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718AC" w14:textId="77777777" w:rsidR="003C735E" w:rsidRDefault="003C735E" w:rsidP="0010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rPr>
      </w:pPr>
    </w:p>
    <w:p w14:paraId="43587B36" w14:textId="3888A4CD" w:rsidR="0010066F" w:rsidRPr="00B92B9D" w:rsidRDefault="0010066F" w:rsidP="0010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rPr>
      </w:pPr>
      <w:r w:rsidRPr="00B92B9D">
        <w:rPr>
          <w:rFonts w:ascii="Angsana New" w:hAnsi="Angsana New"/>
          <w:b/>
          <w:bCs/>
          <w:sz w:val="28"/>
          <w:szCs w:val="28"/>
        </w:rPr>
        <w:t>BEGISTICS PUBLIC COMPANY LIMITED AND SUBSIDIARY</w:t>
      </w:r>
    </w:p>
    <w:p w14:paraId="347BAE52" w14:textId="03B55EC6" w:rsidR="0010066F" w:rsidRPr="00B92B9D" w:rsidRDefault="0010066F" w:rsidP="0010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cs/>
        </w:rPr>
      </w:pPr>
      <w:r w:rsidRPr="00B92B9D">
        <w:rPr>
          <w:rFonts w:ascii="Angsana New" w:hAnsi="Angsana New"/>
          <w:b/>
          <w:bCs/>
          <w:sz w:val="28"/>
          <w:szCs w:val="28"/>
        </w:rPr>
        <w:t>NOTES</w:t>
      </w:r>
      <w:r w:rsidRPr="00B92B9D">
        <w:rPr>
          <w:rFonts w:ascii="Angsana New" w:hAnsi="Angsana New"/>
          <w:b/>
          <w:bCs/>
          <w:sz w:val="28"/>
          <w:szCs w:val="28"/>
          <w:cs/>
        </w:rPr>
        <w:t xml:space="preserve"> </w:t>
      </w:r>
      <w:r w:rsidRPr="00B92B9D">
        <w:rPr>
          <w:rFonts w:ascii="Angsana New" w:hAnsi="Angsana New"/>
          <w:b/>
          <w:bCs/>
          <w:sz w:val="28"/>
          <w:szCs w:val="28"/>
        </w:rPr>
        <w:t xml:space="preserve">TO </w:t>
      </w:r>
      <w:r w:rsidR="002D66AA">
        <w:rPr>
          <w:rFonts w:ascii="Angsana New" w:hAnsi="Angsana New"/>
          <w:b/>
          <w:bCs/>
          <w:sz w:val="28"/>
          <w:szCs w:val="28"/>
        </w:rPr>
        <w:t xml:space="preserve"> </w:t>
      </w:r>
      <w:r w:rsidRPr="00B92B9D">
        <w:rPr>
          <w:rFonts w:ascii="Angsana New" w:hAnsi="Angsana New"/>
          <w:b/>
          <w:bCs/>
          <w:sz w:val="28"/>
          <w:szCs w:val="28"/>
        </w:rPr>
        <w:t>FINANCIAL STATEMENTS</w:t>
      </w:r>
    </w:p>
    <w:p w14:paraId="519C98CA" w14:textId="3A2AAF2F" w:rsidR="007C1615" w:rsidRPr="00346DB3" w:rsidRDefault="0073408D" w:rsidP="00346DB3">
      <w:pPr>
        <w:pStyle w:val="E0"/>
        <w:tabs>
          <w:tab w:val="left" w:pos="540"/>
        </w:tabs>
        <w:rPr>
          <w:rFonts w:ascii="Angsana New" w:hAnsi="Angsana New"/>
          <w:b w:val="0"/>
          <w:bCs w:val="0"/>
          <w:sz w:val="28"/>
          <w:szCs w:val="28"/>
          <w:lang w:val="en-US"/>
        </w:rPr>
      </w:pPr>
      <w:r w:rsidRPr="00B92B9D">
        <w:rPr>
          <w:rFonts w:ascii="Angsana New" w:hAnsi="Angsana New"/>
          <w:sz w:val="28"/>
          <w:szCs w:val="28"/>
          <w:lang w:val="en-US"/>
        </w:rPr>
        <w:t xml:space="preserve">FOR THE </w:t>
      </w:r>
      <w:r w:rsidR="00346DB3">
        <w:rPr>
          <w:rFonts w:ascii="Angsana New" w:hAnsi="Angsana New"/>
          <w:sz w:val="28"/>
          <w:szCs w:val="28"/>
          <w:lang w:val="en-US"/>
        </w:rPr>
        <w:t>YEAR ENDED DECEMBER 31,2022</w:t>
      </w:r>
    </w:p>
    <w:p w14:paraId="1EA8B817" w14:textId="5D2976D2" w:rsidR="008C756C"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Pr>
          <w:rFonts w:ascii="Angsana New" w:hAnsi="Angsana New"/>
          <w:b/>
          <w:bCs/>
          <w:sz w:val="28"/>
          <w:szCs w:val="28"/>
        </w:rPr>
        <w:t xml:space="preserve">1.         </w:t>
      </w:r>
      <w:r w:rsidRPr="002A370A">
        <w:rPr>
          <w:rFonts w:ascii="Angsana New" w:hAnsi="Angsana New"/>
          <w:b/>
          <w:bCs/>
          <w:sz w:val="28"/>
          <w:szCs w:val="28"/>
        </w:rPr>
        <w:t>GENERAL</w:t>
      </w:r>
    </w:p>
    <w:p w14:paraId="5A38CFDF" w14:textId="41100550" w:rsidR="007C1615" w:rsidRPr="00B92B9D" w:rsidRDefault="007C1615"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r w:rsidRPr="00B92B9D">
        <w:rPr>
          <w:rFonts w:ascii="Angsana New" w:hAnsi="Angsana New"/>
          <w:b/>
          <w:bCs/>
          <w:sz w:val="28"/>
          <w:szCs w:val="28"/>
          <w:cs/>
        </w:rPr>
        <w:t>1.1</w:t>
      </w:r>
      <w:r w:rsidR="005D0F3A">
        <w:rPr>
          <w:rFonts w:ascii="Angsana New" w:hAnsi="Angsana New"/>
          <w:b/>
          <w:bCs/>
          <w:sz w:val="28"/>
          <w:szCs w:val="28"/>
          <w:cs/>
        </w:rPr>
        <w:tab/>
      </w:r>
      <w:r w:rsidRPr="00B92B9D">
        <w:rPr>
          <w:rFonts w:ascii="Angsana New" w:hAnsi="Angsana New"/>
          <w:b/>
          <w:bCs/>
          <w:sz w:val="28"/>
          <w:szCs w:val="28"/>
        </w:rPr>
        <w:t>Corporate informatio</w:t>
      </w:r>
      <w:r w:rsidR="000007A5">
        <w:rPr>
          <w:rFonts w:ascii="Angsana New" w:hAnsi="Angsana New"/>
          <w:b/>
          <w:bCs/>
          <w:sz w:val="28"/>
          <w:szCs w:val="28"/>
        </w:rPr>
        <w:t>n</w:t>
      </w:r>
    </w:p>
    <w:p w14:paraId="47203EE0" w14:textId="704ABA0C" w:rsidR="00987711" w:rsidRPr="00B92B9D" w:rsidRDefault="007F024E" w:rsidP="0012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B92B9D">
        <w:rPr>
          <w:rFonts w:ascii="Angsana New" w:hAnsi="Angsana New"/>
          <w:sz w:val="28"/>
          <w:szCs w:val="28"/>
        </w:rPr>
        <w:t>Begistics</w:t>
      </w:r>
      <w:r w:rsidR="00987711" w:rsidRPr="00B92B9D">
        <w:rPr>
          <w:rFonts w:ascii="Angsana New" w:hAnsi="Angsana New"/>
          <w:sz w:val="28"/>
          <w:szCs w:val="28"/>
        </w:rPr>
        <w:t xml:space="preserve"> Public Company Limited, the “Company”, is incorporated in Thailand </w:t>
      </w:r>
      <w:r w:rsidR="001F4323" w:rsidRPr="00B92B9D">
        <w:rPr>
          <w:rFonts w:ascii="Angsana New" w:hAnsi="Angsana New"/>
          <w:sz w:val="28"/>
          <w:szCs w:val="28"/>
        </w:rPr>
        <w:t>with</w:t>
      </w:r>
      <w:r w:rsidR="00987711" w:rsidRPr="00B92B9D">
        <w:rPr>
          <w:rFonts w:ascii="Angsana New" w:hAnsi="Angsana New"/>
          <w:sz w:val="28"/>
          <w:szCs w:val="28"/>
        </w:rPr>
        <w:t xml:space="preserve"> its registered office at </w:t>
      </w:r>
      <w:r w:rsidR="008E640E" w:rsidRPr="00B92B9D">
        <w:rPr>
          <w:rFonts w:ascii="Angsana New" w:hAnsi="Angsana New"/>
          <w:sz w:val="28"/>
          <w:szCs w:val="28"/>
        </w:rPr>
        <w:t>3656/64 Green Tower Building, 19</w:t>
      </w:r>
      <w:r w:rsidR="008E640E" w:rsidRPr="00B92B9D">
        <w:rPr>
          <w:rFonts w:ascii="Angsana New" w:hAnsi="Angsana New"/>
          <w:sz w:val="28"/>
          <w:szCs w:val="28"/>
          <w:vertAlign w:val="superscript"/>
        </w:rPr>
        <w:t>th</w:t>
      </w:r>
      <w:r w:rsidR="008E640E" w:rsidRPr="00B92B9D">
        <w:rPr>
          <w:rFonts w:ascii="Angsana New" w:hAnsi="Angsana New"/>
          <w:sz w:val="28"/>
          <w:szCs w:val="28"/>
        </w:rPr>
        <w:t xml:space="preserve"> Floor, Unit K, Rama 4 Road, Klongton, Klongtoey, Bangkok.</w:t>
      </w:r>
      <w:r w:rsidR="00572AA3" w:rsidRPr="00B92B9D">
        <w:rPr>
          <w:rFonts w:ascii="Angsana New" w:hAnsi="Angsana New"/>
          <w:sz w:val="28"/>
          <w:szCs w:val="28"/>
        </w:rPr>
        <w:t xml:space="preserve"> </w:t>
      </w:r>
      <w:r w:rsidR="00B5716A" w:rsidRPr="00B92B9D">
        <w:rPr>
          <w:rFonts w:ascii="Angsana New" w:hAnsi="Angsana New"/>
          <w:sz w:val="28"/>
          <w:szCs w:val="28"/>
        </w:rPr>
        <w:t>Later the company move to 52 Thaniya Plaza, 28</w:t>
      </w:r>
      <w:r w:rsidR="00B5716A" w:rsidRPr="00B92B9D">
        <w:rPr>
          <w:rFonts w:ascii="Angsana New" w:hAnsi="Angsana New"/>
          <w:sz w:val="28"/>
          <w:szCs w:val="28"/>
          <w:vertAlign w:val="superscript"/>
        </w:rPr>
        <w:t>th</w:t>
      </w:r>
      <w:r w:rsidR="00B5716A" w:rsidRPr="00B92B9D">
        <w:rPr>
          <w:rFonts w:ascii="Angsana New" w:hAnsi="Angsana New"/>
          <w:sz w:val="28"/>
          <w:szCs w:val="28"/>
        </w:rPr>
        <w:t xml:space="preserve"> floor, Silom Road,</w:t>
      </w:r>
      <w:r w:rsidR="00B5716A" w:rsidRPr="00B92B9D">
        <w:rPr>
          <w:rFonts w:ascii="Angsana New" w:hAnsi="Angsana New"/>
        </w:rPr>
        <w:t xml:space="preserve"> </w:t>
      </w:r>
      <w:r w:rsidR="00B5716A" w:rsidRPr="00B92B9D">
        <w:rPr>
          <w:rFonts w:ascii="Angsana New" w:hAnsi="Angsana New"/>
          <w:sz w:val="28"/>
          <w:szCs w:val="28"/>
        </w:rPr>
        <w:t>Suriyawong, Bangrak</w:t>
      </w:r>
      <w:r w:rsidR="001F4323" w:rsidRPr="00B92B9D">
        <w:rPr>
          <w:rFonts w:ascii="Angsana New" w:hAnsi="Angsana New"/>
          <w:sz w:val="28"/>
          <w:szCs w:val="28"/>
        </w:rPr>
        <w:t>, Bangkok</w:t>
      </w:r>
      <w:r w:rsidR="00B5716A" w:rsidRPr="00B92B9D">
        <w:rPr>
          <w:rFonts w:ascii="Angsana New" w:hAnsi="Angsana New"/>
          <w:sz w:val="28"/>
          <w:szCs w:val="28"/>
        </w:rPr>
        <w:t xml:space="preserve"> </w:t>
      </w:r>
      <w:r w:rsidR="001F4323" w:rsidRPr="00B92B9D">
        <w:rPr>
          <w:rFonts w:ascii="Angsana New" w:hAnsi="Angsana New"/>
          <w:sz w:val="28"/>
          <w:szCs w:val="28"/>
        </w:rPr>
        <w:t>on January 31, 2022.</w:t>
      </w:r>
    </w:p>
    <w:p w14:paraId="45D3C932" w14:textId="77777777" w:rsidR="00987711" w:rsidRPr="00B92B9D" w:rsidRDefault="00987711" w:rsidP="00123704">
      <w:pPr>
        <w:pStyle w:val="Heading2"/>
        <w:tabs>
          <w:tab w:val="clear" w:pos="227"/>
          <w:tab w:val="clear" w:pos="454"/>
          <w:tab w:val="clear" w:pos="680"/>
          <w:tab w:val="clear" w:pos="907"/>
        </w:tabs>
        <w:spacing w:before="120" w:line="240" w:lineRule="auto"/>
        <w:ind w:left="993"/>
        <w:jc w:val="thaiDistribute"/>
        <w:rPr>
          <w:rFonts w:ascii="Angsana New" w:hAnsi="Angsana New"/>
          <w:b w:val="0"/>
          <w:i w:val="0"/>
          <w:sz w:val="28"/>
          <w:szCs w:val="28"/>
        </w:rPr>
      </w:pPr>
      <w:r w:rsidRPr="00B92B9D">
        <w:rPr>
          <w:rFonts w:ascii="Angsana New" w:hAnsi="Angsana New"/>
          <w:b w:val="0"/>
          <w:i w:val="0"/>
          <w:sz w:val="28"/>
          <w:szCs w:val="28"/>
        </w:rPr>
        <w:t>The Company was listed on the Stock Exchange of Thailand in July 2003.</w:t>
      </w:r>
    </w:p>
    <w:p w14:paraId="1ED593F2" w14:textId="691382B1" w:rsidR="00094A1C" w:rsidRPr="00347F1A" w:rsidRDefault="00347F1A" w:rsidP="0012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cs/>
        </w:rPr>
      </w:pPr>
      <w:r w:rsidRPr="00347F1A">
        <w:rPr>
          <w:rFonts w:ascii="Angsana New" w:hAnsi="Angsana New"/>
          <w:sz w:val="28"/>
          <w:szCs w:val="28"/>
        </w:rPr>
        <w:t>The main business of the Company is to provide a complete logistics service provider in Thailand.</w:t>
      </w:r>
    </w:p>
    <w:p w14:paraId="1E878602" w14:textId="30C3E8CE" w:rsidR="008E640E" w:rsidRPr="00B92B9D" w:rsidRDefault="008E640E" w:rsidP="0012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Angsana New" w:hAnsi="Angsana New"/>
          <w:sz w:val="28"/>
          <w:szCs w:val="28"/>
        </w:rPr>
      </w:pPr>
      <w:r w:rsidRPr="00B92B9D">
        <w:rPr>
          <w:rFonts w:ascii="Angsana New" w:hAnsi="Angsana New"/>
          <w:sz w:val="28"/>
          <w:szCs w:val="28"/>
        </w:rPr>
        <w:t>The registered offices are as follows:</w:t>
      </w:r>
    </w:p>
    <w:tbl>
      <w:tblPr>
        <w:tblW w:w="8505" w:type="dxa"/>
        <w:tblInd w:w="993" w:type="dxa"/>
        <w:tblLook w:val="04A0" w:firstRow="1" w:lastRow="0" w:firstColumn="1" w:lastColumn="0" w:noHBand="0" w:noVBand="1"/>
      </w:tblPr>
      <w:tblGrid>
        <w:gridCol w:w="1341"/>
        <w:gridCol w:w="7164"/>
      </w:tblGrid>
      <w:tr w:rsidR="001627F4" w:rsidRPr="00B92B9D" w14:paraId="5EFB6A60" w14:textId="77777777" w:rsidTr="00123704">
        <w:tc>
          <w:tcPr>
            <w:tcW w:w="1341" w:type="dxa"/>
          </w:tcPr>
          <w:p w14:paraId="502CC2CF" w14:textId="00EE980F" w:rsidR="001627F4" w:rsidRPr="00B92B9D" w:rsidRDefault="001627F4" w:rsidP="0012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hanging="81"/>
              <w:rPr>
                <w:rFonts w:ascii="Angsana New" w:hAnsi="Angsana New"/>
                <w:sz w:val="28"/>
                <w:szCs w:val="28"/>
              </w:rPr>
            </w:pPr>
            <w:r w:rsidRPr="00B92B9D">
              <w:rPr>
                <w:rFonts w:ascii="Angsana New" w:hAnsi="Angsana New"/>
                <w:sz w:val="28"/>
                <w:szCs w:val="28"/>
              </w:rPr>
              <w:t>Head office</w:t>
            </w:r>
          </w:p>
        </w:tc>
        <w:tc>
          <w:tcPr>
            <w:tcW w:w="7164" w:type="dxa"/>
          </w:tcPr>
          <w:p w14:paraId="37F577A3" w14:textId="0677721E" w:rsidR="001627F4" w:rsidRPr="00B92B9D" w:rsidRDefault="001F4323"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7"/>
              </w:tabs>
              <w:ind w:left="-75"/>
              <w:jc w:val="thaiDistribute"/>
              <w:rPr>
                <w:rFonts w:ascii="Angsana New" w:hAnsi="Angsana New"/>
                <w:spacing w:val="-4"/>
                <w:sz w:val="28"/>
                <w:szCs w:val="28"/>
                <w:cs/>
              </w:rPr>
            </w:pPr>
            <w:r w:rsidRPr="00B92B9D">
              <w:rPr>
                <w:rFonts w:ascii="Angsana New" w:hAnsi="Angsana New"/>
                <w:spacing w:val="-4"/>
                <w:sz w:val="28"/>
                <w:szCs w:val="28"/>
              </w:rPr>
              <w:t>: 52 Thaniya Plaza, 28th floor, Silom Road, Suriyawong, Bangrak, Bangkok.</w:t>
            </w:r>
          </w:p>
        </w:tc>
      </w:tr>
      <w:tr w:rsidR="001627F4" w:rsidRPr="00B92B9D" w14:paraId="7E8C1105" w14:textId="77777777" w:rsidTr="00123704">
        <w:tc>
          <w:tcPr>
            <w:tcW w:w="1341" w:type="dxa"/>
          </w:tcPr>
          <w:p w14:paraId="0345776D" w14:textId="25B8231B" w:rsidR="001627F4" w:rsidRPr="00B92B9D" w:rsidRDefault="001627F4" w:rsidP="0012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hanging="81"/>
              <w:rPr>
                <w:rFonts w:ascii="Angsana New" w:hAnsi="Angsana New"/>
                <w:sz w:val="28"/>
                <w:szCs w:val="28"/>
              </w:rPr>
            </w:pPr>
            <w:r w:rsidRPr="00B92B9D">
              <w:rPr>
                <w:rFonts w:ascii="Angsana New" w:hAnsi="Angsana New"/>
                <w:sz w:val="28"/>
                <w:szCs w:val="28"/>
              </w:rPr>
              <w:t xml:space="preserve">Branch </w:t>
            </w:r>
            <w:r w:rsidR="00096EB5">
              <w:rPr>
                <w:rFonts w:ascii="Angsana New" w:hAnsi="Angsana New"/>
                <w:sz w:val="28"/>
                <w:szCs w:val="28"/>
              </w:rPr>
              <w:t>1</w:t>
            </w:r>
          </w:p>
        </w:tc>
        <w:tc>
          <w:tcPr>
            <w:tcW w:w="7164" w:type="dxa"/>
          </w:tcPr>
          <w:p w14:paraId="65FB8E39" w14:textId="147433A0" w:rsidR="001627F4" w:rsidRPr="00B92B9D"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thaiDistribute"/>
              <w:rPr>
                <w:rFonts w:ascii="Angsana New" w:hAnsi="Angsana New"/>
                <w:sz w:val="28"/>
                <w:szCs w:val="28"/>
              </w:rPr>
            </w:pPr>
            <w:r w:rsidRPr="00B92B9D">
              <w:rPr>
                <w:rFonts w:ascii="Angsana New" w:hAnsi="Angsana New"/>
                <w:sz w:val="28"/>
                <w:szCs w:val="28"/>
              </w:rPr>
              <w:t>: 273/15 Moo 6, Tambol Surasak, Amphor Srirasha, Chonburi.</w:t>
            </w:r>
          </w:p>
        </w:tc>
      </w:tr>
    </w:tbl>
    <w:p w14:paraId="6D17A93B" w14:textId="29E8A05D" w:rsidR="008C7E74" w:rsidRDefault="008C7E74" w:rsidP="005D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r>
        <w:rPr>
          <w:rFonts w:ascii="Angsana New" w:hAnsi="Angsana New"/>
          <w:b/>
          <w:bCs/>
          <w:sz w:val="28"/>
          <w:szCs w:val="28"/>
        </w:rPr>
        <w:t xml:space="preserve">1.2     </w:t>
      </w:r>
      <w:r w:rsidRPr="008C7E74">
        <w:rPr>
          <w:rFonts w:ascii="Angsana New" w:hAnsi="Angsana New"/>
          <w:b/>
          <w:bCs/>
          <w:sz w:val="28"/>
          <w:szCs w:val="28"/>
        </w:rPr>
        <w:t>Basis for preparation of financial statement</w:t>
      </w:r>
    </w:p>
    <w:p w14:paraId="7FA1B968" w14:textId="6599655F" w:rsidR="008C7E74" w:rsidRDefault="008C7E74" w:rsidP="00354938">
      <w:pPr>
        <w:tabs>
          <w:tab w:val="clear" w:pos="454"/>
          <w:tab w:val="clear" w:pos="680"/>
          <w:tab w:val="clear" w:pos="907"/>
        </w:tabs>
        <w:ind w:left="993"/>
        <w:jc w:val="thaiDistribute"/>
        <w:rPr>
          <w:rFonts w:ascii="Angsana New" w:hAnsi="Angsana New"/>
          <w:sz w:val="28"/>
          <w:szCs w:val="28"/>
        </w:rPr>
      </w:pPr>
      <w:r w:rsidRPr="00B5716A">
        <w:rPr>
          <w:rFonts w:ascii="Angsana New" w:hAnsi="Angsana New"/>
          <w:sz w:val="28"/>
          <w:szCs w:val="28"/>
        </w:rPr>
        <w:t>These consolidated</w:t>
      </w:r>
      <w:r w:rsidRPr="008A69DA">
        <w:rPr>
          <w:rFonts w:ascii="Angsana New" w:hAnsi="Angsana New"/>
          <w:sz w:val="28"/>
          <w:szCs w:val="28"/>
        </w:rPr>
        <w:t xml:space="preserve"> financial statements include the financial statement of Begistics Public Company Limited and subsidiaries (“</w:t>
      </w:r>
      <w:r>
        <w:rPr>
          <w:rFonts w:ascii="Angsana New" w:hAnsi="Angsana New"/>
          <w:sz w:val="28"/>
          <w:szCs w:val="28"/>
        </w:rPr>
        <w:t>g</w:t>
      </w:r>
      <w:r w:rsidRPr="008A69DA">
        <w:rPr>
          <w:rFonts w:ascii="Angsana New" w:hAnsi="Angsana New"/>
          <w:sz w:val="28"/>
          <w:szCs w:val="28"/>
        </w:rPr>
        <w:t>roup companies”) has been prepared using the same guidelines as the preparation consolidated financial statement for year ended December 31, 202</w:t>
      </w:r>
      <w:r w:rsidR="00133E11">
        <w:rPr>
          <w:rFonts w:ascii="Angsana New" w:hAnsi="Angsana New"/>
          <w:sz w:val="28"/>
          <w:szCs w:val="28"/>
        </w:rPr>
        <w:t>2</w:t>
      </w:r>
      <w:r w:rsidR="000023B3">
        <w:rPr>
          <w:rFonts w:ascii="Angsana New" w:hAnsi="Angsana New"/>
          <w:sz w:val="28"/>
          <w:szCs w:val="28"/>
        </w:rPr>
        <w:t xml:space="preserve"> </w:t>
      </w:r>
      <w:r w:rsidRPr="008A69DA">
        <w:rPr>
          <w:rFonts w:ascii="Angsana New" w:hAnsi="Angsana New"/>
          <w:sz w:val="28"/>
          <w:szCs w:val="28"/>
        </w:rPr>
        <w:t xml:space="preserve">Outstanding balance between the companies with a subsidiary </w:t>
      </w:r>
      <w:r>
        <w:rPr>
          <w:rFonts w:ascii="Angsana New" w:hAnsi="Angsana New"/>
          <w:sz w:val="28"/>
          <w:szCs w:val="28"/>
        </w:rPr>
        <w:t>i</w:t>
      </w:r>
      <w:r w:rsidRPr="008A69DA">
        <w:rPr>
          <w:rFonts w:ascii="Angsana New" w:hAnsi="Angsana New"/>
          <w:sz w:val="28"/>
          <w:szCs w:val="28"/>
        </w:rPr>
        <w:t xml:space="preserve">mportant related transactions Investments in subsidiaries of the Company and share capital of subsidiaries have been eliminated from the consolidated financial statements. </w:t>
      </w:r>
    </w:p>
    <w:p w14:paraId="7A52CBE1" w14:textId="77777777" w:rsidR="008C7E74" w:rsidRDefault="008C7E74" w:rsidP="00354938">
      <w:pPr>
        <w:tabs>
          <w:tab w:val="clear" w:pos="454"/>
          <w:tab w:val="clear" w:pos="680"/>
          <w:tab w:val="clear" w:pos="907"/>
        </w:tabs>
        <w:ind w:left="993"/>
        <w:jc w:val="thaiDistribute"/>
        <w:rPr>
          <w:rFonts w:ascii="Angsana New" w:hAnsi="Angsana New"/>
          <w:sz w:val="28"/>
          <w:szCs w:val="28"/>
        </w:rPr>
      </w:pPr>
      <w:r w:rsidRPr="008A69DA">
        <w:rPr>
          <w:rFonts w:ascii="Angsana New" w:hAnsi="Angsana New"/>
          <w:sz w:val="28"/>
          <w:szCs w:val="28"/>
        </w:rPr>
        <w:t xml:space="preserve">The </w:t>
      </w:r>
      <w:r>
        <w:rPr>
          <w:rFonts w:ascii="Angsana New" w:hAnsi="Angsana New"/>
          <w:sz w:val="28"/>
          <w:szCs w:val="28"/>
        </w:rPr>
        <w:t>C</w:t>
      </w:r>
      <w:r w:rsidRPr="008A69DA">
        <w:rPr>
          <w:rFonts w:ascii="Angsana New" w:hAnsi="Angsana New"/>
          <w:sz w:val="28"/>
          <w:szCs w:val="28"/>
        </w:rPr>
        <w:t xml:space="preserve">ompany has included the financial statements of its subsidiaries in the preparation of the consolidated financial statements from the date </w:t>
      </w:r>
      <w:r>
        <w:rPr>
          <w:rFonts w:ascii="Angsana New" w:hAnsi="Angsana New"/>
          <w:sz w:val="28"/>
          <w:szCs w:val="28"/>
        </w:rPr>
        <w:t xml:space="preserve">that </w:t>
      </w:r>
      <w:r w:rsidRPr="008A69DA">
        <w:rPr>
          <w:rFonts w:ascii="Angsana New" w:hAnsi="Angsana New"/>
          <w:sz w:val="28"/>
          <w:szCs w:val="28"/>
        </w:rPr>
        <w:t xml:space="preserve">company's has the power to control the subsidiary </w:t>
      </w:r>
      <w:r>
        <w:rPr>
          <w:rFonts w:ascii="Angsana New" w:hAnsi="Angsana New"/>
          <w:sz w:val="28"/>
          <w:szCs w:val="28"/>
        </w:rPr>
        <w:t>to</w:t>
      </w:r>
      <w:r w:rsidRPr="008A69DA">
        <w:rPr>
          <w:rFonts w:ascii="Angsana New" w:hAnsi="Angsana New"/>
          <w:sz w:val="28"/>
          <w:szCs w:val="28"/>
        </w:rPr>
        <w:t xml:space="preserve"> the date that the company end control o</w:t>
      </w:r>
      <w:r>
        <w:rPr>
          <w:rFonts w:ascii="Angsana New" w:hAnsi="Angsana New"/>
          <w:sz w:val="28"/>
          <w:szCs w:val="28"/>
        </w:rPr>
        <w:t>n</w:t>
      </w:r>
      <w:r w:rsidRPr="008A69DA">
        <w:rPr>
          <w:rFonts w:ascii="Angsana New" w:hAnsi="Angsana New"/>
          <w:sz w:val="28"/>
          <w:szCs w:val="28"/>
        </w:rPr>
        <w:t xml:space="preserve"> that subsidiary. </w:t>
      </w:r>
    </w:p>
    <w:p w14:paraId="0A05CF5F" w14:textId="2B0C1949" w:rsidR="008C7E74" w:rsidRDefault="008C7E74" w:rsidP="00354938">
      <w:pPr>
        <w:tabs>
          <w:tab w:val="clear" w:pos="454"/>
          <w:tab w:val="clear" w:pos="680"/>
          <w:tab w:val="clear" w:pos="907"/>
        </w:tabs>
        <w:ind w:left="993"/>
        <w:jc w:val="thaiDistribute"/>
        <w:rPr>
          <w:rFonts w:ascii="Angsana New" w:hAnsi="Angsana New"/>
          <w:sz w:val="28"/>
          <w:szCs w:val="28"/>
        </w:rPr>
      </w:pPr>
      <w:r w:rsidRPr="008A69DA">
        <w:rPr>
          <w:rFonts w:ascii="Angsana New" w:hAnsi="Angsana New"/>
          <w:sz w:val="28"/>
          <w:szCs w:val="28"/>
        </w:rPr>
        <w:t>An English language version of the financial statements has been prepared from the statutory financial statements that were issued in Thai language.  In case of conflict or difference in understanding, the financial statements in Thai language shall prevail.</w:t>
      </w:r>
    </w:p>
    <w:p w14:paraId="0A32D612" w14:textId="5B4B2E21" w:rsidR="000023B3" w:rsidRDefault="000023B3" w:rsidP="008C7E74">
      <w:pPr>
        <w:ind w:left="567" w:firstLine="567"/>
        <w:jc w:val="thaiDistribute"/>
        <w:rPr>
          <w:rFonts w:ascii="Angsana New" w:hAnsi="Angsana New"/>
          <w:sz w:val="28"/>
          <w:szCs w:val="28"/>
        </w:rPr>
      </w:pPr>
    </w:p>
    <w:p w14:paraId="6E358DAA" w14:textId="17889F42" w:rsidR="000023B3" w:rsidRDefault="000023B3" w:rsidP="008C7E74">
      <w:pPr>
        <w:ind w:left="567" w:firstLine="567"/>
        <w:jc w:val="thaiDistribute"/>
        <w:rPr>
          <w:rFonts w:ascii="Angsana New" w:hAnsi="Angsana New"/>
          <w:sz w:val="28"/>
          <w:szCs w:val="28"/>
        </w:rPr>
      </w:pPr>
    </w:p>
    <w:p w14:paraId="6F525B0D" w14:textId="457BE4C7" w:rsidR="000023B3" w:rsidRDefault="000023B3" w:rsidP="008C7E74">
      <w:pPr>
        <w:ind w:left="567" w:firstLine="567"/>
        <w:jc w:val="thaiDistribute"/>
        <w:rPr>
          <w:rFonts w:ascii="Angsana New" w:hAnsi="Angsana New"/>
          <w:sz w:val="28"/>
          <w:szCs w:val="28"/>
        </w:rPr>
      </w:pPr>
    </w:p>
    <w:p w14:paraId="3D04853A" w14:textId="7177E13A" w:rsidR="000023B3" w:rsidRDefault="000023B3" w:rsidP="008C7E74">
      <w:pPr>
        <w:ind w:left="567" w:firstLine="567"/>
        <w:jc w:val="thaiDistribute"/>
        <w:rPr>
          <w:rFonts w:ascii="Angsana New" w:hAnsi="Angsana New"/>
          <w:sz w:val="28"/>
          <w:szCs w:val="28"/>
        </w:rPr>
      </w:pPr>
    </w:p>
    <w:p w14:paraId="1F086223" w14:textId="1FA99A21" w:rsidR="000023B3" w:rsidRDefault="000023B3" w:rsidP="008C7E74">
      <w:pPr>
        <w:ind w:left="567" w:firstLine="567"/>
        <w:jc w:val="thaiDistribute"/>
        <w:rPr>
          <w:rFonts w:ascii="Angsana New" w:hAnsi="Angsana New"/>
          <w:sz w:val="28"/>
          <w:szCs w:val="28"/>
        </w:rPr>
      </w:pPr>
    </w:p>
    <w:p w14:paraId="488AAD6B" w14:textId="0B2BBC03" w:rsidR="000023B3" w:rsidRDefault="000023B3" w:rsidP="008C7E74">
      <w:pPr>
        <w:ind w:left="567" w:firstLine="567"/>
        <w:jc w:val="thaiDistribute"/>
        <w:rPr>
          <w:rFonts w:ascii="Angsana New" w:hAnsi="Angsana New"/>
          <w:sz w:val="28"/>
          <w:szCs w:val="28"/>
        </w:rPr>
      </w:pPr>
    </w:p>
    <w:p w14:paraId="27D88646" w14:textId="38A3F456" w:rsidR="000023B3" w:rsidRDefault="000023B3" w:rsidP="008C7E74">
      <w:pPr>
        <w:ind w:left="567" w:firstLine="567"/>
        <w:jc w:val="thaiDistribute"/>
        <w:rPr>
          <w:rFonts w:ascii="Angsana New" w:hAnsi="Angsana New"/>
          <w:sz w:val="28"/>
          <w:szCs w:val="28"/>
        </w:rPr>
      </w:pPr>
    </w:p>
    <w:p w14:paraId="04E156F8" w14:textId="77777777" w:rsidR="000023B3" w:rsidRPr="008A69DA" w:rsidRDefault="000023B3" w:rsidP="008C7E74">
      <w:pPr>
        <w:ind w:left="567" w:firstLine="567"/>
        <w:jc w:val="thaiDistribute"/>
        <w:rPr>
          <w:rFonts w:ascii="Angsana New" w:hAnsi="Angsana New"/>
          <w:sz w:val="28"/>
          <w:szCs w:val="28"/>
        </w:rPr>
      </w:pPr>
    </w:p>
    <w:p w14:paraId="62DE579E" w14:textId="77777777" w:rsidR="00354938" w:rsidRDefault="00354938" w:rsidP="005D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5C5CD039" w14:textId="07F526CE" w:rsidR="008C7E74" w:rsidRPr="000023B3" w:rsidRDefault="00133E11" w:rsidP="005D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r w:rsidRPr="000023B3">
        <w:rPr>
          <w:rFonts w:ascii="Angsana New" w:hAnsi="Angsana New"/>
          <w:b/>
          <w:bCs/>
          <w:sz w:val="28"/>
          <w:szCs w:val="28"/>
        </w:rPr>
        <w:t>1.3     Principles of consolidation</w:t>
      </w:r>
    </w:p>
    <w:p w14:paraId="02D8B4C4" w14:textId="1751405F" w:rsidR="00133E11" w:rsidRPr="008A69DA" w:rsidRDefault="00133E11" w:rsidP="0013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0023B3">
        <w:rPr>
          <w:rFonts w:ascii="Angsana New" w:hAnsi="Angsana New"/>
          <w:sz w:val="28"/>
          <w:szCs w:val="28"/>
          <w:lang w:val="en-GB"/>
        </w:rPr>
        <w:t>These interim consolidated financial statements include the financial statements of Begistics Public Company Limited and its subsidiaries which are under its control with more than 50 percent voting rights as follows :</w:t>
      </w:r>
    </w:p>
    <w:tbl>
      <w:tblPr>
        <w:tblW w:w="8221" w:type="dxa"/>
        <w:tblInd w:w="993" w:type="dxa"/>
        <w:tblLayout w:type="fixed"/>
        <w:tblLook w:val="0000" w:firstRow="0" w:lastRow="0" w:firstColumn="0" w:lastColumn="0" w:noHBand="0" w:noVBand="0"/>
      </w:tblPr>
      <w:tblGrid>
        <w:gridCol w:w="2067"/>
        <w:gridCol w:w="1476"/>
        <w:gridCol w:w="1418"/>
        <w:gridCol w:w="3260"/>
      </w:tblGrid>
      <w:tr w:rsidR="00133E11" w:rsidRPr="008A69DA" w14:paraId="03AF50D2" w14:textId="77777777" w:rsidTr="00B928E7">
        <w:trPr>
          <w:trHeight w:val="397"/>
        </w:trPr>
        <w:tc>
          <w:tcPr>
            <w:tcW w:w="2067" w:type="dxa"/>
          </w:tcPr>
          <w:p w14:paraId="4E9B6F1C"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lang w:val="en-GB"/>
              </w:rPr>
            </w:pPr>
          </w:p>
        </w:tc>
        <w:tc>
          <w:tcPr>
            <w:tcW w:w="2894" w:type="dxa"/>
            <w:gridSpan w:val="2"/>
          </w:tcPr>
          <w:p w14:paraId="3C026FF3" w14:textId="77777777" w:rsidR="00133E11" w:rsidRPr="008A69DA" w:rsidRDefault="00133E11" w:rsidP="00B92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A69DA">
              <w:rPr>
                <w:rFonts w:ascii="Angsana New" w:hAnsi="Angsana New"/>
                <w:sz w:val="28"/>
                <w:szCs w:val="28"/>
              </w:rPr>
              <w:t>Percentage of holding (%)</w:t>
            </w:r>
          </w:p>
        </w:tc>
        <w:tc>
          <w:tcPr>
            <w:tcW w:w="3260" w:type="dxa"/>
          </w:tcPr>
          <w:p w14:paraId="448D8189"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133E11" w:rsidRPr="008A69DA" w14:paraId="5BACFDB1" w14:textId="77777777" w:rsidTr="00B928E7">
        <w:trPr>
          <w:trHeight w:val="397"/>
        </w:trPr>
        <w:tc>
          <w:tcPr>
            <w:tcW w:w="2067" w:type="dxa"/>
          </w:tcPr>
          <w:p w14:paraId="77BC38EA" w14:textId="77777777" w:rsidR="00133E11" w:rsidRPr="008A69DA" w:rsidRDefault="00133E11" w:rsidP="00B928E7">
            <w:pPr>
              <w:tabs>
                <w:tab w:val="left" w:pos="284"/>
                <w:tab w:val="left" w:pos="851"/>
                <w:tab w:val="left" w:pos="1418"/>
                <w:tab w:val="left" w:pos="1985"/>
              </w:tabs>
              <w:spacing w:line="240" w:lineRule="exact"/>
              <w:rPr>
                <w:rFonts w:ascii="Angsana New" w:hAnsi="Angsana New"/>
                <w:sz w:val="28"/>
                <w:szCs w:val="28"/>
              </w:rPr>
            </w:pPr>
          </w:p>
        </w:tc>
        <w:tc>
          <w:tcPr>
            <w:tcW w:w="1476" w:type="dxa"/>
            <w:vAlign w:val="center"/>
          </w:tcPr>
          <w:p w14:paraId="0AE064CB"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8A69DA">
              <w:rPr>
                <w:rFonts w:ascii="Angsana New" w:hAnsi="Angsana New"/>
                <w:sz w:val="28"/>
                <w:szCs w:val="28"/>
              </w:rPr>
              <w:t>As at December</w:t>
            </w:r>
          </w:p>
        </w:tc>
        <w:tc>
          <w:tcPr>
            <w:tcW w:w="1418" w:type="dxa"/>
            <w:vAlign w:val="center"/>
          </w:tcPr>
          <w:p w14:paraId="5D8775EB"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8A69DA">
              <w:rPr>
                <w:rFonts w:ascii="Angsana New" w:hAnsi="Angsana New"/>
                <w:sz w:val="28"/>
                <w:szCs w:val="28"/>
              </w:rPr>
              <w:t>As at</w:t>
            </w:r>
            <w:r w:rsidRPr="008A69DA">
              <w:rPr>
                <w:rFonts w:ascii="Angsana New" w:hAnsi="Angsana New" w:hint="cs"/>
                <w:sz w:val="28"/>
                <w:szCs w:val="28"/>
                <w:cs/>
              </w:rPr>
              <w:t xml:space="preserve"> </w:t>
            </w:r>
            <w:r w:rsidRPr="008A69DA">
              <w:rPr>
                <w:rFonts w:ascii="Angsana New" w:hAnsi="Angsana New"/>
                <w:sz w:val="28"/>
                <w:szCs w:val="28"/>
              </w:rPr>
              <w:t>December</w:t>
            </w:r>
          </w:p>
        </w:tc>
        <w:tc>
          <w:tcPr>
            <w:tcW w:w="3260" w:type="dxa"/>
          </w:tcPr>
          <w:p w14:paraId="30C39EB9"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133E11" w:rsidRPr="008A69DA" w14:paraId="1E4F8951" w14:textId="77777777" w:rsidTr="00B928E7">
        <w:trPr>
          <w:trHeight w:val="397"/>
        </w:trPr>
        <w:tc>
          <w:tcPr>
            <w:tcW w:w="2067" w:type="dxa"/>
          </w:tcPr>
          <w:p w14:paraId="168D4B04" w14:textId="77777777" w:rsidR="00133E11" w:rsidRPr="008A69DA" w:rsidRDefault="00133E11" w:rsidP="00B928E7">
            <w:pPr>
              <w:tabs>
                <w:tab w:val="left" w:pos="284"/>
                <w:tab w:val="left" w:pos="851"/>
                <w:tab w:val="left" w:pos="1418"/>
                <w:tab w:val="left" w:pos="1985"/>
              </w:tabs>
              <w:spacing w:line="240" w:lineRule="exact"/>
              <w:rPr>
                <w:rFonts w:ascii="Angsana New" w:hAnsi="Angsana New"/>
                <w:sz w:val="28"/>
                <w:szCs w:val="28"/>
              </w:rPr>
            </w:pPr>
          </w:p>
        </w:tc>
        <w:tc>
          <w:tcPr>
            <w:tcW w:w="1476" w:type="dxa"/>
            <w:vAlign w:val="bottom"/>
          </w:tcPr>
          <w:p w14:paraId="45839884" w14:textId="72C62D88" w:rsidR="00133E11" w:rsidRPr="008A69DA" w:rsidRDefault="00133E11" w:rsidP="00B92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8A69DA">
              <w:rPr>
                <w:rFonts w:ascii="Angsana New" w:hAnsi="Angsana New"/>
                <w:sz w:val="28"/>
                <w:szCs w:val="28"/>
              </w:rPr>
              <w:t>31,</w:t>
            </w:r>
            <w:r w:rsidRPr="008A69DA">
              <w:rPr>
                <w:rFonts w:ascii="Angsana New" w:hAnsi="Angsana New"/>
                <w:sz w:val="28"/>
                <w:szCs w:val="28"/>
                <w:cs/>
              </w:rPr>
              <w:t xml:space="preserve"> </w:t>
            </w:r>
            <w:r w:rsidRPr="008A69DA">
              <w:rPr>
                <w:rFonts w:ascii="Angsana New" w:hAnsi="Angsana New"/>
                <w:sz w:val="28"/>
                <w:szCs w:val="28"/>
              </w:rPr>
              <w:t>202</w:t>
            </w:r>
            <w:r w:rsidR="008C756C">
              <w:rPr>
                <w:rFonts w:ascii="Angsana New" w:hAnsi="Angsana New"/>
                <w:sz w:val="28"/>
                <w:szCs w:val="28"/>
              </w:rPr>
              <w:t>2</w:t>
            </w:r>
          </w:p>
        </w:tc>
        <w:tc>
          <w:tcPr>
            <w:tcW w:w="1418" w:type="dxa"/>
            <w:vAlign w:val="bottom"/>
          </w:tcPr>
          <w:p w14:paraId="647EE567" w14:textId="690CD4F8" w:rsidR="00133E11" w:rsidRPr="008A69DA" w:rsidRDefault="00133E11" w:rsidP="00B92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8A69DA">
              <w:rPr>
                <w:rFonts w:ascii="Angsana New" w:hAnsi="Angsana New"/>
                <w:sz w:val="28"/>
                <w:szCs w:val="28"/>
              </w:rPr>
              <w:t>31,</w:t>
            </w:r>
            <w:r w:rsidRPr="008A69DA">
              <w:rPr>
                <w:rFonts w:ascii="Angsana New" w:hAnsi="Angsana New"/>
                <w:sz w:val="28"/>
                <w:szCs w:val="28"/>
                <w:cs/>
              </w:rPr>
              <w:t xml:space="preserve"> </w:t>
            </w:r>
            <w:r w:rsidRPr="008A69DA">
              <w:rPr>
                <w:rFonts w:ascii="Angsana New" w:hAnsi="Angsana New"/>
                <w:sz w:val="28"/>
                <w:szCs w:val="28"/>
              </w:rPr>
              <w:t>202</w:t>
            </w:r>
            <w:r w:rsidR="008C756C">
              <w:rPr>
                <w:rFonts w:ascii="Angsana New" w:hAnsi="Angsana New"/>
                <w:sz w:val="28"/>
                <w:szCs w:val="28"/>
              </w:rPr>
              <w:t>1</w:t>
            </w:r>
          </w:p>
        </w:tc>
        <w:tc>
          <w:tcPr>
            <w:tcW w:w="3260" w:type="dxa"/>
            <w:vAlign w:val="bottom"/>
          </w:tcPr>
          <w:p w14:paraId="73339E5F" w14:textId="77777777" w:rsidR="00133E11" w:rsidRPr="008A69DA" w:rsidRDefault="00133E11" w:rsidP="00B92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8A69DA">
              <w:rPr>
                <w:rFonts w:ascii="Angsana New" w:hAnsi="Angsana New"/>
                <w:sz w:val="28"/>
                <w:szCs w:val="28"/>
              </w:rPr>
              <w:t>Nature of business</w:t>
            </w:r>
          </w:p>
        </w:tc>
      </w:tr>
      <w:tr w:rsidR="00133E11" w:rsidRPr="008A69DA" w14:paraId="75183711" w14:textId="77777777" w:rsidTr="00B928E7">
        <w:trPr>
          <w:trHeight w:val="397"/>
        </w:trPr>
        <w:tc>
          <w:tcPr>
            <w:tcW w:w="2067" w:type="dxa"/>
            <w:shd w:val="clear" w:color="auto" w:fill="auto"/>
            <w:vAlign w:val="center"/>
          </w:tcPr>
          <w:p w14:paraId="6C53A3FE"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8A69DA">
              <w:rPr>
                <w:rFonts w:ascii="Angsana New" w:hAnsi="Angsana New"/>
                <w:sz w:val="28"/>
                <w:szCs w:val="28"/>
              </w:rPr>
              <w:t>Beyond capital Co.,Ltd.</w:t>
            </w:r>
          </w:p>
        </w:tc>
        <w:tc>
          <w:tcPr>
            <w:tcW w:w="1476" w:type="dxa"/>
            <w:shd w:val="clear" w:color="auto" w:fill="auto"/>
            <w:vAlign w:val="center"/>
          </w:tcPr>
          <w:p w14:paraId="5FC7309F"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8A69DA">
              <w:rPr>
                <w:rFonts w:ascii="Angsana New" w:hAnsi="Angsana New"/>
                <w:sz w:val="28"/>
                <w:szCs w:val="28"/>
              </w:rPr>
              <w:t>100</w:t>
            </w:r>
          </w:p>
        </w:tc>
        <w:tc>
          <w:tcPr>
            <w:tcW w:w="1418" w:type="dxa"/>
            <w:shd w:val="clear" w:color="auto" w:fill="auto"/>
            <w:vAlign w:val="center"/>
          </w:tcPr>
          <w:p w14:paraId="77A12C95"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8A69DA">
              <w:rPr>
                <w:rFonts w:ascii="Angsana New" w:hAnsi="Angsana New"/>
                <w:sz w:val="28"/>
                <w:szCs w:val="28"/>
              </w:rPr>
              <w:t>100</w:t>
            </w:r>
          </w:p>
        </w:tc>
        <w:tc>
          <w:tcPr>
            <w:tcW w:w="3260" w:type="dxa"/>
            <w:vAlign w:val="center"/>
          </w:tcPr>
          <w:p w14:paraId="7D3854C0"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8A69DA">
              <w:rPr>
                <w:rFonts w:ascii="Angsana New" w:hAnsi="Angsana New"/>
                <w:sz w:val="28"/>
                <w:szCs w:val="28"/>
              </w:rPr>
              <w:t>All types of credit companies except</w:t>
            </w:r>
          </w:p>
        </w:tc>
      </w:tr>
      <w:tr w:rsidR="00133E11" w:rsidRPr="008A69DA" w14:paraId="1842E70C" w14:textId="77777777" w:rsidTr="00B928E7">
        <w:trPr>
          <w:trHeight w:val="397"/>
        </w:trPr>
        <w:tc>
          <w:tcPr>
            <w:tcW w:w="2067" w:type="dxa"/>
          </w:tcPr>
          <w:p w14:paraId="3D0587FA" w14:textId="77777777" w:rsidR="00133E11" w:rsidRPr="008A69DA" w:rsidRDefault="00133E11" w:rsidP="00B928E7">
            <w:pPr>
              <w:tabs>
                <w:tab w:val="left" w:pos="284"/>
                <w:tab w:val="left" w:pos="851"/>
                <w:tab w:val="left" w:pos="1418"/>
                <w:tab w:val="left" w:pos="1985"/>
              </w:tabs>
              <w:spacing w:line="240" w:lineRule="exact"/>
              <w:rPr>
                <w:rFonts w:ascii="Angsana New" w:hAnsi="Angsana New"/>
                <w:sz w:val="28"/>
                <w:szCs w:val="28"/>
              </w:rPr>
            </w:pPr>
          </w:p>
        </w:tc>
        <w:tc>
          <w:tcPr>
            <w:tcW w:w="1476" w:type="dxa"/>
          </w:tcPr>
          <w:p w14:paraId="183E64F4"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p>
        </w:tc>
        <w:tc>
          <w:tcPr>
            <w:tcW w:w="1418" w:type="dxa"/>
          </w:tcPr>
          <w:p w14:paraId="2CB3A408"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p>
        </w:tc>
        <w:tc>
          <w:tcPr>
            <w:tcW w:w="3260" w:type="dxa"/>
            <w:vAlign w:val="center"/>
          </w:tcPr>
          <w:p w14:paraId="02A89403"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pacing w:val="-4"/>
                <w:sz w:val="28"/>
                <w:szCs w:val="28"/>
              </w:rPr>
            </w:pPr>
            <w:r w:rsidRPr="008A69DA">
              <w:rPr>
                <w:rFonts w:ascii="Angsana New" w:hAnsi="Angsana New"/>
                <w:spacing w:val="-4"/>
                <w:sz w:val="28"/>
                <w:szCs w:val="28"/>
              </w:rPr>
              <w:t>those that have to apply for permission</w:t>
            </w:r>
          </w:p>
        </w:tc>
      </w:tr>
      <w:tr w:rsidR="00133E11" w:rsidRPr="008A69DA" w14:paraId="2C59BF6E" w14:textId="77777777" w:rsidTr="00B928E7">
        <w:trPr>
          <w:trHeight w:val="397"/>
        </w:trPr>
        <w:tc>
          <w:tcPr>
            <w:tcW w:w="2067" w:type="dxa"/>
          </w:tcPr>
          <w:p w14:paraId="59A6746D" w14:textId="77777777" w:rsidR="00133E11" w:rsidRPr="008A69DA" w:rsidRDefault="00133E11" w:rsidP="00B928E7">
            <w:pPr>
              <w:tabs>
                <w:tab w:val="left" w:pos="284"/>
                <w:tab w:val="left" w:pos="851"/>
                <w:tab w:val="left" w:pos="1418"/>
                <w:tab w:val="left" w:pos="1985"/>
              </w:tabs>
              <w:spacing w:line="240" w:lineRule="exact"/>
              <w:rPr>
                <w:rFonts w:ascii="Angsana New" w:hAnsi="Angsana New"/>
                <w:sz w:val="28"/>
                <w:szCs w:val="28"/>
              </w:rPr>
            </w:pPr>
          </w:p>
        </w:tc>
        <w:tc>
          <w:tcPr>
            <w:tcW w:w="1476" w:type="dxa"/>
          </w:tcPr>
          <w:p w14:paraId="61CD6BDD"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thaiDistribute"/>
              <w:rPr>
                <w:rFonts w:ascii="Angsana New" w:hAnsi="Angsana New"/>
                <w:sz w:val="28"/>
                <w:szCs w:val="28"/>
              </w:rPr>
            </w:pPr>
          </w:p>
        </w:tc>
        <w:tc>
          <w:tcPr>
            <w:tcW w:w="1418" w:type="dxa"/>
          </w:tcPr>
          <w:p w14:paraId="20AFD734"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thaiDistribute"/>
              <w:rPr>
                <w:rFonts w:ascii="Angsana New" w:hAnsi="Angsana New"/>
                <w:sz w:val="28"/>
                <w:szCs w:val="28"/>
              </w:rPr>
            </w:pPr>
          </w:p>
        </w:tc>
        <w:tc>
          <w:tcPr>
            <w:tcW w:w="3260" w:type="dxa"/>
            <w:vAlign w:val="center"/>
          </w:tcPr>
          <w:p w14:paraId="14DF982C"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8A69DA">
              <w:rPr>
                <w:rFonts w:ascii="Angsana New" w:hAnsi="Angsana New"/>
                <w:sz w:val="28"/>
                <w:szCs w:val="28"/>
              </w:rPr>
              <w:t>and reports to the Bank of Thailand.</w:t>
            </w:r>
          </w:p>
          <w:p w14:paraId="60DD7EE3"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p>
        </w:tc>
      </w:tr>
      <w:tr w:rsidR="00133E11" w:rsidRPr="002A370A" w14:paraId="1CA0F56D" w14:textId="77777777" w:rsidTr="00B928E7">
        <w:trPr>
          <w:trHeight w:val="886"/>
        </w:trPr>
        <w:tc>
          <w:tcPr>
            <w:tcW w:w="2067" w:type="dxa"/>
            <w:vAlign w:val="center"/>
          </w:tcPr>
          <w:p w14:paraId="0A11A732" w14:textId="77777777" w:rsidR="00133E11" w:rsidRPr="008A69DA" w:rsidRDefault="00133E11" w:rsidP="00B928E7">
            <w:pPr>
              <w:tabs>
                <w:tab w:val="left" w:pos="284"/>
                <w:tab w:val="left" w:pos="851"/>
                <w:tab w:val="left" w:pos="1418"/>
                <w:tab w:val="left" w:pos="1985"/>
              </w:tabs>
              <w:spacing w:line="240" w:lineRule="exact"/>
              <w:rPr>
                <w:rFonts w:asciiTheme="majorBidi" w:hAnsiTheme="majorBidi" w:cstheme="majorBidi"/>
                <w:sz w:val="28"/>
                <w:szCs w:val="28"/>
              </w:rPr>
            </w:pPr>
            <w:r w:rsidRPr="008A69DA">
              <w:rPr>
                <w:rFonts w:asciiTheme="majorBidi" w:hAnsiTheme="majorBidi" w:cstheme="majorBidi"/>
                <w:sz w:val="28"/>
                <w:szCs w:val="28"/>
              </w:rPr>
              <w:t>Theprittha Co., Ltd.</w:t>
            </w:r>
          </w:p>
        </w:tc>
        <w:tc>
          <w:tcPr>
            <w:tcW w:w="1476" w:type="dxa"/>
            <w:vAlign w:val="center"/>
          </w:tcPr>
          <w:p w14:paraId="6247E089" w14:textId="77777777" w:rsidR="00133E11" w:rsidRPr="008A69DA"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8A69DA">
              <w:rPr>
                <w:rFonts w:asciiTheme="majorBidi" w:hAnsiTheme="majorBidi" w:cstheme="majorBidi"/>
                <w:sz w:val="28"/>
                <w:szCs w:val="28"/>
              </w:rPr>
              <w:t>51</w:t>
            </w:r>
          </w:p>
        </w:tc>
        <w:tc>
          <w:tcPr>
            <w:tcW w:w="1418" w:type="dxa"/>
            <w:vAlign w:val="center"/>
          </w:tcPr>
          <w:p w14:paraId="7A7DCA86" w14:textId="69BF0D07" w:rsidR="00133E11" w:rsidRPr="008A69DA" w:rsidRDefault="008C756C"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Pr>
                <w:rFonts w:asciiTheme="majorBidi" w:hAnsiTheme="majorBidi" w:cstheme="majorBidi"/>
                <w:sz w:val="28"/>
                <w:szCs w:val="28"/>
              </w:rPr>
              <w:t>51</w:t>
            </w:r>
          </w:p>
        </w:tc>
        <w:tc>
          <w:tcPr>
            <w:tcW w:w="3260" w:type="dxa"/>
            <w:vAlign w:val="center"/>
          </w:tcPr>
          <w:p w14:paraId="46CF5FF4" w14:textId="77777777" w:rsidR="00133E11" w:rsidRPr="004F08B0" w:rsidRDefault="00133E11"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szCs w:val="28"/>
              </w:rPr>
            </w:pPr>
            <w:r w:rsidRPr="008A69DA">
              <w:rPr>
                <w:rFonts w:asciiTheme="majorBidi" w:hAnsiTheme="majorBidi" w:cstheme="majorBidi"/>
                <w:sz w:val="28"/>
                <w:szCs w:val="28"/>
              </w:rPr>
              <w:t>Trading of raw water, tap water, production and distribution of PVC pipes and plastic pipes of all kinds.</w:t>
            </w:r>
          </w:p>
        </w:tc>
      </w:tr>
    </w:tbl>
    <w:p w14:paraId="7CD42C7E" w14:textId="7528D9C8" w:rsidR="00133E11" w:rsidRPr="001A620E" w:rsidRDefault="00133E11" w:rsidP="0013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38"/>
        <w:jc w:val="thaiDistribute"/>
        <w:rPr>
          <w:rFonts w:ascii="Angsana New" w:hAnsi="Angsana New"/>
          <w:sz w:val="28"/>
          <w:szCs w:val="28"/>
          <w:lang w:val="en-GB"/>
        </w:rPr>
      </w:pPr>
      <w:r w:rsidRPr="001A620E">
        <w:rPr>
          <w:rFonts w:ascii="Angsana New" w:hAnsi="Angsana New"/>
          <w:sz w:val="28"/>
          <w:szCs w:val="28"/>
          <w:lang w:val="en-GB"/>
        </w:rPr>
        <w:t xml:space="preserve">The consolidated financial statements relate to the Company, its subsidiaries (together referred to as the </w:t>
      </w:r>
      <w:r>
        <w:rPr>
          <w:rFonts w:ascii="Angsana New" w:hAnsi="Angsana New"/>
          <w:sz w:val="28"/>
          <w:szCs w:val="28"/>
          <w:lang w:val="en-GB"/>
        </w:rPr>
        <w:t xml:space="preserve">  </w:t>
      </w:r>
      <w:r w:rsidRPr="001A620E">
        <w:rPr>
          <w:rFonts w:ascii="Angsana New" w:hAnsi="Angsana New"/>
          <w:sz w:val="28"/>
          <w:szCs w:val="28"/>
          <w:lang w:val="en-GB"/>
        </w:rPr>
        <w:t>“Group”) and the Group’s interests in associate.</w:t>
      </w:r>
    </w:p>
    <w:p w14:paraId="5B543F72" w14:textId="77777777" w:rsidR="00133E11" w:rsidRPr="001269BA" w:rsidRDefault="00133E11" w:rsidP="0013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b/>
          <w:bCs/>
          <w:sz w:val="28"/>
          <w:szCs w:val="28"/>
          <w:lang w:val="en-GB"/>
        </w:rPr>
      </w:pPr>
      <w:r>
        <w:rPr>
          <w:rFonts w:ascii="Angsana New" w:hAnsi="Angsana New"/>
          <w:b/>
          <w:bCs/>
          <w:sz w:val="28"/>
          <w:szCs w:val="28"/>
          <w:lang w:val="en-GB"/>
        </w:rPr>
        <w:tab/>
      </w:r>
      <w:r w:rsidRPr="001269BA">
        <w:rPr>
          <w:rFonts w:ascii="Angsana New" w:hAnsi="Angsana New"/>
          <w:b/>
          <w:bCs/>
          <w:sz w:val="28"/>
          <w:szCs w:val="28"/>
          <w:lang w:val="en-GB"/>
        </w:rPr>
        <w:t>Subsidiaries</w:t>
      </w:r>
    </w:p>
    <w:p w14:paraId="4A12EE6D" w14:textId="77777777" w:rsidR="00133E11" w:rsidRPr="001A620E" w:rsidRDefault="00133E11" w:rsidP="0013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1A620E">
        <w:rPr>
          <w:rFonts w:ascii="Angsana New" w:hAnsi="Angsana New"/>
          <w:sz w:val="28"/>
          <w:szCs w:val="28"/>
          <w:lang w:val="en-GB"/>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351A8A8" w14:textId="77777777" w:rsidR="00133E11" w:rsidRPr="001269BA" w:rsidRDefault="00133E11" w:rsidP="0013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b/>
          <w:bCs/>
          <w:sz w:val="28"/>
          <w:szCs w:val="28"/>
          <w:lang w:val="en-GB"/>
        </w:rPr>
      </w:pPr>
      <w:r w:rsidRPr="001269BA">
        <w:rPr>
          <w:rFonts w:ascii="Angsana New" w:hAnsi="Angsana New"/>
          <w:b/>
          <w:bCs/>
          <w:sz w:val="28"/>
          <w:szCs w:val="28"/>
          <w:lang w:val="en-GB"/>
        </w:rPr>
        <w:t>Non - controlling interests</w:t>
      </w:r>
    </w:p>
    <w:p w14:paraId="7EC025CB" w14:textId="77777777" w:rsidR="00133E11" w:rsidRPr="001A620E" w:rsidRDefault="00133E11" w:rsidP="0013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1A620E">
        <w:rPr>
          <w:rFonts w:ascii="Angsana New" w:hAnsi="Angsana New"/>
          <w:sz w:val="28"/>
          <w:szCs w:val="28"/>
          <w:lang w:val="en-GB"/>
        </w:rPr>
        <w:t>At the acquisition of non</w:t>
      </w:r>
      <w:r>
        <w:rPr>
          <w:rFonts w:ascii="Angsana New" w:hAnsi="Angsana New"/>
          <w:sz w:val="28"/>
          <w:szCs w:val="28"/>
          <w:lang w:val="en-GB"/>
        </w:rPr>
        <w:t xml:space="preserve"> </w:t>
      </w:r>
      <w:r w:rsidRPr="001A620E">
        <w:rPr>
          <w:rFonts w:ascii="Angsana New" w:hAnsi="Angsana New"/>
          <w:sz w:val="28"/>
          <w:szCs w:val="28"/>
          <w:lang w:val="en-GB"/>
        </w:rPr>
        <w:t>-</w:t>
      </w:r>
      <w:r>
        <w:rPr>
          <w:rFonts w:ascii="Angsana New" w:hAnsi="Angsana New"/>
          <w:sz w:val="28"/>
          <w:szCs w:val="28"/>
          <w:lang w:val="en-GB"/>
        </w:rPr>
        <w:t xml:space="preserve"> </w:t>
      </w:r>
      <w:r w:rsidRPr="001A620E">
        <w:rPr>
          <w:rFonts w:ascii="Angsana New" w:hAnsi="Angsana New"/>
          <w:sz w:val="28"/>
          <w:szCs w:val="28"/>
          <w:lang w:val="en-GB"/>
        </w:rPr>
        <w:t>controlling interests date, the Group measures any non</w:t>
      </w:r>
      <w:r>
        <w:rPr>
          <w:rFonts w:ascii="Angsana New" w:hAnsi="Angsana New"/>
          <w:sz w:val="28"/>
          <w:szCs w:val="28"/>
          <w:lang w:val="en-GB"/>
        </w:rPr>
        <w:t xml:space="preserve"> </w:t>
      </w:r>
      <w:r w:rsidRPr="001A620E">
        <w:rPr>
          <w:rFonts w:ascii="Angsana New" w:hAnsi="Angsana New"/>
          <w:sz w:val="28"/>
          <w:szCs w:val="28"/>
          <w:lang w:val="en-GB"/>
        </w:rPr>
        <w:t>-</w:t>
      </w:r>
      <w:r>
        <w:rPr>
          <w:rFonts w:ascii="Angsana New" w:hAnsi="Angsana New"/>
          <w:sz w:val="28"/>
          <w:szCs w:val="28"/>
          <w:lang w:val="en-GB"/>
        </w:rPr>
        <w:t xml:space="preserve"> </w:t>
      </w:r>
      <w:r w:rsidRPr="001A620E">
        <w:rPr>
          <w:rFonts w:ascii="Angsana New" w:hAnsi="Angsana New"/>
          <w:sz w:val="28"/>
          <w:szCs w:val="28"/>
          <w:lang w:val="en-GB"/>
        </w:rPr>
        <w:t>controlling interest at its proportionate interest in the identifiable net assets of the acquiree.</w:t>
      </w:r>
    </w:p>
    <w:p w14:paraId="2C76EB1D" w14:textId="77777777" w:rsidR="00133E11" w:rsidRPr="001269BA" w:rsidRDefault="00133E11" w:rsidP="0013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b/>
          <w:bCs/>
          <w:sz w:val="28"/>
          <w:szCs w:val="28"/>
          <w:lang w:val="en-GB"/>
        </w:rPr>
      </w:pPr>
      <w:r w:rsidRPr="001269BA">
        <w:rPr>
          <w:rFonts w:ascii="Angsana New" w:hAnsi="Angsana New"/>
          <w:b/>
          <w:bCs/>
          <w:sz w:val="28"/>
          <w:szCs w:val="28"/>
          <w:lang w:val="en-GB"/>
        </w:rPr>
        <w:t>Loss of control</w:t>
      </w:r>
    </w:p>
    <w:p w14:paraId="69266F81" w14:textId="77777777" w:rsidR="00133E11" w:rsidRPr="001A620E" w:rsidRDefault="00133E11" w:rsidP="0013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1A620E">
        <w:rPr>
          <w:rFonts w:ascii="Angsana New" w:hAnsi="Angsana New"/>
          <w:sz w:val="28"/>
          <w:szCs w:val="28"/>
          <w:lang w:val="en-GB"/>
        </w:rPr>
        <w:t>When the Group loses control over a subsidiary, it derecognises the assets and liabilities of the subsidiary, and any related non</w:t>
      </w:r>
      <w:r>
        <w:rPr>
          <w:rFonts w:ascii="Angsana New" w:hAnsi="Angsana New"/>
          <w:sz w:val="28"/>
          <w:szCs w:val="28"/>
          <w:lang w:val="en-GB"/>
        </w:rPr>
        <w:t xml:space="preserve"> </w:t>
      </w:r>
      <w:r w:rsidRPr="001A620E">
        <w:rPr>
          <w:rFonts w:ascii="Angsana New" w:hAnsi="Angsana New"/>
          <w:sz w:val="28"/>
          <w:szCs w:val="28"/>
          <w:lang w:val="en-GB"/>
        </w:rPr>
        <w:t>-</w:t>
      </w:r>
      <w:r>
        <w:rPr>
          <w:rFonts w:ascii="Angsana New" w:hAnsi="Angsana New"/>
          <w:sz w:val="28"/>
          <w:szCs w:val="28"/>
          <w:lang w:val="en-GB"/>
        </w:rPr>
        <w:t xml:space="preserve"> </w:t>
      </w:r>
      <w:r w:rsidRPr="001A620E">
        <w:rPr>
          <w:rFonts w:ascii="Angsana New" w:hAnsi="Angsana New"/>
          <w:sz w:val="28"/>
          <w:szCs w:val="28"/>
          <w:lang w:val="en-GB"/>
        </w:rPr>
        <w:t>controlling interests and other components of equity.  Any resulting gain or loss is recognised in profit or loss. Any interest retained in the former subsidiary is measured at fair value on the date which control is lost.</w:t>
      </w:r>
    </w:p>
    <w:p w14:paraId="02909C02" w14:textId="5A95F491" w:rsidR="00133E11" w:rsidRPr="00AC66DD" w:rsidRDefault="00133E11" w:rsidP="0013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b/>
          <w:bCs/>
          <w:sz w:val="28"/>
          <w:szCs w:val="28"/>
          <w:lang w:val="en-GB"/>
        </w:rPr>
      </w:pPr>
      <w:r w:rsidRPr="00AC66DD">
        <w:rPr>
          <w:rFonts w:ascii="Angsana New" w:hAnsi="Angsana New"/>
          <w:b/>
          <w:bCs/>
          <w:sz w:val="28"/>
          <w:szCs w:val="28"/>
          <w:lang w:val="en-GB"/>
        </w:rPr>
        <w:t>Associate companies and joint ventures</w:t>
      </w:r>
    </w:p>
    <w:p w14:paraId="00BD9AAC" w14:textId="77777777" w:rsidR="00133E11" w:rsidRPr="001A620E" w:rsidRDefault="00133E11" w:rsidP="0013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1A620E">
        <w:rPr>
          <w:rFonts w:ascii="Angsana New" w:hAnsi="Angsana New"/>
          <w:sz w:val="28"/>
          <w:szCs w:val="28"/>
          <w:lang w:val="en-GB"/>
        </w:rPr>
        <w:t xml:space="preserve">Interest </w:t>
      </w:r>
      <w:r>
        <w:rPr>
          <w:rFonts w:ascii="Angsana New" w:hAnsi="Angsana New"/>
          <w:sz w:val="28"/>
          <w:szCs w:val="28"/>
          <w:lang w:val="en-GB"/>
        </w:rPr>
        <w:t>on investment recorded using equity method</w:t>
      </w:r>
    </w:p>
    <w:p w14:paraId="04E376D5" w14:textId="77777777" w:rsidR="00133E11" w:rsidRPr="001A620E" w:rsidRDefault="00133E11" w:rsidP="0013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1A620E">
        <w:rPr>
          <w:rFonts w:ascii="Angsana New" w:hAnsi="Angsana New"/>
          <w:sz w:val="28"/>
          <w:szCs w:val="28"/>
          <w:lang w:val="en-GB"/>
        </w:rPr>
        <w:t xml:space="preserve">The Group’s interests </w:t>
      </w:r>
      <w:r>
        <w:rPr>
          <w:rFonts w:ascii="Angsana New" w:hAnsi="Angsana New"/>
          <w:sz w:val="28"/>
          <w:szCs w:val="28"/>
          <w:lang w:val="en-GB"/>
        </w:rPr>
        <w:t xml:space="preserve">on investment recorded using equity method </w:t>
      </w:r>
      <w:r w:rsidRPr="001A620E">
        <w:rPr>
          <w:rFonts w:ascii="Angsana New" w:hAnsi="Angsana New"/>
          <w:sz w:val="28"/>
          <w:szCs w:val="28"/>
          <w:lang w:val="en-GB"/>
        </w:rPr>
        <w:t>comprise interests in associates and a joint venture.</w:t>
      </w:r>
    </w:p>
    <w:p w14:paraId="0ACC7FE5" w14:textId="77777777" w:rsidR="00354938" w:rsidRDefault="00133E11" w:rsidP="0013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1A620E">
        <w:rPr>
          <w:rFonts w:ascii="Angsana New" w:hAnsi="Angsana New"/>
          <w:sz w:val="28"/>
          <w:szCs w:val="28"/>
          <w:lang w:val="en-GB"/>
        </w:rPr>
        <w:t>Associates are those entities in which the Group has significant influence, but not control or joint control, over the financial and operating policies. A</w:t>
      </w:r>
      <w:r w:rsidR="00354938">
        <w:rPr>
          <w:rFonts w:ascii="Angsana New" w:hAnsi="Angsana New"/>
          <w:sz w:val="28"/>
          <w:szCs w:val="28"/>
          <w:lang w:val="en-GB"/>
        </w:rPr>
        <w:t xml:space="preserve"> </w:t>
      </w:r>
      <w:r w:rsidRPr="001A620E">
        <w:rPr>
          <w:rFonts w:ascii="Angsana New" w:hAnsi="Angsana New"/>
          <w:sz w:val="28"/>
          <w:szCs w:val="28"/>
          <w:lang w:val="en-GB"/>
        </w:rPr>
        <w:t xml:space="preserve">joint venture is an arrangement in which the Group has joint control, </w:t>
      </w:r>
    </w:p>
    <w:p w14:paraId="2C2B3107" w14:textId="77777777" w:rsidR="00354938" w:rsidRDefault="00354938" w:rsidP="0013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p>
    <w:p w14:paraId="25527249" w14:textId="62532E7C" w:rsidR="00133E11" w:rsidRPr="001A620E" w:rsidRDefault="00133E11" w:rsidP="0013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1A620E">
        <w:rPr>
          <w:rFonts w:ascii="Angsana New" w:hAnsi="Angsana New"/>
          <w:sz w:val="28"/>
          <w:szCs w:val="28"/>
          <w:lang w:val="en-GB"/>
        </w:rPr>
        <w:t>whereby the Group has rights to the net assets of the arrangement, rather than rights to its assets and obligations for its liabilities.</w:t>
      </w:r>
    </w:p>
    <w:p w14:paraId="66F727F9" w14:textId="77777777" w:rsidR="00133E11" w:rsidRPr="001A620E" w:rsidRDefault="00133E11" w:rsidP="0013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1A620E">
        <w:rPr>
          <w:rFonts w:ascii="Angsana New" w:hAnsi="Angsana New"/>
          <w:sz w:val="28"/>
          <w:szCs w:val="28"/>
          <w:lang w:val="en-GB"/>
        </w:rPr>
        <w:t>Interests in associates and joint ventures are accounted for using the equity method.  They are initially recognized at cost, which includes transaction costs. Subsequent to initial recognition, the consolidated financial statements include the Group’s share of the profit or loss and other comprehensive income of equity</w:t>
      </w:r>
      <w:r>
        <w:rPr>
          <w:rFonts w:ascii="Angsana New" w:hAnsi="Angsana New"/>
          <w:sz w:val="28"/>
          <w:szCs w:val="28"/>
          <w:lang w:val="en-GB"/>
        </w:rPr>
        <w:t xml:space="preserve"> </w:t>
      </w:r>
      <w:r w:rsidRPr="001A620E">
        <w:rPr>
          <w:rFonts w:ascii="Angsana New" w:hAnsi="Angsana New"/>
          <w:sz w:val="28"/>
          <w:szCs w:val="28"/>
          <w:lang w:val="en-GB"/>
        </w:rPr>
        <w:t>-</w:t>
      </w:r>
      <w:r>
        <w:rPr>
          <w:rFonts w:ascii="Angsana New" w:hAnsi="Angsana New"/>
          <w:sz w:val="28"/>
          <w:szCs w:val="28"/>
          <w:lang w:val="en-GB"/>
        </w:rPr>
        <w:t xml:space="preserve"> </w:t>
      </w:r>
      <w:r w:rsidRPr="001A620E">
        <w:rPr>
          <w:rFonts w:ascii="Angsana New" w:hAnsi="Angsana New"/>
          <w:sz w:val="28"/>
          <w:szCs w:val="28"/>
          <w:lang w:val="en-GB"/>
        </w:rPr>
        <w:t>accounted investees, until the date on which significant influence or joint control ceases.</w:t>
      </w:r>
    </w:p>
    <w:p w14:paraId="32C57C7C" w14:textId="77777777" w:rsidR="00133E11" w:rsidRPr="00AC66DD" w:rsidRDefault="00133E11" w:rsidP="0013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b/>
          <w:bCs/>
          <w:sz w:val="28"/>
          <w:szCs w:val="28"/>
          <w:lang w:val="en-GB"/>
        </w:rPr>
      </w:pPr>
      <w:r w:rsidRPr="00AC66DD">
        <w:rPr>
          <w:rFonts w:ascii="Angsana New" w:hAnsi="Angsana New"/>
          <w:b/>
          <w:bCs/>
          <w:sz w:val="28"/>
          <w:szCs w:val="28"/>
          <w:lang w:val="en-GB"/>
        </w:rPr>
        <w:t>Transactions eliminated on consolidation</w:t>
      </w:r>
    </w:p>
    <w:p w14:paraId="596996C5" w14:textId="5D4572A4" w:rsidR="00133E11" w:rsidRPr="00133E11" w:rsidRDefault="00133E11" w:rsidP="0013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993" w:firstLine="45"/>
        <w:jc w:val="thaiDistribute"/>
        <w:rPr>
          <w:rFonts w:ascii="Angsana New" w:hAnsi="Angsana New"/>
          <w:b/>
          <w:bCs/>
          <w:sz w:val="28"/>
          <w:szCs w:val="28"/>
          <w:lang w:val="en-GB"/>
        </w:rPr>
      </w:pPr>
      <w:r w:rsidRPr="001A620E">
        <w:rPr>
          <w:rFonts w:ascii="Angsana New" w:hAnsi="Angsana New"/>
          <w:sz w:val="28"/>
          <w:szCs w:val="28"/>
          <w:lang w:val="en-GB"/>
        </w:rPr>
        <w:t>Intra</w:t>
      </w:r>
      <w:r>
        <w:rPr>
          <w:rFonts w:ascii="Angsana New" w:hAnsi="Angsana New"/>
          <w:sz w:val="28"/>
          <w:szCs w:val="28"/>
          <w:lang w:val="en-GB"/>
        </w:rPr>
        <w:t xml:space="preserve"> </w:t>
      </w:r>
      <w:r w:rsidRPr="001A620E">
        <w:rPr>
          <w:rFonts w:ascii="Angsana New" w:hAnsi="Angsana New"/>
          <w:sz w:val="28"/>
          <w:szCs w:val="28"/>
          <w:lang w:val="en-GB"/>
        </w:rPr>
        <w:t>-</w:t>
      </w:r>
      <w:r>
        <w:rPr>
          <w:rFonts w:ascii="Angsana New" w:hAnsi="Angsana New"/>
          <w:sz w:val="28"/>
          <w:szCs w:val="28"/>
          <w:lang w:val="en-GB"/>
        </w:rPr>
        <w:t xml:space="preserve"> </w:t>
      </w:r>
      <w:r w:rsidRPr="001A620E">
        <w:rPr>
          <w:rFonts w:ascii="Angsana New" w:hAnsi="Angsana New"/>
          <w:sz w:val="28"/>
          <w:szCs w:val="28"/>
          <w:lang w:val="en-GB"/>
        </w:rPr>
        <w:t>group balances and transactions and any unrealized income or expenses arising from intra</w:t>
      </w:r>
      <w:r>
        <w:rPr>
          <w:rFonts w:ascii="Angsana New" w:hAnsi="Angsana New"/>
          <w:sz w:val="28"/>
          <w:szCs w:val="28"/>
          <w:lang w:val="en-GB"/>
        </w:rPr>
        <w:t xml:space="preserve"> </w:t>
      </w:r>
      <w:r w:rsidRPr="001A620E">
        <w:rPr>
          <w:rFonts w:ascii="Angsana New" w:hAnsi="Angsana New"/>
          <w:sz w:val="28"/>
          <w:szCs w:val="28"/>
          <w:lang w:val="en-GB"/>
        </w:rPr>
        <w:t>-</w:t>
      </w:r>
      <w:r>
        <w:rPr>
          <w:rFonts w:ascii="Angsana New" w:hAnsi="Angsana New"/>
          <w:sz w:val="28"/>
          <w:szCs w:val="28"/>
          <w:lang w:val="en-GB"/>
        </w:rPr>
        <w:t xml:space="preserve"> </w:t>
      </w:r>
      <w:r w:rsidRPr="001A620E">
        <w:rPr>
          <w:rFonts w:ascii="Angsana New" w:hAnsi="Angsana New"/>
          <w:sz w:val="28"/>
          <w:szCs w:val="28"/>
          <w:lang w:val="en-GB"/>
        </w:rPr>
        <w:t>group transactions, are eliminated in preparing the consolidated financial statements.  Unrealized gains which arising from transactions with affiliates and jointly controlled entities are eliminated against the investment to the extent of the Group’s interest in the investee.  Unrealized losses are eliminated in the same way as unrealized gains, but only to extent that there is no evidence of impairment</w:t>
      </w:r>
    </w:p>
    <w:p w14:paraId="79206EBC" w14:textId="006CE847" w:rsidR="00942704" w:rsidRPr="00123704" w:rsidRDefault="00E913E5" w:rsidP="005D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r w:rsidRPr="00B92B9D">
        <w:rPr>
          <w:rFonts w:ascii="Angsana New" w:hAnsi="Angsana New"/>
          <w:b/>
          <w:bCs/>
          <w:sz w:val="28"/>
          <w:szCs w:val="28"/>
        </w:rPr>
        <w:t>1.</w:t>
      </w:r>
      <w:r w:rsidR="008C7E74">
        <w:rPr>
          <w:rFonts w:ascii="Angsana New" w:hAnsi="Angsana New"/>
          <w:b/>
          <w:bCs/>
          <w:sz w:val="28"/>
          <w:szCs w:val="28"/>
        </w:rPr>
        <w:t>4</w:t>
      </w:r>
      <w:r w:rsidR="00942704" w:rsidRPr="00123704">
        <w:rPr>
          <w:rFonts w:ascii="Angsana New" w:hAnsi="Angsana New"/>
          <w:b/>
          <w:bCs/>
          <w:sz w:val="28"/>
          <w:szCs w:val="28"/>
        </w:rPr>
        <w:t xml:space="preserve"> </w:t>
      </w:r>
      <w:r w:rsidR="00123704">
        <w:rPr>
          <w:rFonts w:ascii="Angsana New" w:hAnsi="Angsana New"/>
          <w:b/>
          <w:bCs/>
          <w:sz w:val="28"/>
          <w:szCs w:val="28"/>
        </w:rPr>
        <w:tab/>
      </w:r>
      <w:r w:rsidR="00942704" w:rsidRPr="00123704">
        <w:rPr>
          <w:rFonts w:ascii="Angsana New" w:hAnsi="Angsana New"/>
          <w:b/>
          <w:bCs/>
          <w:sz w:val="28"/>
          <w:szCs w:val="28"/>
        </w:rPr>
        <w:t>Adoption of new financial reporting standards</w:t>
      </w:r>
    </w:p>
    <w:p w14:paraId="6C450832" w14:textId="66069A1F" w:rsidR="00942704" w:rsidRDefault="00942704" w:rsidP="005D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0"/>
        </w:tabs>
        <w:spacing w:before="240" w:line="120" w:lineRule="atLeast"/>
        <w:ind w:left="567" w:firstLine="426"/>
        <w:jc w:val="thaiDistribute"/>
        <w:rPr>
          <w:rFonts w:ascii="Angsana New" w:hAnsi="Angsana New"/>
          <w:sz w:val="28"/>
          <w:szCs w:val="28"/>
          <w:u w:val="single"/>
        </w:rPr>
      </w:pPr>
      <w:r w:rsidRPr="005D0F3A">
        <w:rPr>
          <w:rFonts w:ascii="Angsana New" w:hAnsi="Angsana New"/>
          <w:sz w:val="28"/>
          <w:szCs w:val="28"/>
        </w:rPr>
        <w:t>1.</w:t>
      </w:r>
      <w:r w:rsidR="008C7E74">
        <w:rPr>
          <w:rFonts w:ascii="Angsana New" w:hAnsi="Angsana New"/>
          <w:sz w:val="28"/>
          <w:szCs w:val="28"/>
        </w:rPr>
        <w:t>4</w:t>
      </w:r>
      <w:r w:rsidRPr="005D0F3A">
        <w:rPr>
          <w:rFonts w:ascii="Angsana New" w:hAnsi="Angsana New"/>
          <w:sz w:val="28"/>
          <w:szCs w:val="28"/>
        </w:rPr>
        <w:t>.1</w:t>
      </w:r>
      <w:r w:rsidR="005D0F3A">
        <w:rPr>
          <w:rFonts w:ascii="Angsana New" w:hAnsi="Angsana New"/>
          <w:sz w:val="28"/>
          <w:szCs w:val="28"/>
        </w:rPr>
        <w:tab/>
      </w:r>
      <w:r w:rsidR="00094A1C" w:rsidRPr="00094A1C">
        <w:rPr>
          <w:rFonts w:ascii="Angsana New" w:hAnsi="Angsana New"/>
          <w:sz w:val="28"/>
          <w:szCs w:val="28"/>
          <w:u w:val="single"/>
        </w:rPr>
        <w:t>Financial Reporting Standards which are not effective for the current period</w:t>
      </w:r>
    </w:p>
    <w:p w14:paraId="5FEDD64E" w14:textId="77777777" w:rsidR="00094A1C" w:rsidRPr="00094A1C" w:rsidRDefault="00094A1C" w:rsidP="00094A1C">
      <w:pPr>
        <w:pStyle w:val="ListParagraph"/>
        <w:tabs>
          <w:tab w:val="left" w:pos="142"/>
        </w:tabs>
        <w:ind w:left="1560" w:right="-2"/>
        <w:jc w:val="thaiDistribute"/>
        <w:rPr>
          <w:rFonts w:asciiTheme="majorBidi" w:eastAsia="Arial Unicode MS" w:hAnsiTheme="majorBidi" w:cstheme="majorBidi"/>
          <w:color w:val="000000"/>
          <w:sz w:val="28"/>
          <w:szCs w:val="28"/>
        </w:rPr>
      </w:pPr>
      <w:r w:rsidRPr="00094A1C">
        <w:rPr>
          <w:rFonts w:asciiTheme="majorBidi" w:eastAsia="Arial Unicode MS" w:hAnsiTheme="majorBidi" w:cstheme="majorBidi"/>
          <w:color w:val="000000"/>
          <w:sz w:val="28"/>
          <w:szCs w:val="28"/>
        </w:rPr>
        <w:t xml:space="preserve">During the year, the Federation of Accounting Professions has issued the revised and new accounting standard and financial reporting standards, which are effective for financial statements period beginning on or after January </w:t>
      </w:r>
      <w:r w:rsidRPr="00094A1C">
        <w:rPr>
          <w:rFonts w:asciiTheme="majorBidi" w:eastAsia="Arial Unicode MS" w:hAnsiTheme="majorBidi" w:cstheme="majorBidi"/>
          <w:color w:val="000000"/>
          <w:sz w:val="28"/>
          <w:szCs w:val="28"/>
          <w:cs/>
        </w:rPr>
        <w:t xml:space="preserve">1 </w:t>
      </w:r>
      <w:r w:rsidRPr="00094A1C">
        <w:rPr>
          <w:rFonts w:asciiTheme="majorBidi" w:eastAsia="Arial Unicode MS" w:hAnsiTheme="majorBidi" w:cstheme="majorBidi"/>
          <w:color w:val="000000"/>
          <w:sz w:val="28"/>
          <w:szCs w:val="28"/>
        </w:rPr>
        <w:t>in the year indicated as follows:</w:t>
      </w:r>
    </w:p>
    <w:tbl>
      <w:tblPr>
        <w:tblW w:w="7898" w:type="dxa"/>
        <w:tblInd w:w="1668" w:type="dxa"/>
        <w:tblLayout w:type="fixed"/>
        <w:tblLook w:val="04A0" w:firstRow="1" w:lastRow="0" w:firstColumn="1" w:lastColumn="0" w:noHBand="0" w:noVBand="1"/>
      </w:tblPr>
      <w:tblGrid>
        <w:gridCol w:w="6520"/>
        <w:gridCol w:w="1378"/>
      </w:tblGrid>
      <w:tr w:rsidR="00094A1C" w:rsidRPr="00094A1C" w14:paraId="3F3A34A7" w14:textId="77777777" w:rsidTr="00B93D60">
        <w:trPr>
          <w:trHeight w:val="369"/>
        </w:trPr>
        <w:tc>
          <w:tcPr>
            <w:tcW w:w="6520" w:type="dxa"/>
            <w:tcBorders>
              <w:top w:val="nil"/>
              <w:left w:val="nil"/>
              <w:bottom w:val="nil"/>
              <w:right w:val="nil"/>
            </w:tcBorders>
            <w:shd w:val="clear" w:color="auto" w:fill="auto"/>
            <w:noWrap/>
            <w:vAlign w:val="center"/>
            <w:hideMark/>
          </w:tcPr>
          <w:p w14:paraId="42435643" w14:textId="77777777" w:rsidR="00094A1C" w:rsidRPr="00094A1C" w:rsidRDefault="00094A1C" w:rsidP="00B93D60">
            <w:pPr>
              <w:ind w:left="-110" w:right="-2" w:firstLine="2"/>
              <w:jc w:val="center"/>
              <w:rPr>
                <w:rFonts w:asciiTheme="majorBidi" w:hAnsiTheme="majorBidi" w:cstheme="majorBidi"/>
                <w:sz w:val="28"/>
                <w:szCs w:val="28"/>
              </w:rPr>
            </w:pPr>
          </w:p>
        </w:tc>
        <w:tc>
          <w:tcPr>
            <w:tcW w:w="1378" w:type="dxa"/>
            <w:tcBorders>
              <w:top w:val="nil"/>
              <w:left w:val="nil"/>
              <w:bottom w:val="nil"/>
              <w:right w:val="nil"/>
            </w:tcBorders>
            <w:vAlign w:val="center"/>
          </w:tcPr>
          <w:p w14:paraId="2C511FB5" w14:textId="77777777" w:rsidR="00094A1C" w:rsidRPr="00094A1C" w:rsidRDefault="00094A1C" w:rsidP="00B93D60">
            <w:pPr>
              <w:tabs>
                <w:tab w:val="left" w:pos="-108"/>
              </w:tabs>
              <w:ind w:left="-108" w:right="-108"/>
              <w:jc w:val="center"/>
              <w:rPr>
                <w:rFonts w:asciiTheme="majorBidi" w:hAnsiTheme="majorBidi" w:cstheme="majorBidi"/>
                <w:spacing w:val="2"/>
                <w:sz w:val="28"/>
                <w:szCs w:val="28"/>
                <w:cs/>
                <w:lang w:val="th-TH"/>
              </w:rPr>
            </w:pPr>
            <w:r w:rsidRPr="00094A1C">
              <w:rPr>
                <w:rFonts w:asciiTheme="majorBidi" w:hAnsiTheme="majorBidi" w:cstheme="majorBidi"/>
                <w:spacing w:val="2"/>
                <w:sz w:val="28"/>
                <w:szCs w:val="28"/>
                <w:u w:val="single"/>
                <w:cs/>
                <w:lang w:val="th-TH"/>
              </w:rPr>
              <w:t>Year effective</w:t>
            </w:r>
          </w:p>
        </w:tc>
      </w:tr>
      <w:tr w:rsidR="00094A1C" w:rsidRPr="00094A1C" w14:paraId="4555F513" w14:textId="77777777" w:rsidTr="00B93D60">
        <w:trPr>
          <w:trHeight w:val="369"/>
        </w:trPr>
        <w:tc>
          <w:tcPr>
            <w:tcW w:w="6520" w:type="dxa"/>
            <w:tcBorders>
              <w:top w:val="nil"/>
              <w:left w:val="nil"/>
              <w:bottom w:val="nil"/>
              <w:right w:val="nil"/>
            </w:tcBorders>
            <w:shd w:val="clear" w:color="auto" w:fill="auto"/>
            <w:noWrap/>
            <w:vAlign w:val="center"/>
            <w:hideMark/>
          </w:tcPr>
          <w:p w14:paraId="3702B29A" w14:textId="77777777" w:rsidR="00094A1C" w:rsidRPr="00094A1C" w:rsidRDefault="00094A1C" w:rsidP="00B93D60">
            <w:pPr>
              <w:tabs>
                <w:tab w:val="clear" w:pos="2580"/>
                <w:tab w:val="left" w:pos="515"/>
                <w:tab w:val="left" w:pos="872"/>
                <w:tab w:val="left" w:pos="2590"/>
                <w:tab w:val="left" w:pos="2842"/>
              </w:tabs>
              <w:ind w:right="-2" w:hanging="110"/>
              <w:rPr>
                <w:rFonts w:asciiTheme="majorBidi" w:hAnsiTheme="majorBidi" w:cstheme="majorBidi"/>
                <w:sz w:val="28"/>
                <w:szCs w:val="28"/>
                <w:cs/>
                <w:lang w:val="th-TH"/>
              </w:rPr>
            </w:pPr>
            <w:r w:rsidRPr="00094A1C">
              <w:rPr>
                <w:rFonts w:asciiTheme="majorBidi" w:hAnsiTheme="majorBidi" w:cstheme="majorBidi"/>
                <w:sz w:val="28"/>
                <w:szCs w:val="28"/>
                <w:cs/>
                <w:lang w:val="th-TH"/>
              </w:rPr>
              <w:t>Accounting Standard</w:t>
            </w:r>
          </w:p>
        </w:tc>
        <w:tc>
          <w:tcPr>
            <w:tcW w:w="1378" w:type="dxa"/>
            <w:tcBorders>
              <w:top w:val="nil"/>
              <w:left w:val="nil"/>
              <w:bottom w:val="nil"/>
              <w:right w:val="nil"/>
            </w:tcBorders>
            <w:vAlign w:val="center"/>
          </w:tcPr>
          <w:p w14:paraId="7D8A7FCE" w14:textId="77777777" w:rsidR="00094A1C" w:rsidRPr="00094A1C" w:rsidRDefault="00094A1C" w:rsidP="00B93D60">
            <w:pPr>
              <w:ind w:left="-108" w:right="-108"/>
              <w:jc w:val="center"/>
              <w:rPr>
                <w:rFonts w:asciiTheme="majorBidi" w:hAnsiTheme="majorBidi" w:cstheme="majorBidi"/>
                <w:sz w:val="28"/>
                <w:szCs w:val="28"/>
                <w:u w:val="single"/>
                <w:cs/>
                <w:lang w:val="th-TH"/>
              </w:rPr>
            </w:pPr>
          </w:p>
        </w:tc>
      </w:tr>
      <w:tr w:rsidR="00094A1C" w:rsidRPr="00094A1C" w14:paraId="2AABB680" w14:textId="77777777" w:rsidTr="00B93D60">
        <w:trPr>
          <w:trHeight w:val="369"/>
        </w:trPr>
        <w:tc>
          <w:tcPr>
            <w:tcW w:w="6520" w:type="dxa"/>
            <w:tcBorders>
              <w:top w:val="nil"/>
              <w:left w:val="nil"/>
              <w:bottom w:val="nil"/>
              <w:right w:val="nil"/>
            </w:tcBorders>
            <w:shd w:val="clear" w:color="auto" w:fill="auto"/>
            <w:noWrap/>
            <w:vAlign w:val="center"/>
          </w:tcPr>
          <w:p w14:paraId="0DA7C1D5" w14:textId="7E2BA3E2" w:rsidR="00094A1C" w:rsidRPr="00094A1C" w:rsidRDefault="00094A1C" w:rsidP="00B93D60">
            <w:pPr>
              <w:tabs>
                <w:tab w:val="right" w:pos="1180"/>
                <w:tab w:val="left" w:pos="1277"/>
              </w:tabs>
              <w:ind w:left="583" w:right="-6" w:hanging="216"/>
              <w:rPr>
                <w:rFonts w:asciiTheme="majorBidi" w:hAnsiTheme="majorBidi" w:cstheme="majorBidi"/>
                <w:sz w:val="28"/>
                <w:szCs w:val="28"/>
              </w:rPr>
            </w:pPr>
            <w:r w:rsidRPr="00094A1C">
              <w:rPr>
                <w:rFonts w:asciiTheme="majorBidi" w:hAnsiTheme="majorBidi" w:cstheme="majorBidi"/>
                <w:sz w:val="28"/>
                <w:szCs w:val="28"/>
              </w:rPr>
              <w:t>TAS</w:t>
            </w:r>
            <w:r w:rsidRPr="00094A1C">
              <w:rPr>
                <w:rFonts w:asciiTheme="majorBidi" w:hAnsiTheme="majorBidi" w:cstheme="majorBidi"/>
                <w:sz w:val="28"/>
                <w:szCs w:val="28"/>
              </w:rPr>
              <w:tab/>
              <w:t>16</w:t>
            </w:r>
            <w:r w:rsidRPr="00094A1C">
              <w:rPr>
                <w:rFonts w:asciiTheme="majorBidi" w:hAnsiTheme="majorBidi" w:cstheme="majorBidi"/>
                <w:sz w:val="28"/>
                <w:szCs w:val="28"/>
              </w:rPr>
              <w:tab/>
            </w:r>
            <w:r w:rsidR="006F04D3">
              <w:rPr>
                <w:rFonts w:asciiTheme="majorBidi" w:hAnsiTheme="majorBidi" w:cstheme="majorBidi"/>
                <w:sz w:val="28"/>
                <w:szCs w:val="28"/>
              </w:rPr>
              <w:t xml:space="preserve"> </w:t>
            </w:r>
            <w:r w:rsidRPr="00094A1C">
              <w:rPr>
                <w:rFonts w:asciiTheme="majorBidi" w:hAnsiTheme="majorBidi" w:cstheme="majorBidi"/>
                <w:sz w:val="28"/>
                <w:szCs w:val="28"/>
              </w:rPr>
              <w:t xml:space="preserve">Property, Plant and Equipment </w:t>
            </w:r>
          </w:p>
        </w:tc>
        <w:tc>
          <w:tcPr>
            <w:tcW w:w="1378" w:type="dxa"/>
            <w:tcBorders>
              <w:top w:val="nil"/>
              <w:left w:val="nil"/>
              <w:bottom w:val="nil"/>
              <w:right w:val="nil"/>
            </w:tcBorders>
            <w:vAlign w:val="center"/>
          </w:tcPr>
          <w:p w14:paraId="77C3B961" w14:textId="77777777" w:rsidR="00094A1C" w:rsidRPr="00094A1C" w:rsidRDefault="00094A1C" w:rsidP="00B93D60">
            <w:pPr>
              <w:ind w:left="-108" w:right="-108"/>
              <w:jc w:val="center"/>
              <w:rPr>
                <w:rFonts w:asciiTheme="majorBidi" w:hAnsiTheme="majorBidi" w:cstheme="majorBidi"/>
                <w:spacing w:val="-8"/>
                <w:sz w:val="28"/>
                <w:szCs w:val="28"/>
                <w:cs/>
              </w:rPr>
            </w:pPr>
            <w:r w:rsidRPr="00094A1C">
              <w:rPr>
                <w:rFonts w:asciiTheme="majorBidi" w:hAnsiTheme="majorBidi" w:cstheme="majorBidi"/>
                <w:spacing w:val="-8"/>
                <w:sz w:val="28"/>
                <w:szCs w:val="28"/>
              </w:rPr>
              <w:t>2023</w:t>
            </w:r>
          </w:p>
        </w:tc>
      </w:tr>
      <w:tr w:rsidR="00094A1C" w:rsidRPr="00094A1C" w14:paraId="2C207035" w14:textId="77777777" w:rsidTr="00B93D60">
        <w:trPr>
          <w:trHeight w:val="369"/>
        </w:trPr>
        <w:tc>
          <w:tcPr>
            <w:tcW w:w="6520" w:type="dxa"/>
            <w:tcBorders>
              <w:top w:val="nil"/>
              <w:left w:val="nil"/>
              <w:bottom w:val="nil"/>
              <w:right w:val="nil"/>
            </w:tcBorders>
            <w:shd w:val="clear" w:color="auto" w:fill="auto"/>
            <w:noWrap/>
            <w:vAlign w:val="center"/>
          </w:tcPr>
          <w:p w14:paraId="18851482" w14:textId="6B3B05DE" w:rsidR="00094A1C" w:rsidRPr="00094A1C" w:rsidRDefault="00094A1C" w:rsidP="00B93D60">
            <w:pPr>
              <w:tabs>
                <w:tab w:val="right" w:pos="1180"/>
                <w:tab w:val="left" w:pos="1277"/>
              </w:tabs>
              <w:ind w:left="583" w:right="-6" w:hanging="216"/>
              <w:rPr>
                <w:rFonts w:asciiTheme="majorBidi" w:hAnsiTheme="majorBidi" w:cstheme="majorBidi"/>
                <w:sz w:val="28"/>
                <w:szCs w:val="28"/>
              </w:rPr>
            </w:pPr>
            <w:r w:rsidRPr="00094A1C">
              <w:rPr>
                <w:rFonts w:asciiTheme="majorBidi" w:hAnsiTheme="majorBidi" w:cstheme="majorBidi"/>
                <w:sz w:val="28"/>
                <w:szCs w:val="28"/>
              </w:rPr>
              <w:t>TAS</w:t>
            </w:r>
            <w:r w:rsidRPr="00094A1C">
              <w:rPr>
                <w:rFonts w:asciiTheme="majorBidi" w:hAnsiTheme="majorBidi" w:cstheme="majorBidi"/>
                <w:sz w:val="28"/>
                <w:szCs w:val="28"/>
              </w:rPr>
              <w:tab/>
              <w:t>37</w:t>
            </w:r>
            <w:r w:rsidRPr="00094A1C">
              <w:rPr>
                <w:rFonts w:asciiTheme="majorBidi" w:hAnsiTheme="majorBidi" w:cstheme="majorBidi"/>
                <w:sz w:val="28"/>
                <w:szCs w:val="28"/>
              </w:rPr>
              <w:tab/>
            </w:r>
            <w:r w:rsidR="006F04D3">
              <w:rPr>
                <w:rFonts w:asciiTheme="majorBidi" w:hAnsiTheme="majorBidi" w:cstheme="majorBidi"/>
                <w:spacing w:val="-6"/>
                <w:sz w:val="28"/>
                <w:szCs w:val="28"/>
              </w:rPr>
              <w:t xml:space="preserve"> </w:t>
            </w:r>
            <w:r w:rsidRPr="00094A1C">
              <w:rPr>
                <w:rFonts w:asciiTheme="majorBidi" w:hAnsiTheme="majorBidi" w:cstheme="majorBidi"/>
                <w:spacing w:val="-6"/>
                <w:sz w:val="28"/>
                <w:szCs w:val="28"/>
              </w:rPr>
              <w:t xml:space="preserve">Provisions, Contingent Liabilities and Contingent Assets </w:t>
            </w:r>
          </w:p>
        </w:tc>
        <w:tc>
          <w:tcPr>
            <w:tcW w:w="1378" w:type="dxa"/>
            <w:tcBorders>
              <w:top w:val="nil"/>
              <w:left w:val="nil"/>
              <w:bottom w:val="nil"/>
              <w:right w:val="nil"/>
            </w:tcBorders>
            <w:vAlign w:val="center"/>
          </w:tcPr>
          <w:p w14:paraId="4470880F" w14:textId="77777777" w:rsidR="00094A1C" w:rsidRPr="00094A1C" w:rsidRDefault="00094A1C" w:rsidP="00B93D60">
            <w:pPr>
              <w:ind w:left="-108" w:right="-108"/>
              <w:jc w:val="center"/>
              <w:rPr>
                <w:rFonts w:asciiTheme="majorBidi" w:hAnsiTheme="majorBidi" w:cstheme="majorBidi"/>
                <w:spacing w:val="-8"/>
                <w:sz w:val="28"/>
                <w:szCs w:val="28"/>
                <w:cs/>
                <w:lang w:val="th-TH"/>
              </w:rPr>
            </w:pPr>
            <w:r w:rsidRPr="00094A1C">
              <w:rPr>
                <w:rFonts w:asciiTheme="majorBidi" w:hAnsiTheme="majorBidi" w:cstheme="majorBidi"/>
                <w:spacing w:val="-8"/>
                <w:sz w:val="28"/>
                <w:szCs w:val="28"/>
              </w:rPr>
              <w:t>2023</w:t>
            </w:r>
          </w:p>
        </w:tc>
      </w:tr>
      <w:tr w:rsidR="00094A1C" w:rsidRPr="00094A1C" w14:paraId="2FD823E4" w14:textId="77777777" w:rsidTr="00B93D60">
        <w:trPr>
          <w:trHeight w:val="369"/>
        </w:trPr>
        <w:tc>
          <w:tcPr>
            <w:tcW w:w="6520" w:type="dxa"/>
            <w:tcBorders>
              <w:top w:val="nil"/>
              <w:left w:val="nil"/>
              <w:bottom w:val="nil"/>
              <w:right w:val="nil"/>
            </w:tcBorders>
            <w:shd w:val="clear" w:color="auto" w:fill="auto"/>
            <w:noWrap/>
            <w:vAlign w:val="center"/>
          </w:tcPr>
          <w:p w14:paraId="737D630A" w14:textId="525CFDB9" w:rsidR="00094A1C" w:rsidRPr="00094A1C" w:rsidRDefault="00094A1C" w:rsidP="00B93D60">
            <w:pPr>
              <w:tabs>
                <w:tab w:val="right" w:pos="1180"/>
                <w:tab w:val="left" w:pos="1277"/>
              </w:tabs>
              <w:ind w:left="583" w:right="-6" w:hanging="216"/>
              <w:rPr>
                <w:rFonts w:asciiTheme="majorBidi" w:hAnsiTheme="majorBidi" w:cstheme="majorBidi"/>
                <w:sz w:val="28"/>
                <w:szCs w:val="28"/>
              </w:rPr>
            </w:pPr>
            <w:r w:rsidRPr="00094A1C">
              <w:rPr>
                <w:rFonts w:asciiTheme="majorBidi" w:hAnsiTheme="majorBidi" w:cstheme="majorBidi"/>
                <w:sz w:val="28"/>
                <w:szCs w:val="28"/>
              </w:rPr>
              <w:t>TAS</w:t>
            </w:r>
            <w:r w:rsidRPr="00094A1C">
              <w:rPr>
                <w:rFonts w:asciiTheme="majorBidi" w:hAnsiTheme="majorBidi" w:cstheme="majorBidi"/>
                <w:sz w:val="28"/>
                <w:szCs w:val="28"/>
              </w:rPr>
              <w:tab/>
              <w:t>41</w:t>
            </w:r>
            <w:r w:rsidRPr="00094A1C">
              <w:rPr>
                <w:rFonts w:asciiTheme="majorBidi" w:hAnsiTheme="majorBidi" w:cstheme="majorBidi"/>
                <w:sz w:val="28"/>
                <w:szCs w:val="28"/>
              </w:rPr>
              <w:tab/>
            </w:r>
            <w:r w:rsidR="006F04D3">
              <w:rPr>
                <w:rFonts w:asciiTheme="majorBidi" w:hAnsiTheme="majorBidi" w:cstheme="majorBidi"/>
                <w:sz w:val="28"/>
                <w:szCs w:val="28"/>
              </w:rPr>
              <w:t xml:space="preserve"> </w:t>
            </w:r>
            <w:r w:rsidRPr="00094A1C">
              <w:rPr>
                <w:rFonts w:asciiTheme="majorBidi" w:hAnsiTheme="majorBidi" w:cstheme="majorBidi"/>
                <w:sz w:val="28"/>
                <w:szCs w:val="28"/>
              </w:rPr>
              <w:t xml:space="preserve">Agriculture </w:t>
            </w:r>
          </w:p>
        </w:tc>
        <w:tc>
          <w:tcPr>
            <w:tcW w:w="1378" w:type="dxa"/>
            <w:tcBorders>
              <w:top w:val="nil"/>
              <w:left w:val="nil"/>
              <w:bottom w:val="nil"/>
              <w:right w:val="nil"/>
            </w:tcBorders>
            <w:vAlign w:val="center"/>
          </w:tcPr>
          <w:p w14:paraId="2C4D62E8" w14:textId="77777777" w:rsidR="00094A1C" w:rsidRPr="00094A1C" w:rsidRDefault="00094A1C" w:rsidP="00B93D60">
            <w:pPr>
              <w:ind w:left="-108" w:right="-108"/>
              <w:jc w:val="center"/>
              <w:rPr>
                <w:rFonts w:asciiTheme="majorBidi" w:hAnsiTheme="majorBidi" w:cstheme="majorBidi"/>
                <w:spacing w:val="-8"/>
                <w:sz w:val="28"/>
                <w:szCs w:val="28"/>
                <w:cs/>
                <w:lang w:val="th-TH"/>
              </w:rPr>
            </w:pPr>
            <w:r w:rsidRPr="00094A1C">
              <w:rPr>
                <w:rFonts w:asciiTheme="majorBidi" w:hAnsiTheme="majorBidi" w:cstheme="majorBidi"/>
                <w:spacing w:val="-8"/>
                <w:sz w:val="28"/>
                <w:szCs w:val="28"/>
              </w:rPr>
              <w:t>2023</w:t>
            </w:r>
          </w:p>
        </w:tc>
      </w:tr>
      <w:tr w:rsidR="00094A1C" w:rsidRPr="00094A1C" w14:paraId="6C4EF575" w14:textId="77777777" w:rsidTr="00B93D60">
        <w:trPr>
          <w:trHeight w:val="369"/>
        </w:trPr>
        <w:tc>
          <w:tcPr>
            <w:tcW w:w="6520" w:type="dxa"/>
            <w:tcBorders>
              <w:top w:val="nil"/>
              <w:left w:val="nil"/>
              <w:bottom w:val="nil"/>
              <w:right w:val="nil"/>
            </w:tcBorders>
            <w:shd w:val="clear" w:color="auto" w:fill="auto"/>
            <w:noWrap/>
            <w:vAlign w:val="center"/>
            <w:hideMark/>
          </w:tcPr>
          <w:p w14:paraId="11E5B1DB" w14:textId="77777777" w:rsidR="00094A1C" w:rsidRPr="00094A1C" w:rsidRDefault="00094A1C" w:rsidP="00B93D60">
            <w:pPr>
              <w:tabs>
                <w:tab w:val="clear" w:pos="2580"/>
                <w:tab w:val="left" w:pos="515"/>
                <w:tab w:val="left" w:pos="872"/>
                <w:tab w:val="left" w:pos="2590"/>
                <w:tab w:val="left" w:pos="2842"/>
              </w:tabs>
              <w:ind w:right="-2" w:hanging="110"/>
              <w:rPr>
                <w:rFonts w:asciiTheme="majorBidi" w:hAnsiTheme="majorBidi" w:cstheme="majorBidi"/>
                <w:sz w:val="28"/>
                <w:szCs w:val="28"/>
                <w:cs/>
                <w:lang w:val="th-TH"/>
              </w:rPr>
            </w:pPr>
            <w:r w:rsidRPr="00094A1C">
              <w:rPr>
                <w:rFonts w:asciiTheme="majorBidi" w:hAnsiTheme="majorBidi" w:cstheme="majorBidi"/>
                <w:sz w:val="28"/>
                <w:szCs w:val="28"/>
                <w:cs/>
                <w:lang w:val="th-TH"/>
              </w:rPr>
              <w:t>Financial Reporting Standard</w:t>
            </w:r>
          </w:p>
        </w:tc>
        <w:tc>
          <w:tcPr>
            <w:tcW w:w="1378" w:type="dxa"/>
            <w:tcBorders>
              <w:top w:val="nil"/>
              <w:left w:val="nil"/>
              <w:bottom w:val="nil"/>
              <w:right w:val="nil"/>
            </w:tcBorders>
            <w:vAlign w:val="center"/>
          </w:tcPr>
          <w:p w14:paraId="33E4D1BC" w14:textId="77777777" w:rsidR="00094A1C" w:rsidRPr="00094A1C" w:rsidRDefault="00094A1C" w:rsidP="00B93D60">
            <w:pPr>
              <w:ind w:left="-108" w:right="-108"/>
              <w:jc w:val="center"/>
              <w:rPr>
                <w:rFonts w:asciiTheme="majorBidi" w:hAnsiTheme="majorBidi" w:cstheme="majorBidi"/>
                <w:spacing w:val="-8"/>
                <w:sz w:val="28"/>
                <w:szCs w:val="28"/>
                <w:cs/>
                <w:lang w:val="th-TH"/>
              </w:rPr>
            </w:pPr>
          </w:p>
        </w:tc>
      </w:tr>
      <w:tr w:rsidR="00094A1C" w:rsidRPr="00094A1C" w14:paraId="11C4E971" w14:textId="77777777" w:rsidTr="00B93D60">
        <w:trPr>
          <w:trHeight w:val="369"/>
        </w:trPr>
        <w:tc>
          <w:tcPr>
            <w:tcW w:w="6520" w:type="dxa"/>
            <w:tcBorders>
              <w:top w:val="nil"/>
              <w:left w:val="nil"/>
              <w:bottom w:val="nil"/>
              <w:right w:val="nil"/>
            </w:tcBorders>
            <w:shd w:val="clear" w:color="auto" w:fill="auto"/>
            <w:noWrap/>
            <w:vAlign w:val="center"/>
          </w:tcPr>
          <w:p w14:paraId="2C2B7361" w14:textId="547E8796" w:rsidR="00094A1C" w:rsidRPr="00094A1C" w:rsidRDefault="00094A1C" w:rsidP="00B93D60">
            <w:pPr>
              <w:tabs>
                <w:tab w:val="right" w:pos="1180"/>
                <w:tab w:val="left" w:pos="1277"/>
              </w:tabs>
              <w:ind w:left="583" w:right="-6" w:hanging="216"/>
              <w:rPr>
                <w:rFonts w:asciiTheme="majorBidi" w:hAnsiTheme="majorBidi" w:cstheme="majorBidi"/>
                <w:sz w:val="28"/>
                <w:szCs w:val="28"/>
              </w:rPr>
            </w:pPr>
            <w:r w:rsidRPr="00094A1C">
              <w:rPr>
                <w:rFonts w:asciiTheme="majorBidi" w:hAnsiTheme="majorBidi" w:cstheme="majorBidi"/>
                <w:sz w:val="28"/>
                <w:szCs w:val="28"/>
              </w:rPr>
              <w:t>TFRS</w:t>
            </w:r>
            <w:r w:rsidRPr="00094A1C">
              <w:rPr>
                <w:rFonts w:asciiTheme="majorBidi" w:hAnsiTheme="majorBidi" w:cstheme="majorBidi"/>
                <w:sz w:val="28"/>
                <w:szCs w:val="28"/>
              </w:rPr>
              <w:tab/>
              <w:t>1</w:t>
            </w:r>
            <w:r w:rsidR="006F04D3">
              <w:rPr>
                <w:rFonts w:asciiTheme="majorBidi" w:hAnsiTheme="majorBidi" w:cstheme="majorBidi"/>
                <w:sz w:val="28"/>
                <w:szCs w:val="28"/>
              </w:rPr>
              <w:t xml:space="preserve"> </w:t>
            </w:r>
            <w:r w:rsidRPr="00094A1C">
              <w:rPr>
                <w:rFonts w:asciiTheme="majorBidi" w:hAnsiTheme="majorBidi" w:cstheme="majorBidi"/>
                <w:sz w:val="28"/>
                <w:szCs w:val="28"/>
              </w:rPr>
              <w:tab/>
              <w:t>First - time Adoption of Thai Financial Reporting Standards</w:t>
            </w:r>
          </w:p>
        </w:tc>
        <w:tc>
          <w:tcPr>
            <w:tcW w:w="1378" w:type="dxa"/>
            <w:tcBorders>
              <w:top w:val="nil"/>
              <w:left w:val="nil"/>
              <w:bottom w:val="nil"/>
              <w:right w:val="nil"/>
            </w:tcBorders>
            <w:vAlign w:val="center"/>
          </w:tcPr>
          <w:p w14:paraId="19F61D0B" w14:textId="77777777" w:rsidR="00094A1C" w:rsidRPr="00094A1C" w:rsidRDefault="00094A1C" w:rsidP="00B93D60">
            <w:pPr>
              <w:ind w:left="-108" w:right="-108"/>
              <w:jc w:val="center"/>
              <w:rPr>
                <w:rFonts w:asciiTheme="majorBidi" w:hAnsiTheme="majorBidi" w:cstheme="majorBidi"/>
                <w:spacing w:val="-8"/>
                <w:sz w:val="28"/>
                <w:szCs w:val="28"/>
                <w:cs/>
                <w:lang w:val="th-TH"/>
              </w:rPr>
            </w:pPr>
            <w:r w:rsidRPr="00094A1C">
              <w:rPr>
                <w:rFonts w:asciiTheme="majorBidi" w:hAnsiTheme="majorBidi" w:cstheme="majorBidi"/>
                <w:spacing w:val="-8"/>
                <w:sz w:val="28"/>
                <w:szCs w:val="28"/>
              </w:rPr>
              <w:t>2023</w:t>
            </w:r>
          </w:p>
        </w:tc>
      </w:tr>
      <w:tr w:rsidR="00094A1C" w:rsidRPr="00094A1C" w14:paraId="086852D3" w14:textId="77777777" w:rsidTr="00B93D60">
        <w:trPr>
          <w:trHeight w:val="369"/>
        </w:trPr>
        <w:tc>
          <w:tcPr>
            <w:tcW w:w="6520" w:type="dxa"/>
            <w:tcBorders>
              <w:top w:val="nil"/>
              <w:left w:val="nil"/>
              <w:bottom w:val="nil"/>
              <w:right w:val="nil"/>
            </w:tcBorders>
            <w:shd w:val="clear" w:color="auto" w:fill="auto"/>
            <w:noWrap/>
            <w:vAlign w:val="center"/>
          </w:tcPr>
          <w:p w14:paraId="4A3C619A" w14:textId="1524561E" w:rsidR="00094A1C" w:rsidRPr="00094A1C" w:rsidRDefault="00094A1C" w:rsidP="00B93D60">
            <w:pPr>
              <w:tabs>
                <w:tab w:val="right" w:pos="1180"/>
                <w:tab w:val="left" w:pos="1277"/>
              </w:tabs>
              <w:ind w:left="583" w:right="-6" w:hanging="216"/>
              <w:rPr>
                <w:rFonts w:asciiTheme="majorBidi" w:hAnsiTheme="majorBidi" w:cstheme="majorBidi"/>
                <w:sz w:val="28"/>
                <w:szCs w:val="28"/>
              </w:rPr>
            </w:pPr>
            <w:r w:rsidRPr="00094A1C">
              <w:rPr>
                <w:rFonts w:asciiTheme="majorBidi" w:hAnsiTheme="majorBidi" w:cstheme="majorBidi"/>
                <w:sz w:val="28"/>
                <w:szCs w:val="28"/>
              </w:rPr>
              <w:t>TFRS</w:t>
            </w:r>
            <w:r w:rsidRPr="00094A1C">
              <w:rPr>
                <w:rFonts w:asciiTheme="majorBidi" w:hAnsiTheme="majorBidi" w:cstheme="majorBidi"/>
                <w:sz w:val="28"/>
                <w:szCs w:val="28"/>
              </w:rPr>
              <w:tab/>
              <w:t>3</w:t>
            </w:r>
            <w:r w:rsidR="006F04D3">
              <w:rPr>
                <w:rFonts w:asciiTheme="majorBidi" w:hAnsiTheme="majorBidi" w:cstheme="majorBidi"/>
                <w:sz w:val="28"/>
                <w:szCs w:val="28"/>
              </w:rPr>
              <w:t xml:space="preserve"> </w:t>
            </w:r>
            <w:r w:rsidRPr="00094A1C">
              <w:rPr>
                <w:rFonts w:asciiTheme="majorBidi" w:hAnsiTheme="majorBidi" w:cstheme="majorBidi"/>
                <w:sz w:val="28"/>
                <w:szCs w:val="28"/>
              </w:rPr>
              <w:tab/>
              <w:t xml:space="preserve">Business Combinations </w:t>
            </w:r>
          </w:p>
        </w:tc>
        <w:tc>
          <w:tcPr>
            <w:tcW w:w="1378" w:type="dxa"/>
            <w:tcBorders>
              <w:top w:val="nil"/>
              <w:left w:val="nil"/>
              <w:bottom w:val="nil"/>
              <w:right w:val="nil"/>
            </w:tcBorders>
            <w:vAlign w:val="center"/>
          </w:tcPr>
          <w:p w14:paraId="09792AB7" w14:textId="77777777" w:rsidR="00094A1C" w:rsidRPr="00094A1C" w:rsidRDefault="00094A1C" w:rsidP="00B93D60">
            <w:pPr>
              <w:ind w:left="-108" w:right="-108"/>
              <w:jc w:val="center"/>
              <w:rPr>
                <w:rFonts w:asciiTheme="majorBidi" w:hAnsiTheme="majorBidi" w:cstheme="majorBidi"/>
                <w:spacing w:val="-8"/>
                <w:sz w:val="28"/>
                <w:szCs w:val="28"/>
                <w:cs/>
                <w:lang w:val="th-TH"/>
              </w:rPr>
            </w:pPr>
            <w:r w:rsidRPr="00094A1C">
              <w:rPr>
                <w:rFonts w:asciiTheme="majorBidi" w:hAnsiTheme="majorBidi" w:cstheme="majorBidi"/>
                <w:spacing w:val="-8"/>
                <w:sz w:val="28"/>
                <w:szCs w:val="28"/>
              </w:rPr>
              <w:t>2023</w:t>
            </w:r>
          </w:p>
        </w:tc>
      </w:tr>
      <w:tr w:rsidR="00094A1C" w:rsidRPr="00094A1C" w14:paraId="2B76446E" w14:textId="77777777" w:rsidTr="00B93D60">
        <w:trPr>
          <w:trHeight w:val="369"/>
        </w:trPr>
        <w:tc>
          <w:tcPr>
            <w:tcW w:w="6520" w:type="dxa"/>
            <w:tcBorders>
              <w:top w:val="nil"/>
              <w:left w:val="nil"/>
              <w:bottom w:val="nil"/>
              <w:right w:val="nil"/>
            </w:tcBorders>
            <w:shd w:val="clear" w:color="auto" w:fill="auto"/>
            <w:noWrap/>
            <w:vAlign w:val="center"/>
          </w:tcPr>
          <w:p w14:paraId="253E1FCD" w14:textId="2E088176" w:rsidR="00094A1C" w:rsidRPr="00094A1C" w:rsidRDefault="00094A1C" w:rsidP="00B93D60">
            <w:pPr>
              <w:tabs>
                <w:tab w:val="right" w:pos="1180"/>
                <w:tab w:val="left" w:pos="1277"/>
              </w:tabs>
              <w:ind w:left="583" w:right="-6" w:hanging="216"/>
              <w:rPr>
                <w:rFonts w:asciiTheme="majorBidi" w:hAnsiTheme="majorBidi" w:cstheme="majorBidi"/>
                <w:sz w:val="28"/>
                <w:szCs w:val="28"/>
              </w:rPr>
            </w:pPr>
            <w:r w:rsidRPr="00094A1C">
              <w:rPr>
                <w:rFonts w:asciiTheme="majorBidi" w:hAnsiTheme="majorBidi" w:cstheme="majorBidi"/>
                <w:sz w:val="28"/>
                <w:szCs w:val="28"/>
              </w:rPr>
              <w:t>TFRS</w:t>
            </w:r>
            <w:r w:rsidRPr="00094A1C">
              <w:rPr>
                <w:rFonts w:asciiTheme="majorBidi" w:hAnsiTheme="majorBidi" w:cstheme="majorBidi"/>
                <w:sz w:val="28"/>
                <w:szCs w:val="28"/>
              </w:rPr>
              <w:tab/>
              <w:t>9</w:t>
            </w:r>
            <w:r w:rsidR="006F04D3">
              <w:rPr>
                <w:rFonts w:asciiTheme="majorBidi" w:hAnsiTheme="majorBidi" w:cstheme="majorBidi"/>
                <w:sz w:val="28"/>
                <w:szCs w:val="28"/>
              </w:rPr>
              <w:t xml:space="preserve"> </w:t>
            </w:r>
            <w:r w:rsidRPr="00094A1C">
              <w:rPr>
                <w:rFonts w:asciiTheme="majorBidi" w:hAnsiTheme="majorBidi" w:cstheme="majorBidi"/>
                <w:sz w:val="28"/>
                <w:szCs w:val="28"/>
              </w:rPr>
              <w:tab/>
              <w:t>Financial Instruments</w:t>
            </w:r>
          </w:p>
        </w:tc>
        <w:tc>
          <w:tcPr>
            <w:tcW w:w="1378" w:type="dxa"/>
            <w:tcBorders>
              <w:top w:val="nil"/>
              <w:left w:val="nil"/>
              <w:bottom w:val="nil"/>
              <w:right w:val="nil"/>
            </w:tcBorders>
            <w:vAlign w:val="center"/>
          </w:tcPr>
          <w:p w14:paraId="5B56C952" w14:textId="77777777" w:rsidR="00094A1C" w:rsidRPr="00094A1C" w:rsidRDefault="00094A1C" w:rsidP="00B93D60">
            <w:pPr>
              <w:ind w:left="-108" w:right="-108"/>
              <w:jc w:val="center"/>
              <w:rPr>
                <w:rFonts w:asciiTheme="majorBidi" w:hAnsiTheme="majorBidi" w:cstheme="majorBidi"/>
                <w:spacing w:val="-8"/>
                <w:sz w:val="28"/>
                <w:szCs w:val="28"/>
                <w:cs/>
                <w:lang w:val="th-TH"/>
              </w:rPr>
            </w:pPr>
            <w:r w:rsidRPr="00094A1C">
              <w:rPr>
                <w:rFonts w:asciiTheme="majorBidi" w:hAnsiTheme="majorBidi" w:cstheme="majorBidi"/>
                <w:spacing w:val="-8"/>
                <w:sz w:val="28"/>
                <w:szCs w:val="28"/>
              </w:rPr>
              <w:t>2023</w:t>
            </w:r>
          </w:p>
        </w:tc>
      </w:tr>
      <w:tr w:rsidR="00094A1C" w:rsidRPr="00094A1C" w14:paraId="4F8509F8" w14:textId="77777777" w:rsidTr="00B93D60">
        <w:trPr>
          <w:trHeight w:val="369"/>
        </w:trPr>
        <w:tc>
          <w:tcPr>
            <w:tcW w:w="6520" w:type="dxa"/>
            <w:tcBorders>
              <w:top w:val="nil"/>
              <w:left w:val="nil"/>
              <w:bottom w:val="nil"/>
              <w:right w:val="nil"/>
            </w:tcBorders>
            <w:shd w:val="clear" w:color="auto" w:fill="auto"/>
            <w:noWrap/>
            <w:vAlign w:val="center"/>
          </w:tcPr>
          <w:p w14:paraId="732BEA2D" w14:textId="175B4710" w:rsidR="00094A1C" w:rsidRPr="00094A1C" w:rsidRDefault="00094A1C" w:rsidP="00B93D60">
            <w:pPr>
              <w:tabs>
                <w:tab w:val="right" w:pos="1180"/>
                <w:tab w:val="left" w:pos="1277"/>
              </w:tabs>
              <w:ind w:left="583" w:right="-6" w:hanging="216"/>
              <w:rPr>
                <w:rFonts w:asciiTheme="majorBidi" w:hAnsiTheme="majorBidi" w:cstheme="majorBidi"/>
                <w:sz w:val="28"/>
                <w:szCs w:val="28"/>
              </w:rPr>
            </w:pPr>
            <w:r w:rsidRPr="00094A1C">
              <w:rPr>
                <w:rFonts w:asciiTheme="majorBidi" w:hAnsiTheme="majorBidi" w:cstheme="majorBidi"/>
                <w:sz w:val="28"/>
                <w:szCs w:val="28"/>
              </w:rPr>
              <w:t>TFRS</w:t>
            </w:r>
            <w:r w:rsidRPr="00094A1C">
              <w:rPr>
                <w:rFonts w:asciiTheme="majorBidi" w:hAnsiTheme="majorBidi" w:cstheme="majorBidi"/>
                <w:sz w:val="28"/>
                <w:szCs w:val="28"/>
              </w:rPr>
              <w:tab/>
              <w:t>17</w:t>
            </w:r>
            <w:r w:rsidRPr="00094A1C">
              <w:rPr>
                <w:rFonts w:asciiTheme="majorBidi" w:hAnsiTheme="majorBidi" w:cstheme="majorBidi"/>
                <w:sz w:val="28"/>
                <w:szCs w:val="28"/>
              </w:rPr>
              <w:tab/>
            </w:r>
            <w:r w:rsidR="006F04D3">
              <w:rPr>
                <w:rFonts w:asciiTheme="majorBidi" w:hAnsiTheme="majorBidi" w:cstheme="majorBidi"/>
                <w:sz w:val="28"/>
                <w:szCs w:val="28"/>
              </w:rPr>
              <w:t xml:space="preserve"> </w:t>
            </w:r>
            <w:r w:rsidRPr="00094A1C">
              <w:rPr>
                <w:rFonts w:asciiTheme="majorBidi" w:hAnsiTheme="majorBidi" w:cstheme="majorBidi"/>
                <w:sz w:val="28"/>
                <w:szCs w:val="28"/>
              </w:rPr>
              <w:t>Insurance Contracts</w:t>
            </w:r>
          </w:p>
        </w:tc>
        <w:tc>
          <w:tcPr>
            <w:tcW w:w="1378" w:type="dxa"/>
            <w:tcBorders>
              <w:top w:val="nil"/>
              <w:left w:val="nil"/>
              <w:bottom w:val="nil"/>
              <w:right w:val="nil"/>
            </w:tcBorders>
            <w:vAlign w:val="center"/>
          </w:tcPr>
          <w:p w14:paraId="76C3C5B8" w14:textId="77777777" w:rsidR="00094A1C" w:rsidRPr="00094A1C" w:rsidRDefault="00094A1C" w:rsidP="00B93D60">
            <w:pPr>
              <w:ind w:left="-108" w:right="-108"/>
              <w:jc w:val="center"/>
              <w:rPr>
                <w:rFonts w:asciiTheme="majorBidi" w:hAnsiTheme="majorBidi" w:cstheme="majorBidi"/>
                <w:spacing w:val="-8"/>
                <w:sz w:val="28"/>
                <w:szCs w:val="28"/>
                <w:cs/>
                <w:lang w:val="th-TH"/>
              </w:rPr>
            </w:pPr>
            <w:r w:rsidRPr="00094A1C">
              <w:rPr>
                <w:rFonts w:asciiTheme="majorBidi" w:hAnsiTheme="majorBidi" w:cstheme="majorBidi"/>
                <w:spacing w:val="-8"/>
                <w:sz w:val="28"/>
                <w:szCs w:val="28"/>
              </w:rPr>
              <w:t>2025</w:t>
            </w:r>
          </w:p>
        </w:tc>
      </w:tr>
    </w:tbl>
    <w:p w14:paraId="651D71DD" w14:textId="53D225C2" w:rsidR="00BF5A80" w:rsidRDefault="00094A1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0"/>
        </w:tabs>
        <w:spacing w:before="240" w:line="120" w:lineRule="atLeast"/>
        <w:ind w:left="567" w:firstLine="426"/>
        <w:jc w:val="thaiDistribute"/>
        <w:rPr>
          <w:rFonts w:asciiTheme="majorBidi" w:eastAsia="Arial Unicode MS" w:hAnsiTheme="majorBidi" w:cstheme="majorBidi"/>
          <w:color w:val="000000"/>
          <w:sz w:val="28"/>
          <w:szCs w:val="28"/>
          <w:lang w:val="x-none" w:eastAsia="x-none"/>
        </w:rPr>
      </w:pPr>
      <w:r>
        <w:rPr>
          <w:rFonts w:asciiTheme="majorBidi" w:eastAsia="Arial Unicode MS" w:hAnsiTheme="majorBidi" w:cstheme="majorBidi"/>
          <w:color w:val="000000"/>
          <w:sz w:val="28"/>
          <w:szCs w:val="28"/>
          <w:lang w:val="x-none" w:eastAsia="x-none"/>
        </w:rPr>
        <w:br/>
      </w:r>
      <w:r w:rsidRPr="00094A1C">
        <w:rPr>
          <w:rFonts w:asciiTheme="majorBidi" w:eastAsia="Arial Unicode MS" w:hAnsiTheme="majorBidi" w:cstheme="majorBidi"/>
          <w:color w:val="000000"/>
          <w:sz w:val="28"/>
          <w:szCs w:val="28"/>
          <w:lang w:val="x-none" w:eastAsia="x-none"/>
        </w:rPr>
        <w:t xml:space="preserve">The management of the Group has assessed that TAS </w:t>
      </w:r>
      <w:r w:rsidRPr="00094A1C">
        <w:rPr>
          <w:rFonts w:asciiTheme="majorBidi" w:eastAsia="Arial Unicode MS" w:hAnsiTheme="majorBidi" w:cstheme="majorBidi"/>
          <w:color w:val="000000"/>
          <w:sz w:val="28"/>
          <w:szCs w:val="28"/>
          <w:cs/>
          <w:lang w:val="x-none" w:eastAsia="x-none"/>
        </w:rPr>
        <w:t>16</w:t>
      </w:r>
      <w:r w:rsidRPr="00094A1C">
        <w:rPr>
          <w:rFonts w:asciiTheme="majorBidi" w:eastAsia="Arial Unicode MS" w:hAnsiTheme="majorBidi" w:cstheme="majorBidi"/>
          <w:color w:val="000000"/>
          <w:sz w:val="28"/>
          <w:szCs w:val="28"/>
          <w:lang w:val="x-none" w:eastAsia="x-none"/>
        </w:rPr>
        <w:t xml:space="preserve">, TAS </w:t>
      </w:r>
      <w:r w:rsidRPr="00094A1C">
        <w:rPr>
          <w:rFonts w:asciiTheme="majorBidi" w:eastAsia="Arial Unicode MS" w:hAnsiTheme="majorBidi" w:cstheme="majorBidi"/>
          <w:color w:val="000000"/>
          <w:sz w:val="28"/>
          <w:szCs w:val="28"/>
          <w:cs/>
          <w:lang w:val="x-none" w:eastAsia="x-none"/>
        </w:rPr>
        <w:t xml:space="preserve">37 </w:t>
      </w:r>
      <w:r w:rsidRPr="00094A1C">
        <w:rPr>
          <w:rFonts w:asciiTheme="majorBidi" w:eastAsia="Arial Unicode MS" w:hAnsiTheme="majorBidi" w:cstheme="majorBidi"/>
          <w:color w:val="000000"/>
          <w:sz w:val="28"/>
          <w:szCs w:val="28"/>
          <w:lang w:val="x-none" w:eastAsia="x-none"/>
        </w:rPr>
        <w:t xml:space="preserve">and TFRS </w:t>
      </w:r>
      <w:r w:rsidRPr="00094A1C">
        <w:rPr>
          <w:rFonts w:asciiTheme="majorBidi" w:eastAsia="Arial Unicode MS" w:hAnsiTheme="majorBidi" w:cstheme="majorBidi"/>
          <w:color w:val="000000"/>
          <w:sz w:val="28"/>
          <w:szCs w:val="28"/>
          <w:cs/>
          <w:lang w:val="x-none" w:eastAsia="x-none"/>
        </w:rPr>
        <w:t xml:space="preserve">9 </w:t>
      </w:r>
      <w:r w:rsidRPr="00094A1C">
        <w:rPr>
          <w:rFonts w:asciiTheme="majorBidi" w:eastAsia="Arial Unicode MS" w:hAnsiTheme="majorBidi" w:cstheme="majorBidi"/>
          <w:color w:val="000000"/>
          <w:sz w:val="28"/>
          <w:szCs w:val="28"/>
          <w:lang w:val="x-none" w:eastAsia="x-none"/>
        </w:rPr>
        <w:t>will not   have material impact on the financial statements when they are applied. For the other TAS and TFRS are not relevant to the Group’s business, therefore they do not have impact on the financial statement when they are applied.</w:t>
      </w:r>
    </w:p>
    <w:p w14:paraId="3FFF701F" w14:textId="457D3DA3" w:rsidR="000023B3" w:rsidRDefault="000023B3"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0"/>
        </w:tabs>
        <w:spacing w:before="240" w:line="120" w:lineRule="atLeast"/>
        <w:ind w:left="567" w:firstLine="426"/>
        <w:jc w:val="thaiDistribute"/>
        <w:rPr>
          <w:rFonts w:asciiTheme="majorBidi" w:eastAsia="Arial Unicode MS" w:hAnsiTheme="majorBidi" w:cstheme="majorBidi"/>
          <w:color w:val="000000"/>
          <w:sz w:val="28"/>
          <w:szCs w:val="28"/>
          <w:lang w:val="x-none" w:eastAsia="x-none"/>
        </w:rPr>
      </w:pPr>
    </w:p>
    <w:p w14:paraId="70B27106" w14:textId="77777777" w:rsidR="000023B3" w:rsidRDefault="000023B3"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0"/>
        </w:tabs>
        <w:spacing w:before="240" w:line="120" w:lineRule="atLeast"/>
        <w:ind w:left="567" w:firstLine="426"/>
        <w:jc w:val="thaiDistribute"/>
        <w:rPr>
          <w:rFonts w:asciiTheme="majorBidi" w:eastAsia="Arial Unicode MS" w:hAnsiTheme="majorBidi" w:cstheme="majorBidi"/>
          <w:color w:val="000000"/>
          <w:sz w:val="28"/>
          <w:szCs w:val="28"/>
          <w:lang w:val="x-none" w:eastAsia="x-none"/>
        </w:rPr>
      </w:pPr>
    </w:p>
    <w:p w14:paraId="20127B21" w14:textId="1E1F2CC7" w:rsidR="008C756C"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0"/>
        </w:tabs>
        <w:spacing w:before="240" w:line="120" w:lineRule="atLeast"/>
        <w:rPr>
          <w:rFonts w:asciiTheme="majorBidi" w:hAnsiTheme="majorBidi" w:cstheme="majorBidi"/>
          <w:b/>
          <w:bCs/>
          <w:sz w:val="28"/>
          <w:szCs w:val="28"/>
        </w:rPr>
      </w:pPr>
      <w:r w:rsidRPr="008C756C">
        <w:rPr>
          <w:rFonts w:asciiTheme="majorBidi" w:hAnsiTheme="majorBidi" w:cstheme="majorBidi"/>
          <w:b/>
          <w:bCs/>
          <w:sz w:val="28"/>
          <w:szCs w:val="28"/>
        </w:rPr>
        <w:t>2.</w:t>
      </w:r>
      <w:r>
        <w:rPr>
          <w:rFonts w:asciiTheme="majorBidi" w:hAnsiTheme="majorBidi" w:cstheme="majorBidi"/>
          <w:b/>
          <w:bCs/>
          <w:sz w:val="28"/>
          <w:szCs w:val="28"/>
        </w:rPr>
        <w:t xml:space="preserve">         </w:t>
      </w:r>
      <w:r w:rsidRPr="008C756C">
        <w:rPr>
          <w:rFonts w:asciiTheme="majorBidi" w:hAnsiTheme="majorBidi" w:cstheme="majorBidi"/>
          <w:b/>
          <w:bCs/>
          <w:sz w:val="28"/>
          <w:szCs w:val="28"/>
        </w:rPr>
        <w:t>S</w:t>
      </w:r>
      <w:r>
        <w:rPr>
          <w:rFonts w:asciiTheme="majorBidi" w:hAnsiTheme="majorBidi" w:cstheme="majorBidi"/>
          <w:b/>
          <w:bCs/>
          <w:sz w:val="28"/>
          <w:szCs w:val="28"/>
        </w:rPr>
        <w:t>UMMARY OF SIGNIFICANT ACCOUNTING POLICY</w:t>
      </w:r>
    </w:p>
    <w:p w14:paraId="4BD97FFD" w14:textId="77777777" w:rsidR="008C756C" w:rsidRPr="000B4283" w:rsidRDefault="008C756C">
      <w:pPr>
        <w:pStyle w:val="ListParagraph"/>
        <w:numPr>
          <w:ilvl w:val="1"/>
          <w:numId w:val="31"/>
        </w:numPr>
        <w:rPr>
          <w:rFonts w:ascii="Angsana New" w:hAnsi="Angsana New"/>
          <w:b/>
          <w:bCs/>
          <w:sz w:val="28"/>
          <w:szCs w:val="28"/>
          <w:lang w:val="th-TH"/>
        </w:rPr>
      </w:pPr>
      <w:r w:rsidRPr="000B4283">
        <w:rPr>
          <w:rFonts w:ascii="Angsana New" w:hAnsi="Angsana New"/>
          <w:b/>
          <w:bCs/>
          <w:sz w:val="28"/>
          <w:szCs w:val="28"/>
          <w:lang w:val="th-TH"/>
        </w:rPr>
        <w:t>Foreign currency transactions</w:t>
      </w:r>
    </w:p>
    <w:p w14:paraId="720FFD60" w14:textId="77777777" w:rsidR="008C756C" w:rsidRPr="000B4283"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lang w:val="en-GB"/>
        </w:rPr>
      </w:pPr>
      <w:r w:rsidRPr="000B4283">
        <w:rPr>
          <w:rFonts w:ascii="Angsana New" w:hAnsi="Angsana New"/>
          <w:sz w:val="28"/>
          <w:szCs w:val="28"/>
          <w:lang w:val="en-GB"/>
        </w:rPr>
        <w:t>Transactions in foreign currencies are translated to Thai Baht at the foreign exchange rates ruling at the date of the transaction. Monetary assets and liabilities denominated in foreign currencies at the reporting date are translated to Thai Baht at the foreign exchange rates ruling at that date. Foreign exchange differences arising on translation are recognized in profit or loss.</w:t>
      </w:r>
    </w:p>
    <w:p w14:paraId="6A783E5D" w14:textId="77777777" w:rsidR="008C756C" w:rsidRPr="00475A8A"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lang w:val="en-GB"/>
        </w:rPr>
      </w:pPr>
      <w:r w:rsidRPr="000B4283">
        <w:rPr>
          <w:rFonts w:ascii="Angsana New" w:hAnsi="Angsana New"/>
          <w:sz w:val="28"/>
          <w:szCs w:val="28"/>
          <w:lang w:val="en-GB"/>
        </w:rPr>
        <w:t>Non - monetary assets</w:t>
      </w:r>
      <w:r w:rsidRPr="00475A8A">
        <w:rPr>
          <w:rFonts w:ascii="Angsana New" w:hAnsi="Angsana New"/>
          <w:sz w:val="28"/>
          <w:szCs w:val="28"/>
          <w:lang w:val="en-GB"/>
        </w:rPr>
        <w:t xml:space="preserve"> and liabilities measured at cost in foreign currencies are translated to Thai Baht using the foreign exchange rates ruling at the dated of the transactions.</w:t>
      </w:r>
    </w:p>
    <w:p w14:paraId="21FD649B" w14:textId="77777777" w:rsidR="008C756C" w:rsidRPr="00475A8A" w:rsidRDefault="008C756C">
      <w:pPr>
        <w:pStyle w:val="ListParagraph"/>
        <w:numPr>
          <w:ilvl w:val="1"/>
          <w:numId w:val="31"/>
        </w:numPr>
        <w:rPr>
          <w:rFonts w:ascii="Angsana New" w:hAnsi="Angsana New"/>
          <w:b/>
          <w:bCs/>
          <w:sz w:val="28"/>
          <w:szCs w:val="28"/>
          <w:cs/>
          <w:lang w:val="th-TH"/>
        </w:rPr>
      </w:pPr>
      <w:r w:rsidRPr="00475A8A">
        <w:rPr>
          <w:rFonts w:ascii="Angsana New" w:hAnsi="Angsana New"/>
          <w:b/>
          <w:bCs/>
          <w:sz w:val="28"/>
          <w:szCs w:val="28"/>
          <w:lang w:val="th-TH"/>
        </w:rPr>
        <w:t>Segment reporting</w:t>
      </w:r>
    </w:p>
    <w:p w14:paraId="11095A97" w14:textId="77777777" w:rsidR="008C756C" w:rsidRPr="00475A8A"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outlineLvl w:val="0"/>
        <w:rPr>
          <w:rFonts w:ascii="Angsana New" w:hAnsi="Angsana New"/>
          <w:sz w:val="28"/>
          <w:szCs w:val="28"/>
        </w:rPr>
      </w:pPr>
      <w:r w:rsidRPr="00475A8A">
        <w:rPr>
          <w:rFonts w:ascii="Angsana New" w:hAnsi="Angsana New"/>
          <w:sz w:val="28"/>
          <w:szCs w:val="28"/>
          <w:lang w:val="en-GB"/>
        </w:rPr>
        <w:t>Operating segments are reported in a manner consistent with the internal reporting provided to the chief</w:t>
      </w:r>
      <w:r w:rsidRPr="00475A8A">
        <w:rPr>
          <w:rFonts w:ascii="Angsana New" w:hAnsi="Angsana New"/>
          <w:sz w:val="28"/>
          <w:szCs w:val="28"/>
        </w:rPr>
        <w:t xml:space="preserve"> operating decision - maker. The chief operating decision - maker, who is responsible for allocating resources and assessing performance of the operating segments, has been identified as Chief Executive Officer that makes strategic decisions.</w:t>
      </w:r>
    </w:p>
    <w:p w14:paraId="593C636E" w14:textId="2AE30410" w:rsidR="008C756C" w:rsidRPr="008C756C"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outlineLvl w:val="0"/>
        <w:rPr>
          <w:rFonts w:ascii="Angsana New" w:hAnsi="Angsana New"/>
          <w:sz w:val="28"/>
          <w:szCs w:val="28"/>
        </w:rPr>
      </w:pPr>
      <w:r w:rsidRPr="00475A8A">
        <w:rPr>
          <w:rFonts w:ascii="Angsana New" w:hAnsi="Angsana New"/>
          <w:sz w:val="28"/>
          <w:szCs w:val="28"/>
        </w:rPr>
        <w:t>Segment information is presented in respect of the Group Company’s business segments which is based on the Company’s management and internal reporting structure</w:t>
      </w:r>
      <w:r>
        <w:rPr>
          <w:rFonts w:ascii="Angsana New" w:hAnsi="Angsana New"/>
          <w:sz w:val="28"/>
          <w:szCs w:val="28"/>
        </w:rPr>
        <w:t>.</w:t>
      </w:r>
    </w:p>
    <w:p w14:paraId="4F173FA4" w14:textId="77777777" w:rsidR="008C756C" w:rsidRPr="00475A8A" w:rsidRDefault="008C756C">
      <w:pPr>
        <w:pStyle w:val="ListParagraph"/>
        <w:numPr>
          <w:ilvl w:val="1"/>
          <w:numId w:val="31"/>
        </w:numPr>
        <w:rPr>
          <w:rFonts w:ascii="Angsana New" w:hAnsi="Angsana New"/>
          <w:b/>
          <w:bCs/>
          <w:sz w:val="28"/>
          <w:szCs w:val="28"/>
          <w:lang w:val="th-TH"/>
        </w:rPr>
      </w:pPr>
      <w:r w:rsidRPr="00475A8A">
        <w:rPr>
          <w:rFonts w:ascii="Angsana New" w:hAnsi="Angsana New"/>
          <w:b/>
          <w:bCs/>
          <w:sz w:val="28"/>
          <w:szCs w:val="28"/>
          <w:lang w:val="th-TH"/>
        </w:rPr>
        <w:t>Cash and cash equivalents</w:t>
      </w:r>
    </w:p>
    <w:p w14:paraId="49F159EF" w14:textId="77777777" w:rsidR="008C756C"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Theme="majorBidi" w:hAnsiTheme="majorBidi" w:cstheme="majorBidi"/>
          <w:sz w:val="28"/>
        </w:rPr>
      </w:pPr>
      <w:r w:rsidRPr="00E93B9C">
        <w:rPr>
          <w:rFonts w:asciiTheme="majorBidi" w:hAnsiTheme="majorBidi" w:cstheme="majorBidi"/>
          <w:sz w:val="28"/>
        </w:rPr>
        <w:t>Cash and cash equivalents comprise cash, cash at banks type current accounts, saving accounts and</w:t>
      </w:r>
      <w:r>
        <w:rPr>
          <w:rFonts w:asciiTheme="majorBidi" w:hAnsiTheme="majorBidi" w:cstheme="majorBidi"/>
          <w:sz w:val="28"/>
        </w:rPr>
        <w:t xml:space="preserve"> </w:t>
      </w:r>
      <w:r w:rsidRPr="00E93B9C">
        <w:rPr>
          <w:rFonts w:asciiTheme="majorBidi" w:hAnsiTheme="majorBidi" w:cstheme="majorBidi"/>
          <w:sz w:val="28"/>
        </w:rPr>
        <w:t>not exceeding 3 months fixed accounts excluding cash at banks used as collateral and highly liquid short-term investments with original maturities of three months or less.</w:t>
      </w:r>
    </w:p>
    <w:p w14:paraId="4B13FA1E" w14:textId="77777777" w:rsidR="008C756C" w:rsidRPr="003D599C" w:rsidRDefault="008C756C">
      <w:pPr>
        <w:pStyle w:val="ListParagraph"/>
        <w:numPr>
          <w:ilvl w:val="1"/>
          <w:numId w:val="31"/>
        </w:numPr>
        <w:rPr>
          <w:rFonts w:ascii="Angsana New" w:hAnsi="Angsana New"/>
          <w:b/>
          <w:bCs/>
          <w:sz w:val="28"/>
          <w:szCs w:val="28"/>
          <w:cs/>
          <w:lang w:val="th-TH"/>
        </w:rPr>
      </w:pPr>
      <w:r w:rsidRPr="003D599C">
        <w:rPr>
          <w:rFonts w:ascii="Angsana New" w:hAnsi="Angsana New"/>
          <w:b/>
          <w:bCs/>
          <w:sz w:val="28"/>
          <w:szCs w:val="28"/>
          <w:lang w:val="th-TH"/>
        </w:rPr>
        <w:t>Trade receivables</w:t>
      </w:r>
    </w:p>
    <w:p w14:paraId="586F3800" w14:textId="77777777" w:rsidR="008C756C" w:rsidRDefault="008C756C" w:rsidP="008C756C">
      <w:pPr>
        <w:pStyle w:val="BlockText"/>
        <w:spacing w:before="120" w:line="240" w:lineRule="auto"/>
        <w:ind w:left="851" w:right="0" w:firstLine="0"/>
        <w:rPr>
          <w:rFonts w:ascii="Angsana New" w:hAnsi="Angsana New"/>
          <w:sz w:val="28"/>
          <w:szCs w:val="28"/>
          <w:lang w:val="en-GB"/>
        </w:rPr>
      </w:pPr>
      <w:r w:rsidRPr="000B7840">
        <w:rPr>
          <w:rFonts w:ascii="Angsana New" w:hAnsi="Angsana New"/>
          <w:sz w:val="28"/>
          <w:szCs w:val="28"/>
          <w:lang w:val="en-GB"/>
        </w:rPr>
        <w:t xml:space="preserve">Trade receivables are recognised initially at the amount of consideration that is unconditional unless they contain significant financing components, when they are recognised at its present value. </w:t>
      </w:r>
    </w:p>
    <w:p w14:paraId="2A5CDAEB" w14:textId="10049530" w:rsidR="008C756C" w:rsidRPr="00354938" w:rsidRDefault="008C756C" w:rsidP="0035493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lang w:val="en-GB"/>
        </w:rPr>
      </w:pPr>
      <w:r w:rsidRPr="000B7840">
        <w:rPr>
          <w:rFonts w:ascii="Angsana New" w:hAnsi="Angsana New"/>
          <w:sz w:val="28"/>
          <w:szCs w:val="28"/>
          <w:lang w:val="en-GB"/>
        </w:rPr>
        <w:t xml:space="preserve">The Group applies the TFRS 9 simplified approach to measuring expected credit losses which uses a simplified which requires expected lifetime losses to be recognised from initial recognition of the receivables. </w:t>
      </w:r>
      <w:r w:rsidRPr="00220BCD">
        <w:rPr>
          <w:rFonts w:ascii="Angsana New" w:hAnsi="Angsana New"/>
          <w:sz w:val="28"/>
          <w:szCs w:val="28"/>
          <w:lang w:val="en-GB"/>
        </w:rPr>
        <w:t>To measure the expected credit losses, trade receivables have been grouped based on the days past due. The expected loss rates are based on the payment profiles and the corresponding historical credit losses which are adjusted to reflect the current and forward - looking information on macroeconomic factors affecting the ability of the customers to settle the receivables. The impairment losses are recognised in profit or loss within administrative expenses.</w:t>
      </w:r>
    </w:p>
    <w:p w14:paraId="47472D2E" w14:textId="77777777" w:rsidR="008C756C" w:rsidRPr="003D599C" w:rsidRDefault="008C756C">
      <w:pPr>
        <w:pStyle w:val="ListParagraph"/>
        <w:numPr>
          <w:ilvl w:val="1"/>
          <w:numId w:val="31"/>
        </w:numPr>
        <w:rPr>
          <w:rFonts w:ascii="Angsana New" w:hAnsi="Angsana New"/>
          <w:b/>
          <w:bCs/>
          <w:sz w:val="28"/>
          <w:szCs w:val="28"/>
          <w:cs/>
          <w:lang w:val="th-TH"/>
        </w:rPr>
      </w:pPr>
      <w:r w:rsidRPr="00354938">
        <w:rPr>
          <w:rFonts w:ascii="Angsana New" w:hAnsi="Angsana New"/>
          <w:b/>
          <w:bCs/>
          <w:sz w:val="28"/>
          <w:szCs w:val="28"/>
        </w:rPr>
        <w:t>Financial assets and financial liabilities</w:t>
      </w:r>
    </w:p>
    <w:p w14:paraId="109D2650" w14:textId="77777777" w:rsidR="008C756C" w:rsidRPr="008B0379"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b/>
          <w:bCs/>
          <w:sz w:val="28"/>
          <w:szCs w:val="28"/>
          <w:highlight w:val="yellow"/>
        </w:rPr>
      </w:pPr>
      <w:r w:rsidRPr="003D599C">
        <w:rPr>
          <w:rFonts w:ascii="Angsana New" w:hAnsi="Angsana New"/>
          <w:b/>
          <w:bCs/>
          <w:sz w:val="28"/>
          <w:szCs w:val="28"/>
        </w:rPr>
        <w:t>Classification and measurement of financial assets</w:t>
      </w:r>
    </w:p>
    <w:p w14:paraId="77D3946A" w14:textId="77777777" w:rsidR="008C756C" w:rsidRPr="000B7840" w:rsidRDefault="008C756C" w:rsidP="008C756C">
      <w:pPr>
        <w:pStyle w:val="BlockText"/>
        <w:spacing w:before="120" w:line="240" w:lineRule="auto"/>
        <w:ind w:left="994" w:right="0" w:firstLine="0"/>
        <w:jc w:val="thaiDistribute"/>
        <w:rPr>
          <w:rFonts w:ascii="Angsana New" w:hAnsi="Angsana New"/>
          <w:sz w:val="28"/>
          <w:szCs w:val="28"/>
          <w:lang w:val="en-GB"/>
        </w:rPr>
      </w:pPr>
      <w:r w:rsidRPr="000B7840">
        <w:rPr>
          <w:rFonts w:ascii="Angsana New" w:hAnsi="Angsana New"/>
          <w:sz w:val="28"/>
          <w:szCs w:val="28"/>
          <w:lang w:val="en-GB"/>
        </w:rPr>
        <w:t>The classification of financial assets depends on the entity’s business model for managing the financial assets and the contractual terms of the cash flows.</w:t>
      </w:r>
    </w:p>
    <w:p w14:paraId="0AF1A00C" w14:textId="1ADC1C65" w:rsidR="008C756C" w:rsidRDefault="008C756C" w:rsidP="008C756C">
      <w:pPr>
        <w:pStyle w:val="BlockText"/>
        <w:spacing w:before="120" w:line="240" w:lineRule="auto"/>
        <w:ind w:left="994" w:right="0" w:firstLine="0"/>
        <w:rPr>
          <w:rFonts w:ascii="Angsana New" w:hAnsi="Angsana New"/>
          <w:sz w:val="28"/>
          <w:szCs w:val="28"/>
          <w:lang w:val="en-GB"/>
        </w:rPr>
      </w:pPr>
      <w:r>
        <w:rPr>
          <w:rFonts w:ascii="Angsana New" w:hAnsi="Angsana New"/>
          <w:sz w:val="28"/>
          <w:szCs w:val="28"/>
          <w:lang w:val="en-GB"/>
        </w:rPr>
        <w:t>The C</w:t>
      </w:r>
      <w:r w:rsidRPr="002A16DB">
        <w:rPr>
          <w:rFonts w:ascii="Angsana New" w:hAnsi="Angsana New"/>
          <w:sz w:val="28"/>
          <w:szCs w:val="28"/>
          <w:lang w:val="en-GB"/>
        </w:rPr>
        <w:t>ompany</w:t>
      </w:r>
      <w:r w:rsidRPr="000B7840">
        <w:rPr>
          <w:rFonts w:ascii="Angsana New" w:hAnsi="Angsana New"/>
          <w:sz w:val="28"/>
          <w:szCs w:val="28"/>
          <w:lang w:val="en-GB"/>
        </w:rPr>
        <w:t xml:space="preserve"> classifies its debt instruments in the following categories:</w:t>
      </w:r>
    </w:p>
    <w:p w14:paraId="093A0CE3" w14:textId="77777777" w:rsidR="00354938" w:rsidRDefault="00354938" w:rsidP="008C756C">
      <w:pPr>
        <w:pStyle w:val="BlockText"/>
        <w:spacing w:before="120" w:line="240" w:lineRule="auto"/>
        <w:ind w:left="994" w:right="0" w:firstLine="0"/>
        <w:rPr>
          <w:rFonts w:ascii="Angsana New" w:hAnsi="Angsana New"/>
          <w:sz w:val="28"/>
          <w:szCs w:val="28"/>
          <w:lang w:val="en-GB"/>
        </w:rPr>
      </w:pPr>
    </w:p>
    <w:p w14:paraId="72959172" w14:textId="77777777" w:rsidR="008C756C" w:rsidRPr="00B16BD3" w:rsidRDefault="008C756C">
      <w:pPr>
        <w:pStyle w:val="BlockText"/>
        <w:numPr>
          <w:ilvl w:val="0"/>
          <w:numId w:val="32"/>
        </w:numPr>
        <w:spacing w:line="240" w:lineRule="auto"/>
        <w:ind w:left="1440" w:right="0" w:hanging="450"/>
        <w:jc w:val="thaiDistribute"/>
        <w:rPr>
          <w:rFonts w:ascii="Angsana New" w:hAnsi="Angsana New"/>
          <w:sz w:val="28"/>
          <w:szCs w:val="28"/>
          <w:lang w:val="en-GB"/>
        </w:rPr>
      </w:pPr>
      <w:r w:rsidRPr="00B16BD3">
        <w:rPr>
          <w:rFonts w:ascii="Angsana New" w:hAnsi="Angsana New"/>
          <w:sz w:val="28"/>
          <w:szCs w:val="28"/>
          <w:lang w:val="en-GB"/>
        </w:rPr>
        <w:t>those to be measured subsequently at fair value (either through other comprehensive income or through profit or loss); and</w:t>
      </w:r>
    </w:p>
    <w:p w14:paraId="6EF9BF3E" w14:textId="77777777" w:rsidR="008C756C" w:rsidRPr="00B16BD3" w:rsidRDefault="008C756C">
      <w:pPr>
        <w:pStyle w:val="BlockText"/>
        <w:numPr>
          <w:ilvl w:val="0"/>
          <w:numId w:val="32"/>
        </w:numPr>
        <w:spacing w:line="240" w:lineRule="auto"/>
        <w:ind w:left="1440" w:right="0" w:hanging="450"/>
        <w:jc w:val="thaiDistribute"/>
        <w:rPr>
          <w:rFonts w:ascii="Angsana New" w:hAnsi="Angsana New"/>
          <w:sz w:val="28"/>
          <w:szCs w:val="28"/>
          <w:lang w:val="en-GB"/>
        </w:rPr>
      </w:pPr>
      <w:r w:rsidRPr="00B16BD3">
        <w:rPr>
          <w:rFonts w:ascii="Angsana New" w:hAnsi="Angsana New"/>
          <w:sz w:val="28"/>
          <w:szCs w:val="28"/>
          <w:lang w:val="en-GB"/>
        </w:rPr>
        <w:t>those to be measured at amortised cost.</w:t>
      </w:r>
    </w:p>
    <w:p w14:paraId="7E2A9F09" w14:textId="77777777" w:rsidR="008C756C" w:rsidRPr="00B16BD3" w:rsidRDefault="008C756C" w:rsidP="008C756C">
      <w:pPr>
        <w:pStyle w:val="BlockText"/>
        <w:ind w:left="990" w:right="0" w:firstLine="0"/>
        <w:rPr>
          <w:rFonts w:ascii="Angsana New" w:hAnsi="Angsana New"/>
          <w:sz w:val="28"/>
          <w:szCs w:val="28"/>
          <w:lang w:val="en-GB"/>
        </w:rPr>
      </w:pPr>
      <w:r>
        <w:rPr>
          <w:rFonts w:ascii="Angsana New" w:hAnsi="Angsana New"/>
          <w:sz w:val="28"/>
          <w:szCs w:val="28"/>
          <w:lang w:val="en-GB"/>
        </w:rPr>
        <w:t>The C</w:t>
      </w:r>
      <w:r w:rsidRPr="002A16DB">
        <w:rPr>
          <w:rFonts w:ascii="Angsana New" w:hAnsi="Angsana New"/>
          <w:sz w:val="28"/>
          <w:szCs w:val="28"/>
          <w:lang w:val="en-GB"/>
        </w:rPr>
        <w:t>ompany</w:t>
      </w:r>
      <w:r w:rsidRPr="00B16BD3">
        <w:rPr>
          <w:rFonts w:ascii="Angsana New" w:hAnsi="Angsana New"/>
          <w:sz w:val="28"/>
          <w:szCs w:val="28"/>
          <w:lang w:val="en-GB"/>
        </w:rPr>
        <w:t xml:space="preserve"> reclassifies debt instruments when and only when it</w:t>
      </w:r>
      <w:r>
        <w:rPr>
          <w:rFonts w:ascii="Angsana New" w:hAnsi="Angsana New"/>
          <w:sz w:val="28"/>
          <w:szCs w:val="28"/>
          <w:lang w:val="en-GB"/>
        </w:rPr>
        <w:t xml:space="preserve"> changes</w:t>
      </w:r>
      <w:r w:rsidRPr="00B16BD3">
        <w:rPr>
          <w:rFonts w:ascii="Angsana New" w:hAnsi="Angsana New"/>
          <w:sz w:val="28"/>
          <w:szCs w:val="28"/>
          <w:lang w:val="en-GB"/>
        </w:rPr>
        <w:t xml:space="preserve"> business model for managing those assets.</w:t>
      </w:r>
    </w:p>
    <w:p w14:paraId="442423AA" w14:textId="77777777" w:rsidR="008C756C" w:rsidRPr="00B16BD3" w:rsidRDefault="008C756C" w:rsidP="008C756C">
      <w:pPr>
        <w:pStyle w:val="BlockText"/>
        <w:spacing w:before="120" w:line="240" w:lineRule="auto"/>
        <w:ind w:left="990" w:right="0" w:firstLine="0"/>
        <w:jc w:val="thaiDistribute"/>
        <w:rPr>
          <w:rFonts w:ascii="Angsana New" w:hAnsi="Angsana New"/>
          <w:sz w:val="28"/>
          <w:szCs w:val="28"/>
          <w:lang w:val="en-GB"/>
        </w:rPr>
      </w:pPr>
      <w:r w:rsidRPr="00B16BD3">
        <w:rPr>
          <w:rFonts w:ascii="Angsana New" w:hAnsi="Angsana New"/>
          <w:sz w:val="28"/>
          <w:szCs w:val="28"/>
          <w:lang w:val="en-GB"/>
        </w:rPr>
        <w:t xml:space="preserve">The equity instruments held must be irrevocably classified to two measurement categories; i) at fair value through profit or loss (FVPL), or at fair value through other comprehensive income (FVOCI) without recycling to profit or loss. </w:t>
      </w:r>
    </w:p>
    <w:p w14:paraId="3979134A" w14:textId="77777777" w:rsidR="008C756C" w:rsidRPr="00B16BD3" w:rsidRDefault="008C756C" w:rsidP="008C756C">
      <w:pPr>
        <w:pStyle w:val="BlockText"/>
        <w:spacing w:before="120" w:line="240" w:lineRule="auto"/>
        <w:ind w:left="990" w:right="0" w:firstLine="0"/>
        <w:jc w:val="thaiDistribute"/>
        <w:rPr>
          <w:rFonts w:ascii="Angsana New" w:hAnsi="Angsana New"/>
          <w:sz w:val="28"/>
          <w:szCs w:val="28"/>
          <w:lang w:val="en-GB"/>
        </w:rPr>
      </w:pPr>
      <w:r w:rsidRPr="00B16BD3">
        <w:rPr>
          <w:rFonts w:ascii="Angsana New" w:hAnsi="Angsana New"/>
          <w:sz w:val="28"/>
          <w:szCs w:val="28"/>
          <w:lang w:val="en-GB"/>
        </w:rPr>
        <w:t>A</w:t>
      </w:r>
      <w:r>
        <w:rPr>
          <w:rFonts w:ascii="Angsana New" w:hAnsi="Angsana New"/>
          <w:sz w:val="28"/>
          <w:szCs w:val="28"/>
          <w:lang w:val="en-GB"/>
        </w:rPr>
        <w:t>t initial recognition, the C</w:t>
      </w:r>
      <w:r w:rsidRPr="002A16DB">
        <w:rPr>
          <w:rFonts w:ascii="Angsana New" w:hAnsi="Angsana New"/>
          <w:sz w:val="28"/>
          <w:szCs w:val="28"/>
          <w:lang w:val="en-GB"/>
        </w:rPr>
        <w:t>ompany</w:t>
      </w:r>
      <w:r w:rsidRPr="00B16BD3">
        <w:rPr>
          <w:rFonts w:ascii="Angsana New" w:hAnsi="Angsana New"/>
          <w:sz w:val="28"/>
          <w:szCs w:val="28"/>
          <w:lang w:val="en-GB"/>
        </w:rPr>
        <w:t xml:space="preserve"> measures a financial asset</w:t>
      </w:r>
      <w:r>
        <w:rPr>
          <w:rFonts w:ascii="Angsana New" w:hAnsi="Angsana New"/>
          <w:sz w:val="28"/>
          <w:szCs w:val="28"/>
          <w:lang w:val="en-GB"/>
        </w:rPr>
        <w:t xml:space="preserve"> on liability</w:t>
      </w:r>
      <w:r w:rsidRPr="00B16BD3">
        <w:rPr>
          <w:rFonts w:ascii="Angsana New" w:hAnsi="Angsana New"/>
          <w:sz w:val="28"/>
          <w:szCs w:val="28"/>
          <w:lang w:val="en-GB"/>
        </w:rPr>
        <w:t xml:space="preserve"> at its fair value plus or minus, in the case of a financial asset not at FVPL, transaction costs that are directly attributable to the acquisition of the financial asset. Transaction costs of financial assets carried at FVPL are expensed in profit or loss.</w:t>
      </w:r>
    </w:p>
    <w:p w14:paraId="74E5D240" w14:textId="77777777" w:rsidR="008C756C" w:rsidRPr="00B16BD3" w:rsidRDefault="008C756C" w:rsidP="008C756C">
      <w:pPr>
        <w:pStyle w:val="BlockText"/>
        <w:spacing w:before="120"/>
        <w:ind w:left="990" w:right="0" w:firstLine="0"/>
        <w:rPr>
          <w:rFonts w:ascii="Angsana New" w:hAnsi="Angsana New"/>
          <w:sz w:val="28"/>
          <w:szCs w:val="28"/>
          <w:lang w:val="en-GB"/>
        </w:rPr>
      </w:pPr>
      <w:r w:rsidRPr="00B16BD3">
        <w:rPr>
          <w:rFonts w:ascii="Angsana New" w:hAnsi="Angsana New"/>
          <w:sz w:val="28"/>
          <w:szCs w:val="28"/>
          <w:lang w:val="en-GB"/>
        </w:rPr>
        <w:t>Financial assets with embedded derivatives are considered in their entirety when determining whether their cash flows are solely payment of principal and interest.</w:t>
      </w:r>
      <w:r>
        <w:rPr>
          <w:rFonts w:ascii="Angsana New" w:hAnsi="Angsana New"/>
          <w:sz w:val="28"/>
          <w:szCs w:val="28"/>
          <w:lang w:val="en-GB"/>
        </w:rPr>
        <w:t xml:space="preserve"> (Solely Payments of Principal and Interest)</w:t>
      </w:r>
    </w:p>
    <w:p w14:paraId="6C81502F" w14:textId="6C655350" w:rsidR="008C756C" w:rsidRPr="008C756C" w:rsidRDefault="008C756C" w:rsidP="008C756C">
      <w:pPr>
        <w:pStyle w:val="BlockText"/>
        <w:spacing w:before="120"/>
        <w:ind w:left="990" w:right="0" w:firstLine="0"/>
        <w:rPr>
          <w:rFonts w:ascii="Angsana New" w:hAnsi="Angsana New"/>
          <w:sz w:val="28"/>
          <w:szCs w:val="28"/>
          <w:lang w:val="en-GB"/>
        </w:rPr>
      </w:pPr>
      <w:r w:rsidRPr="00B16BD3">
        <w:rPr>
          <w:rFonts w:ascii="Angsana New" w:hAnsi="Angsana New"/>
          <w:sz w:val="28"/>
          <w:szCs w:val="28"/>
          <w:lang w:val="en-GB"/>
        </w:rPr>
        <w:t>Subsequent measurement of debt instruments depends on the business model for managing the asset and the cash flow characteristics of the financial assets. There are three measurement</w:t>
      </w:r>
      <w:r>
        <w:rPr>
          <w:rFonts w:ascii="Angsana New" w:hAnsi="Angsana New"/>
          <w:sz w:val="28"/>
          <w:szCs w:val="28"/>
          <w:lang w:val="en-GB"/>
        </w:rPr>
        <w:t xml:space="preserve"> categories into which the C</w:t>
      </w:r>
      <w:r w:rsidRPr="002A16DB">
        <w:rPr>
          <w:rFonts w:ascii="Angsana New" w:hAnsi="Angsana New"/>
          <w:sz w:val="28"/>
          <w:szCs w:val="28"/>
          <w:lang w:val="en-GB"/>
        </w:rPr>
        <w:t>ompany</w:t>
      </w:r>
      <w:r w:rsidRPr="00B16BD3">
        <w:rPr>
          <w:rFonts w:ascii="Angsana New" w:hAnsi="Angsana New"/>
          <w:sz w:val="28"/>
          <w:szCs w:val="28"/>
          <w:lang w:val="en-GB"/>
        </w:rPr>
        <w:t xml:space="preserve"> classifies its debt instruments:</w:t>
      </w:r>
    </w:p>
    <w:p w14:paraId="37EDFB48" w14:textId="77777777" w:rsidR="008C756C" w:rsidRDefault="008C756C">
      <w:pPr>
        <w:pStyle w:val="BlockText"/>
        <w:numPr>
          <w:ilvl w:val="0"/>
          <w:numId w:val="32"/>
        </w:numPr>
        <w:spacing w:before="120" w:line="240" w:lineRule="auto"/>
        <w:ind w:left="1440" w:right="0" w:hanging="450"/>
        <w:jc w:val="thaiDistribute"/>
        <w:rPr>
          <w:rFonts w:ascii="Angsana New" w:hAnsi="Angsana New"/>
          <w:sz w:val="28"/>
          <w:szCs w:val="28"/>
          <w:lang w:val="en-GB"/>
        </w:rPr>
      </w:pPr>
      <w:r w:rsidRPr="00B16BD3">
        <w:rPr>
          <w:rFonts w:ascii="Angsana New" w:hAnsi="Angsana New"/>
          <w:sz w:val="28"/>
          <w:szCs w:val="28"/>
          <w:lang w:val="en-GB"/>
        </w:rPr>
        <w:t>Amortised cost: 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in profit or loss.</w:t>
      </w:r>
    </w:p>
    <w:p w14:paraId="3FCDDBB0" w14:textId="77777777" w:rsidR="008C756C" w:rsidRPr="00B16BD3" w:rsidRDefault="008C756C">
      <w:pPr>
        <w:pStyle w:val="BlockText"/>
        <w:numPr>
          <w:ilvl w:val="0"/>
          <w:numId w:val="32"/>
        </w:numPr>
        <w:spacing w:before="120" w:line="240" w:lineRule="auto"/>
        <w:ind w:left="1440" w:right="0" w:hanging="450"/>
        <w:jc w:val="thaiDistribute"/>
        <w:rPr>
          <w:rFonts w:ascii="Angsana New" w:hAnsi="Angsana New"/>
          <w:sz w:val="28"/>
          <w:szCs w:val="28"/>
          <w:lang w:val="en-GB"/>
        </w:rPr>
      </w:pPr>
      <w:r w:rsidRPr="00B16BD3">
        <w:rPr>
          <w:rFonts w:ascii="Angsana New" w:hAnsi="Angsana New"/>
          <w:sz w:val="28"/>
          <w:szCs w:val="28"/>
          <w:lang w:val="en-GB"/>
        </w:rPr>
        <w:t>FVOCI: A financial assets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5771C34E" w14:textId="77777777" w:rsidR="008C756C" w:rsidRDefault="008C756C">
      <w:pPr>
        <w:pStyle w:val="BlockText"/>
        <w:numPr>
          <w:ilvl w:val="0"/>
          <w:numId w:val="32"/>
        </w:numPr>
        <w:spacing w:before="120" w:line="240" w:lineRule="auto"/>
        <w:ind w:left="1440" w:right="0" w:hanging="450"/>
        <w:jc w:val="thaiDistribute"/>
        <w:rPr>
          <w:rFonts w:ascii="Angsana New" w:hAnsi="Angsana New"/>
          <w:sz w:val="28"/>
          <w:szCs w:val="28"/>
          <w:lang w:val="en-GB"/>
        </w:rPr>
      </w:pPr>
      <w:r w:rsidRPr="00B16BD3">
        <w:rPr>
          <w:rFonts w:ascii="Angsana New" w:hAnsi="Angsana New"/>
          <w:sz w:val="28"/>
          <w:szCs w:val="28"/>
          <w:lang w:val="en-GB"/>
        </w:rPr>
        <w:lastRenderedPageBreak/>
        <w:t>FVPL: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425E7568" w14:textId="77777777" w:rsidR="008C756C" w:rsidRPr="00B16BD3" w:rsidRDefault="008C756C" w:rsidP="008C756C">
      <w:pPr>
        <w:pStyle w:val="BlockText"/>
        <w:spacing w:before="120" w:line="240" w:lineRule="auto"/>
        <w:ind w:left="990" w:right="0" w:firstLine="0"/>
        <w:rPr>
          <w:rFonts w:ascii="Angsana New" w:hAnsi="Angsana New"/>
          <w:sz w:val="28"/>
          <w:szCs w:val="28"/>
          <w:lang w:val="en-GB"/>
        </w:rPr>
      </w:pPr>
      <w:r w:rsidRPr="007D0FEF">
        <w:rPr>
          <w:rFonts w:ascii="Angsana New" w:hAnsi="Angsana New"/>
          <w:sz w:val="28"/>
          <w:szCs w:val="28"/>
          <w:lang w:val="en-GB"/>
        </w:rPr>
        <w:t>Dividends from such investments continue to be recognised in profit or loss when the Group’s right to receive payments is established.</w:t>
      </w:r>
    </w:p>
    <w:p w14:paraId="3CCAEA1A" w14:textId="77777777" w:rsidR="008C756C" w:rsidRDefault="008C756C" w:rsidP="008C756C">
      <w:pPr>
        <w:pStyle w:val="BlockText"/>
        <w:spacing w:before="120" w:line="240" w:lineRule="auto"/>
        <w:ind w:left="990" w:right="0" w:firstLine="0"/>
        <w:rPr>
          <w:rFonts w:ascii="Angsana New" w:hAnsi="Angsana New"/>
          <w:sz w:val="28"/>
          <w:szCs w:val="28"/>
          <w:lang w:val="en-GB"/>
        </w:rPr>
      </w:pPr>
      <w:r w:rsidRPr="00B16BD3">
        <w:rPr>
          <w:rFonts w:ascii="Angsana New" w:hAnsi="Angsana New"/>
          <w:sz w:val="28"/>
          <w:szCs w:val="28"/>
          <w:lang w:val="en-GB"/>
        </w:rPr>
        <w:t>Changes in the fair value of financial assets at FVPL are recognised in other gains/(losses) in the statement of income as applicable. Impairment losses (and reversal of impairment losses) on equity investments measured at FVOCI are not reported separately from other changes in fair value.</w:t>
      </w:r>
    </w:p>
    <w:p w14:paraId="4F83C0AF" w14:textId="77777777" w:rsidR="008C756C" w:rsidRPr="00E41B59" w:rsidRDefault="008C756C" w:rsidP="008C756C">
      <w:pPr>
        <w:pStyle w:val="BlockText"/>
        <w:spacing w:before="120" w:line="240" w:lineRule="auto"/>
        <w:ind w:left="990" w:right="0" w:hanging="139"/>
        <w:rPr>
          <w:rFonts w:ascii="Angsana New" w:hAnsi="Angsana New"/>
          <w:b/>
          <w:bCs/>
          <w:sz w:val="28"/>
          <w:szCs w:val="28"/>
          <w:lang w:val="en-GB"/>
        </w:rPr>
      </w:pPr>
      <w:r w:rsidRPr="00E41B59">
        <w:rPr>
          <w:rFonts w:ascii="Angsana New" w:hAnsi="Angsana New"/>
          <w:b/>
          <w:bCs/>
          <w:sz w:val="28"/>
          <w:szCs w:val="28"/>
          <w:lang w:val="en-GB"/>
        </w:rPr>
        <w:t>Classification and measurement of financial liabilities and equity</w:t>
      </w:r>
    </w:p>
    <w:p w14:paraId="0C83E03B" w14:textId="77777777" w:rsidR="008C756C" w:rsidRPr="00B16BD3" w:rsidRDefault="008C756C" w:rsidP="008C756C">
      <w:pPr>
        <w:pStyle w:val="BlockText"/>
        <w:spacing w:before="120" w:line="240" w:lineRule="auto"/>
        <w:ind w:left="990" w:right="0" w:firstLine="0"/>
        <w:rPr>
          <w:rFonts w:ascii="Angsana New" w:hAnsi="Angsana New"/>
          <w:sz w:val="28"/>
          <w:szCs w:val="28"/>
          <w:lang w:val="en-GB"/>
        </w:rPr>
      </w:pPr>
      <w:r w:rsidRPr="00B16BD3">
        <w:rPr>
          <w:rFonts w:ascii="Angsana New" w:hAnsi="Angsana New"/>
          <w:sz w:val="28"/>
          <w:szCs w:val="28"/>
          <w:lang w:val="en-GB"/>
        </w:rPr>
        <w:t>Financial</w:t>
      </w:r>
      <w:r>
        <w:rPr>
          <w:rFonts w:ascii="Angsana New" w:hAnsi="Angsana New"/>
          <w:sz w:val="28"/>
          <w:szCs w:val="28"/>
          <w:lang w:val="en-GB"/>
        </w:rPr>
        <w:t xml:space="preserve"> instruments issued by the C</w:t>
      </w:r>
      <w:r w:rsidRPr="002A16DB">
        <w:rPr>
          <w:rFonts w:ascii="Angsana New" w:hAnsi="Angsana New"/>
          <w:sz w:val="28"/>
          <w:szCs w:val="28"/>
          <w:lang w:val="en-GB"/>
        </w:rPr>
        <w:t>ompany</w:t>
      </w:r>
      <w:r w:rsidRPr="00B16BD3">
        <w:rPr>
          <w:rFonts w:ascii="Angsana New" w:hAnsi="Angsana New"/>
          <w:sz w:val="28"/>
          <w:szCs w:val="28"/>
          <w:lang w:val="en-GB"/>
        </w:rPr>
        <w:t xml:space="preserve"> must be classified as financial liabilities or equity securities by considering contractual obligations.</w:t>
      </w:r>
    </w:p>
    <w:p w14:paraId="3A3DE511" w14:textId="77777777" w:rsidR="008C756C" w:rsidRPr="00B16BD3" w:rsidRDefault="008C756C">
      <w:pPr>
        <w:pStyle w:val="BlockText"/>
        <w:numPr>
          <w:ilvl w:val="0"/>
          <w:numId w:val="33"/>
        </w:numPr>
        <w:spacing w:before="120" w:line="240" w:lineRule="auto"/>
        <w:ind w:right="0"/>
        <w:jc w:val="thaiDistribute"/>
        <w:rPr>
          <w:rFonts w:ascii="Angsana New" w:hAnsi="Angsana New"/>
          <w:sz w:val="28"/>
          <w:szCs w:val="28"/>
          <w:lang w:val="en-GB"/>
        </w:rPr>
      </w:pPr>
      <w:r>
        <w:rPr>
          <w:rFonts w:ascii="Angsana New" w:hAnsi="Angsana New"/>
          <w:sz w:val="28"/>
          <w:szCs w:val="28"/>
          <w:lang w:val="en-GB"/>
        </w:rPr>
        <w:t>Where the C</w:t>
      </w:r>
      <w:r w:rsidRPr="002A16DB">
        <w:rPr>
          <w:rFonts w:ascii="Angsana New" w:hAnsi="Angsana New"/>
          <w:sz w:val="28"/>
          <w:szCs w:val="28"/>
          <w:lang w:val="en-GB"/>
        </w:rPr>
        <w:t>ompany</w:t>
      </w:r>
      <w:r w:rsidRPr="00B16BD3">
        <w:rPr>
          <w:rFonts w:ascii="Angsana New" w:hAnsi="Angsana New"/>
          <w:sz w:val="28"/>
          <w:szCs w:val="28"/>
          <w:lang w:val="en-GB"/>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the own equity instruments.</w:t>
      </w:r>
    </w:p>
    <w:p w14:paraId="73898867" w14:textId="77777777" w:rsidR="008C756C" w:rsidRPr="00B16BD3" w:rsidRDefault="008C756C">
      <w:pPr>
        <w:pStyle w:val="BlockText"/>
        <w:numPr>
          <w:ilvl w:val="0"/>
          <w:numId w:val="33"/>
        </w:numPr>
        <w:spacing w:before="120" w:line="240" w:lineRule="auto"/>
        <w:ind w:right="0"/>
        <w:jc w:val="thaiDistribute"/>
        <w:rPr>
          <w:rFonts w:ascii="Angsana New" w:hAnsi="Angsana New"/>
          <w:sz w:val="28"/>
          <w:szCs w:val="28"/>
          <w:lang w:val="en-GB"/>
        </w:rPr>
      </w:pPr>
      <w:r>
        <w:rPr>
          <w:rFonts w:ascii="Angsana New" w:hAnsi="Angsana New"/>
          <w:sz w:val="28"/>
          <w:szCs w:val="28"/>
          <w:lang w:val="en-GB"/>
        </w:rPr>
        <w:t>Where the C</w:t>
      </w:r>
      <w:r w:rsidRPr="002A16DB">
        <w:rPr>
          <w:rFonts w:ascii="Angsana New" w:hAnsi="Angsana New"/>
          <w:sz w:val="28"/>
          <w:szCs w:val="28"/>
          <w:lang w:val="en-GB"/>
        </w:rPr>
        <w:t>ompany</w:t>
      </w:r>
      <w:r w:rsidRPr="00B16BD3">
        <w:rPr>
          <w:rFonts w:ascii="Angsana New" w:hAnsi="Angsana New"/>
          <w:sz w:val="28"/>
          <w:szCs w:val="28"/>
          <w:lang w:val="en-GB"/>
        </w:rPr>
        <w:t xml:space="preserve"> has no contractual obligation or has an unconditional right to avoid delivering cash or another financial asset in settlement of the obligation, it is considered an equity instrument.</w:t>
      </w:r>
    </w:p>
    <w:p w14:paraId="7E42BF57" w14:textId="77777777" w:rsidR="008C756C" w:rsidRPr="008B0379"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highlight w:val="yellow"/>
        </w:rPr>
      </w:pPr>
      <w:r w:rsidRPr="00B16BD3">
        <w:rPr>
          <w:rFonts w:ascii="Angsana New" w:hAnsi="Angsana New"/>
          <w:sz w:val="28"/>
          <w:szCs w:val="28"/>
          <w:lang w:val="en-GB"/>
        </w:rPr>
        <w:t>A</w:t>
      </w:r>
      <w:r>
        <w:rPr>
          <w:rFonts w:ascii="Angsana New" w:hAnsi="Angsana New"/>
          <w:sz w:val="28"/>
          <w:szCs w:val="28"/>
          <w:lang w:val="en-GB"/>
        </w:rPr>
        <w:t>t initial recognition, the C</w:t>
      </w:r>
      <w:r w:rsidRPr="002A16DB">
        <w:rPr>
          <w:rFonts w:ascii="Angsana New" w:hAnsi="Angsana New"/>
          <w:sz w:val="28"/>
          <w:szCs w:val="28"/>
          <w:lang w:val="en-GB"/>
        </w:rPr>
        <w:t>ompany</w:t>
      </w:r>
      <w:r w:rsidRPr="00B16BD3">
        <w:rPr>
          <w:rFonts w:ascii="Angsana New" w:hAnsi="Angsana New"/>
          <w:sz w:val="28"/>
          <w:szCs w:val="28"/>
          <w:lang w:val="en-GB"/>
        </w:rPr>
        <w:t xml:space="preserve"> measures financial liab</w:t>
      </w:r>
      <w:r>
        <w:rPr>
          <w:rFonts w:ascii="Angsana New" w:hAnsi="Angsana New"/>
          <w:sz w:val="28"/>
          <w:szCs w:val="28"/>
          <w:lang w:val="en-GB"/>
        </w:rPr>
        <w:t>ilities at fair value. The C</w:t>
      </w:r>
      <w:r w:rsidRPr="002A16DB">
        <w:rPr>
          <w:rFonts w:ascii="Angsana New" w:hAnsi="Angsana New"/>
          <w:sz w:val="28"/>
          <w:szCs w:val="28"/>
          <w:lang w:val="en-GB"/>
        </w:rPr>
        <w:t>ompany</w:t>
      </w:r>
      <w:r w:rsidRPr="00B16BD3">
        <w:rPr>
          <w:rFonts w:ascii="Angsana New" w:hAnsi="Angsana New"/>
          <w:sz w:val="28"/>
          <w:szCs w:val="28"/>
          <w:lang w:val="en-GB"/>
        </w:rPr>
        <w:t xml:space="preserve"> reclassifies all financial liabilities as subsequently measured at amortised cost, except for derivatives. </w:t>
      </w:r>
      <w:r w:rsidRPr="008B0379">
        <w:rPr>
          <w:rFonts w:ascii="Angsana New" w:hAnsi="Angsana New"/>
          <w:sz w:val="28"/>
          <w:szCs w:val="28"/>
          <w:highlight w:val="yellow"/>
          <w:cs/>
        </w:rPr>
        <w:t xml:space="preserve"> </w:t>
      </w:r>
    </w:p>
    <w:p w14:paraId="61B36A69" w14:textId="77777777" w:rsidR="008C756C" w:rsidRPr="008B0379"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b/>
          <w:bCs/>
          <w:sz w:val="28"/>
          <w:szCs w:val="28"/>
          <w:highlight w:val="yellow"/>
        </w:rPr>
      </w:pPr>
      <w:r w:rsidRPr="00C856BC">
        <w:rPr>
          <w:rFonts w:ascii="Angsana New" w:hAnsi="Angsana New"/>
          <w:b/>
          <w:bCs/>
          <w:sz w:val="28"/>
          <w:szCs w:val="28"/>
        </w:rPr>
        <w:t>Recognition and derecognition</w:t>
      </w:r>
    </w:p>
    <w:p w14:paraId="3B061716" w14:textId="77777777" w:rsidR="008C756C" w:rsidRPr="00B16BD3" w:rsidRDefault="008C756C" w:rsidP="008C756C">
      <w:pPr>
        <w:pStyle w:val="BlockText"/>
        <w:spacing w:before="120" w:line="240" w:lineRule="auto"/>
        <w:ind w:left="851" w:right="0" w:firstLine="0"/>
        <w:rPr>
          <w:rFonts w:ascii="Angsana New" w:hAnsi="Angsana New"/>
          <w:sz w:val="28"/>
          <w:szCs w:val="28"/>
          <w:lang w:val="en-GB"/>
        </w:rPr>
      </w:pPr>
      <w:r>
        <w:rPr>
          <w:rFonts w:ascii="Angsana New" w:hAnsi="Angsana New"/>
          <w:sz w:val="28"/>
          <w:szCs w:val="28"/>
          <w:lang w:val="en-GB"/>
        </w:rPr>
        <w:t>The C</w:t>
      </w:r>
      <w:r w:rsidRPr="002A16DB">
        <w:rPr>
          <w:rFonts w:ascii="Angsana New" w:hAnsi="Angsana New"/>
          <w:sz w:val="28"/>
          <w:szCs w:val="28"/>
          <w:lang w:val="en-GB"/>
        </w:rPr>
        <w:t>ompany</w:t>
      </w:r>
      <w:r w:rsidRPr="00B16BD3">
        <w:rPr>
          <w:rFonts w:ascii="Angsana New" w:hAnsi="Angsana New"/>
          <w:sz w:val="28"/>
          <w:szCs w:val="28"/>
          <w:lang w:val="en-GB"/>
        </w:rPr>
        <w:t xml:space="preserve"> shall recognise a financial asset or a financial liability in its statement of financial position when, and only when, the Group becomes party to the contractual provisions of the instrument. Regular way purchases </w:t>
      </w:r>
      <w:r>
        <w:rPr>
          <w:rFonts w:ascii="Angsana New" w:hAnsi="Angsana New"/>
          <w:sz w:val="28"/>
          <w:szCs w:val="28"/>
          <w:lang w:val="en-GB"/>
        </w:rPr>
        <w:t>or</w:t>
      </w:r>
      <w:r w:rsidRPr="00B16BD3">
        <w:rPr>
          <w:rFonts w:ascii="Angsana New" w:hAnsi="Angsana New"/>
          <w:sz w:val="28"/>
          <w:szCs w:val="28"/>
          <w:lang w:val="en-GB"/>
        </w:rPr>
        <w:t xml:space="preserve"> sales of financial assets are recognised on trade</w:t>
      </w:r>
      <w:r>
        <w:rPr>
          <w:rFonts w:ascii="Angsana New" w:hAnsi="Angsana New"/>
          <w:sz w:val="28"/>
          <w:szCs w:val="28"/>
          <w:lang w:val="en-GB"/>
        </w:rPr>
        <w:t xml:space="preserve"> </w:t>
      </w:r>
      <w:r w:rsidRPr="00B16BD3">
        <w:rPr>
          <w:rFonts w:ascii="Angsana New" w:hAnsi="Angsana New"/>
          <w:sz w:val="28"/>
          <w:szCs w:val="28"/>
          <w:lang w:val="en-GB"/>
        </w:rPr>
        <w:t>-</w:t>
      </w:r>
      <w:r>
        <w:rPr>
          <w:rFonts w:ascii="Angsana New" w:hAnsi="Angsana New"/>
          <w:sz w:val="28"/>
          <w:szCs w:val="28"/>
          <w:lang w:val="en-GB"/>
        </w:rPr>
        <w:t xml:space="preserve"> </w:t>
      </w:r>
      <w:r w:rsidRPr="00B16BD3">
        <w:rPr>
          <w:rFonts w:ascii="Angsana New" w:hAnsi="Angsana New"/>
          <w:sz w:val="28"/>
          <w:szCs w:val="28"/>
          <w:lang w:val="en-GB"/>
        </w:rPr>
        <w:t xml:space="preserve">date, the date on which the Group commits to purchase or sell the asset. Financial assets are derecognised when the rights to receive cash flows from the financial assets have expired or have been transferred and the </w:t>
      </w:r>
      <w:r>
        <w:rPr>
          <w:rFonts w:ascii="Angsana New" w:hAnsi="Angsana New"/>
          <w:sz w:val="28"/>
          <w:szCs w:val="28"/>
          <w:lang w:val="en-GB"/>
        </w:rPr>
        <w:t>Company</w:t>
      </w:r>
      <w:r w:rsidRPr="00B16BD3">
        <w:rPr>
          <w:rFonts w:ascii="Angsana New" w:hAnsi="Angsana New"/>
          <w:sz w:val="28"/>
          <w:szCs w:val="28"/>
          <w:lang w:val="en-GB"/>
        </w:rPr>
        <w:t xml:space="preserve"> has transferred substantially all the risks and rewards of ownership of the financial assets.</w:t>
      </w:r>
    </w:p>
    <w:p w14:paraId="73B071C5" w14:textId="54751FD5" w:rsidR="008C756C" w:rsidRPr="008B0379"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b/>
          <w:bCs/>
          <w:sz w:val="28"/>
          <w:szCs w:val="28"/>
          <w:highlight w:val="yellow"/>
        </w:rPr>
      </w:pPr>
      <w:r w:rsidRPr="00C856BC">
        <w:rPr>
          <w:rFonts w:ascii="Angsana New" w:hAnsi="Angsana New"/>
          <w:b/>
          <w:bCs/>
          <w:sz w:val="28"/>
          <w:szCs w:val="28"/>
        </w:rPr>
        <w:t>Impairment</w:t>
      </w:r>
    </w:p>
    <w:p w14:paraId="5309770B" w14:textId="77777777" w:rsidR="008C756C" w:rsidRPr="000B7840" w:rsidRDefault="008C756C" w:rsidP="008C756C">
      <w:pPr>
        <w:pStyle w:val="BlockText"/>
        <w:spacing w:before="120" w:line="240" w:lineRule="auto"/>
        <w:ind w:left="851" w:right="0" w:firstLine="0"/>
        <w:rPr>
          <w:rFonts w:ascii="Angsana New" w:hAnsi="Angsana New"/>
          <w:sz w:val="28"/>
          <w:szCs w:val="28"/>
          <w:lang w:val="en-GB"/>
        </w:rPr>
      </w:pPr>
      <w:r>
        <w:rPr>
          <w:rFonts w:ascii="Angsana New" w:hAnsi="Angsana New"/>
          <w:sz w:val="28"/>
          <w:szCs w:val="28"/>
          <w:lang w:val="en-GB"/>
        </w:rPr>
        <w:t>The C</w:t>
      </w:r>
      <w:r w:rsidRPr="002A16DB">
        <w:rPr>
          <w:rFonts w:ascii="Angsana New" w:hAnsi="Angsana New"/>
          <w:sz w:val="28"/>
          <w:szCs w:val="28"/>
          <w:lang w:val="en-GB"/>
        </w:rPr>
        <w:t>ompany</w:t>
      </w:r>
      <w:r w:rsidRPr="00B16BD3">
        <w:rPr>
          <w:rFonts w:ascii="Angsana New" w:hAnsi="Angsana New"/>
          <w:sz w:val="28"/>
          <w:szCs w:val="28"/>
          <w:lang w:val="en-GB"/>
        </w:rPr>
        <w:t xml:space="preserve"> assesses on a forward</w:t>
      </w:r>
      <w:r>
        <w:rPr>
          <w:rFonts w:ascii="Angsana New" w:hAnsi="Angsana New"/>
          <w:sz w:val="28"/>
          <w:szCs w:val="28"/>
          <w:lang w:val="en-GB"/>
        </w:rPr>
        <w:t xml:space="preserve"> </w:t>
      </w:r>
      <w:r w:rsidRPr="00B16BD3">
        <w:rPr>
          <w:rFonts w:ascii="Angsana New" w:hAnsi="Angsana New"/>
          <w:sz w:val="28"/>
          <w:szCs w:val="28"/>
          <w:lang w:val="en-GB"/>
        </w:rPr>
        <w:t>-</w:t>
      </w:r>
      <w:r>
        <w:rPr>
          <w:rFonts w:ascii="Angsana New" w:hAnsi="Angsana New"/>
          <w:sz w:val="28"/>
          <w:szCs w:val="28"/>
          <w:lang w:val="en-GB"/>
        </w:rPr>
        <w:t xml:space="preserve"> </w:t>
      </w:r>
      <w:r w:rsidRPr="00B16BD3">
        <w:rPr>
          <w:rFonts w:ascii="Angsana New" w:hAnsi="Angsana New"/>
          <w:sz w:val="28"/>
          <w:szCs w:val="28"/>
          <w:lang w:val="en-GB"/>
        </w:rPr>
        <w:t>looking basis the expected credit loss associated with its debt instruments carried at amortised cost and FVOCI. The impairment methodology applied depends on whether there has been a significant increase in credit risk. The Group applies general approach for credit</w:t>
      </w:r>
      <w:r>
        <w:rPr>
          <w:rFonts w:ascii="Angsana New" w:hAnsi="Angsana New"/>
          <w:sz w:val="28"/>
          <w:szCs w:val="28"/>
          <w:lang w:val="en-GB"/>
        </w:rPr>
        <w:t xml:space="preserve"> </w:t>
      </w:r>
      <w:r w:rsidRPr="00B16BD3">
        <w:rPr>
          <w:rFonts w:ascii="Angsana New" w:hAnsi="Angsana New"/>
          <w:sz w:val="28"/>
          <w:szCs w:val="28"/>
          <w:lang w:val="en-GB"/>
        </w:rPr>
        <w:t>-</w:t>
      </w:r>
      <w:r>
        <w:rPr>
          <w:rFonts w:ascii="Angsana New" w:hAnsi="Angsana New"/>
          <w:sz w:val="28"/>
          <w:szCs w:val="28"/>
          <w:lang w:val="en-GB"/>
        </w:rPr>
        <w:t xml:space="preserve"> </w:t>
      </w:r>
      <w:r w:rsidRPr="00B16BD3">
        <w:rPr>
          <w:rFonts w:ascii="Angsana New" w:hAnsi="Angsana New"/>
          <w:sz w:val="28"/>
          <w:szCs w:val="28"/>
          <w:lang w:val="en-GB"/>
        </w:rPr>
        <w:t>impaired consideration.</w:t>
      </w:r>
    </w:p>
    <w:p w14:paraId="2D28D12A" w14:textId="77777777" w:rsidR="008C756C" w:rsidRPr="000B4283" w:rsidRDefault="008C756C">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3"/>
        <w:jc w:val="thaiDistribute"/>
        <w:rPr>
          <w:rFonts w:ascii="Angsana New" w:hAnsi="Angsana New"/>
          <w:b/>
          <w:bCs/>
          <w:sz w:val="28"/>
          <w:szCs w:val="28"/>
        </w:rPr>
      </w:pPr>
      <w:r w:rsidRPr="00C856BC">
        <w:rPr>
          <w:rFonts w:ascii="Angsana New" w:hAnsi="Angsana New"/>
          <w:b/>
          <w:bCs/>
          <w:sz w:val="28"/>
          <w:szCs w:val="28"/>
        </w:rPr>
        <w:t>Investm</w:t>
      </w:r>
      <w:r w:rsidRPr="000B4283">
        <w:rPr>
          <w:rFonts w:ascii="Angsana New" w:hAnsi="Angsana New"/>
          <w:b/>
          <w:bCs/>
          <w:sz w:val="28"/>
          <w:szCs w:val="28"/>
        </w:rPr>
        <w:t>ents</w:t>
      </w:r>
    </w:p>
    <w:p w14:paraId="11ED0EE1" w14:textId="77777777" w:rsidR="008C756C" w:rsidRPr="000B4283"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b/>
          <w:bCs/>
          <w:sz w:val="28"/>
          <w:szCs w:val="28"/>
        </w:rPr>
      </w:pPr>
      <w:r w:rsidRPr="000B4283">
        <w:rPr>
          <w:rFonts w:ascii="Angsana New" w:hAnsi="Angsana New"/>
          <w:sz w:val="28"/>
          <w:szCs w:val="28"/>
        </w:rPr>
        <w:t xml:space="preserve">Investments in separate and investment in associates in the separate financial statements of the Company are accounted for using the cost method less impairment losses. </w:t>
      </w:r>
    </w:p>
    <w:p w14:paraId="08AE3E86" w14:textId="77777777" w:rsidR="000023B3" w:rsidRDefault="000023B3"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thaiDistribute"/>
        <w:rPr>
          <w:rFonts w:ascii="Angsana New" w:hAnsi="Angsana New"/>
          <w:b/>
          <w:bCs/>
          <w:sz w:val="28"/>
          <w:szCs w:val="28"/>
        </w:rPr>
      </w:pPr>
    </w:p>
    <w:p w14:paraId="4E608050" w14:textId="08A6F915" w:rsidR="008C756C" w:rsidRPr="000B4283"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thaiDistribute"/>
        <w:rPr>
          <w:rFonts w:ascii="Angsana New" w:hAnsi="Angsana New"/>
          <w:sz w:val="28"/>
          <w:szCs w:val="28"/>
        </w:rPr>
      </w:pPr>
      <w:r w:rsidRPr="000B4283">
        <w:rPr>
          <w:rFonts w:ascii="Angsana New" w:hAnsi="Angsana New"/>
          <w:b/>
          <w:bCs/>
          <w:sz w:val="28"/>
          <w:szCs w:val="28"/>
        </w:rPr>
        <w:lastRenderedPageBreak/>
        <w:t>2.7    Investment property</w:t>
      </w:r>
    </w:p>
    <w:p w14:paraId="67276E34" w14:textId="77777777" w:rsidR="008C756C" w:rsidRPr="008B4F4B"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rPr>
          <w:rFonts w:ascii="Angsana New" w:hAnsi="Angsana New"/>
          <w:spacing w:val="-2"/>
          <w:sz w:val="28"/>
          <w:szCs w:val="28"/>
        </w:rPr>
      </w:pPr>
      <w:r w:rsidRPr="008B4F4B">
        <w:rPr>
          <w:rFonts w:ascii="Angsana New" w:hAnsi="Angsana New"/>
          <w:spacing w:val="-2"/>
          <w:sz w:val="28"/>
          <w:szCs w:val="28"/>
        </w:rPr>
        <w:t>Property that is held for long - term rental yields or for capital appreciation or both, and that is not occupied by the companies, is classified as investment property.</w:t>
      </w:r>
    </w:p>
    <w:p w14:paraId="6EBBA55E" w14:textId="77777777" w:rsidR="008C756C" w:rsidRPr="008B4F4B"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rPr>
          <w:rFonts w:ascii="Angsana New" w:hAnsi="Angsana New"/>
          <w:spacing w:val="-2"/>
          <w:sz w:val="28"/>
          <w:szCs w:val="28"/>
        </w:rPr>
      </w:pPr>
      <w:r w:rsidRPr="008B4F4B">
        <w:rPr>
          <w:rFonts w:ascii="Angsana New" w:hAnsi="Angsana New"/>
          <w:spacing w:val="-2"/>
          <w:sz w:val="28"/>
          <w:szCs w:val="28"/>
        </w:rPr>
        <w:t>Investment property of the Company is land held for long - term rental yields or for capital appreciation, including certain land which is currently undetermined for future use.</w:t>
      </w:r>
    </w:p>
    <w:p w14:paraId="1686AA71" w14:textId="0C828F13" w:rsidR="008C756C" w:rsidRPr="008C756C"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r w:rsidRPr="008B4F4B">
        <w:rPr>
          <w:rFonts w:ascii="Angsana New" w:hAnsi="Angsana New"/>
          <w:sz w:val="28"/>
          <w:szCs w:val="28"/>
        </w:rPr>
        <w:t>Investment property is measured initially at its cost. After initial recognition, investment property is carried at cost less any accumulated impairment losses</w:t>
      </w:r>
      <w:r>
        <w:rPr>
          <w:rFonts w:ascii="Angsana New" w:hAnsi="Angsana New"/>
          <w:sz w:val="28"/>
          <w:szCs w:val="28"/>
        </w:rPr>
        <w:t xml:space="preserve"> (If any)</w:t>
      </w:r>
      <w:r w:rsidRPr="008B4F4B">
        <w:rPr>
          <w:rFonts w:ascii="Angsana New" w:hAnsi="Angsana New"/>
          <w:sz w:val="28"/>
          <w:szCs w:val="28"/>
        </w:rPr>
        <w:t>.</w:t>
      </w:r>
    </w:p>
    <w:p w14:paraId="47457EE7" w14:textId="77777777" w:rsidR="008C756C" w:rsidRPr="00C856BC" w:rsidRDefault="008C756C">
      <w:pPr>
        <w:pStyle w:val="ListParagraph"/>
        <w:numPr>
          <w:ilvl w:val="1"/>
          <w:numId w:val="34"/>
        </w:numPr>
        <w:rPr>
          <w:rFonts w:ascii="Angsana New" w:hAnsi="Angsana New"/>
          <w:b/>
          <w:bCs/>
          <w:sz w:val="28"/>
          <w:szCs w:val="28"/>
        </w:rPr>
      </w:pPr>
      <w:r w:rsidRPr="00C856BC">
        <w:rPr>
          <w:rFonts w:ascii="Angsana New" w:hAnsi="Angsana New"/>
          <w:b/>
          <w:bCs/>
          <w:sz w:val="28"/>
          <w:szCs w:val="28"/>
        </w:rPr>
        <w:t>Property, plant and equipment</w:t>
      </w:r>
    </w:p>
    <w:p w14:paraId="50223331" w14:textId="77777777" w:rsidR="008C756C"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Pr>
          <w:rFonts w:ascii="Angsana New" w:hAnsi="Angsana New"/>
          <w:sz w:val="28"/>
          <w:szCs w:val="28"/>
          <w:highlight w:val="yellow"/>
        </w:rPr>
      </w:pPr>
      <w:r w:rsidRPr="00C856BC">
        <w:rPr>
          <w:rFonts w:ascii="Angsana New" w:hAnsi="Angsana New"/>
          <w:sz w:val="28"/>
          <w:szCs w:val="28"/>
        </w:rPr>
        <w:t>Land is stated at cost.</w:t>
      </w:r>
    </w:p>
    <w:p w14:paraId="4B12BF62" w14:textId="77777777" w:rsidR="008C756C"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eastAsia="Arial Unicode MS" w:hAnsi="Angsana New"/>
          <w:sz w:val="28"/>
          <w:szCs w:val="28"/>
          <w:highlight w:val="yellow"/>
        </w:rPr>
      </w:pPr>
      <w:r w:rsidRPr="00C856BC">
        <w:rPr>
          <w:rFonts w:ascii="Angsana New" w:hAnsi="Angsana New"/>
          <w:sz w:val="28"/>
          <w:szCs w:val="28"/>
        </w:rPr>
        <w:t xml:space="preserve">Property and equipment are stated at cost less accumulated depreciation and impairment losses (If any).  </w:t>
      </w:r>
    </w:p>
    <w:p w14:paraId="75CB290D" w14:textId="07B77F28" w:rsidR="008C756C"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B4F4B">
        <w:rPr>
          <w:rFonts w:ascii="Angsana New" w:hAnsi="Angsana New"/>
          <w:sz w:val="28"/>
          <w:szCs w:val="28"/>
        </w:rPr>
        <w:t>Depreciation is charged to profit or loss on a straight - line basis over the estimated useful lives of each part of an item of property and equipment. Depreciation is calculated based on cost of the property and equipment less residual value. Useful lives and residual values are reviewed at each year</w:t>
      </w:r>
      <w:r>
        <w:rPr>
          <w:rFonts w:ascii="Angsana New" w:hAnsi="Angsana New"/>
          <w:sz w:val="28"/>
          <w:szCs w:val="28"/>
        </w:rPr>
        <w:t xml:space="preserve"> </w:t>
      </w:r>
      <w:r w:rsidRPr="008B4F4B">
        <w:rPr>
          <w:rFonts w:ascii="Angsana New" w:hAnsi="Angsana New"/>
          <w:sz w:val="28"/>
          <w:szCs w:val="28"/>
        </w:rPr>
        <w:t>-</w:t>
      </w:r>
      <w:r>
        <w:rPr>
          <w:rFonts w:ascii="Angsana New" w:hAnsi="Angsana New"/>
          <w:sz w:val="28"/>
          <w:szCs w:val="28"/>
        </w:rPr>
        <w:t xml:space="preserve"> </w:t>
      </w:r>
      <w:r w:rsidRPr="008B4F4B">
        <w:rPr>
          <w:rFonts w:ascii="Angsana New" w:hAnsi="Angsana New"/>
          <w:sz w:val="28"/>
          <w:szCs w:val="28"/>
        </w:rPr>
        <w:t>end. The estimated useful lives are as follows:</w:t>
      </w:r>
    </w:p>
    <w:tbl>
      <w:tblPr>
        <w:tblW w:w="5562" w:type="dxa"/>
        <w:tblInd w:w="990" w:type="dxa"/>
        <w:tblLayout w:type="fixed"/>
        <w:tblLook w:val="0000" w:firstRow="0" w:lastRow="0" w:firstColumn="0" w:lastColumn="0" w:noHBand="0" w:noVBand="0"/>
      </w:tblPr>
      <w:tblGrid>
        <w:gridCol w:w="4032"/>
        <w:gridCol w:w="1530"/>
      </w:tblGrid>
      <w:tr w:rsidR="008C756C" w:rsidRPr="008B0379" w14:paraId="192EBE09" w14:textId="77777777" w:rsidTr="00B928E7">
        <w:tc>
          <w:tcPr>
            <w:tcW w:w="4032" w:type="dxa"/>
          </w:tcPr>
          <w:p w14:paraId="0DF2BFCD" w14:textId="77777777" w:rsidR="008C756C" w:rsidRPr="008B0379" w:rsidRDefault="008C756C"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ind w:hanging="108"/>
              <w:jc w:val="both"/>
              <w:rPr>
                <w:rFonts w:ascii="Angsana New" w:hAnsi="Angsana New"/>
                <w:sz w:val="28"/>
                <w:szCs w:val="28"/>
                <w:highlight w:val="yellow"/>
                <w:cs/>
              </w:rPr>
            </w:pPr>
          </w:p>
        </w:tc>
        <w:tc>
          <w:tcPr>
            <w:tcW w:w="1530" w:type="dxa"/>
            <w:tcBorders>
              <w:bottom w:val="single" w:sz="4" w:space="0" w:color="auto"/>
            </w:tcBorders>
          </w:tcPr>
          <w:p w14:paraId="34B4DA7D" w14:textId="77777777" w:rsidR="008C756C" w:rsidRPr="00C856BC" w:rsidRDefault="008C756C"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5"/>
              <w:jc w:val="center"/>
              <w:rPr>
                <w:rFonts w:ascii="Angsana New" w:hAnsi="Angsana New"/>
                <w:sz w:val="28"/>
                <w:szCs w:val="28"/>
                <w:highlight w:val="yellow"/>
              </w:rPr>
            </w:pPr>
            <w:r w:rsidRPr="00C856BC">
              <w:rPr>
                <w:rFonts w:ascii="Angsana New" w:hAnsi="Angsana New"/>
                <w:sz w:val="28"/>
                <w:szCs w:val="28"/>
              </w:rPr>
              <w:t>Year</w:t>
            </w:r>
          </w:p>
        </w:tc>
      </w:tr>
      <w:tr w:rsidR="008C756C" w:rsidRPr="008B0379" w14:paraId="03D696EA" w14:textId="77777777" w:rsidTr="00B928E7">
        <w:tc>
          <w:tcPr>
            <w:tcW w:w="4032" w:type="dxa"/>
          </w:tcPr>
          <w:p w14:paraId="313D23D5" w14:textId="77777777" w:rsidR="008C756C" w:rsidRPr="008B0379" w:rsidRDefault="008C756C"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both"/>
              <w:rPr>
                <w:rFonts w:ascii="Angsana New" w:hAnsi="Angsana New"/>
                <w:sz w:val="28"/>
                <w:szCs w:val="28"/>
                <w:highlight w:val="yellow"/>
              </w:rPr>
            </w:pPr>
            <w:r w:rsidRPr="00330C75">
              <w:rPr>
                <w:rFonts w:ascii="Angsana New" w:hAnsi="Angsana New"/>
                <w:sz w:val="28"/>
                <w:szCs w:val="28"/>
              </w:rPr>
              <w:t xml:space="preserve">Building and improvements  </w:t>
            </w:r>
          </w:p>
        </w:tc>
        <w:tc>
          <w:tcPr>
            <w:tcW w:w="1530" w:type="dxa"/>
            <w:vAlign w:val="center"/>
          </w:tcPr>
          <w:p w14:paraId="11945D93" w14:textId="77777777" w:rsidR="008C756C" w:rsidRPr="008B0379" w:rsidRDefault="008C756C"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05" w:right="-105"/>
              <w:jc w:val="center"/>
              <w:rPr>
                <w:rFonts w:ascii="Angsana New" w:hAnsi="Angsana New"/>
                <w:sz w:val="28"/>
                <w:szCs w:val="28"/>
                <w:highlight w:val="yellow"/>
              </w:rPr>
            </w:pPr>
            <w:r w:rsidRPr="00307584">
              <w:rPr>
                <w:rFonts w:ascii="Angsana New" w:hAnsi="Angsana New"/>
                <w:sz w:val="28"/>
                <w:szCs w:val="28"/>
              </w:rPr>
              <w:t>20 - 50</w:t>
            </w:r>
          </w:p>
        </w:tc>
      </w:tr>
      <w:tr w:rsidR="008C756C" w:rsidRPr="008B0379" w14:paraId="04902A80" w14:textId="77777777" w:rsidTr="00B928E7">
        <w:tc>
          <w:tcPr>
            <w:tcW w:w="4032" w:type="dxa"/>
          </w:tcPr>
          <w:p w14:paraId="5A683F8F" w14:textId="77777777" w:rsidR="008C756C" w:rsidRPr="008B0379" w:rsidRDefault="008C756C"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both"/>
              <w:rPr>
                <w:rFonts w:ascii="Angsana New" w:hAnsi="Angsana New"/>
                <w:sz w:val="28"/>
                <w:szCs w:val="28"/>
                <w:highlight w:val="yellow"/>
              </w:rPr>
            </w:pPr>
            <w:r w:rsidRPr="00330C75">
              <w:rPr>
                <w:rFonts w:ascii="Angsana New" w:hAnsi="Angsana New"/>
                <w:sz w:val="28"/>
                <w:szCs w:val="28"/>
              </w:rPr>
              <w:t>Machinery and equipment</w:t>
            </w:r>
          </w:p>
        </w:tc>
        <w:tc>
          <w:tcPr>
            <w:tcW w:w="1530" w:type="dxa"/>
            <w:vAlign w:val="center"/>
          </w:tcPr>
          <w:p w14:paraId="6C5B45C3" w14:textId="77777777" w:rsidR="008C756C" w:rsidRPr="008B0379" w:rsidRDefault="008C756C"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05" w:right="-105"/>
              <w:jc w:val="center"/>
              <w:rPr>
                <w:rFonts w:ascii="Angsana New" w:hAnsi="Angsana New"/>
                <w:sz w:val="28"/>
                <w:szCs w:val="28"/>
                <w:highlight w:val="yellow"/>
              </w:rPr>
            </w:pPr>
            <w:r w:rsidRPr="00307584">
              <w:rPr>
                <w:rFonts w:ascii="Angsana New" w:hAnsi="Angsana New"/>
                <w:sz w:val="28"/>
                <w:szCs w:val="28"/>
              </w:rPr>
              <w:t>5 and 10</w:t>
            </w:r>
          </w:p>
        </w:tc>
      </w:tr>
      <w:tr w:rsidR="008C756C" w:rsidRPr="008B0379" w14:paraId="21F5343C" w14:textId="77777777" w:rsidTr="00B928E7">
        <w:tc>
          <w:tcPr>
            <w:tcW w:w="4032" w:type="dxa"/>
          </w:tcPr>
          <w:p w14:paraId="29BB3044" w14:textId="77777777" w:rsidR="008C756C" w:rsidRPr="008B0379" w:rsidRDefault="008C756C"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both"/>
              <w:rPr>
                <w:rFonts w:ascii="Angsana New" w:hAnsi="Angsana New"/>
                <w:sz w:val="28"/>
                <w:szCs w:val="28"/>
                <w:highlight w:val="yellow"/>
              </w:rPr>
            </w:pPr>
            <w:r w:rsidRPr="00330C75">
              <w:rPr>
                <w:rFonts w:ascii="Angsana New" w:hAnsi="Angsana New"/>
                <w:sz w:val="28"/>
                <w:szCs w:val="28"/>
              </w:rPr>
              <w:t>Furniture, fixtures and office equipment</w:t>
            </w:r>
          </w:p>
        </w:tc>
        <w:tc>
          <w:tcPr>
            <w:tcW w:w="1530" w:type="dxa"/>
            <w:vAlign w:val="center"/>
          </w:tcPr>
          <w:p w14:paraId="0D376A49" w14:textId="77777777" w:rsidR="008C756C" w:rsidRPr="008B0379" w:rsidRDefault="008C756C"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05" w:right="-105"/>
              <w:jc w:val="center"/>
              <w:rPr>
                <w:rFonts w:ascii="Angsana New" w:hAnsi="Angsana New"/>
                <w:sz w:val="28"/>
                <w:szCs w:val="28"/>
                <w:highlight w:val="yellow"/>
              </w:rPr>
            </w:pPr>
            <w:r w:rsidRPr="00307584">
              <w:rPr>
                <w:rFonts w:ascii="Angsana New" w:hAnsi="Angsana New"/>
                <w:sz w:val="28"/>
                <w:szCs w:val="28"/>
              </w:rPr>
              <w:t>3 and 5</w:t>
            </w:r>
          </w:p>
        </w:tc>
      </w:tr>
      <w:tr w:rsidR="008C756C" w:rsidRPr="008B0379" w14:paraId="3D76B81B" w14:textId="77777777" w:rsidTr="00B928E7">
        <w:tc>
          <w:tcPr>
            <w:tcW w:w="4032" w:type="dxa"/>
          </w:tcPr>
          <w:p w14:paraId="56E1A0BC" w14:textId="77777777" w:rsidR="008C756C" w:rsidRPr="008B0379" w:rsidRDefault="008C756C"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both"/>
              <w:rPr>
                <w:rFonts w:ascii="Angsana New" w:hAnsi="Angsana New"/>
                <w:sz w:val="28"/>
                <w:szCs w:val="28"/>
                <w:highlight w:val="yellow"/>
              </w:rPr>
            </w:pPr>
            <w:r w:rsidRPr="00330C75">
              <w:rPr>
                <w:rFonts w:ascii="Angsana New" w:hAnsi="Angsana New"/>
                <w:sz w:val="28"/>
                <w:szCs w:val="28"/>
              </w:rPr>
              <w:t>Vehicles</w:t>
            </w:r>
          </w:p>
        </w:tc>
        <w:tc>
          <w:tcPr>
            <w:tcW w:w="1530" w:type="dxa"/>
            <w:vAlign w:val="center"/>
          </w:tcPr>
          <w:p w14:paraId="28E03C51" w14:textId="77777777" w:rsidR="008C756C" w:rsidRPr="008B0379" w:rsidRDefault="008C756C" w:rsidP="00B9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05" w:right="-105"/>
              <w:jc w:val="center"/>
              <w:rPr>
                <w:rFonts w:ascii="Angsana New" w:hAnsi="Angsana New"/>
                <w:sz w:val="28"/>
                <w:szCs w:val="28"/>
                <w:highlight w:val="yellow"/>
              </w:rPr>
            </w:pPr>
            <w:r w:rsidRPr="00307584">
              <w:rPr>
                <w:rFonts w:ascii="Angsana New" w:hAnsi="Angsana New"/>
                <w:sz w:val="28"/>
                <w:szCs w:val="28"/>
              </w:rPr>
              <w:t>5, 7 and 10</w:t>
            </w:r>
          </w:p>
        </w:tc>
      </w:tr>
    </w:tbl>
    <w:p w14:paraId="0E81C4FE" w14:textId="77777777" w:rsidR="008C756C" w:rsidRPr="008B4F4B"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8B4F4B">
        <w:rPr>
          <w:rFonts w:ascii="Angsana New" w:hAnsi="Angsana New"/>
          <w:sz w:val="28"/>
          <w:szCs w:val="28"/>
        </w:rPr>
        <w:t>No depreciation is provided on assets under construction.</w:t>
      </w:r>
    </w:p>
    <w:p w14:paraId="236F0E4E" w14:textId="77777777" w:rsidR="008C756C" w:rsidRPr="008B4F4B" w:rsidRDefault="008C756C" w:rsidP="008C756C">
      <w:pPr>
        <w:pStyle w:val="BlockText"/>
        <w:spacing w:before="120" w:line="240" w:lineRule="auto"/>
        <w:ind w:left="993" w:right="0" w:firstLine="0"/>
        <w:jc w:val="thaiDistribute"/>
        <w:rPr>
          <w:rFonts w:ascii="Angsana New" w:hAnsi="Angsana New"/>
          <w:sz w:val="28"/>
          <w:szCs w:val="28"/>
        </w:rPr>
      </w:pPr>
      <w:r w:rsidRPr="00077E4E">
        <w:rPr>
          <w:rFonts w:ascii="Angsana New" w:hAnsi="Angsana New"/>
          <w:sz w:val="28"/>
          <w:szCs w:val="28"/>
        </w:rPr>
        <w:t xml:space="preserve">Gains or losses on disposals are determined by comparing the proceeds with the carrying </w:t>
      </w:r>
      <w:r w:rsidRPr="005021F4">
        <w:rPr>
          <w:rFonts w:ascii="Angsana New" w:hAnsi="Angsana New"/>
          <w:sz w:val="28"/>
          <w:szCs w:val="28"/>
        </w:rPr>
        <w:t>amount received from the disposal of book value of the asset</w:t>
      </w:r>
      <w:r>
        <w:rPr>
          <w:rFonts w:ascii="Angsana New" w:hAnsi="Angsana New" w:hint="cs"/>
          <w:sz w:val="28"/>
          <w:szCs w:val="28"/>
          <w:cs/>
        </w:rPr>
        <w:t xml:space="preserve"> </w:t>
      </w:r>
      <w:r w:rsidRPr="00077E4E">
        <w:rPr>
          <w:rFonts w:ascii="Angsana New" w:hAnsi="Angsana New"/>
          <w:sz w:val="28"/>
          <w:szCs w:val="28"/>
        </w:rPr>
        <w:t>and are recognised in profit or loss.</w:t>
      </w:r>
    </w:p>
    <w:p w14:paraId="76848B7E" w14:textId="77777777" w:rsidR="008C756C" w:rsidRPr="00C856BC" w:rsidRDefault="008C756C">
      <w:pPr>
        <w:pStyle w:val="ListParagraph"/>
        <w:numPr>
          <w:ilvl w:val="1"/>
          <w:numId w:val="34"/>
        </w:numPr>
        <w:rPr>
          <w:rFonts w:ascii="Angsana New" w:hAnsi="Angsana New"/>
          <w:b/>
          <w:bCs/>
          <w:sz w:val="28"/>
          <w:szCs w:val="28"/>
        </w:rPr>
      </w:pPr>
      <w:r w:rsidRPr="00C856BC">
        <w:rPr>
          <w:rFonts w:ascii="Angsana New" w:hAnsi="Angsana New"/>
          <w:b/>
          <w:bCs/>
          <w:sz w:val="28"/>
          <w:szCs w:val="28"/>
        </w:rPr>
        <w:t>The lease</w:t>
      </w:r>
    </w:p>
    <w:p w14:paraId="55E853B6" w14:textId="77777777" w:rsidR="008C756C"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highlight w:val="yellow"/>
        </w:rPr>
      </w:pPr>
      <w:r w:rsidRPr="00C856BC">
        <w:rPr>
          <w:rFonts w:ascii="Angsana New" w:hAnsi="Angsana New"/>
          <w:b/>
          <w:bCs/>
          <w:sz w:val="28"/>
          <w:szCs w:val="28"/>
        </w:rPr>
        <w:t xml:space="preserve">Lease - where the Group is the lessee </w:t>
      </w:r>
    </w:p>
    <w:p w14:paraId="4CE05F88" w14:textId="77777777" w:rsidR="008C756C" w:rsidRPr="00282867"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right="-43"/>
        <w:jc w:val="thaiDistribute"/>
        <w:rPr>
          <w:rFonts w:ascii="Angsana New" w:hAnsi="Angsana New"/>
          <w:sz w:val="28"/>
        </w:rPr>
      </w:pPr>
      <w:r w:rsidRPr="00282867">
        <w:rPr>
          <w:rFonts w:ascii="Angsana New" w:hAnsi="Angsana New"/>
          <w:sz w:val="28"/>
        </w:rPr>
        <w:t>At inception of a contract, the assesses whether the contract is, or contains, a lease. A contract is, or contains, a lease if the contract conveys the right to control the use of an identified asset for a period of time in exchange for consideration.</w:t>
      </w:r>
    </w:p>
    <w:p w14:paraId="56BDCC41" w14:textId="77777777" w:rsidR="008C756C" w:rsidRPr="00282867" w:rsidRDefault="008C756C" w:rsidP="008C756C">
      <w:pPr>
        <w:spacing w:before="120" w:after="120" w:line="240" w:lineRule="auto"/>
        <w:ind w:left="994" w:right="-43"/>
        <w:jc w:val="thaiDistribute"/>
        <w:rPr>
          <w:rFonts w:ascii="Angsana New" w:hAnsi="Angsana New"/>
          <w:sz w:val="28"/>
        </w:rPr>
      </w:pPr>
      <w:r w:rsidRPr="00282867">
        <w:rPr>
          <w:rFonts w:ascii="Angsana New" w:hAnsi="Angsana New"/>
          <w:sz w:val="28"/>
        </w:rPr>
        <w:t xml:space="preserve">The </w:t>
      </w:r>
      <w:r>
        <w:rPr>
          <w:rFonts w:ascii="Angsana New" w:hAnsi="Angsana New"/>
          <w:sz w:val="28"/>
        </w:rPr>
        <w:t>recognition of</w:t>
      </w:r>
      <w:r w:rsidRPr="00282867">
        <w:rPr>
          <w:rFonts w:ascii="Angsana New" w:hAnsi="Angsana New"/>
          <w:sz w:val="28"/>
        </w:rPr>
        <w:t xml:space="preserve"> a right</w:t>
      </w:r>
      <w:r>
        <w:rPr>
          <w:rFonts w:ascii="Angsana New" w:hAnsi="Angsana New" w:hint="cs"/>
          <w:sz w:val="28"/>
          <w:cs/>
        </w:rPr>
        <w:t xml:space="preserve"> </w:t>
      </w:r>
      <w:r w:rsidRPr="00282867">
        <w:rPr>
          <w:rFonts w:ascii="Angsana New" w:hAnsi="Angsana New"/>
          <w:sz w:val="28"/>
        </w:rPr>
        <w:t>-</w:t>
      </w:r>
      <w:r>
        <w:rPr>
          <w:rFonts w:ascii="Angsana New" w:hAnsi="Angsana New" w:hint="cs"/>
          <w:sz w:val="28"/>
          <w:cs/>
        </w:rPr>
        <w:t xml:space="preserve"> </w:t>
      </w:r>
      <w:r w:rsidRPr="00282867">
        <w:rPr>
          <w:rFonts w:ascii="Angsana New" w:hAnsi="Angsana New"/>
          <w:sz w:val="28"/>
        </w:rPr>
        <w:t>of</w:t>
      </w:r>
      <w:r>
        <w:rPr>
          <w:rFonts w:ascii="Angsana New" w:hAnsi="Angsana New" w:hint="cs"/>
          <w:sz w:val="28"/>
          <w:cs/>
        </w:rPr>
        <w:t xml:space="preserve"> </w:t>
      </w:r>
      <w:r w:rsidRPr="00282867">
        <w:rPr>
          <w:rFonts w:ascii="Angsana New" w:hAnsi="Angsana New"/>
          <w:sz w:val="28"/>
        </w:rPr>
        <w:t>-</w:t>
      </w:r>
      <w:r>
        <w:rPr>
          <w:rFonts w:ascii="Angsana New" w:hAnsi="Angsana New" w:hint="cs"/>
          <w:sz w:val="28"/>
          <w:cs/>
        </w:rPr>
        <w:t xml:space="preserve"> </w:t>
      </w:r>
      <w:r w:rsidRPr="00282867">
        <w:rPr>
          <w:rFonts w:ascii="Angsana New" w:hAnsi="Angsana New"/>
          <w:sz w:val="28"/>
        </w:rPr>
        <w:t>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4A51D060" w14:textId="77777777" w:rsidR="008C756C" w:rsidRPr="00282867" w:rsidRDefault="008C756C" w:rsidP="008C756C">
      <w:pPr>
        <w:tabs>
          <w:tab w:val="left" w:pos="630"/>
        </w:tabs>
        <w:spacing w:before="120" w:line="240" w:lineRule="auto"/>
        <w:ind w:left="994" w:right="-43"/>
        <w:jc w:val="thaiDistribute"/>
        <w:rPr>
          <w:rFonts w:ascii="Angsana New" w:hAnsi="Angsana New"/>
          <w:sz w:val="28"/>
        </w:rPr>
      </w:pPr>
      <w:r w:rsidRPr="00282867">
        <w:rPr>
          <w:rFonts w:ascii="Angsana New" w:hAnsi="Angsana New"/>
          <w:sz w:val="28"/>
        </w:rPr>
        <w:t>The lease liability is initially measured at the present value of the lease payments that are not paid at the commencement date, discounted using the interest rate implicit in the lease, if the rate can be readily determined. If that rate cannot be readily determined, the uses the Group’s incremental borrowing rate.</w:t>
      </w:r>
    </w:p>
    <w:p w14:paraId="3FB3C8E5" w14:textId="77777777" w:rsidR="008C756C" w:rsidRPr="00C856BC" w:rsidRDefault="008C756C" w:rsidP="008C756C">
      <w:pPr>
        <w:pStyle w:val="ListParagraph"/>
        <w:tabs>
          <w:tab w:val="left" w:pos="630"/>
        </w:tabs>
        <w:spacing w:before="120" w:line="240" w:lineRule="auto"/>
        <w:ind w:left="851" w:right="-43"/>
        <w:jc w:val="thaiDistribute"/>
        <w:rPr>
          <w:rFonts w:ascii="Angsana New" w:hAnsi="Angsana New"/>
          <w:sz w:val="28"/>
        </w:rPr>
      </w:pPr>
      <w:r w:rsidRPr="00C856BC">
        <w:rPr>
          <w:rFonts w:ascii="Angsana New" w:hAnsi="Angsana New"/>
          <w:sz w:val="28"/>
        </w:rPr>
        <w:lastRenderedPageBreak/>
        <w:t>Lease payments included in the measurement of the lease liability are as follows:</w:t>
      </w:r>
    </w:p>
    <w:p w14:paraId="6F2EC0BF" w14:textId="77777777" w:rsidR="008C756C" w:rsidRPr="009055D9" w:rsidRDefault="008C756C">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40" w:right="-43" w:hanging="450"/>
        <w:jc w:val="thaiDistribute"/>
        <w:rPr>
          <w:rFonts w:ascii="Angsana New" w:hAnsi="Angsana New"/>
          <w:sz w:val="28"/>
          <w:lang w:val="en-GB"/>
        </w:rPr>
      </w:pPr>
      <w:r w:rsidRPr="009055D9">
        <w:rPr>
          <w:rFonts w:ascii="Angsana New" w:hAnsi="Angsana New"/>
          <w:sz w:val="28"/>
          <w:lang w:val="en-GB"/>
        </w:rPr>
        <w:t>fixed payments including in</w:t>
      </w:r>
      <w:r>
        <w:rPr>
          <w:rFonts w:ascii="Angsana New" w:hAnsi="Angsana New" w:hint="cs"/>
          <w:sz w:val="28"/>
          <w:cs/>
          <w:lang w:val="en-GB"/>
        </w:rPr>
        <w:t xml:space="preserve"> </w:t>
      </w:r>
      <w:r w:rsidRPr="009055D9">
        <w:rPr>
          <w:rFonts w:ascii="Angsana New" w:hAnsi="Angsana New"/>
          <w:sz w:val="28"/>
          <w:lang w:val="en-GB"/>
        </w:rPr>
        <w:t>-</w:t>
      </w:r>
      <w:r>
        <w:rPr>
          <w:rFonts w:ascii="Angsana New" w:hAnsi="Angsana New" w:hint="cs"/>
          <w:sz w:val="28"/>
          <w:cs/>
          <w:lang w:val="en-GB"/>
        </w:rPr>
        <w:t xml:space="preserve"> </w:t>
      </w:r>
      <w:r w:rsidRPr="009055D9">
        <w:rPr>
          <w:rFonts w:ascii="Angsana New" w:hAnsi="Angsana New"/>
          <w:sz w:val="28"/>
          <w:lang w:val="en-GB"/>
        </w:rPr>
        <w:t>substance fixed payments;</w:t>
      </w:r>
    </w:p>
    <w:p w14:paraId="6FA54B22" w14:textId="77777777" w:rsidR="008C756C" w:rsidRPr="009055D9" w:rsidRDefault="008C756C">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440" w:right="-45" w:hanging="450"/>
        <w:contextualSpacing/>
        <w:jc w:val="thaiDistribute"/>
        <w:rPr>
          <w:rFonts w:ascii="Angsana New" w:hAnsi="Angsana New"/>
          <w:sz w:val="28"/>
          <w:lang w:val="en-GB"/>
        </w:rPr>
      </w:pPr>
      <w:r w:rsidRPr="009055D9">
        <w:rPr>
          <w:rFonts w:ascii="Angsana New" w:hAnsi="Angsana New"/>
          <w:sz w:val="28"/>
          <w:lang w:val="en-GB"/>
        </w:rPr>
        <w:t>variable lease payments that depend on an index or a rate, initially measured using the index or rate as at the commencement date;</w:t>
      </w:r>
    </w:p>
    <w:p w14:paraId="334038FC" w14:textId="77777777" w:rsidR="008C756C" w:rsidRPr="009055D9" w:rsidRDefault="008C756C">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440" w:right="-45" w:hanging="450"/>
        <w:contextualSpacing/>
        <w:jc w:val="thaiDistribute"/>
        <w:rPr>
          <w:rFonts w:ascii="Angsana New" w:hAnsi="Angsana New"/>
          <w:sz w:val="28"/>
          <w:lang w:val="en-GB"/>
        </w:rPr>
      </w:pPr>
      <w:r w:rsidRPr="009055D9">
        <w:rPr>
          <w:rFonts w:ascii="Angsana New" w:hAnsi="Angsana New"/>
          <w:sz w:val="28"/>
          <w:lang w:val="en-GB"/>
        </w:rPr>
        <w:t>amounts expected to be payable under a residual value guarantee;</w:t>
      </w:r>
    </w:p>
    <w:p w14:paraId="41D6E919" w14:textId="77777777" w:rsidR="008C756C" w:rsidRPr="009055D9" w:rsidRDefault="008C756C">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440" w:right="-45" w:hanging="450"/>
        <w:contextualSpacing/>
        <w:jc w:val="thaiDistribute"/>
        <w:rPr>
          <w:rFonts w:ascii="Angsana New" w:hAnsi="Angsana New"/>
          <w:sz w:val="28"/>
          <w:lang w:val="en-GB"/>
        </w:rPr>
      </w:pPr>
      <w:r w:rsidRPr="009055D9">
        <w:rPr>
          <w:rFonts w:ascii="Angsana New" w:hAnsi="Angsana New"/>
          <w:sz w:val="28"/>
          <w:lang w:val="en-GB"/>
        </w:rPr>
        <w:t>the exercise price, under a purchase option that the Group is reasonably certain to exercise, lease payments in an optional renewal period; and</w:t>
      </w:r>
    </w:p>
    <w:p w14:paraId="6CB93DD8" w14:textId="77777777" w:rsidR="008C756C" w:rsidRPr="009055D9" w:rsidRDefault="008C756C">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440" w:right="-45" w:hanging="450"/>
        <w:jc w:val="thaiDistribute"/>
        <w:rPr>
          <w:rFonts w:ascii="Angsana New" w:hAnsi="Angsana New"/>
          <w:sz w:val="28"/>
          <w:lang w:val="en-GB"/>
        </w:rPr>
      </w:pPr>
      <w:r w:rsidRPr="009055D9">
        <w:rPr>
          <w:rFonts w:ascii="Angsana New" w:hAnsi="Angsana New"/>
          <w:sz w:val="28"/>
          <w:lang w:val="en-GB"/>
        </w:rPr>
        <w:t>payments of penalties for early termination of a lease if the Group is reasonably certain to terminate early.</w:t>
      </w:r>
    </w:p>
    <w:p w14:paraId="1986788A" w14:textId="77777777" w:rsidR="008C756C" w:rsidRPr="00C856BC"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3" w:right="-45"/>
        <w:jc w:val="thaiDistribute"/>
        <w:rPr>
          <w:rFonts w:ascii="Angsana New" w:hAnsi="Angsana New"/>
          <w:sz w:val="28"/>
          <w:lang w:val="en-GB"/>
        </w:rPr>
      </w:pPr>
      <w:r w:rsidRPr="00C856BC">
        <w:rPr>
          <w:rFonts w:ascii="Angsana New" w:hAnsi="Angsana New"/>
          <w:sz w:val="28"/>
          <w:lang w:val="en-GB"/>
        </w:rPr>
        <w:t>To apply a cost model, the Group measures the ROU asset at cost, less accumulated depreciation and accumulated impairment loss and adjusted for any remeasurement of the lease liability. The ROU asset is subsequently depreciated using the straight - 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w:t>
      </w:r>
    </w:p>
    <w:p w14:paraId="56CAFD5B" w14:textId="77777777" w:rsidR="008C756C" w:rsidRPr="00C856BC"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851" w:right="-45"/>
        <w:jc w:val="thaiDistribute"/>
        <w:rPr>
          <w:rFonts w:ascii="Angsana New" w:hAnsi="Angsana New"/>
          <w:sz w:val="28"/>
          <w:lang w:val="en-GB"/>
        </w:rPr>
      </w:pPr>
      <w:r w:rsidRPr="00C856BC">
        <w:rPr>
          <w:rFonts w:ascii="Angsana New" w:hAnsi="Angsana New"/>
          <w:sz w:val="28"/>
          <w:lang w:val="en-GB"/>
        </w:rPr>
        <w:t>The lease liability is re - measured when there is a change in future lease payments arising from the following items:</w:t>
      </w:r>
    </w:p>
    <w:p w14:paraId="446660E1" w14:textId="77777777" w:rsidR="008C756C" w:rsidRPr="009055D9" w:rsidRDefault="008C756C">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40" w:hanging="450"/>
        <w:contextualSpacing/>
        <w:jc w:val="thaiDistribute"/>
        <w:rPr>
          <w:rFonts w:ascii="Angsana New" w:hAnsi="Angsana New"/>
          <w:sz w:val="28"/>
          <w:lang w:val="en-GB"/>
        </w:rPr>
      </w:pPr>
      <w:r w:rsidRPr="009055D9">
        <w:rPr>
          <w:rFonts w:ascii="Angsana New" w:hAnsi="Angsana New"/>
          <w:sz w:val="28"/>
          <w:lang w:val="en-GB"/>
        </w:rPr>
        <w:t>a change in an index or a rate used to determine those payments</w:t>
      </w:r>
    </w:p>
    <w:p w14:paraId="269F62E5" w14:textId="77777777" w:rsidR="008C756C" w:rsidRPr="009055D9" w:rsidRDefault="008C756C">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40" w:hanging="450"/>
        <w:contextualSpacing/>
        <w:jc w:val="thaiDistribute"/>
        <w:rPr>
          <w:rFonts w:ascii="Angsana New" w:hAnsi="Angsana New"/>
          <w:sz w:val="28"/>
          <w:szCs w:val="36"/>
          <w:lang w:val="en-GB"/>
        </w:rPr>
      </w:pPr>
      <w:r w:rsidRPr="009055D9">
        <w:rPr>
          <w:rFonts w:ascii="Angsana New" w:hAnsi="Angsana New"/>
          <w:sz w:val="28"/>
          <w:szCs w:val="36"/>
          <w:lang w:val="en-GB"/>
        </w:rPr>
        <w:t>a change in the estimate of the amount expected to be payable under a residual value guarantee</w:t>
      </w:r>
    </w:p>
    <w:p w14:paraId="4BA1A5C9" w14:textId="77777777" w:rsidR="008C756C" w:rsidRPr="009055D9" w:rsidRDefault="008C756C">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40" w:hanging="450"/>
        <w:contextualSpacing/>
        <w:jc w:val="thaiDistribute"/>
        <w:rPr>
          <w:rFonts w:ascii="Angsana New" w:hAnsi="Angsana New"/>
          <w:sz w:val="28"/>
          <w:szCs w:val="36"/>
          <w:lang w:val="en-GB"/>
        </w:rPr>
      </w:pPr>
      <w:r w:rsidRPr="009055D9">
        <w:rPr>
          <w:rFonts w:ascii="Angsana New" w:hAnsi="Angsana New"/>
          <w:sz w:val="28"/>
          <w:szCs w:val="36"/>
          <w:lang w:val="en-GB"/>
        </w:rPr>
        <w:t>the Group changes its assessment of whether it will exercise a purchase, extension or termination option.</w:t>
      </w:r>
    </w:p>
    <w:p w14:paraId="1361EB83" w14:textId="77777777" w:rsidR="008C756C" w:rsidRPr="00C856BC"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851" w:right="-45"/>
        <w:jc w:val="thaiDistribute"/>
        <w:rPr>
          <w:rFonts w:ascii="Angsana New" w:hAnsi="Angsana New"/>
          <w:sz w:val="28"/>
        </w:rPr>
      </w:pPr>
      <w:r w:rsidRPr="00C856BC">
        <w:rPr>
          <w:rFonts w:ascii="Angsana New" w:hAnsi="Angsana New"/>
          <w:sz w:val="28"/>
        </w:rPr>
        <w:t>When the lease liability is re - measured to reflect changes to the lease payments, the Group recognises the amount of the remeasurement of the lease liability as an adjustment to the ROU asset. However, if the carrying amount of the ROU asset is reduced to zero and there is a further reduction in the measurement of the lease liability, the Group recognises any remaining amount of the remeasurement in profit or loss.</w:t>
      </w:r>
    </w:p>
    <w:p w14:paraId="188DB035" w14:textId="2595DE4D" w:rsidR="008C756C"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highlight w:val="yellow"/>
        </w:rPr>
      </w:pPr>
      <w:r w:rsidRPr="00C856BC">
        <w:rPr>
          <w:rFonts w:ascii="Angsana New" w:hAnsi="Angsana New"/>
          <w:b/>
          <w:bCs/>
          <w:sz w:val="28"/>
          <w:szCs w:val="28"/>
        </w:rPr>
        <w:t>Short - term leases and leases of low - value assets</w:t>
      </w:r>
    </w:p>
    <w:p w14:paraId="0EAD915C" w14:textId="77777777" w:rsidR="008C756C"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rPr>
      </w:pPr>
      <w:r w:rsidRPr="00282867">
        <w:rPr>
          <w:rFonts w:ascii="Angsana New" w:hAnsi="Angsana New"/>
          <w:sz w:val="28"/>
        </w:rPr>
        <w:t>The Group has elected not to recognise ROU assets and lease liabilities for short</w:t>
      </w:r>
      <w:r>
        <w:rPr>
          <w:rFonts w:ascii="Angsana New" w:hAnsi="Angsana New"/>
          <w:sz w:val="28"/>
        </w:rPr>
        <w:t xml:space="preserve"> </w:t>
      </w:r>
      <w:r w:rsidRPr="00282867">
        <w:rPr>
          <w:rFonts w:ascii="Angsana New" w:hAnsi="Angsana New"/>
          <w:sz w:val="28"/>
        </w:rPr>
        <w:t>-</w:t>
      </w:r>
      <w:r>
        <w:rPr>
          <w:rFonts w:ascii="Angsana New" w:hAnsi="Angsana New"/>
          <w:sz w:val="28"/>
        </w:rPr>
        <w:t xml:space="preserve"> </w:t>
      </w:r>
      <w:r w:rsidRPr="00282867">
        <w:rPr>
          <w:rFonts w:ascii="Angsana New" w:hAnsi="Angsana New"/>
          <w:sz w:val="28"/>
        </w:rPr>
        <w:t>term leases that have a lease term of 12 months or less and leases of low</w:t>
      </w:r>
      <w:r>
        <w:rPr>
          <w:rFonts w:ascii="Angsana New" w:hAnsi="Angsana New"/>
          <w:sz w:val="28"/>
        </w:rPr>
        <w:t xml:space="preserve"> </w:t>
      </w:r>
      <w:r w:rsidRPr="00282867">
        <w:rPr>
          <w:rFonts w:ascii="Angsana New" w:hAnsi="Angsana New"/>
          <w:sz w:val="28"/>
        </w:rPr>
        <w:t>-</w:t>
      </w:r>
      <w:r>
        <w:rPr>
          <w:rFonts w:ascii="Angsana New" w:hAnsi="Angsana New"/>
          <w:sz w:val="28"/>
        </w:rPr>
        <w:t xml:space="preserve"> </w:t>
      </w:r>
      <w:r w:rsidRPr="00282867">
        <w:rPr>
          <w:rFonts w:ascii="Angsana New" w:hAnsi="Angsana New"/>
          <w:sz w:val="28"/>
        </w:rPr>
        <w:t>value assets. The Group recognises the lease payments associated with these leases as an expense on a straight</w:t>
      </w:r>
      <w:r>
        <w:rPr>
          <w:rFonts w:ascii="Angsana New" w:hAnsi="Angsana New"/>
          <w:sz w:val="28"/>
        </w:rPr>
        <w:t xml:space="preserve"> </w:t>
      </w:r>
      <w:r w:rsidRPr="00282867">
        <w:rPr>
          <w:rFonts w:ascii="Angsana New" w:hAnsi="Angsana New"/>
          <w:sz w:val="28"/>
        </w:rPr>
        <w:t>-</w:t>
      </w:r>
      <w:r>
        <w:rPr>
          <w:rFonts w:ascii="Angsana New" w:hAnsi="Angsana New"/>
          <w:sz w:val="28"/>
        </w:rPr>
        <w:t xml:space="preserve"> </w:t>
      </w:r>
      <w:r w:rsidRPr="00282867">
        <w:rPr>
          <w:rFonts w:ascii="Angsana New" w:hAnsi="Angsana New"/>
          <w:sz w:val="28"/>
        </w:rPr>
        <w:t>line basis over the lease term.</w:t>
      </w:r>
    </w:p>
    <w:p w14:paraId="33AE416D" w14:textId="77777777" w:rsidR="008C756C" w:rsidRPr="004C11AA" w:rsidRDefault="008C756C">
      <w:pPr>
        <w:pStyle w:val="ListParagraph"/>
        <w:numPr>
          <w:ilvl w:val="1"/>
          <w:numId w:val="34"/>
        </w:numPr>
        <w:rPr>
          <w:rFonts w:ascii="Angsana New" w:hAnsi="Angsana New"/>
          <w:b/>
          <w:bCs/>
          <w:sz w:val="28"/>
          <w:szCs w:val="28"/>
        </w:rPr>
      </w:pPr>
      <w:r w:rsidRPr="004C11AA">
        <w:rPr>
          <w:rFonts w:ascii="Angsana New" w:hAnsi="Angsana New"/>
          <w:b/>
          <w:bCs/>
          <w:sz w:val="28"/>
          <w:szCs w:val="28"/>
        </w:rPr>
        <w:t>Intangible assets</w:t>
      </w:r>
    </w:p>
    <w:p w14:paraId="23C3E81C" w14:textId="35E44644" w:rsidR="000023B3" w:rsidRPr="00722546" w:rsidRDefault="009E62B7" w:rsidP="000023B3">
      <w:pPr>
        <w:tabs>
          <w:tab w:val="clear" w:pos="907"/>
        </w:tabs>
        <w:spacing w:before="120" w:after="120" w:line="240" w:lineRule="auto"/>
        <w:ind w:left="855"/>
        <w:rPr>
          <w:rFonts w:ascii="Angsana New" w:hAnsi="Angsana New"/>
          <w:sz w:val="28"/>
          <w:szCs w:val="28"/>
          <w:highlight w:val="yellow"/>
        </w:rPr>
      </w:pPr>
      <w:r w:rsidRPr="009E62B7">
        <w:rPr>
          <w:rFonts w:ascii="Angsana New" w:hAnsi="Angsana New"/>
          <w:sz w:val="28"/>
          <w:szCs w:val="28"/>
        </w:rPr>
        <w:t>Computer software intangible assets are stated at cost net of accumulated amortization. and amortized by the straight-line method over their estimated useful life of 3 years.</w:t>
      </w:r>
    </w:p>
    <w:p w14:paraId="2DAC34EB" w14:textId="21391174" w:rsidR="000023B3" w:rsidRPr="00722546" w:rsidRDefault="009E62B7" w:rsidP="000023B3">
      <w:pPr>
        <w:tabs>
          <w:tab w:val="clear" w:pos="907"/>
        </w:tabs>
        <w:spacing w:before="120" w:after="120" w:line="240" w:lineRule="auto"/>
        <w:ind w:left="855"/>
        <w:rPr>
          <w:rFonts w:ascii="Angsana New" w:hAnsi="Angsana New"/>
          <w:sz w:val="28"/>
          <w:szCs w:val="28"/>
          <w:highlight w:val="yellow"/>
        </w:rPr>
      </w:pPr>
      <w:r w:rsidRPr="009E62B7">
        <w:rPr>
          <w:rFonts w:ascii="Angsana New" w:hAnsi="Angsana New"/>
          <w:sz w:val="28"/>
          <w:szCs w:val="28"/>
        </w:rPr>
        <w:t>Intangible assets with indefinite useful lives are raw water purchase agreements. and a license to operate an asset management business Business does not amortize but arrange for testing</w:t>
      </w:r>
    </w:p>
    <w:p w14:paraId="017A2222" w14:textId="4D0B6D79" w:rsidR="008C756C" w:rsidRPr="009E62B7" w:rsidRDefault="009E62B7" w:rsidP="000023B3">
      <w:pPr>
        <w:tabs>
          <w:tab w:val="clear" w:pos="907"/>
        </w:tabs>
        <w:spacing w:before="120" w:after="120" w:line="240" w:lineRule="auto"/>
        <w:ind w:left="855"/>
        <w:rPr>
          <w:rFonts w:ascii="Angsana New" w:hAnsi="Angsana New"/>
          <w:sz w:val="28"/>
          <w:szCs w:val="28"/>
          <w:highlight w:val="yellow"/>
          <w:cs/>
        </w:rPr>
      </w:pPr>
      <w:r w:rsidRPr="009E62B7">
        <w:rPr>
          <w:rFonts w:ascii="Angsana New" w:hAnsi="Angsana New"/>
          <w:sz w:val="28"/>
          <w:szCs w:val="28"/>
        </w:rPr>
        <w:t>Impairment of intangible assets with indefinite useful lives by comparing the recoverable amount with the carrying amount of the asset.</w:t>
      </w:r>
    </w:p>
    <w:p w14:paraId="4DE94C6A" w14:textId="77777777" w:rsidR="008C756C" w:rsidRDefault="008C756C" w:rsidP="008C756C">
      <w:pPr>
        <w:pStyle w:val="ListParagraph"/>
        <w:ind w:left="900"/>
        <w:rPr>
          <w:rFonts w:ascii="Angsana New" w:hAnsi="Angsana New"/>
          <w:b/>
          <w:bCs/>
          <w:sz w:val="28"/>
          <w:szCs w:val="28"/>
        </w:rPr>
      </w:pPr>
    </w:p>
    <w:p w14:paraId="0A255D39" w14:textId="77777777" w:rsidR="008C756C" w:rsidRPr="004C11AA" w:rsidRDefault="008C756C">
      <w:pPr>
        <w:pStyle w:val="ListParagraph"/>
        <w:numPr>
          <w:ilvl w:val="1"/>
          <w:numId w:val="34"/>
        </w:numPr>
        <w:rPr>
          <w:rFonts w:ascii="Angsana New" w:hAnsi="Angsana New"/>
          <w:b/>
          <w:bCs/>
          <w:sz w:val="28"/>
          <w:szCs w:val="28"/>
        </w:rPr>
      </w:pPr>
      <w:r w:rsidRPr="004C11AA">
        <w:rPr>
          <w:rFonts w:ascii="Angsana New" w:hAnsi="Angsana New"/>
          <w:b/>
          <w:bCs/>
          <w:sz w:val="28"/>
          <w:szCs w:val="28"/>
        </w:rPr>
        <w:t>Impairment of assets</w:t>
      </w:r>
    </w:p>
    <w:p w14:paraId="06A882A6" w14:textId="5329F60F" w:rsidR="008C756C" w:rsidRPr="008C756C"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both"/>
        <w:rPr>
          <w:rFonts w:ascii="Angsana New" w:hAnsi="Angsana New"/>
          <w:sz w:val="28"/>
          <w:szCs w:val="28"/>
        </w:rPr>
      </w:pPr>
      <w:r w:rsidRPr="004C11AA">
        <w:rPr>
          <w:rFonts w:ascii="Angsana New" w:hAnsi="Angsana New"/>
          <w:sz w:val="28"/>
          <w:szCs w:val="28"/>
        </w:rPr>
        <w:t>The Company performs impairment reviews in respect of assets whenever events or changes in circumstances indicate that an asset may be impaired. The Company determines the devaluation of such assets based on net realisable value. The determination of what is devaluation requires the management to exercise judgment.</w:t>
      </w:r>
    </w:p>
    <w:p w14:paraId="09A8DA86" w14:textId="77777777" w:rsidR="008C756C" w:rsidRPr="004C11AA" w:rsidRDefault="008C756C">
      <w:pPr>
        <w:pStyle w:val="ListParagraph"/>
        <w:numPr>
          <w:ilvl w:val="1"/>
          <w:numId w:val="34"/>
        </w:numPr>
        <w:rPr>
          <w:rFonts w:ascii="Angsana New" w:hAnsi="Angsana New"/>
          <w:b/>
          <w:bCs/>
          <w:sz w:val="28"/>
          <w:szCs w:val="28"/>
          <w:cs/>
          <w:lang w:val="th-TH"/>
        </w:rPr>
      </w:pPr>
      <w:r w:rsidRPr="008C756C">
        <w:rPr>
          <w:rFonts w:ascii="Angsana New" w:hAnsi="Angsana New"/>
          <w:b/>
          <w:bCs/>
          <w:sz w:val="28"/>
          <w:szCs w:val="28"/>
        </w:rPr>
        <w:t>Trade and other accounts payable</w:t>
      </w:r>
    </w:p>
    <w:p w14:paraId="36451852" w14:textId="3CC26622" w:rsidR="008C756C"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outlineLvl w:val="0"/>
        <w:rPr>
          <w:rFonts w:ascii="Angsana New" w:hAnsi="Angsana New"/>
          <w:sz w:val="28"/>
          <w:szCs w:val="28"/>
        </w:rPr>
      </w:pPr>
      <w:r w:rsidRPr="004C11AA">
        <w:rPr>
          <w:rFonts w:ascii="Angsana New" w:hAnsi="Angsana New"/>
          <w:sz w:val="28"/>
          <w:szCs w:val="28"/>
        </w:rPr>
        <w:t>Trade and other accounts payable are stated at cost.</w:t>
      </w:r>
    </w:p>
    <w:p w14:paraId="08D4E9F1" w14:textId="77777777" w:rsidR="008C756C" w:rsidRPr="008C756C"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outlineLvl w:val="0"/>
        <w:rPr>
          <w:rFonts w:ascii="Angsana New" w:hAnsi="Angsana New"/>
          <w:sz w:val="28"/>
          <w:szCs w:val="28"/>
        </w:rPr>
      </w:pPr>
    </w:p>
    <w:p w14:paraId="13C2C2FB" w14:textId="77777777" w:rsidR="008C756C" w:rsidRPr="004C11AA" w:rsidRDefault="008C756C">
      <w:pPr>
        <w:pStyle w:val="ListParagraph"/>
        <w:numPr>
          <w:ilvl w:val="1"/>
          <w:numId w:val="34"/>
        </w:numPr>
        <w:rPr>
          <w:rFonts w:ascii="Angsana New" w:hAnsi="Angsana New"/>
          <w:b/>
          <w:bCs/>
          <w:sz w:val="28"/>
          <w:szCs w:val="28"/>
        </w:rPr>
      </w:pPr>
      <w:r w:rsidRPr="004C11AA">
        <w:t xml:space="preserve"> </w:t>
      </w:r>
      <w:r w:rsidRPr="004C11AA">
        <w:rPr>
          <w:rFonts w:ascii="Angsana New" w:hAnsi="Angsana New"/>
          <w:b/>
          <w:bCs/>
          <w:sz w:val="28"/>
          <w:szCs w:val="28"/>
        </w:rPr>
        <w:t>Employee benefits obligations</w:t>
      </w:r>
    </w:p>
    <w:p w14:paraId="31BECBB6" w14:textId="77777777" w:rsidR="008C756C" w:rsidRPr="00E31FA6" w:rsidRDefault="008C756C" w:rsidP="008C756C">
      <w:pPr>
        <w:pStyle w:val="BlockText"/>
        <w:spacing w:before="120" w:line="240" w:lineRule="auto"/>
        <w:ind w:left="763" w:right="0" w:firstLine="513"/>
        <w:jc w:val="thaiDistribute"/>
        <w:rPr>
          <w:rFonts w:ascii="Angsana New" w:hAnsi="Angsana New"/>
          <w:sz w:val="28"/>
          <w:szCs w:val="28"/>
        </w:rPr>
      </w:pPr>
      <w:r w:rsidRPr="00E31FA6">
        <w:rPr>
          <w:rFonts w:ascii="Angsana New" w:hAnsi="Angsana New"/>
          <w:sz w:val="28"/>
          <w:szCs w:val="28"/>
        </w:rPr>
        <w:t>Provident fund</w:t>
      </w:r>
    </w:p>
    <w:p w14:paraId="7F99C541" w14:textId="77777777" w:rsidR="008C756C" w:rsidRPr="00D05AE6"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jc w:val="thaiDistribute"/>
        <w:rPr>
          <w:rFonts w:ascii="Angsana New" w:hAnsi="Angsana New"/>
          <w:spacing w:val="-4"/>
          <w:sz w:val="28"/>
          <w:szCs w:val="28"/>
        </w:rPr>
      </w:pPr>
      <w:r w:rsidRPr="00D05AE6">
        <w:rPr>
          <w:rFonts w:ascii="Angsana New" w:hAnsi="Angsana New"/>
          <w:spacing w:val="-4"/>
          <w:sz w:val="28"/>
          <w:szCs w:val="28"/>
        </w:rPr>
        <w:t>The Group have established provident fund under the defined contribution plan. The fund’s assets are separated entitles which are administered by the external fund manager. The fund is contributed to both by the employees and the Group at the same rate of 3% of employees’ salaries. The fund contribution payments to the provident fund were recorded as expenses in the statements of income in the incurred period.</w:t>
      </w:r>
    </w:p>
    <w:p w14:paraId="49313B09" w14:textId="77777777" w:rsidR="008C756C" w:rsidRPr="0059751F" w:rsidRDefault="008C756C" w:rsidP="008C756C">
      <w:pPr>
        <w:pStyle w:val="BlockText"/>
        <w:spacing w:before="120" w:line="240" w:lineRule="auto"/>
        <w:ind w:right="0" w:firstLine="736"/>
        <w:jc w:val="thaiDistribute"/>
        <w:rPr>
          <w:rFonts w:ascii="Angsana New" w:hAnsi="Angsana New"/>
          <w:sz w:val="28"/>
          <w:szCs w:val="28"/>
        </w:rPr>
      </w:pPr>
      <w:r w:rsidRPr="0059751F">
        <w:rPr>
          <w:rFonts w:ascii="Angsana New" w:hAnsi="Angsana New"/>
          <w:sz w:val="28"/>
          <w:szCs w:val="28"/>
        </w:rPr>
        <w:t>Employee benefit</w:t>
      </w:r>
    </w:p>
    <w:p w14:paraId="00B29BD2" w14:textId="77777777" w:rsidR="008C756C" w:rsidRPr="001C6A11"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jc w:val="thaiDistribute"/>
        <w:rPr>
          <w:rFonts w:ascii="Angsana New" w:hAnsi="Angsana New"/>
          <w:b/>
          <w:sz w:val="28"/>
          <w:szCs w:val="28"/>
        </w:rPr>
      </w:pPr>
      <w:r w:rsidRPr="001C6A11">
        <w:rPr>
          <w:rFonts w:ascii="Angsana New" w:hAnsi="Angsana New"/>
          <w:sz w:val="28"/>
          <w:szCs w:val="28"/>
        </w:rPr>
        <w:t>Short - term employee benefits</w:t>
      </w:r>
    </w:p>
    <w:p w14:paraId="5F1068B5" w14:textId="77777777" w:rsidR="008C756C" w:rsidRPr="00E31FA6"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jc w:val="thaiDistribute"/>
        <w:rPr>
          <w:rFonts w:ascii="Angsana New" w:hAnsi="Angsana New"/>
          <w:sz w:val="28"/>
          <w:szCs w:val="28"/>
        </w:rPr>
      </w:pPr>
      <w:r>
        <w:rPr>
          <w:rFonts w:ascii="Angsana New" w:hAnsi="Angsana New"/>
          <w:sz w:val="28"/>
          <w:szCs w:val="28"/>
        </w:rPr>
        <w:t>The Group is recognized s</w:t>
      </w:r>
      <w:r w:rsidRPr="00E31FA6">
        <w:rPr>
          <w:rFonts w:ascii="Angsana New" w:hAnsi="Angsana New"/>
          <w:sz w:val="28"/>
          <w:szCs w:val="28"/>
        </w:rPr>
        <w:t>alaries, wages, bonuses and contributions to the social security fund are recognized as expenses when incurred.</w:t>
      </w:r>
    </w:p>
    <w:p w14:paraId="138DC20C" w14:textId="77777777" w:rsidR="008C756C" w:rsidRPr="001C6A11"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jc w:val="thaiDistribute"/>
        <w:rPr>
          <w:rFonts w:ascii="Angsana New" w:hAnsi="Angsana New"/>
          <w:sz w:val="28"/>
          <w:szCs w:val="28"/>
        </w:rPr>
      </w:pPr>
      <w:r w:rsidRPr="001C6A11">
        <w:rPr>
          <w:rFonts w:ascii="Angsana New" w:hAnsi="Angsana New"/>
          <w:sz w:val="28"/>
          <w:szCs w:val="28"/>
        </w:rPr>
        <w:t>Post - employment benefits</w:t>
      </w:r>
    </w:p>
    <w:p w14:paraId="405A0094" w14:textId="3EAAD401" w:rsidR="008C756C"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thaiDistribute"/>
        <w:rPr>
          <w:rFonts w:ascii="Angsana New" w:hAnsi="Angsana New"/>
          <w:sz w:val="28"/>
          <w:szCs w:val="28"/>
          <w:highlight w:val="yellow"/>
        </w:rPr>
      </w:pPr>
      <w:r w:rsidRPr="004C11AA">
        <w:rPr>
          <w:rFonts w:ascii="Angsana New" w:hAnsi="Angsana New"/>
          <w:b/>
          <w:bCs/>
          <w:sz w:val="28"/>
          <w:szCs w:val="28"/>
        </w:rPr>
        <w:t>Defined contribution plans</w:t>
      </w:r>
    </w:p>
    <w:p w14:paraId="57D50CC6" w14:textId="77777777" w:rsidR="008C756C"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jc w:val="thaiDistribute"/>
        <w:rPr>
          <w:rFonts w:ascii="Angsana New" w:hAnsi="Angsana New"/>
          <w:sz w:val="28"/>
          <w:szCs w:val="28"/>
        </w:rPr>
      </w:pPr>
      <w:r w:rsidRPr="00E31FA6">
        <w:rPr>
          <w:rFonts w:ascii="Angsana New" w:hAnsi="Angsana New"/>
          <w:sz w:val="28"/>
          <w:szCs w:val="28"/>
        </w:rPr>
        <w:t xml:space="preserve">The </w:t>
      </w:r>
      <w:r>
        <w:rPr>
          <w:rFonts w:ascii="Angsana New" w:hAnsi="Angsana New"/>
          <w:sz w:val="28"/>
          <w:szCs w:val="28"/>
        </w:rPr>
        <w:t>G</w:t>
      </w:r>
      <w:r w:rsidRPr="000441F4">
        <w:rPr>
          <w:rFonts w:ascii="Angsana New" w:hAnsi="Angsana New"/>
          <w:sz w:val="28"/>
          <w:szCs w:val="28"/>
        </w:rPr>
        <w:t>roup</w:t>
      </w:r>
      <w:r w:rsidRPr="00E31FA6">
        <w:rPr>
          <w:rFonts w:ascii="Angsana New" w:hAnsi="Angsana New"/>
          <w:sz w:val="28"/>
          <w:szCs w:val="28"/>
        </w:rPr>
        <w:t xml:space="preserve">, its employees have jointly established a provident fund. The fund is monthly contributed by employees and by the </w:t>
      </w:r>
      <w:r w:rsidRPr="000441F4">
        <w:rPr>
          <w:rFonts w:ascii="Angsana New" w:hAnsi="Angsana New"/>
          <w:sz w:val="28"/>
          <w:szCs w:val="28"/>
        </w:rPr>
        <w:t>Group</w:t>
      </w:r>
      <w:r w:rsidRPr="00E31FA6">
        <w:rPr>
          <w:rFonts w:ascii="Angsana New" w:hAnsi="Angsana New"/>
          <w:sz w:val="28"/>
          <w:szCs w:val="28"/>
        </w:rPr>
        <w:t xml:space="preserve">. The fund’s assets are held in a separate trust fund and the </w:t>
      </w:r>
      <w:r w:rsidRPr="000441F4">
        <w:rPr>
          <w:rFonts w:ascii="Angsana New" w:hAnsi="Angsana New"/>
          <w:sz w:val="28"/>
          <w:szCs w:val="28"/>
        </w:rPr>
        <w:t>Group</w:t>
      </w:r>
      <w:r w:rsidRPr="00E31FA6">
        <w:rPr>
          <w:rFonts w:ascii="Angsana New" w:hAnsi="Angsana New"/>
          <w:sz w:val="28"/>
          <w:szCs w:val="28"/>
        </w:rPr>
        <w:t xml:space="preserve"> contributions are recognized as expenses when incurred.</w:t>
      </w:r>
    </w:p>
    <w:p w14:paraId="2357EE0F" w14:textId="77777777" w:rsidR="008C756C"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thaiDistribute"/>
        <w:rPr>
          <w:rFonts w:ascii="Angsana New" w:hAnsi="Angsana New"/>
          <w:sz w:val="28"/>
          <w:szCs w:val="28"/>
          <w:highlight w:val="yellow"/>
        </w:rPr>
      </w:pPr>
      <w:r w:rsidRPr="004C11AA">
        <w:rPr>
          <w:rFonts w:ascii="Angsana New" w:hAnsi="Angsana New"/>
          <w:b/>
          <w:bCs/>
          <w:sz w:val="28"/>
          <w:szCs w:val="28"/>
        </w:rPr>
        <w:t xml:space="preserve">Defined benefit plans </w:t>
      </w:r>
    </w:p>
    <w:p w14:paraId="7F547F06" w14:textId="77777777" w:rsidR="008C756C" w:rsidRPr="004C11AA"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jc w:val="thaiDistribute"/>
        <w:rPr>
          <w:rFonts w:ascii="Angsana New" w:hAnsi="Angsana New"/>
          <w:sz w:val="28"/>
          <w:szCs w:val="28"/>
        </w:rPr>
      </w:pPr>
      <w:r w:rsidRPr="004C11AA">
        <w:rPr>
          <w:rFonts w:ascii="Angsana New" w:hAnsi="Angsana New"/>
          <w:sz w:val="28"/>
          <w:szCs w:val="28"/>
        </w:rPr>
        <w:t>The Group have obligations in respect of the severance payments it must make to employees upon retirement under labor law. The Group and its subsidiary treat these severance payment obligations as a defined benefit plan.</w:t>
      </w:r>
      <w:r w:rsidRPr="004C11AA">
        <w:rPr>
          <w:rFonts w:ascii="Angsana New" w:hAnsi="Angsana New"/>
          <w:sz w:val="28"/>
          <w:szCs w:val="28"/>
          <w:cs/>
        </w:rPr>
        <w:t xml:space="preserve"> </w:t>
      </w:r>
    </w:p>
    <w:p w14:paraId="679A179E" w14:textId="77777777" w:rsidR="008C756C" w:rsidRPr="004C11AA"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jc w:val="thaiDistribute"/>
        <w:rPr>
          <w:rFonts w:ascii="Angsana New" w:hAnsi="Angsana New"/>
          <w:sz w:val="28"/>
          <w:szCs w:val="28"/>
        </w:rPr>
      </w:pPr>
      <w:r w:rsidRPr="004C11AA">
        <w:rPr>
          <w:rFonts w:ascii="Angsana New" w:hAnsi="Angsana New"/>
          <w:sz w:val="28"/>
          <w:szCs w:val="28"/>
        </w:rPr>
        <w:t>The obligation under the defined benefit plan is determined by a qualified actuary based on actuarial techniques, using the projected unit credit method.</w:t>
      </w:r>
    </w:p>
    <w:p w14:paraId="1D88EDC7" w14:textId="77777777" w:rsidR="008C756C"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jc w:val="thaiDistribute"/>
        <w:rPr>
          <w:rFonts w:ascii="Angsana New" w:hAnsi="Angsana New"/>
          <w:spacing w:val="-2"/>
          <w:sz w:val="28"/>
          <w:szCs w:val="28"/>
        </w:rPr>
      </w:pPr>
      <w:r w:rsidRPr="004C11AA">
        <w:rPr>
          <w:rFonts w:ascii="Angsana New" w:hAnsi="Angsana New"/>
          <w:spacing w:val="-2"/>
          <w:sz w:val="28"/>
          <w:szCs w:val="28"/>
        </w:rPr>
        <w:t>Actuarial gains or losses arising from other long - term benefits are recognized immediately in profit or loss.</w:t>
      </w:r>
    </w:p>
    <w:p w14:paraId="6833EAEE" w14:textId="32C186A3" w:rsidR="008C756C"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pacing w:val="-2"/>
          <w:sz w:val="28"/>
          <w:szCs w:val="28"/>
        </w:rPr>
      </w:pPr>
    </w:p>
    <w:p w14:paraId="4556F641" w14:textId="3431E9B1" w:rsidR="001E1206" w:rsidRDefault="001E1206"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pacing w:val="-2"/>
          <w:sz w:val="28"/>
          <w:szCs w:val="28"/>
        </w:rPr>
      </w:pPr>
    </w:p>
    <w:p w14:paraId="79DEE91D" w14:textId="77777777" w:rsidR="001E1206" w:rsidRPr="008C756C" w:rsidRDefault="001E1206"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pacing w:val="-2"/>
          <w:sz w:val="28"/>
          <w:szCs w:val="28"/>
        </w:rPr>
      </w:pPr>
    </w:p>
    <w:p w14:paraId="2AC88E05" w14:textId="77777777" w:rsidR="008C756C" w:rsidRPr="004C11AA" w:rsidRDefault="008C756C">
      <w:pPr>
        <w:pStyle w:val="ListParagraph"/>
        <w:numPr>
          <w:ilvl w:val="1"/>
          <w:numId w:val="34"/>
        </w:numPr>
        <w:rPr>
          <w:rFonts w:ascii="Angsana New" w:hAnsi="Angsana New"/>
          <w:b/>
          <w:bCs/>
          <w:sz w:val="28"/>
          <w:szCs w:val="28"/>
        </w:rPr>
      </w:pPr>
      <w:r w:rsidRPr="004C11AA">
        <w:t xml:space="preserve"> </w:t>
      </w:r>
      <w:r w:rsidRPr="004C11AA">
        <w:rPr>
          <w:rFonts w:ascii="Angsana New" w:hAnsi="Angsana New"/>
          <w:b/>
          <w:bCs/>
          <w:sz w:val="28"/>
          <w:szCs w:val="28"/>
        </w:rPr>
        <w:t>Provisions</w:t>
      </w:r>
    </w:p>
    <w:p w14:paraId="0B347313" w14:textId="15DAD4BB" w:rsidR="008C756C" w:rsidRPr="008C756C"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both"/>
        <w:rPr>
          <w:rFonts w:ascii="Angsana New" w:hAnsi="Angsana New"/>
          <w:sz w:val="28"/>
          <w:szCs w:val="28"/>
        </w:rPr>
      </w:pPr>
      <w:r w:rsidRPr="004C11AA">
        <w:rPr>
          <w:rFonts w:ascii="Angsana New" w:hAnsi="Angsana New"/>
          <w:sz w:val="28"/>
          <w:szCs w:val="28"/>
        </w:rPr>
        <w:t>A provision is recognized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 - tax rate that reflects current market assessments of the time value of money and, where appropriate, the risks specific to the liability.</w:t>
      </w:r>
    </w:p>
    <w:p w14:paraId="762F47FC" w14:textId="77777777" w:rsidR="008C756C" w:rsidRPr="004C11AA" w:rsidRDefault="008C756C">
      <w:pPr>
        <w:pStyle w:val="ListParagraph"/>
        <w:numPr>
          <w:ilvl w:val="1"/>
          <w:numId w:val="34"/>
        </w:numPr>
        <w:rPr>
          <w:rFonts w:ascii="Angsana New" w:hAnsi="Angsana New"/>
          <w:b/>
          <w:bCs/>
          <w:sz w:val="28"/>
          <w:szCs w:val="28"/>
        </w:rPr>
      </w:pPr>
      <w:r w:rsidRPr="004C11AA">
        <w:t xml:space="preserve"> </w:t>
      </w:r>
      <w:r w:rsidRPr="004C11AA">
        <w:rPr>
          <w:rFonts w:ascii="Angsana New" w:hAnsi="Angsana New"/>
          <w:b/>
          <w:bCs/>
          <w:sz w:val="28"/>
          <w:szCs w:val="28"/>
        </w:rPr>
        <w:t>Revenue</w:t>
      </w:r>
    </w:p>
    <w:p w14:paraId="0EE99592" w14:textId="77777777" w:rsidR="008C756C"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outlineLvl w:val="0"/>
        <w:rPr>
          <w:rFonts w:ascii="Angsana New" w:hAnsi="Angsana New"/>
          <w:sz w:val="28"/>
          <w:szCs w:val="28"/>
        </w:rPr>
      </w:pPr>
      <w:r>
        <w:rPr>
          <w:rFonts w:ascii="Angsana New" w:hAnsi="Angsana New"/>
          <w:sz w:val="28"/>
          <w:szCs w:val="28"/>
        </w:rPr>
        <w:t>Revenue from service is recognized as revenue when the service is rendered based on the stage of completion. Which requires additional judgement in determining the timing of the transfer of control - at a point in time or over time</w:t>
      </w:r>
    </w:p>
    <w:p w14:paraId="321BC1CE" w14:textId="77777777" w:rsidR="008C756C"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r w:rsidRPr="0033721F">
        <w:rPr>
          <w:rFonts w:ascii="Angsana New" w:hAnsi="Angsana New"/>
          <w:sz w:val="28"/>
          <w:szCs w:val="28"/>
        </w:rPr>
        <w:t>The subsidiary calculates interest income on loans by the effective interest rate method and recognises it on an accrual basis. The subsidiary recognises interest income when receives the installment. The interest income will be newly recognised on an accrual basis when the receivable has fully paid the installment.</w:t>
      </w:r>
    </w:p>
    <w:p w14:paraId="6DE6C56A" w14:textId="77777777" w:rsidR="008C756C"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r w:rsidRPr="0033721F">
        <w:rPr>
          <w:rFonts w:ascii="Angsana New" w:hAnsi="Angsana New"/>
          <w:sz w:val="28"/>
          <w:szCs w:val="28"/>
        </w:rPr>
        <w:t>The subsidiary recognises fee and service income under the contracts with customers by taking into the amount that the subsidiary expects to be entitled to receive from the services. The period of recognition will depend on whether the subsidiary has fulfilled its obligations by providing such services to the customer over the period or point in time.</w:t>
      </w:r>
    </w:p>
    <w:p w14:paraId="49305B95" w14:textId="77777777" w:rsidR="008C756C"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r w:rsidRPr="00962611">
        <w:rPr>
          <w:rFonts w:ascii="Angsana New" w:hAnsi="Angsana New"/>
          <w:sz w:val="28"/>
          <w:szCs w:val="28"/>
        </w:rPr>
        <w:t xml:space="preserve">Interest income is recognized on an accrual basis </w:t>
      </w:r>
      <w:r>
        <w:rPr>
          <w:rFonts w:ascii="Angsana New" w:hAnsi="Angsana New"/>
          <w:sz w:val="28"/>
          <w:szCs w:val="28"/>
        </w:rPr>
        <w:t xml:space="preserve">based on </w:t>
      </w:r>
      <w:r w:rsidRPr="00962611">
        <w:rPr>
          <w:rFonts w:ascii="Angsana New" w:hAnsi="Angsana New"/>
          <w:sz w:val="28"/>
          <w:szCs w:val="28"/>
        </w:rPr>
        <w:t xml:space="preserve">the effective interest </w:t>
      </w:r>
      <w:r>
        <w:rPr>
          <w:rFonts w:ascii="Angsana New" w:hAnsi="Angsana New"/>
          <w:sz w:val="28"/>
          <w:szCs w:val="28"/>
        </w:rPr>
        <w:t>rate</w:t>
      </w:r>
      <w:r w:rsidRPr="00962611">
        <w:rPr>
          <w:rFonts w:ascii="Angsana New" w:hAnsi="Angsana New"/>
          <w:sz w:val="28"/>
          <w:szCs w:val="28"/>
        </w:rPr>
        <w:t>.</w:t>
      </w:r>
    </w:p>
    <w:p w14:paraId="5F364881" w14:textId="77777777" w:rsidR="008C756C" w:rsidRPr="004C11AA"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b/>
          <w:bCs/>
          <w:sz w:val="28"/>
          <w:szCs w:val="28"/>
          <w:highlight w:val="yellow"/>
          <w:lang w:val="en-GB"/>
        </w:rPr>
      </w:pPr>
      <w:r>
        <w:rPr>
          <w:rFonts w:ascii="Angsana New" w:hAnsi="Angsana New"/>
          <w:sz w:val="28"/>
          <w:szCs w:val="28"/>
        </w:rPr>
        <w:t xml:space="preserve">Other income is </w:t>
      </w:r>
      <w:r w:rsidRPr="00545CF0">
        <w:rPr>
          <w:rFonts w:ascii="Angsana New" w:hAnsi="Angsana New"/>
          <w:sz w:val="28"/>
          <w:szCs w:val="28"/>
        </w:rPr>
        <w:t>recognized</w:t>
      </w:r>
      <w:r>
        <w:rPr>
          <w:rFonts w:ascii="Angsana New" w:hAnsi="Angsana New"/>
          <w:sz w:val="28"/>
          <w:szCs w:val="28"/>
        </w:rPr>
        <w:t xml:space="preserve"> on and actual basis.</w:t>
      </w:r>
    </w:p>
    <w:p w14:paraId="408873DA" w14:textId="77777777" w:rsidR="008C756C" w:rsidRPr="004C11AA" w:rsidRDefault="008C756C">
      <w:pPr>
        <w:pStyle w:val="ListParagraph"/>
        <w:numPr>
          <w:ilvl w:val="1"/>
          <w:numId w:val="34"/>
        </w:numPr>
        <w:rPr>
          <w:rFonts w:ascii="Angsana New" w:hAnsi="Angsana New"/>
          <w:b/>
          <w:bCs/>
          <w:sz w:val="28"/>
          <w:szCs w:val="28"/>
          <w:cs/>
          <w:lang w:val="en-GB"/>
        </w:rPr>
      </w:pPr>
      <w:r>
        <w:rPr>
          <w:rFonts w:ascii="Angsana New" w:hAnsi="Angsana New"/>
          <w:b/>
          <w:bCs/>
          <w:sz w:val="28"/>
          <w:szCs w:val="28"/>
          <w:lang w:val="en-GB"/>
        </w:rPr>
        <w:t xml:space="preserve"> </w:t>
      </w:r>
      <w:r w:rsidRPr="004C11AA">
        <w:rPr>
          <w:rFonts w:ascii="Angsana New" w:hAnsi="Angsana New"/>
          <w:b/>
          <w:bCs/>
          <w:sz w:val="28"/>
          <w:szCs w:val="28"/>
          <w:lang w:val="en-GB"/>
        </w:rPr>
        <w:t>Expenses</w:t>
      </w:r>
    </w:p>
    <w:p w14:paraId="4DD136C1" w14:textId="77777777" w:rsidR="008C756C" w:rsidRPr="004C11AA"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both"/>
        <w:rPr>
          <w:rFonts w:ascii="Angsana New" w:hAnsi="Angsana New"/>
          <w:sz w:val="28"/>
          <w:szCs w:val="28"/>
        </w:rPr>
      </w:pPr>
      <w:r>
        <w:rPr>
          <w:rFonts w:ascii="Angsana New" w:hAnsi="Angsana New"/>
          <w:sz w:val="28"/>
          <w:szCs w:val="28"/>
        </w:rPr>
        <w:t xml:space="preserve"> </w:t>
      </w:r>
      <w:r w:rsidRPr="004C11AA">
        <w:rPr>
          <w:rFonts w:ascii="Angsana New" w:hAnsi="Angsana New"/>
          <w:sz w:val="28"/>
          <w:szCs w:val="28"/>
        </w:rPr>
        <w:t>Expenses by accrual basis.</w:t>
      </w:r>
    </w:p>
    <w:p w14:paraId="6E2E6BAB" w14:textId="77777777" w:rsidR="008C756C" w:rsidRPr="004C11AA" w:rsidRDefault="008C756C">
      <w:pPr>
        <w:pStyle w:val="ListParagraph"/>
        <w:numPr>
          <w:ilvl w:val="1"/>
          <w:numId w:val="34"/>
        </w:numPr>
        <w:rPr>
          <w:rFonts w:ascii="Angsana New" w:hAnsi="Angsana New"/>
          <w:b/>
          <w:bCs/>
          <w:sz w:val="28"/>
          <w:szCs w:val="28"/>
        </w:rPr>
      </w:pPr>
      <w:r w:rsidRPr="004C11AA">
        <w:t xml:space="preserve"> </w:t>
      </w:r>
      <w:r w:rsidRPr="004C11AA">
        <w:rPr>
          <w:rFonts w:ascii="Angsana New" w:hAnsi="Angsana New"/>
          <w:b/>
          <w:bCs/>
          <w:sz w:val="28"/>
          <w:szCs w:val="28"/>
        </w:rPr>
        <w:t>Income tax</w:t>
      </w:r>
    </w:p>
    <w:p w14:paraId="05E56BFF" w14:textId="77777777" w:rsidR="008C756C" w:rsidRPr="004C11AA"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4C11AA">
        <w:rPr>
          <w:rFonts w:ascii="Angsana New" w:hAnsi="Angsana New"/>
          <w:sz w:val="28"/>
          <w:szCs w:val="28"/>
        </w:rPr>
        <w:t xml:space="preserve">Tax expense for the year comprises current and deferred tax. </w:t>
      </w:r>
    </w:p>
    <w:p w14:paraId="4D6CC644" w14:textId="77777777" w:rsidR="008C756C" w:rsidRPr="004C11AA"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4C11AA">
        <w:rPr>
          <w:rFonts w:ascii="Angsana New" w:hAnsi="Angsana New"/>
          <w:sz w:val="28"/>
          <w:szCs w:val="28"/>
        </w:rPr>
        <w:t>Current tax is the expected tax payable on the taxable income for the year, using tax rates enacted at the reporting date, and any adjustment to tax payable in respect of previous years.</w:t>
      </w:r>
    </w:p>
    <w:p w14:paraId="60FEF41F" w14:textId="77777777" w:rsidR="008C756C" w:rsidRPr="004C11AA"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bidi="ar-SA"/>
        </w:rPr>
      </w:pPr>
      <w:r w:rsidRPr="004C11AA">
        <w:rPr>
          <w:rFonts w:ascii="Angsana New" w:hAnsi="Angsana New"/>
          <w:sz w:val="28"/>
          <w:szCs w:val="28"/>
          <w:lang w:val="en-GB" w:bidi="ar-SA"/>
        </w:rPr>
        <w:t>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reverse, based on the laws that have been enacted by the reporting date.</w:t>
      </w:r>
    </w:p>
    <w:p w14:paraId="2FE825CD" w14:textId="7B12AB6F" w:rsidR="008C756C"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outlineLvl w:val="0"/>
        <w:rPr>
          <w:rFonts w:ascii="Angsana New" w:hAnsi="Angsana New"/>
          <w:b/>
          <w:bCs/>
          <w:sz w:val="28"/>
          <w:szCs w:val="28"/>
          <w:lang w:val="en-GB"/>
        </w:rPr>
      </w:pPr>
      <w:r w:rsidRPr="004C11AA">
        <w:rPr>
          <w:rFonts w:ascii="Angsana New" w:hAnsi="Angsana New"/>
          <w:sz w:val="28"/>
          <w:szCs w:val="28"/>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1647AEA6" w14:textId="6C219222" w:rsidR="00354938" w:rsidRDefault="00354938"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outlineLvl w:val="0"/>
        <w:rPr>
          <w:rFonts w:ascii="Angsana New" w:hAnsi="Angsana New"/>
          <w:b/>
          <w:bCs/>
          <w:sz w:val="28"/>
          <w:szCs w:val="28"/>
          <w:lang w:val="en-GB"/>
        </w:rPr>
      </w:pPr>
    </w:p>
    <w:p w14:paraId="5EF01644" w14:textId="77777777" w:rsidR="00354938" w:rsidRPr="004C11AA" w:rsidRDefault="00354938"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outlineLvl w:val="0"/>
        <w:rPr>
          <w:rFonts w:ascii="Angsana New" w:hAnsi="Angsana New"/>
          <w:b/>
          <w:bCs/>
          <w:sz w:val="28"/>
          <w:szCs w:val="28"/>
          <w:lang w:val="en-GB"/>
        </w:rPr>
      </w:pPr>
    </w:p>
    <w:p w14:paraId="77FEE975" w14:textId="77777777" w:rsidR="008C756C" w:rsidRPr="004C11AA"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outlineLvl w:val="0"/>
        <w:rPr>
          <w:rFonts w:ascii="Angsana New" w:hAnsi="Angsana New"/>
          <w:sz w:val="28"/>
          <w:szCs w:val="28"/>
          <w:lang w:val="en-GB"/>
        </w:rPr>
      </w:pPr>
      <w:r w:rsidRPr="004C11AA">
        <w:rPr>
          <w:rFonts w:ascii="Angsana New" w:hAnsi="Angsana New"/>
          <w:sz w:val="28"/>
          <w:szCs w:val="28"/>
          <w:lang w:val="en-GB"/>
        </w:rPr>
        <w:t xml:space="preserve">The </w:t>
      </w:r>
      <w:r w:rsidRPr="004C11AA">
        <w:rPr>
          <w:rFonts w:asciiTheme="majorBidi" w:hAnsiTheme="majorBidi" w:cstheme="majorBidi"/>
          <w:sz w:val="28"/>
        </w:rPr>
        <w:t>Group</w:t>
      </w:r>
      <w:r w:rsidRPr="004C11AA">
        <w:rPr>
          <w:rFonts w:ascii="Angsana New" w:hAnsi="Angsana New"/>
          <w:sz w:val="28"/>
          <w:szCs w:val="28"/>
          <w:lang w:val="en-GB"/>
        </w:rPr>
        <w:t xml:space="preserve"> expects that it is not probable that future taxable profit will be utilized and, accordingly no deferred tax asset is provided.</w:t>
      </w:r>
    </w:p>
    <w:p w14:paraId="094F325B" w14:textId="77777777" w:rsidR="008C756C" w:rsidRPr="004C11AA" w:rsidRDefault="008C756C">
      <w:pPr>
        <w:pStyle w:val="ListParagraph"/>
        <w:numPr>
          <w:ilvl w:val="1"/>
          <w:numId w:val="34"/>
        </w:numPr>
        <w:rPr>
          <w:rFonts w:ascii="Angsana New" w:hAnsi="Angsana New"/>
          <w:b/>
          <w:bCs/>
          <w:sz w:val="28"/>
          <w:szCs w:val="28"/>
        </w:rPr>
      </w:pPr>
      <w:r>
        <w:rPr>
          <w:rFonts w:ascii="Angsana New" w:hAnsi="Angsana New"/>
          <w:b/>
          <w:bCs/>
          <w:sz w:val="28"/>
          <w:szCs w:val="28"/>
        </w:rPr>
        <w:t xml:space="preserve"> </w:t>
      </w:r>
      <w:r w:rsidRPr="004C11AA">
        <w:rPr>
          <w:rFonts w:ascii="Angsana New" w:hAnsi="Angsana New"/>
          <w:b/>
          <w:bCs/>
          <w:sz w:val="28"/>
          <w:szCs w:val="28"/>
        </w:rPr>
        <w:t xml:space="preserve">Earnings (loss) per share   </w:t>
      </w:r>
    </w:p>
    <w:p w14:paraId="3E4B827C" w14:textId="77777777" w:rsidR="008C756C" w:rsidRDefault="008C756C" w:rsidP="008C756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993"/>
        <w:jc w:val="both"/>
        <w:rPr>
          <w:rFonts w:ascii="Angsana New" w:hAnsi="Angsana New" w:cs="Angsana New"/>
          <w:sz w:val="28"/>
          <w:szCs w:val="28"/>
          <w:lang w:val="en-US" w:bidi="th-TH"/>
        </w:rPr>
      </w:pPr>
      <w:r w:rsidRPr="00EA6973">
        <w:rPr>
          <w:rFonts w:ascii="Angsana New" w:hAnsi="Angsana New" w:cs="Angsana New"/>
          <w:sz w:val="28"/>
          <w:szCs w:val="28"/>
          <w:lang w:val="en-US" w:bidi="th-TH"/>
        </w:rPr>
        <w:t>Basic earnings (loss) per share are calculated by dividing the net profit (loss) for the year by the weighted average number of ordinary shares issued and paid up.</w:t>
      </w:r>
    </w:p>
    <w:p w14:paraId="71D99614" w14:textId="77777777" w:rsidR="008C756C" w:rsidRPr="008A002D" w:rsidRDefault="008C756C">
      <w:pPr>
        <w:pStyle w:val="ListParagraph"/>
        <w:numPr>
          <w:ilvl w:val="1"/>
          <w:numId w:val="34"/>
        </w:numPr>
        <w:rPr>
          <w:rFonts w:ascii="Angsana New" w:hAnsi="Angsana New"/>
          <w:b/>
          <w:bCs/>
          <w:sz w:val="28"/>
          <w:szCs w:val="28"/>
        </w:rPr>
      </w:pPr>
      <w:r>
        <w:rPr>
          <w:rFonts w:ascii="Angsana New" w:hAnsi="Angsana New"/>
          <w:b/>
          <w:bCs/>
          <w:sz w:val="28"/>
          <w:szCs w:val="28"/>
        </w:rPr>
        <w:t xml:space="preserve"> </w:t>
      </w:r>
      <w:r w:rsidRPr="008A002D">
        <w:rPr>
          <w:rFonts w:ascii="Angsana New" w:hAnsi="Angsana New"/>
          <w:b/>
          <w:bCs/>
          <w:sz w:val="28"/>
          <w:szCs w:val="28"/>
        </w:rPr>
        <w:t>Related parties</w:t>
      </w:r>
    </w:p>
    <w:p w14:paraId="435F5E99" w14:textId="77777777" w:rsidR="008C756C" w:rsidRPr="008A002D"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x-none" w:eastAsia="x-none"/>
        </w:rPr>
      </w:pPr>
      <w:r w:rsidRPr="008A002D">
        <w:rPr>
          <w:rFonts w:ascii="Angsana New" w:hAnsi="Angsana New"/>
          <w:sz w:val="28"/>
          <w:szCs w:val="28"/>
          <w:lang w:val="x-none" w:eastAsia="x-none"/>
        </w:rPr>
        <w:t xml:space="preserve">Enterprises and individuals that directly, or indirectly through one or more intermediaries, control, or are controlled by, or are under common control with, the </w:t>
      </w:r>
      <w:r w:rsidRPr="008A002D">
        <w:rPr>
          <w:rFonts w:ascii="Angsana New" w:hAnsi="Angsana New"/>
          <w:sz w:val="28"/>
          <w:szCs w:val="28"/>
          <w:lang w:eastAsia="x-none"/>
        </w:rPr>
        <w:t xml:space="preserve">Group </w:t>
      </w:r>
      <w:r w:rsidRPr="008A002D">
        <w:rPr>
          <w:rFonts w:ascii="Angsana New" w:hAnsi="Angsana New"/>
          <w:sz w:val="28"/>
          <w:szCs w:val="28"/>
          <w:lang w:val="x-none" w:eastAsia="x-none"/>
        </w:rPr>
        <w:t>company, including holding companies, subsidiar</w:t>
      </w:r>
      <w:r w:rsidRPr="008A002D">
        <w:rPr>
          <w:rFonts w:ascii="Angsana New" w:hAnsi="Angsana New"/>
          <w:sz w:val="28"/>
          <w:szCs w:val="28"/>
          <w:lang w:eastAsia="x-none"/>
        </w:rPr>
        <w:t>y</w:t>
      </w:r>
      <w:r w:rsidRPr="008A002D">
        <w:rPr>
          <w:rFonts w:ascii="Angsana New" w:hAnsi="Angsana New"/>
          <w:sz w:val="28"/>
          <w:szCs w:val="28"/>
          <w:lang w:val="x-none" w:eastAsia="x-none"/>
        </w:rPr>
        <w:t xml:space="preserve"> and fellow subsidiar</w:t>
      </w:r>
      <w:r w:rsidRPr="008A002D">
        <w:rPr>
          <w:rFonts w:ascii="Angsana New" w:hAnsi="Angsana New"/>
          <w:sz w:val="28"/>
          <w:szCs w:val="28"/>
          <w:lang w:eastAsia="x-none"/>
        </w:rPr>
        <w:t>y</w:t>
      </w:r>
      <w:r w:rsidRPr="008A002D">
        <w:rPr>
          <w:rFonts w:ascii="Angsana New" w:hAnsi="Angsana New"/>
          <w:sz w:val="28"/>
          <w:szCs w:val="28"/>
          <w:lang w:val="x-none" w:eastAsia="x-none"/>
        </w:rPr>
        <w:t xml:space="preserve"> are related parties of the </w:t>
      </w:r>
      <w:r w:rsidRPr="008A002D">
        <w:rPr>
          <w:rFonts w:ascii="Angsana New" w:hAnsi="Angsana New"/>
          <w:sz w:val="28"/>
          <w:szCs w:val="28"/>
          <w:lang w:eastAsia="x-none"/>
        </w:rPr>
        <w:t xml:space="preserve">Group </w:t>
      </w:r>
      <w:r w:rsidRPr="008A002D">
        <w:rPr>
          <w:rFonts w:ascii="Angsana New" w:hAnsi="Angsana New"/>
          <w:sz w:val="28"/>
          <w:szCs w:val="28"/>
          <w:lang w:val="x-none" w:eastAsia="x-none"/>
        </w:rPr>
        <w:t xml:space="preserve">company.  Associates and individuals owning, directly or indirectly, an interest in the voting power of the </w:t>
      </w:r>
      <w:r w:rsidRPr="008A002D">
        <w:rPr>
          <w:rFonts w:ascii="Angsana New" w:hAnsi="Angsana New"/>
          <w:sz w:val="28"/>
          <w:szCs w:val="28"/>
          <w:lang w:eastAsia="x-none"/>
        </w:rPr>
        <w:t xml:space="preserve">Group </w:t>
      </w:r>
      <w:r w:rsidRPr="008A002D">
        <w:rPr>
          <w:rFonts w:ascii="Angsana New" w:hAnsi="Angsana New"/>
          <w:sz w:val="28"/>
          <w:szCs w:val="28"/>
          <w:lang w:val="x-none" w:eastAsia="x-none"/>
        </w:rPr>
        <w:t>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CBCEBA0" w14:textId="77777777" w:rsidR="008C756C" w:rsidRPr="008A002D"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highlight w:val="yellow"/>
        </w:rPr>
      </w:pPr>
      <w:r w:rsidRPr="008A002D">
        <w:rPr>
          <w:rFonts w:ascii="Angsana New" w:hAnsi="Angsana New"/>
          <w:sz w:val="28"/>
          <w:szCs w:val="28"/>
          <w:lang w:val="x-none" w:eastAsia="x-none"/>
        </w:rPr>
        <w:t xml:space="preserve">In considering each possible related party relationship, attention is directed to the substance of the relationship, and not </w:t>
      </w:r>
      <w:r w:rsidRPr="008A002D">
        <w:rPr>
          <w:rFonts w:ascii="Angsana New" w:hAnsi="Angsana New" w:hint="cs"/>
          <w:sz w:val="28"/>
          <w:szCs w:val="28"/>
          <w:cs/>
          <w:lang w:val="x-none" w:eastAsia="x-none"/>
        </w:rPr>
        <w:t xml:space="preserve">  </w:t>
      </w:r>
      <w:r w:rsidRPr="008A002D">
        <w:rPr>
          <w:rFonts w:ascii="Angsana New" w:hAnsi="Angsana New"/>
          <w:sz w:val="28"/>
          <w:szCs w:val="28"/>
          <w:lang w:val="x-none" w:eastAsia="x-none"/>
        </w:rPr>
        <w:t>merely the legal form.</w:t>
      </w:r>
    </w:p>
    <w:p w14:paraId="36A81D03" w14:textId="77777777" w:rsidR="008C756C" w:rsidRPr="008A002D" w:rsidRDefault="008C756C">
      <w:pPr>
        <w:pStyle w:val="ListParagraph"/>
        <w:numPr>
          <w:ilvl w:val="1"/>
          <w:numId w:val="34"/>
        </w:numPr>
        <w:rPr>
          <w:rFonts w:ascii="Angsana New" w:hAnsi="Angsana New"/>
          <w:b/>
          <w:bCs/>
          <w:sz w:val="28"/>
          <w:szCs w:val="28"/>
        </w:rPr>
      </w:pPr>
      <w:r>
        <w:rPr>
          <w:rFonts w:ascii="Angsana New" w:hAnsi="Angsana New"/>
          <w:b/>
          <w:bCs/>
          <w:sz w:val="28"/>
          <w:szCs w:val="28"/>
        </w:rPr>
        <w:t xml:space="preserve"> </w:t>
      </w:r>
      <w:r w:rsidRPr="008A002D">
        <w:rPr>
          <w:rFonts w:ascii="Angsana New" w:hAnsi="Angsana New"/>
          <w:b/>
          <w:bCs/>
          <w:sz w:val="28"/>
          <w:szCs w:val="28"/>
        </w:rPr>
        <w:t>Fair Value Measurement</w:t>
      </w:r>
    </w:p>
    <w:p w14:paraId="6A6DC54B" w14:textId="77777777" w:rsidR="008C756C" w:rsidRPr="008A002D"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right="58"/>
        <w:jc w:val="thaiDistribute"/>
        <w:rPr>
          <w:rFonts w:ascii="Angsana New" w:hAnsi="Angsana New"/>
          <w:sz w:val="28"/>
          <w:szCs w:val="28"/>
        </w:rPr>
      </w:pPr>
      <w:r w:rsidRPr="008A002D">
        <w:rPr>
          <w:rFonts w:ascii="Angsana New" w:hAnsi="Angsana New"/>
          <w:sz w:val="28"/>
          <w:szCs w:val="28"/>
        </w:rPr>
        <w:t>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company measure fair value using valuation technique that are appropriate in the circumstances and maximises the use of relevant observable inputs related to assets and liabilities that are required to be measured at fair value.</w:t>
      </w:r>
    </w:p>
    <w:p w14:paraId="1036B9D9" w14:textId="77777777" w:rsidR="008C756C" w:rsidRPr="008A002D"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right="58"/>
        <w:jc w:val="thaiDistribute"/>
        <w:rPr>
          <w:rFonts w:ascii="Angsana New" w:hAnsi="Angsana New"/>
          <w:sz w:val="28"/>
          <w:szCs w:val="28"/>
        </w:rPr>
      </w:pPr>
      <w:r w:rsidRPr="008A002D">
        <w:rPr>
          <w:rFonts w:ascii="Angsana New" w:hAnsi="Angsana New"/>
          <w:sz w:val="28"/>
          <w:szCs w:val="28"/>
        </w:rPr>
        <w:t>All assets and liabilities for which fair value is measured or disclosed in the financial statements are categorised within the fair value hierarchy into three levels based on categorise of input to be used in fair value measurement as follows:</w:t>
      </w:r>
    </w:p>
    <w:p w14:paraId="1E846704" w14:textId="77777777" w:rsidR="008C756C" w:rsidRPr="008A002D"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outlineLvl w:val="0"/>
        <w:rPr>
          <w:rFonts w:ascii="Angsana New" w:hAnsi="Angsana New"/>
          <w:sz w:val="28"/>
          <w:szCs w:val="28"/>
        </w:rPr>
      </w:pPr>
      <w:r w:rsidRPr="008A002D">
        <w:rPr>
          <w:rFonts w:ascii="Angsana New" w:hAnsi="Angsana New"/>
          <w:sz w:val="28"/>
          <w:szCs w:val="28"/>
        </w:rPr>
        <w:t>Level</w:t>
      </w:r>
      <w:r w:rsidRPr="008A002D">
        <w:rPr>
          <w:rFonts w:ascii="Angsana New" w:hAnsi="Angsana New"/>
          <w:sz w:val="28"/>
          <w:szCs w:val="28"/>
          <w:cs/>
        </w:rPr>
        <w:t xml:space="preserve"> </w:t>
      </w:r>
      <w:r w:rsidRPr="008A002D">
        <w:rPr>
          <w:rFonts w:ascii="Angsana New" w:hAnsi="Angsana New"/>
          <w:sz w:val="28"/>
          <w:szCs w:val="28"/>
        </w:rPr>
        <w:t xml:space="preserve">1  Use of quoted market prices in an observable active market for such assets or liabilities </w:t>
      </w:r>
    </w:p>
    <w:p w14:paraId="5870CC3C" w14:textId="77777777" w:rsidR="008C756C" w:rsidRPr="008A002D"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outlineLvl w:val="0"/>
        <w:rPr>
          <w:rFonts w:ascii="Angsana New" w:hAnsi="Angsana New"/>
          <w:sz w:val="28"/>
          <w:szCs w:val="28"/>
        </w:rPr>
      </w:pPr>
      <w:r w:rsidRPr="008A002D">
        <w:rPr>
          <w:rFonts w:ascii="Angsana New" w:hAnsi="Angsana New"/>
          <w:sz w:val="28"/>
          <w:szCs w:val="28"/>
        </w:rPr>
        <w:t>Level</w:t>
      </w:r>
      <w:r w:rsidRPr="008A002D">
        <w:rPr>
          <w:rFonts w:ascii="Angsana New" w:hAnsi="Angsana New"/>
          <w:sz w:val="28"/>
          <w:szCs w:val="28"/>
          <w:cs/>
        </w:rPr>
        <w:t xml:space="preserve"> </w:t>
      </w:r>
      <w:r w:rsidRPr="008A002D">
        <w:rPr>
          <w:rFonts w:ascii="Angsana New" w:hAnsi="Angsana New"/>
          <w:sz w:val="28"/>
          <w:szCs w:val="28"/>
        </w:rPr>
        <w:t>2  Use of other observable inputs for such assets or liabilities, whether directly or indirectly</w:t>
      </w:r>
    </w:p>
    <w:p w14:paraId="7A57F415" w14:textId="77777777" w:rsidR="008C756C" w:rsidRPr="008A002D"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outlineLvl w:val="0"/>
        <w:rPr>
          <w:rFonts w:ascii="Angsana New" w:hAnsi="Angsana New"/>
          <w:sz w:val="28"/>
          <w:szCs w:val="28"/>
        </w:rPr>
      </w:pPr>
      <w:r w:rsidRPr="008A002D">
        <w:rPr>
          <w:rFonts w:ascii="Angsana New" w:hAnsi="Angsana New"/>
          <w:sz w:val="28"/>
          <w:szCs w:val="28"/>
        </w:rPr>
        <w:t>Level</w:t>
      </w:r>
      <w:r w:rsidRPr="008A002D">
        <w:rPr>
          <w:rFonts w:ascii="Angsana New" w:hAnsi="Angsana New"/>
          <w:sz w:val="28"/>
          <w:szCs w:val="28"/>
          <w:cs/>
        </w:rPr>
        <w:t xml:space="preserve"> </w:t>
      </w:r>
      <w:r w:rsidRPr="008A002D">
        <w:rPr>
          <w:rFonts w:ascii="Angsana New" w:hAnsi="Angsana New"/>
          <w:sz w:val="28"/>
          <w:szCs w:val="28"/>
        </w:rPr>
        <w:t xml:space="preserve">3  Use of unobservable inputs such as estimates of future cash flows </w:t>
      </w:r>
    </w:p>
    <w:p w14:paraId="1ACDD7FD" w14:textId="77A1F81D" w:rsidR="008C756C"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993"/>
        <w:jc w:val="thaiDistribute"/>
        <w:rPr>
          <w:rFonts w:ascii="Angsana New" w:hAnsi="Angsana New"/>
          <w:sz w:val="28"/>
          <w:szCs w:val="28"/>
          <w:highlight w:val="yellow"/>
        </w:rPr>
      </w:pPr>
      <w:r w:rsidRPr="008A002D">
        <w:rPr>
          <w:rFonts w:ascii="Angsana New" w:hAnsi="Angsana New"/>
          <w:sz w:val="28"/>
          <w:szCs w:val="28"/>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1BB87709" w14:textId="0EBB498C" w:rsidR="001E1206" w:rsidRDefault="001E1206"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993"/>
        <w:jc w:val="thaiDistribute"/>
        <w:rPr>
          <w:rFonts w:ascii="Angsana New" w:hAnsi="Angsana New"/>
          <w:sz w:val="28"/>
          <w:szCs w:val="28"/>
          <w:highlight w:val="yellow"/>
        </w:rPr>
      </w:pPr>
    </w:p>
    <w:p w14:paraId="420138F4" w14:textId="43F2D237" w:rsidR="001E1206" w:rsidRDefault="001E1206"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993"/>
        <w:jc w:val="thaiDistribute"/>
        <w:rPr>
          <w:rFonts w:ascii="Angsana New" w:hAnsi="Angsana New"/>
          <w:sz w:val="28"/>
          <w:szCs w:val="28"/>
          <w:highlight w:val="yellow"/>
        </w:rPr>
      </w:pPr>
    </w:p>
    <w:p w14:paraId="766425FF" w14:textId="77777777" w:rsidR="00354938" w:rsidRDefault="00354938"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993"/>
        <w:jc w:val="thaiDistribute"/>
        <w:rPr>
          <w:rFonts w:ascii="Angsana New" w:hAnsi="Angsana New"/>
          <w:sz w:val="28"/>
          <w:szCs w:val="28"/>
          <w:highlight w:val="yellow"/>
        </w:rPr>
      </w:pPr>
    </w:p>
    <w:p w14:paraId="65E3C86B" w14:textId="77777777" w:rsidR="008C756C" w:rsidRPr="00CD2A74" w:rsidRDefault="008C756C">
      <w:pPr>
        <w:pStyle w:val="ListParagraph"/>
        <w:numPr>
          <w:ilvl w:val="1"/>
          <w:numId w:val="34"/>
        </w:numPr>
        <w:rPr>
          <w:rFonts w:ascii="Angsana New" w:hAnsi="Angsana New"/>
          <w:b/>
          <w:bCs/>
          <w:sz w:val="28"/>
          <w:szCs w:val="28"/>
          <w:lang w:val="en-GB"/>
        </w:rPr>
      </w:pPr>
      <w:r w:rsidRPr="00CD2A74">
        <w:rPr>
          <w:rFonts w:ascii="Angsana New" w:hAnsi="Angsana New"/>
          <w:b/>
          <w:bCs/>
          <w:sz w:val="28"/>
          <w:szCs w:val="28"/>
          <w:lang w:val="en-GB"/>
        </w:rPr>
        <w:t>Financial instruments</w:t>
      </w:r>
    </w:p>
    <w:p w14:paraId="6E8CA3F5" w14:textId="77777777" w:rsidR="008C756C"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highlight w:val="yellow"/>
        </w:rPr>
      </w:pPr>
      <w:r w:rsidRPr="00E601B3">
        <w:rPr>
          <w:rFonts w:ascii="Angsana New" w:hAnsi="Angsana New"/>
          <w:b/>
          <w:bCs/>
          <w:sz w:val="28"/>
          <w:szCs w:val="28"/>
        </w:rPr>
        <w:t>Classification and measurement</w:t>
      </w:r>
    </w:p>
    <w:p w14:paraId="247AEE35" w14:textId="77777777" w:rsidR="008C756C" w:rsidRPr="00D05AE6"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pacing w:val="-2"/>
          <w:sz w:val="28"/>
        </w:rPr>
      </w:pPr>
      <w:r w:rsidRPr="00D05AE6">
        <w:rPr>
          <w:rFonts w:asciiTheme="majorBidi" w:hAnsiTheme="majorBidi" w:cstheme="majorBidi"/>
          <w:spacing w:val="-2"/>
          <w:sz w:val="28"/>
        </w:rPr>
        <w:t>Financial assets that are debt instruments are measured at fair value through profit or loss, fair value through other comprehensive income</w:t>
      </w:r>
      <w:r w:rsidRPr="00D05AE6">
        <w:rPr>
          <w:rFonts w:asciiTheme="majorBidi" w:hAnsiTheme="majorBidi" w:cstheme="majorBidi" w:hint="cs"/>
          <w:spacing w:val="-2"/>
          <w:sz w:val="28"/>
          <w:cs/>
        </w:rPr>
        <w:t xml:space="preserve"> </w:t>
      </w:r>
      <w:r w:rsidRPr="00D05AE6">
        <w:rPr>
          <w:rFonts w:asciiTheme="majorBidi" w:hAnsiTheme="majorBidi" w:cstheme="majorBidi"/>
          <w:spacing w:val="-2"/>
          <w:sz w:val="28"/>
        </w:rPr>
        <w:t>or amortised cost. Classification is driven by the Company and its subsidiaries’ business model for managing the financial assets and the contractual cash flows characteristics of the financial assets.</w:t>
      </w:r>
    </w:p>
    <w:p w14:paraId="1B113901" w14:textId="77777777" w:rsidR="008C756C" w:rsidRPr="000441F4"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z w:val="28"/>
        </w:rPr>
      </w:pPr>
      <w:r w:rsidRPr="000441F4">
        <w:rPr>
          <w:rFonts w:asciiTheme="majorBidi" w:hAnsiTheme="majorBidi" w:cstheme="majorBidi"/>
          <w:sz w:val="28"/>
        </w:rPr>
        <w:t>Financial assets which is equity instruments are measured at fair value through profit or loss or through other comprehensive income.</w:t>
      </w:r>
    </w:p>
    <w:p w14:paraId="7EC4955B" w14:textId="77777777" w:rsidR="008C756C" w:rsidRPr="008B0379"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141"/>
        <w:jc w:val="thaiDistribute"/>
        <w:rPr>
          <w:rFonts w:ascii="Angsana New" w:hAnsi="Angsana New"/>
          <w:sz w:val="28"/>
          <w:szCs w:val="28"/>
          <w:highlight w:val="yellow"/>
        </w:rPr>
      </w:pPr>
      <w:r w:rsidRPr="000441F4">
        <w:rPr>
          <w:rFonts w:asciiTheme="majorBidi" w:hAnsiTheme="majorBidi" w:cstheme="majorBidi"/>
          <w:sz w:val="28"/>
        </w:rPr>
        <w:t>Financial liabilities are classified and measured at amortised cost.</w:t>
      </w:r>
    </w:p>
    <w:p w14:paraId="56A2B486" w14:textId="77777777" w:rsidR="008C756C" w:rsidRPr="000441F4"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jc w:val="thaiDistribute"/>
        <w:rPr>
          <w:rFonts w:asciiTheme="majorBidi" w:hAnsiTheme="majorBidi" w:cstheme="majorBidi"/>
          <w:b/>
          <w:bCs/>
          <w:sz w:val="28"/>
        </w:rPr>
      </w:pPr>
      <w:r w:rsidRPr="000441F4">
        <w:rPr>
          <w:rFonts w:asciiTheme="majorBidi" w:hAnsiTheme="majorBidi" w:cstheme="majorBidi"/>
          <w:b/>
          <w:bCs/>
          <w:sz w:val="28"/>
        </w:rPr>
        <w:t>Impairment of financial assets</w:t>
      </w:r>
    </w:p>
    <w:p w14:paraId="3AF46B3F" w14:textId="77777777" w:rsidR="008C756C" w:rsidRPr="005B11FF" w:rsidRDefault="008C756C"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z w:val="28"/>
        </w:rPr>
      </w:pPr>
      <w:r w:rsidRPr="005B11FF">
        <w:rPr>
          <w:rFonts w:asciiTheme="majorBidi" w:hAnsiTheme="majorBidi" w:cstheme="majorBidi"/>
          <w:sz w:val="28"/>
        </w:rPr>
        <w:t>The Group recognises an allowance for expected credit losses on its financial assets measured at amortised cost, without requiring a credit - 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Group applies a simplified approach to determine the lifetime expected credit losses.</w:t>
      </w:r>
    </w:p>
    <w:p w14:paraId="4DC31F4F" w14:textId="77777777" w:rsidR="008C756C" w:rsidRPr="005B11FF" w:rsidRDefault="008C756C" w:rsidP="008C756C">
      <w:pPr>
        <w:ind w:left="792"/>
        <w:jc w:val="thaiDistribute"/>
        <w:rPr>
          <w:rFonts w:asciiTheme="majorBidi" w:hAnsiTheme="majorBidi" w:cstheme="majorBidi"/>
          <w:sz w:val="28"/>
          <w:szCs w:val="28"/>
        </w:rPr>
      </w:pPr>
    </w:p>
    <w:p w14:paraId="51950838" w14:textId="77777777" w:rsidR="008C756C" w:rsidRPr="005B11FF" w:rsidRDefault="008C756C">
      <w:pPr>
        <w:pStyle w:val="ListParagraph"/>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20" w:line="240" w:lineRule="auto"/>
        <w:contextualSpacing/>
        <w:jc w:val="thaiDistribute"/>
        <w:textAlignment w:val="baseline"/>
        <w:rPr>
          <w:rFonts w:ascii="Angsana New" w:hAnsi="Angsana New"/>
          <w:b/>
          <w:bCs/>
          <w:sz w:val="28"/>
          <w:szCs w:val="28"/>
          <w:lang w:val="th-TH"/>
        </w:rPr>
      </w:pPr>
      <w:r w:rsidRPr="005B11FF">
        <w:rPr>
          <w:rFonts w:ascii="Angsana New" w:hAnsi="Angsana New"/>
          <w:b/>
          <w:bCs/>
          <w:sz w:val="28"/>
          <w:szCs w:val="28"/>
        </w:rPr>
        <w:t>Goodwill</w:t>
      </w:r>
    </w:p>
    <w:p w14:paraId="5D69231C" w14:textId="77777777" w:rsidR="008C756C" w:rsidRPr="005B11FF" w:rsidRDefault="008C756C" w:rsidP="008C756C">
      <w:pPr>
        <w:tabs>
          <w:tab w:val="clear" w:pos="454"/>
          <w:tab w:val="clear" w:pos="680"/>
          <w:tab w:val="left" w:pos="851"/>
          <w:tab w:val="left" w:pos="993"/>
          <w:tab w:val="left" w:pos="1134"/>
        </w:tabs>
        <w:overflowPunct w:val="0"/>
        <w:autoSpaceDE w:val="0"/>
        <w:autoSpaceDN w:val="0"/>
        <w:adjustRightInd w:val="0"/>
        <w:spacing w:line="240" w:lineRule="auto"/>
        <w:ind w:left="993"/>
        <w:jc w:val="thaiDistribute"/>
        <w:textAlignment w:val="baseline"/>
        <w:rPr>
          <w:rFonts w:ascii="Angsana New" w:hAnsi="Angsana New"/>
          <w:sz w:val="28"/>
          <w:szCs w:val="28"/>
        </w:rPr>
      </w:pPr>
      <w:r w:rsidRPr="005B11FF">
        <w:rPr>
          <w:rFonts w:ascii="Angsana New" w:hAnsi="Angsana New"/>
          <w:sz w:val="28"/>
          <w:szCs w:val="28"/>
        </w:rPr>
        <w:t>The Group initially records goodwill at cost, which equals to the excess of the cost of business combinations over the fair value of the net assets acquired.  If the fair value of the net assets acquired exceeds the cost of business combination, the Group recognizes the excess as profit in the statement of income.</w:t>
      </w:r>
    </w:p>
    <w:p w14:paraId="2574D00D" w14:textId="77777777" w:rsidR="008C756C" w:rsidRPr="005B11FF" w:rsidRDefault="008C756C" w:rsidP="008C756C">
      <w:pPr>
        <w:tabs>
          <w:tab w:val="clear" w:pos="454"/>
          <w:tab w:val="clear" w:pos="680"/>
          <w:tab w:val="left" w:pos="851"/>
          <w:tab w:val="left" w:pos="993"/>
        </w:tabs>
        <w:overflowPunct w:val="0"/>
        <w:autoSpaceDE w:val="0"/>
        <w:autoSpaceDN w:val="0"/>
        <w:adjustRightInd w:val="0"/>
        <w:spacing w:line="240" w:lineRule="auto"/>
        <w:ind w:left="993"/>
        <w:jc w:val="thaiDistribute"/>
        <w:textAlignment w:val="baseline"/>
        <w:rPr>
          <w:rFonts w:ascii="Angsana New" w:hAnsi="Angsana New"/>
          <w:sz w:val="28"/>
          <w:szCs w:val="28"/>
        </w:rPr>
      </w:pPr>
      <w:r w:rsidRPr="005B11FF">
        <w:rPr>
          <w:rFonts w:ascii="Angsana New" w:hAnsi="Angsana New"/>
          <w:sz w:val="28"/>
          <w:szCs w:val="28"/>
        </w:rPr>
        <w:t>The Group presents goodwill at cost less accumulated allowance for impairment and will test for impairment of goodwill every year or whenever any indication of impairment occurs.</w:t>
      </w:r>
    </w:p>
    <w:p w14:paraId="0D5E4543" w14:textId="77777777" w:rsidR="008C756C" w:rsidRPr="00764C1D" w:rsidRDefault="008C756C" w:rsidP="008C756C">
      <w:pPr>
        <w:tabs>
          <w:tab w:val="clear" w:pos="454"/>
          <w:tab w:val="clear" w:pos="680"/>
          <w:tab w:val="left" w:pos="993"/>
          <w:tab w:val="left" w:pos="1276"/>
          <w:tab w:val="left" w:pos="1701"/>
        </w:tabs>
        <w:overflowPunct w:val="0"/>
        <w:autoSpaceDE w:val="0"/>
        <w:autoSpaceDN w:val="0"/>
        <w:adjustRightInd w:val="0"/>
        <w:spacing w:line="240" w:lineRule="auto"/>
        <w:ind w:left="993"/>
        <w:jc w:val="thaiDistribute"/>
        <w:textAlignment w:val="baseline"/>
        <w:rPr>
          <w:rFonts w:ascii="Angsana New" w:hAnsi="Angsana New"/>
          <w:b/>
          <w:bCs/>
          <w:sz w:val="28"/>
          <w:szCs w:val="28"/>
        </w:rPr>
      </w:pPr>
      <w:r w:rsidRPr="005B11FF">
        <w:rPr>
          <w:rFonts w:ascii="Angsana New" w:hAnsi="Angsana New"/>
          <w:sz w:val="28"/>
          <w:szCs w:val="28"/>
        </w:rPr>
        <w:t xml:space="preserve">To test for impairment, the Group allocates goodwill from business combination to each cash-generating unit (or </w:t>
      </w:r>
      <w:r w:rsidRPr="00764C1D">
        <w:rPr>
          <w:rFonts w:ascii="Angsana New" w:hAnsi="Angsana New"/>
          <w:sz w:val="28"/>
          <w:szCs w:val="28"/>
        </w:rPr>
        <w:t>groups of cash-generating units) that is expected to receive benefit more from the business combination.  The Group evaluates the recoverable amount of each cash-generating unit (or group of cash-generating units) and if it is lower than book value of the unit, the Group recognizes Impairment losses in profit and loss.  The Group cannot reverse impairment losses of goodwill in the future.</w:t>
      </w:r>
    </w:p>
    <w:p w14:paraId="7493DA34" w14:textId="77777777" w:rsidR="008C756C" w:rsidRPr="00764C1D" w:rsidRDefault="008C756C" w:rsidP="008C756C">
      <w:pPr>
        <w:tabs>
          <w:tab w:val="clear" w:pos="454"/>
          <w:tab w:val="clear" w:pos="680"/>
          <w:tab w:val="left" w:pos="993"/>
          <w:tab w:val="left" w:pos="1276"/>
          <w:tab w:val="left" w:pos="1701"/>
        </w:tabs>
        <w:overflowPunct w:val="0"/>
        <w:autoSpaceDE w:val="0"/>
        <w:autoSpaceDN w:val="0"/>
        <w:adjustRightInd w:val="0"/>
        <w:spacing w:line="240" w:lineRule="auto"/>
        <w:ind w:left="567"/>
        <w:jc w:val="thaiDistribute"/>
        <w:textAlignment w:val="baseline"/>
        <w:rPr>
          <w:rFonts w:ascii="Angsana New" w:hAnsi="Angsana New"/>
          <w:b/>
          <w:bCs/>
          <w:sz w:val="28"/>
          <w:szCs w:val="28"/>
        </w:rPr>
      </w:pPr>
      <w:r w:rsidRPr="00764C1D">
        <w:rPr>
          <w:rFonts w:ascii="Angsana New" w:hAnsi="Angsana New"/>
          <w:b/>
          <w:bCs/>
          <w:sz w:val="28"/>
          <w:szCs w:val="28"/>
        </w:rPr>
        <w:t>2.</w:t>
      </w:r>
      <w:r w:rsidRPr="00764C1D">
        <w:rPr>
          <w:rFonts w:ascii="Angsana New" w:hAnsi="Angsana New" w:hint="cs"/>
          <w:b/>
          <w:bCs/>
          <w:sz w:val="28"/>
          <w:szCs w:val="28"/>
          <w:cs/>
        </w:rPr>
        <w:t xml:space="preserve">23 </w:t>
      </w:r>
      <w:r w:rsidRPr="00764C1D">
        <w:rPr>
          <w:rFonts w:ascii="Angsana New" w:hAnsi="Angsana New"/>
          <w:b/>
          <w:bCs/>
          <w:sz w:val="28"/>
          <w:szCs w:val="28"/>
        </w:rPr>
        <w:tab/>
        <w:t>Business combination</w:t>
      </w:r>
    </w:p>
    <w:p w14:paraId="6726E5F0" w14:textId="77777777" w:rsidR="008C756C" w:rsidRPr="00764C1D" w:rsidRDefault="008C756C" w:rsidP="008C756C">
      <w:pPr>
        <w:spacing w:after="120"/>
        <w:ind w:left="993" w:right="-57"/>
        <w:jc w:val="thaiDistribute"/>
        <w:rPr>
          <w:rFonts w:ascii="Angsana New" w:hAnsi="Angsana New"/>
          <w:sz w:val="28"/>
          <w:szCs w:val="28"/>
        </w:rPr>
      </w:pPr>
      <w:r w:rsidRPr="00764C1D">
        <w:rPr>
          <w:rFonts w:ascii="Angsana New" w:hAnsi="Angsana New"/>
          <w:sz w:val="28"/>
          <w:szCs w:val="28"/>
        </w:rPr>
        <w:t>The Group accounts for business combinations under the purchase method when control is transferred to the Group. except in the case of a business combination under common control</w:t>
      </w:r>
    </w:p>
    <w:p w14:paraId="6D49FE50" w14:textId="183AF1C4" w:rsidR="00354938" w:rsidRDefault="008C756C" w:rsidP="008C756C">
      <w:pPr>
        <w:spacing w:after="120"/>
        <w:ind w:left="993" w:right="-57"/>
        <w:jc w:val="thaiDistribute"/>
        <w:rPr>
          <w:rFonts w:ascii="Angsana New" w:hAnsi="Angsana New"/>
          <w:sz w:val="28"/>
          <w:szCs w:val="28"/>
        </w:rPr>
      </w:pPr>
      <w:r w:rsidRPr="00764C1D">
        <w:rPr>
          <w:rFonts w:ascii="Angsana New" w:hAnsi="Angsana New"/>
          <w:sz w:val="28"/>
          <w:szCs w:val="28"/>
        </w:rPr>
        <w:t>Control exists when the Group is exposed to or has rights to variable returns from its involvement with the entity and has the ability to exercise power over that entity. causing an impact on the amount of return of the group of companies The acquisition date is the date that control is transferred to the purchaser. The determination of the acquisition date and the determination of the transfer of control from one party to the other requires discretion.</w:t>
      </w:r>
      <w:r w:rsidRPr="00764C1D">
        <w:t xml:space="preserve"> </w:t>
      </w:r>
      <w:r w:rsidR="00354938" w:rsidRPr="00764C1D">
        <w:rPr>
          <w:rFonts w:ascii="Angsana New" w:hAnsi="Angsana New"/>
          <w:sz w:val="28"/>
          <w:szCs w:val="28"/>
        </w:rPr>
        <w:t>I</w:t>
      </w:r>
      <w:r w:rsidRPr="00764C1D">
        <w:rPr>
          <w:rFonts w:ascii="Angsana New" w:hAnsi="Angsana New"/>
          <w:sz w:val="28"/>
          <w:szCs w:val="28"/>
        </w:rPr>
        <w:t>n</w:t>
      </w:r>
    </w:p>
    <w:p w14:paraId="12BB8E2C" w14:textId="4049E103" w:rsidR="00354938" w:rsidRDefault="008C756C" w:rsidP="008C756C">
      <w:pPr>
        <w:spacing w:after="120"/>
        <w:ind w:left="993" w:right="-57"/>
        <w:jc w:val="thaiDistribute"/>
        <w:rPr>
          <w:rFonts w:ascii="Angsana New" w:hAnsi="Angsana New"/>
          <w:sz w:val="28"/>
          <w:szCs w:val="28"/>
        </w:rPr>
      </w:pPr>
      <w:r w:rsidRPr="00764C1D">
        <w:rPr>
          <w:rFonts w:ascii="Angsana New" w:hAnsi="Angsana New"/>
          <w:sz w:val="28"/>
          <w:szCs w:val="28"/>
        </w:rPr>
        <w:lastRenderedPageBreak/>
        <w:t xml:space="preserve"> </w:t>
      </w:r>
    </w:p>
    <w:p w14:paraId="5A501B80" w14:textId="3B93088B" w:rsidR="008C756C" w:rsidRPr="00764C1D" w:rsidRDefault="008C756C" w:rsidP="008C756C">
      <w:pPr>
        <w:spacing w:after="120"/>
        <w:ind w:left="993" w:right="-57"/>
        <w:jc w:val="thaiDistribute"/>
        <w:rPr>
          <w:rFonts w:ascii="Angsana New" w:hAnsi="Angsana New"/>
          <w:sz w:val="28"/>
          <w:szCs w:val="28"/>
        </w:rPr>
      </w:pPr>
      <w:r w:rsidRPr="00764C1D">
        <w:rPr>
          <w:rFonts w:ascii="Angsana New" w:hAnsi="Angsana New"/>
          <w:sz w:val="28"/>
          <w:szCs w:val="28"/>
        </w:rPr>
        <w:t>a successful business combination through gradual purchase The Group shall measure the equity that the acquirer held in the acquiree prior to the new business combination at fair value at the acquisition date and recognize any gains or losses incurred in the income statement.</w:t>
      </w:r>
    </w:p>
    <w:p w14:paraId="4E3BEC3E" w14:textId="77777777" w:rsidR="008C756C" w:rsidRPr="00764C1D" w:rsidRDefault="008C756C" w:rsidP="008C756C">
      <w:pPr>
        <w:spacing w:after="120"/>
        <w:ind w:left="993" w:right="-57"/>
        <w:jc w:val="thaiDistribute"/>
        <w:rPr>
          <w:rFonts w:ascii="Angsana New" w:hAnsi="Angsana New"/>
          <w:sz w:val="28"/>
          <w:szCs w:val="28"/>
        </w:rPr>
      </w:pPr>
      <w:r w:rsidRPr="00764C1D">
        <w:rPr>
          <w:rFonts w:ascii="Angsana New" w:hAnsi="Angsana New"/>
          <w:sz w:val="28"/>
          <w:szCs w:val="28"/>
        </w:rPr>
        <w:t>The Company recognizes goodwill at the acquisition date by</w:t>
      </w:r>
    </w:p>
    <w:p w14:paraId="6BE2F231" w14:textId="77777777" w:rsidR="008C756C" w:rsidRPr="00764C1D" w:rsidRDefault="008C756C" w:rsidP="008C756C">
      <w:pPr>
        <w:spacing w:after="120"/>
        <w:ind w:left="993" w:right="-57" w:firstLine="708"/>
        <w:jc w:val="thaiDistribute"/>
        <w:rPr>
          <w:rFonts w:ascii="Angsana New" w:hAnsi="Angsana New"/>
          <w:sz w:val="28"/>
          <w:szCs w:val="28"/>
        </w:rPr>
      </w:pPr>
      <w:r w:rsidRPr="00764C1D">
        <w:rPr>
          <w:rFonts w:ascii="Angsana New" w:hAnsi="Angsana New"/>
          <w:sz w:val="28"/>
          <w:szCs w:val="28"/>
          <w:cs/>
        </w:rPr>
        <w:t>-</w:t>
      </w:r>
      <w:r w:rsidRPr="00764C1D">
        <w:rPr>
          <w:rFonts w:ascii="Angsana New" w:hAnsi="Angsana New"/>
          <w:sz w:val="28"/>
          <w:szCs w:val="28"/>
          <w:cs/>
        </w:rPr>
        <w:tab/>
      </w:r>
      <w:r w:rsidRPr="00764C1D">
        <w:rPr>
          <w:rFonts w:ascii="Angsana New" w:hAnsi="Angsana New"/>
          <w:sz w:val="28"/>
          <w:szCs w:val="28"/>
        </w:rPr>
        <w:t>Fair value of consideration transferred plus</w:t>
      </w:r>
    </w:p>
    <w:p w14:paraId="7C7242AD" w14:textId="77777777" w:rsidR="008C756C" w:rsidRPr="00764C1D" w:rsidRDefault="008C756C" w:rsidP="008C756C">
      <w:pPr>
        <w:spacing w:after="120"/>
        <w:ind w:left="993" w:right="-57" w:firstLine="708"/>
        <w:jc w:val="thaiDistribute"/>
        <w:rPr>
          <w:rFonts w:ascii="Angsana New" w:hAnsi="Angsana New"/>
          <w:sz w:val="28"/>
          <w:szCs w:val="28"/>
        </w:rPr>
      </w:pPr>
      <w:r w:rsidRPr="00764C1D">
        <w:rPr>
          <w:rFonts w:ascii="Angsana New" w:hAnsi="Angsana New"/>
          <w:sz w:val="28"/>
          <w:szCs w:val="28"/>
          <w:cs/>
        </w:rPr>
        <w:t>-</w:t>
      </w:r>
      <w:r w:rsidRPr="00764C1D">
        <w:rPr>
          <w:rFonts w:ascii="Angsana New" w:hAnsi="Angsana New"/>
          <w:sz w:val="28"/>
          <w:szCs w:val="28"/>
          <w:cs/>
        </w:rPr>
        <w:tab/>
      </w:r>
      <w:r w:rsidRPr="00764C1D">
        <w:rPr>
          <w:rFonts w:ascii="Angsana New" w:hAnsi="Angsana New"/>
          <w:sz w:val="28"/>
          <w:szCs w:val="28"/>
        </w:rPr>
        <w:t>Value of non-controlling interests in the acquiree's company plus</w:t>
      </w:r>
    </w:p>
    <w:p w14:paraId="4674D0DF" w14:textId="77777777" w:rsidR="008C756C" w:rsidRPr="00764C1D" w:rsidRDefault="008C756C" w:rsidP="008C756C">
      <w:pPr>
        <w:tabs>
          <w:tab w:val="clear" w:pos="1644"/>
          <w:tab w:val="clear" w:pos="1871"/>
        </w:tabs>
        <w:spacing w:after="120"/>
        <w:ind w:left="1843" w:right="-57" w:hanging="142"/>
        <w:jc w:val="thaiDistribute"/>
        <w:rPr>
          <w:rFonts w:ascii="Angsana New" w:hAnsi="Angsana New"/>
          <w:sz w:val="28"/>
          <w:szCs w:val="28"/>
        </w:rPr>
      </w:pPr>
      <w:r w:rsidRPr="00764C1D">
        <w:rPr>
          <w:rFonts w:ascii="Angsana New" w:hAnsi="Angsana New"/>
          <w:sz w:val="28"/>
          <w:szCs w:val="28"/>
          <w:cs/>
        </w:rPr>
        <w:t>-</w:t>
      </w:r>
      <w:r w:rsidRPr="00764C1D">
        <w:rPr>
          <w:rFonts w:ascii="Angsana New" w:hAnsi="Angsana New"/>
          <w:sz w:val="28"/>
          <w:szCs w:val="28"/>
          <w:cs/>
        </w:rPr>
        <w:tab/>
      </w:r>
      <w:r w:rsidRPr="00764C1D">
        <w:rPr>
          <w:rFonts w:ascii="Angsana New" w:hAnsi="Angsana New"/>
          <w:sz w:val="28"/>
          <w:szCs w:val="28"/>
        </w:rPr>
        <w:t>Fair value at the acquisition date of interests that the acquirer held prior to the business combination (If it is a successful business combination from a gradual purchase, less</w:t>
      </w:r>
    </w:p>
    <w:p w14:paraId="0A7DD5C1" w14:textId="77777777" w:rsidR="008C756C" w:rsidRPr="00764C1D" w:rsidRDefault="008C756C" w:rsidP="008C756C">
      <w:pPr>
        <w:spacing w:after="120"/>
        <w:ind w:left="993" w:right="-57" w:firstLine="708"/>
        <w:jc w:val="thaiDistribute"/>
        <w:rPr>
          <w:rFonts w:ascii="Angsana New" w:hAnsi="Angsana New"/>
          <w:sz w:val="28"/>
          <w:szCs w:val="28"/>
        </w:rPr>
      </w:pPr>
      <w:r w:rsidRPr="00764C1D">
        <w:rPr>
          <w:rFonts w:ascii="Angsana New" w:hAnsi="Angsana New"/>
          <w:sz w:val="28"/>
          <w:szCs w:val="28"/>
          <w:cs/>
        </w:rPr>
        <w:t>-</w:t>
      </w:r>
      <w:r w:rsidRPr="00764C1D">
        <w:rPr>
          <w:rFonts w:ascii="Angsana New" w:hAnsi="Angsana New"/>
          <w:sz w:val="28"/>
          <w:szCs w:val="28"/>
          <w:cs/>
        </w:rPr>
        <w:tab/>
      </w:r>
      <w:r w:rsidRPr="00764C1D">
        <w:rPr>
          <w:rFonts w:ascii="Angsana New" w:hAnsi="Angsana New"/>
          <w:sz w:val="28"/>
          <w:szCs w:val="28"/>
        </w:rPr>
        <w:t>Fair value of identifiable assets acquired and liabilities assumed</w:t>
      </w:r>
    </w:p>
    <w:p w14:paraId="26093165" w14:textId="08A179A3" w:rsidR="00346DB3" w:rsidRPr="00764C1D" w:rsidRDefault="008C756C" w:rsidP="008C756C">
      <w:pPr>
        <w:spacing w:after="120"/>
        <w:ind w:left="993" w:right="-57"/>
        <w:jc w:val="thaiDistribute"/>
        <w:rPr>
          <w:rFonts w:ascii="Angsana New" w:hAnsi="Angsana New"/>
          <w:sz w:val="28"/>
          <w:szCs w:val="28"/>
        </w:rPr>
      </w:pPr>
      <w:r w:rsidRPr="00764C1D">
        <w:rPr>
          <w:rFonts w:ascii="Angsana New" w:hAnsi="Angsana New"/>
          <w:sz w:val="28"/>
          <w:szCs w:val="28"/>
        </w:rPr>
        <w:t>When the above net total is positive, the Company will record it as goodwill. If the above net total is negative, it is immediately recognized as a purchase profit in the income statement.</w:t>
      </w:r>
    </w:p>
    <w:p w14:paraId="06EB092A" w14:textId="26619518" w:rsidR="00422165" w:rsidRPr="00764C1D" w:rsidRDefault="008C756C"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cs/>
        </w:rPr>
      </w:pPr>
      <w:r w:rsidRPr="00764C1D">
        <w:rPr>
          <w:rFonts w:ascii="Angsana New" w:hAnsi="Angsana New"/>
          <w:b/>
          <w:bCs/>
          <w:sz w:val="28"/>
          <w:szCs w:val="28"/>
        </w:rPr>
        <w:t xml:space="preserve">3.     </w:t>
      </w:r>
      <w:r w:rsidR="00422165" w:rsidRPr="00764C1D">
        <w:rPr>
          <w:rFonts w:ascii="Angsana New" w:hAnsi="Angsana New"/>
          <w:b/>
          <w:bCs/>
          <w:sz w:val="28"/>
          <w:szCs w:val="28"/>
        </w:rPr>
        <w:t>BUSINESS COMBINATION</w:t>
      </w:r>
    </w:p>
    <w:p w14:paraId="4A738808" w14:textId="77777777" w:rsidR="0061387E" w:rsidRPr="00764C1D" w:rsidRDefault="0061387E"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z w:val="28"/>
          <w:szCs w:val="28"/>
        </w:rPr>
      </w:pPr>
      <w:r w:rsidRPr="00764C1D">
        <w:rPr>
          <w:rFonts w:ascii="Angsana New" w:hAnsi="Angsana New"/>
          <w:sz w:val="28"/>
          <w:szCs w:val="28"/>
        </w:rPr>
        <w:t>The Group accounts for business combinations under the purchase method when control is transferred to the Group. except in the case of a business combination under common control</w:t>
      </w:r>
    </w:p>
    <w:p w14:paraId="0BAF7A26" w14:textId="3AEEE056" w:rsidR="00D0673B" w:rsidRPr="00764C1D" w:rsidRDefault="0061387E"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z w:val="28"/>
          <w:szCs w:val="28"/>
        </w:rPr>
      </w:pPr>
      <w:r w:rsidRPr="00764C1D">
        <w:rPr>
          <w:rFonts w:ascii="Angsana New" w:hAnsi="Angsana New"/>
          <w:sz w:val="28"/>
          <w:szCs w:val="28"/>
        </w:rPr>
        <w:t>Control exists when the Group is exposed to or has rights to variable returns from its involvement with the entity and has the ability to exercise power over that entity. causing an impact on the amount of return of the group of companies</w:t>
      </w:r>
      <w:r w:rsidR="00B27882" w:rsidRPr="00764C1D">
        <w:rPr>
          <w:rFonts w:ascii="Angsana New" w:hAnsi="Angsana New"/>
          <w:sz w:val="28"/>
          <w:szCs w:val="28"/>
        </w:rPr>
        <w:t xml:space="preserve"> </w:t>
      </w:r>
      <w:r w:rsidRPr="00764C1D">
        <w:rPr>
          <w:rFonts w:ascii="Angsana New" w:hAnsi="Angsana New"/>
          <w:sz w:val="28"/>
          <w:szCs w:val="28"/>
        </w:rPr>
        <w:t>The acquisition date is the date that control is transferred to the purchaser. The determination of the acquisition date and the determination of the transfer of control from one party to the other requires discretion.</w:t>
      </w:r>
      <w:r w:rsidRPr="00764C1D">
        <w:rPr>
          <w:rFonts w:ascii="Angsana New" w:hAnsi="Angsana New"/>
        </w:rPr>
        <w:t xml:space="preserve"> </w:t>
      </w:r>
      <w:r w:rsidRPr="00764C1D">
        <w:rPr>
          <w:rFonts w:ascii="Angsana New" w:hAnsi="Angsana New"/>
          <w:sz w:val="28"/>
          <w:szCs w:val="28"/>
        </w:rPr>
        <w:t>in a successful business combination through gradual purchase The Group shall measure the equity that the acquirer held in the acquiree prior to the new business combination at fair value at the acquisition date and recognize any gains or losses incurred in the income statement.</w:t>
      </w:r>
    </w:p>
    <w:p w14:paraId="65EDBE52" w14:textId="779AD8EB" w:rsidR="00D0673B" w:rsidRPr="00764C1D" w:rsidRDefault="0061387E" w:rsidP="006767F1">
      <w:pPr>
        <w:spacing w:after="120"/>
        <w:ind w:left="993" w:right="-57" w:hanging="426"/>
        <w:jc w:val="thaiDistribute"/>
        <w:rPr>
          <w:rFonts w:ascii="Angsana New" w:hAnsi="Angsana New"/>
          <w:sz w:val="28"/>
          <w:szCs w:val="28"/>
        </w:rPr>
      </w:pPr>
      <w:r w:rsidRPr="00764C1D">
        <w:rPr>
          <w:rFonts w:ascii="Angsana New" w:hAnsi="Angsana New"/>
          <w:sz w:val="28"/>
          <w:szCs w:val="28"/>
        </w:rPr>
        <w:t>The Company recognizes goodwill at the acquisition date by</w:t>
      </w:r>
    </w:p>
    <w:p w14:paraId="6CAB4AAB" w14:textId="5A2EF68C" w:rsidR="00D0673B" w:rsidRPr="00764C1D" w:rsidRDefault="00D0673B" w:rsidP="006767F1">
      <w:pPr>
        <w:tabs>
          <w:tab w:val="clear" w:pos="907"/>
          <w:tab w:val="left" w:pos="851"/>
        </w:tabs>
        <w:spacing w:after="120"/>
        <w:ind w:left="993" w:right="-57" w:hanging="142"/>
        <w:jc w:val="thaiDistribute"/>
        <w:rPr>
          <w:rFonts w:ascii="Angsana New" w:hAnsi="Angsana New"/>
          <w:sz w:val="28"/>
          <w:szCs w:val="28"/>
        </w:rPr>
      </w:pPr>
      <w:r w:rsidRPr="00764C1D">
        <w:rPr>
          <w:rFonts w:ascii="Angsana New" w:hAnsi="Angsana New"/>
          <w:sz w:val="28"/>
          <w:szCs w:val="28"/>
          <w:cs/>
        </w:rPr>
        <w:t>-</w:t>
      </w:r>
      <w:r w:rsidRPr="00764C1D">
        <w:rPr>
          <w:rFonts w:ascii="Angsana New" w:hAnsi="Angsana New"/>
          <w:sz w:val="28"/>
          <w:szCs w:val="28"/>
          <w:cs/>
        </w:rPr>
        <w:tab/>
      </w:r>
      <w:r w:rsidR="0061387E" w:rsidRPr="00764C1D">
        <w:rPr>
          <w:rFonts w:ascii="Angsana New" w:hAnsi="Angsana New"/>
          <w:sz w:val="28"/>
          <w:szCs w:val="28"/>
        </w:rPr>
        <w:t>Fair value of consideration transferred plus</w:t>
      </w:r>
    </w:p>
    <w:p w14:paraId="025C7E22" w14:textId="3215CE7D" w:rsidR="00D0673B" w:rsidRPr="00764C1D" w:rsidRDefault="00D0673B" w:rsidP="006767F1">
      <w:pPr>
        <w:tabs>
          <w:tab w:val="clear" w:pos="907"/>
          <w:tab w:val="left" w:pos="851"/>
        </w:tabs>
        <w:spacing w:after="120"/>
        <w:ind w:left="993" w:right="-57" w:hanging="142"/>
        <w:jc w:val="thaiDistribute"/>
        <w:rPr>
          <w:rFonts w:ascii="Angsana New" w:hAnsi="Angsana New"/>
          <w:sz w:val="28"/>
          <w:szCs w:val="28"/>
        </w:rPr>
      </w:pPr>
      <w:r w:rsidRPr="00764C1D">
        <w:rPr>
          <w:rFonts w:ascii="Angsana New" w:hAnsi="Angsana New"/>
          <w:sz w:val="28"/>
          <w:szCs w:val="28"/>
          <w:cs/>
        </w:rPr>
        <w:t>-</w:t>
      </w:r>
      <w:r w:rsidRPr="00764C1D">
        <w:rPr>
          <w:rFonts w:ascii="Angsana New" w:hAnsi="Angsana New"/>
          <w:sz w:val="28"/>
          <w:szCs w:val="28"/>
          <w:cs/>
        </w:rPr>
        <w:tab/>
      </w:r>
      <w:r w:rsidR="0061387E" w:rsidRPr="00764C1D">
        <w:rPr>
          <w:rFonts w:ascii="Angsana New" w:hAnsi="Angsana New"/>
          <w:sz w:val="28"/>
          <w:szCs w:val="28"/>
        </w:rPr>
        <w:t>Value of non-controlling interests in the acquiree's company plus</w:t>
      </w:r>
    </w:p>
    <w:p w14:paraId="633C06B4" w14:textId="77777777" w:rsidR="00422165" w:rsidRPr="00764C1D" w:rsidRDefault="00D0673B" w:rsidP="006767F1">
      <w:pPr>
        <w:tabs>
          <w:tab w:val="clear" w:pos="907"/>
          <w:tab w:val="clear" w:pos="1644"/>
          <w:tab w:val="clear" w:pos="1871"/>
          <w:tab w:val="left" w:pos="851"/>
        </w:tabs>
        <w:spacing w:after="120"/>
        <w:ind w:left="993" w:right="-57" w:hanging="142"/>
        <w:jc w:val="thaiDistribute"/>
        <w:rPr>
          <w:rFonts w:ascii="Angsana New" w:hAnsi="Angsana New"/>
          <w:sz w:val="28"/>
          <w:szCs w:val="28"/>
        </w:rPr>
      </w:pPr>
      <w:r w:rsidRPr="00764C1D">
        <w:rPr>
          <w:rFonts w:ascii="Angsana New" w:hAnsi="Angsana New"/>
          <w:sz w:val="28"/>
          <w:szCs w:val="28"/>
          <w:cs/>
        </w:rPr>
        <w:t>-</w:t>
      </w:r>
      <w:r w:rsidRPr="00764C1D">
        <w:rPr>
          <w:rFonts w:ascii="Angsana New" w:hAnsi="Angsana New"/>
          <w:sz w:val="28"/>
          <w:szCs w:val="28"/>
          <w:cs/>
        </w:rPr>
        <w:tab/>
      </w:r>
      <w:r w:rsidR="0061387E" w:rsidRPr="00764C1D">
        <w:rPr>
          <w:rFonts w:ascii="Angsana New" w:hAnsi="Angsana New"/>
          <w:sz w:val="28"/>
          <w:szCs w:val="28"/>
        </w:rPr>
        <w:t xml:space="preserve">Fair value at the acquisition date of interests that the acquirer held prior to the business combination </w:t>
      </w:r>
    </w:p>
    <w:p w14:paraId="315F8325" w14:textId="23C1F752" w:rsidR="00D0673B" w:rsidRPr="00764C1D" w:rsidRDefault="00422165" w:rsidP="006767F1">
      <w:pPr>
        <w:tabs>
          <w:tab w:val="clear" w:pos="907"/>
          <w:tab w:val="clear" w:pos="1644"/>
          <w:tab w:val="clear" w:pos="1871"/>
          <w:tab w:val="left" w:pos="851"/>
        </w:tabs>
        <w:spacing w:after="120"/>
        <w:ind w:left="993" w:right="-57" w:hanging="142"/>
        <w:jc w:val="thaiDistribute"/>
        <w:rPr>
          <w:rFonts w:ascii="Angsana New" w:hAnsi="Angsana New"/>
          <w:sz w:val="28"/>
          <w:szCs w:val="28"/>
        </w:rPr>
      </w:pPr>
      <w:r w:rsidRPr="00764C1D">
        <w:rPr>
          <w:rFonts w:ascii="Angsana New" w:hAnsi="Angsana New"/>
          <w:sz w:val="28"/>
          <w:szCs w:val="28"/>
        </w:rPr>
        <w:t xml:space="preserve">   </w:t>
      </w:r>
      <w:r w:rsidR="0061387E" w:rsidRPr="00764C1D">
        <w:rPr>
          <w:rFonts w:ascii="Angsana New" w:hAnsi="Angsana New"/>
          <w:sz w:val="28"/>
          <w:szCs w:val="28"/>
        </w:rPr>
        <w:t>(If it is a successful business combination from a gradual purchase, less</w:t>
      </w:r>
      <w:r w:rsidR="006F04D3" w:rsidRPr="00764C1D">
        <w:rPr>
          <w:rFonts w:ascii="Angsana New" w:hAnsi="Angsana New"/>
          <w:sz w:val="28"/>
          <w:szCs w:val="28"/>
        </w:rPr>
        <w:t>)</w:t>
      </w:r>
    </w:p>
    <w:p w14:paraId="6ED5AC02" w14:textId="77777777" w:rsidR="0061387E" w:rsidRPr="00764C1D" w:rsidRDefault="00D0673B" w:rsidP="006767F1">
      <w:pPr>
        <w:tabs>
          <w:tab w:val="clear" w:pos="907"/>
          <w:tab w:val="left" w:pos="851"/>
        </w:tabs>
        <w:spacing w:after="120"/>
        <w:ind w:left="993" w:right="-57" w:hanging="142"/>
        <w:jc w:val="thaiDistribute"/>
        <w:rPr>
          <w:rFonts w:ascii="Angsana New" w:hAnsi="Angsana New"/>
          <w:sz w:val="28"/>
          <w:szCs w:val="28"/>
        </w:rPr>
      </w:pPr>
      <w:r w:rsidRPr="00764C1D">
        <w:rPr>
          <w:rFonts w:ascii="Angsana New" w:hAnsi="Angsana New"/>
          <w:sz w:val="28"/>
          <w:szCs w:val="28"/>
          <w:cs/>
        </w:rPr>
        <w:t>-</w:t>
      </w:r>
      <w:r w:rsidRPr="00764C1D">
        <w:rPr>
          <w:rFonts w:ascii="Angsana New" w:hAnsi="Angsana New"/>
          <w:sz w:val="28"/>
          <w:szCs w:val="28"/>
          <w:cs/>
        </w:rPr>
        <w:tab/>
      </w:r>
      <w:r w:rsidR="0061387E" w:rsidRPr="00764C1D">
        <w:rPr>
          <w:rFonts w:ascii="Angsana New" w:hAnsi="Angsana New"/>
          <w:sz w:val="28"/>
          <w:szCs w:val="28"/>
        </w:rPr>
        <w:t>Fair value of identifiable assets acquired and liabilities assumed</w:t>
      </w:r>
    </w:p>
    <w:p w14:paraId="4EF5849B" w14:textId="77777777" w:rsidR="0061387E" w:rsidRPr="00764C1D" w:rsidRDefault="0061387E"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z w:val="28"/>
          <w:szCs w:val="28"/>
        </w:rPr>
      </w:pPr>
      <w:r w:rsidRPr="00764C1D">
        <w:rPr>
          <w:rFonts w:ascii="Angsana New" w:hAnsi="Angsana New"/>
          <w:sz w:val="28"/>
          <w:szCs w:val="28"/>
        </w:rPr>
        <w:t>When the above net total is positive, the Company will record it as goodwill. If the above net total is negative, it is immediately recognized as a purchase profit in the income statement.</w:t>
      </w:r>
    </w:p>
    <w:p w14:paraId="20137BF9" w14:textId="086B88F4" w:rsidR="007714B5" w:rsidRPr="00764C1D" w:rsidRDefault="00FE379D"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pacing w:val="-4"/>
          <w:sz w:val="28"/>
          <w:szCs w:val="28"/>
        </w:rPr>
      </w:pPr>
      <w:r w:rsidRPr="00764C1D">
        <w:rPr>
          <w:rFonts w:ascii="Angsana New" w:hAnsi="Angsana New"/>
          <w:sz w:val="28"/>
          <w:szCs w:val="28"/>
        </w:rPr>
        <w:t>C</w:t>
      </w:r>
      <w:r w:rsidR="007714B5" w:rsidRPr="00764C1D">
        <w:rPr>
          <w:rFonts w:ascii="Angsana New" w:hAnsi="Angsana New"/>
          <w:sz w:val="28"/>
          <w:szCs w:val="28"/>
        </w:rPr>
        <w:t>ontingent liabilities of the acquired company acquired in a business combination Recognized as a liability if there are present obligations. They arise from past events and the fair value can be measured reliably.</w:t>
      </w:r>
    </w:p>
    <w:p w14:paraId="13692FB4" w14:textId="77777777" w:rsidR="00354938" w:rsidRDefault="00354938"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pacing w:val="-4"/>
          <w:sz w:val="28"/>
          <w:szCs w:val="28"/>
        </w:rPr>
      </w:pPr>
    </w:p>
    <w:p w14:paraId="604A9271" w14:textId="2859ADB1" w:rsidR="007714B5" w:rsidRPr="00764C1D" w:rsidRDefault="007714B5"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z w:val="28"/>
          <w:szCs w:val="28"/>
        </w:rPr>
      </w:pPr>
      <w:r w:rsidRPr="00764C1D">
        <w:rPr>
          <w:rFonts w:ascii="Angsana New" w:hAnsi="Angsana New"/>
          <w:spacing w:val="-4"/>
          <w:sz w:val="28"/>
          <w:szCs w:val="28"/>
        </w:rPr>
        <w:t>At acquisition date, the non-controlling interest in the acquired company is measured at the acquiree's identifiable net worth in proportion to the shares held by that non-controlling interest.</w:t>
      </w:r>
    </w:p>
    <w:p w14:paraId="22C22721" w14:textId="77777777" w:rsidR="00E0465E" w:rsidRPr="00764C1D" w:rsidRDefault="00E0465E"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z w:val="28"/>
          <w:szCs w:val="28"/>
        </w:rPr>
      </w:pPr>
      <w:r w:rsidRPr="00764C1D">
        <w:rPr>
          <w:rFonts w:ascii="Angsana New" w:hAnsi="Angsana New"/>
          <w:sz w:val="28"/>
          <w:szCs w:val="28"/>
        </w:rPr>
        <w:t>The Group's acquisition-related costs incurred as a result of a business combination. It is considered an expense when incurred, such as a legal advisory fee. Professional fees and other consulting fees, etc.</w:t>
      </w:r>
    </w:p>
    <w:p w14:paraId="0EC7ADF6" w14:textId="76D84478" w:rsidR="00D0673B" w:rsidRPr="00764C1D" w:rsidRDefault="00E0465E"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z w:val="28"/>
          <w:szCs w:val="28"/>
        </w:rPr>
      </w:pPr>
      <w:r w:rsidRPr="00764C1D">
        <w:rPr>
          <w:rFonts w:ascii="Angsana New" w:hAnsi="Angsana New"/>
          <w:sz w:val="28"/>
          <w:szCs w:val="28"/>
        </w:rPr>
        <w:t>Intangible assets resulting from amortization business combination are as follows:</w:t>
      </w:r>
    </w:p>
    <w:tbl>
      <w:tblPr>
        <w:tblW w:w="0" w:type="auto"/>
        <w:tblInd w:w="2661" w:type="dxa"/>
        <w:tblLook w:val="0000" w:firstRow="0" w:lastRow="0" w:firstColumn="0" w:lastColumn="0" w:noHBand="0" w:noVBand="0"/>
      </w:tblPr>
      <w:tblGrid>
        <w:gridCol w:w="3259"/>
        <w:gridCol w:w="236"/>
        <w:gridCol w:w="1890"/>
      </w:tblGrid>
      <w:tr w:rsidR="00D0673B" w:rsidRPr="00764C1D" w14:paraId="2A39C599" w14:textId="77777777" w:rsidTr="00024C00">
        <w:tc>
          <w:tcPr>
            <w:tcW w:w="3259" w:type="dxa"/>
            <w:tcBorders>
              <w:bottom w:val="single" w:sz="4" w:space="0" w:color="auto"/>
            </w:tcBorders>
            <w:vAlign w:val="bottom"/>
          </w:tcPr>
          <w:p w14:paraId="1D696726" w14:textId="3AB6DB23" w:rsidR="00D0673B" w:rsidRPr="00764C1D" w:rsidRDefault="00E0465E" w:rsidP="00024C00">
            <w:pPr>
              <w:tabs>
                <w:tab w:val="left" w:pos="5760"/>
              </w:tabs>
              <w:overflowPunct w:val="0"/>
              <w:autoSpaceDE w:val="0"/>
              <w:autoSpaceDN w:val="0"/>
              <w:adjustRightInd w:val="0"/>
              <w:jc w:val="center"/>
              <w:textAlignment w:val="baseline"/>
              <w:rPr>
                <w:rFonts w:ascii="Angsana New" w:hAnsi="Angsana New"/>
                <w:sz w:val="28"/>
                <w:szCs w:val="28"/>
                <w:cs/>
              </w:rPr>
            </w:pPr>
            <w:r w:rsidRPr="00764C1D">
              <w:rPr>
                <w:rFonts w:ascii="Angsana New" w:hAnsi="Angsana New"/>
                <w:sz w:val="28"/>
                <w:szCs w:val="28"/>
              </w:rPr>
              <w:t>type</w:t>
            </w:r>
          </w:p>
        </w:tc>
        <w:tc>
          <w:tcPr>
            <w:tcW w:w="236" w:type="dxa"/>
          </w:tcPr>
          <w:p w14:paraId="6FA6D9CB" w14:textId="77777777" w:rsidR="00D0673B" w:rsidRPr="00764C1D" w:rsidRDefault="00D0673B" w:rsidP="00470931">
            <w:pPr>
              <w:tabs>
                <w:tab w:val="left" w:pos="360"/>
                <w:tab w:val="left" w:pos="1440"/>
                <w:tab w:val="left" w:pos="2880"/>
                <w:tab w:val="left" w:pos="5760"/>
              </w:tabs>
              <w:overflowPunct w:val="0"/>
              <w:autoSpaceDE w:val="0"/>
              <w:autoSpaceDN w:val="0"/>
              <w:adjustRightInd w:val="0"/>
              <w:jc w:val="right"/>
              <w:textAlignment w:val="baseline"/>
              <w:rPr>
                <w:rFonts w:ascii="Angsana New" w:hAnsi="Angsana New"/>
                <w:sz w:val="28"/>
                <w:szCs w:val="28"/>
                <w:cs/>
              </w:rPr>
            </w:pPr>
          </w:p>
        </w:tc>
        <w:tc>
          <w:tcPr>
            <w:tcW w:w="1890" w:type="dxa"/>
            <w:tcBorders>
              <w:bottom w:val="single" w:sz="4" w:space="0" w:color="auto"/>
            </w:tcBorders>
            <w:vAlign w:val="center"/>
          </w:tcPr>
          <w:p w14:paraId="6EFE3B67" w14:textId="3D21D6B8" w:rsidR="00D0673B" w:rsidRPr="00764C1D" w:rsidRDefault="00024C00" w:rsidP="00024C00">
            <w:pPr>
              <w:tabs>
                <w:tab w:val="left" w:pos="360"/>
                <w:tab w:val="left" w:pos="1440"/>
                <w:tab w:val="left" w:pos="2880"/>
                <w:tab w:val="left" w:pos="5760"/>
              </w:tabs>
              <w:overflowPunct w:val="0"/>
              <w:autoSpaceDE w:val="0"/>
              <w:autoSpaceDN w:val="0"/>
              <w:adjustRightInd w:val="0"/>
              <w:jc w:val="center"/>
              <w:textAlignment w:val="baseline"/>
              <w:rPr>
                <w:rFonts w:ascii="Angsana New" w:hAnsi="Angsana New"/>
                <w:sz w:val="28"/>
                <w:szCs w:val="28"/>
                <w:cs/>
              </w:rPr>
            </w:pPr>
            <w:r w:rsidRPr="00764C1D">
              <w:rPr>
                <w:rFonts w:ascii="Angsana New" w:hAnsi="Angsana New"/>
                <w:sz w:val="28"/>
                <w:szCs w:val="28"/>
              </w:rPr>
              <w:t>Amortization period</w:t>
            </w:r>
            <w:r w:rsidR="00E0465E" w:rsidRPr="00764C1D">
              <w:rPr>
                <w:rFonts w:ascii="Angsana New" w:hAnsi="Angsana New"/>
                <w:sz w:val="28"/>
                <w:szCs w:val="28"/>
              </w:rPr>
              <w:t xml:space="preserve"> (years)</w:t>
            </w:r>
          </w:p>
        </w:tc>
      </w:tr>
      <w:tr w:rsidR="00D0673B" w:rsidRPr="00764C1D" w14:paraId="4AF85A77" w14:textId="77777777" w:rsidTr="00470931">
        <w:tc>
          <w:tcPr>
            <w:tcW w:w="3259" w:type="dxa"/>
            <w:tcBorders>
              <w:top w:val="single" w:sz="4" w:space="0" w:color="auto"/>
            </w:tcBorders>
            <w:vAlign w:val="center"/>
          </w:tcPr>
          <w:p w14:paraId="055E36B5" w14:textId="2662BDCE" w:rsidR="00D0673B" w:rsidRPr="00764C1D" w:rsidRDefault="00E0465E" w:rsidP="00470931">
            <w:pPr>
              <w:rPr>
                <w:rFonts w:ascii="Angsana New" w:hAnsi="Angsana New"/>
                <w:color w:val="000000"/>
                <w:sz w:val="28"/>
                <w:szCs w:val="28"/>
              </w:rPr>
            </w:pPr>
            <w:r w:rsidRPr="00764C1D">
              <w:rPr>
                <w:rFonts w:ascii="Angsana New" w:hAnsi="Angsana New"/>
                <w:color w:val="000000"/>
                <w:sz w:val="28"/>
                <w:szCs w:val="28"/>
              </w:rPr>
              <w:t>goodwill</w:t>
            </w:r>
          </w:p>
        </w:tc>
        <w:tc>
          <w:tcPr>
            <w:tcW w:w="236" w:type="dxa"/>
          </w:tcPr>
          <w:p w14:paraId="0A65731B" w14:textId="77777777" w:rsidR="00D0673B" w:rsidRPr="00764C1D" w:rsidRDefault="00D0673B" w:rsidP="00470931">
            <w:pPr>
              <w:tabs>
                <w:tab w:val="left" w:pos="360"/>
                <w:tab w:val="left" w:pos="1440"/>
                <w:tab w:val="left" w:pos="2880"/>
                <w:tab w:val="left" w:pos="5760"/>
              </w:tabs>
              <w:overflowPunct w:val="0"/>
              <w:autoSpaceDE w:val="0"/>
              <w:autoSpaceDN w:val="0"/>
              <w:adjustRightInd w:val="0"/>
              <w:jc w:val="right"/>
              <w:textAlignment w:val="baseline"/>
              <w:rPr>
                <w:rFonts w:ascii="Angsana New" w:hAnsi="Angsana New"/>
                <w:sz w:val="28"/>
                <w:szCs w:val="28"/>
                <w:cs/>
              </w:rPr>
            </w:pPr>
          </w:p>
        </w:tc>
        <w:tc>
          <w:tcPr>
            <w:tcW w:w="1890" w:type="dxa"/>
            <w:tcBorders>
              <w:top w:val="single" w:sz="4" w:space="0" w:color="auto"/>
            </w:tcBorders>
          </w:tcPr>
          <w:p w14:paraId="70FD92DF" w14:textId="51653C5D" w:rsidR="00D0673B" w:rsidRPr="00764C1D" w:rsidRDefault="00E0465E" w:rsidP="00470931">
            <w:pPr>
              <w:tabs>
                <w:tab w:val="left" w:pos="5760"/>
              </w:tabs>
              <w:overflowPunct w:val="0"/>
              <w:autoSpaceDE w:val="0"/>
              <w:autoSpaceDN w:val="0"/>
              <w:adjustRightInd w:val="0"/>
              <w:ind w:right="358"/>
              <w:jc w:val="right"/>
              <w:textAlignment w:val="baseline"/>
              <w:rPr>
                <w:rFonts w:ascii="Angsana New" w:hAnsi="Angsana New"/>
                <w:sz w:val="28"/>
                <w:szCs w:val="28"/>
              </w:rPr>
            </w:pPr>
            <w:r w:rsidRPr="00764C1D">
              <w:rPr>
                <w:rFonts w:ascii="Angsana New" w:hAnsi="Angsana New"/>
                <w:sz w:val="28"/>
                <w:szCs w:val="28"/>
              </w:rPr>
              <w:t>no age</w:t>
            </w:r>
          </w:p>
        </w:tc>
      </w:tr>
      <w:tr w:rsidR="00D0673B" w:rsidRPr="00764C1D" w14:paraId="7F016B45" w14:textId="77777777" w:rsidTr="00470931">
        <w:tc>
          <w:tcPr>
            <w:tcW w:w="3259" w:type="dxa"/>
            <w:vAlign w:val="center"/>
          </w:tcPr>
          <w:p w14:paraId="34B35EF9" w14:textId="5DE03160" w:rsidR="00D0673B" w:rsidRPr="00764C1D" w:rsidRDefault="00E0465E" w:rsidP="00470931">
            <w:pPr>
              <w:rPr>
                <w:rFonts w:ascii="Angsana New" w:hAnsi="Angsana New"/>
                <w:color w:val="000000"/>
                <w:sz w:val="28"/>
                <w:szCs w:val="28"/>
              </w:rPr>
            </w:pPr>
            <w:r w:rsidRPr="00764C1D">
              <w:rPr>
                <w:rFonts w:ascii="Angsana New" w:hAnsi="Angsana New"/>
                <w:color w:val="000000"/>
                <w:sz w:val="28"/>
                <w:szCs w:val="28"/>
              </w:rPr>
              <w:t>customer base</w:t>
            </w:r>
          </w:p>
        </w:tc>
        <w:tc>
          <w:tcPr>
            <w:tcW w:w="236" w:type="dxa"/>
          </w:tcPr>
          <w:p w14:paraId="604F44D5" w14:textId="77777777" w:rsidR="00D0673B" w:rsidRPr="00764C1D" w:rsidRDefault="00D0673B" w:rsidP="00470931">
            <w:pPr>
              <w:tabs>
                <w:tab w:val="left" w:pos="5760"/>
              </w:tabs>
              <w:overflowPunct w:val="0"/>
              <w:autoSpaceDE w:val="0"/>
              <w:autoSpaceDN w:val="0"/>
              <w:adjustRightInd w:val="0"/>
              <w:jc w:val="right"/>
              <w:textAlignment w:val="baseline"/>
              <w:rPr>
                <w:rFonts w:ascii="Angsana New" w:hAnsi="Angsana New"/>
                <w:sz w:val="28"/>
                <w:szCs w:val="28"/>
                <w:cs/>
              </w:rPr>
            </w:pPr>
          </w:p>
        </w:tc>
        <w:tc>
          <w:tcPr>
            <w:tcW w:w="1890" w:type="dxa"/>
          </w:tcPr>
          <w:p w14:paraId="5C107911" w14:textId="0CC30179" w:rsidR="00D0673B" w:rsidRPr="00764C1D" w:rsidRDefault="003D045F" w:rsidP="00470931">
            <w:pPr>
              <w:ind w:right="358"/>
              <w:jc w:val="right"/>
              <w:rPr>
                <w:rFonts w:ascii="Angsana New" w:hAnsi="Angsana New"/>
              </w:rPr>
            </w:pPr>
            <w:r w:rsidRPr="00764C1D">
              <w:rPr>
                <w:rFonts w:ascii="Angsana New" w:hAnsi="Angsana New"/>
                <w:sz w:val="28"/>
                <w:szCs w:val="28"/>
              </w:rPr>
              <w:t>no age</w:t>
            </w:r>
          </w:p>
        </w:tc>
      </w:tr>
    </w:tbl>
    <w:p w14:paraId="4A4B2F1D" w14:textId="60A2AFD3" w:rsidR="00260C20" w:rsidRPr="00764C1D" w:rsidRDefault="00260C20" w:rsidP="00260C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1080"/>
        <w:contextualSpacing/>
        <w:rPr>
          <w:rFonts w:ascii="Angsana New" w:hAnsi="Angsana New"/>
          <w:b/>
          <w:bCs/>
          <w:sz w:val="28"/>
        </w:rPr>
      </w:pPr>
    </w:p>
    <w:p w14:paraId="012E75D4" w14:textId="761F80A8" w:rsidR="00DF3DD3" w:rsidRPr="00764C1D" w:rsidRDefault="00DF3DD3" w:rsidP="00B623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567"/>
        <w:contextualSpacing/>
        <w:jc w:val="both"/>
        <w:rPr>
          <w:rFonts w:ascii="Angsana New" w:hAnsi="Angsana New"/>
          <w:sz w:val="28"/>
          <w:szCs w:val="28"/>
        </w:rPr>
      </w:pPr>
      <w:r w:rsidRPr="00764C1D">
        <w:rPr>
          <w:rFonts w:ascii="Angsana New" w:hAnsi="Angsana New"/>
          <w:sz w:val="28"/>
          <w:szCs w:val="28"/>
        </w:rPr>
        <w:t xml:space="preserve">According to the resolution of the Board of Directors Meeting No. </w:t>
      </w:r>
      <w:r w:rsidRPr="00764C1D">
        <w:rPr>
          <w:rFonts w:ascii="Angsana New" w:hAnsi="Angsana New"/>
          <w:sz w:val="28"/>
          <w:szCs w:val="28"/>
          <w:cs/>
        </w:rPr>
        <w:t>2/</w:t>
      </w:r>
      <w:r w:rsidR="00422165" w:rsidRPr="00764C1D">
        <w:rPr>
          <w:rFonts w:ascii="Angsana New" w:hAnsi="Angsana New" w:hint="cs"/>
          <w:sz w:val="28"/>
          <w:szCs w:val="28"/>
          <w:cs/>
        </w:rPr>
        <w:t>20</w:t>
      </w:r>
      <w:r w:rsidRPr="00764C1D">
        <w:rPr>
          <w:rFonts w:ascii="Angsana New" w:hAnsi="Angsana New"/>
          <w:sz w:val="28"/>
          <w:szCs w:val="28"/>
          <w:cs/>
        </w:rPr>
        <w:t xml:space="preserve">21 </w:t>
      </w:r>
      <w:r w:rsidRPr="00764C1D">
        <w:rPr>
          <w:rFonts w:ascii="Angsana New" w:hAnsi="Angsana New"/>
          <w:sz w:val="28"/>
          <w:szCs w:val="28"/>
        </w:rPr>
        <w:t xml:space="preserve">dated January </w:t>
      </w:r>
      <w:r w:rsidRPr="00764C1D">
        <w:rPr>
          <w:rFonts w:ascii="Angsana New" w:hAnsi="Angsana New"/>
          <w:sz w:val="28"/>
          <w:szCs w:val="28"/>
          <w:cs/>
        </w:rPr>
        <w:t>29</w:t>
      </w:r>
      <w:r w:rsidRPr="00764C1D">
        <w:rPr>
          <w:rFonts w:ascii="Angsana New" w:hAnsi="Angsana New"/>
          <w:sz w:val="28"/>
          <w:szCs w:val="28"/>
        </w:rPr>
        <w:t xml:space="preserve">, </w:t>
      </w:r>
      <w:r w:rsidRPr="00764C1D">
        <w:rPr>
          <w:rFonts w:ascii="Angsana New" w:hAnsi="Angsana New"/>
          <w:sz w:val="28"/>
          <w:szCs w:val="28"/>
          <w:cs/>
        </w:rPr>
        <w:t>2021</w:t>
      </w:r>
      <w:r w:rsidRPr="00764C1D">
        <w:rPr>
          <w:rFonts w:ascii="Angsana New" w:hAnsi="Angsana New"/>
          <w:sz w:val="28"/>
          <w:szCs w:val="28"/>
        </w:rPr>
        <w:t xml:space="preserve"> Approved for Beyond Capital Company Limited (a subsidiary) to enter into a transaction to purchase all shares of </w:t>
      </w:r>
      <w:r w:rsidR="00B62320" w:rsidRPr="00764C1D">
        <w:rPr>
          <w:rFonts w:ascii="Angsana New" w:hAnsi="Angsana New"/>
          <w:sz w:val="28"/>
          <w:szCs w:val="28"/>
        </w:rPr>
        <w:t>Solution Motor Co.,Ltd.</w:t>
      </w:r>
      <w:r w:rsidRPr="00764C1D">
        <w:rPr>
          <w:rFonts w:ascii="Angsana New" w:hAnsi="Angsana New"/>
          <w:sz w:val="28"/>
          <w:szCs w:val="28"/>
        </w:rPr>
        <w:t xml:space="preserve"> with a total value of </w:t>
      </w:r>
      <w:r w:rsidRPr="00764C1D">
        <w:rPr>
          <w:rFonts w:ascii="Angsana New" w:hAnsi="Angsana New"/>
          <w:sz w:val="28"/>
          <w:szCs w:val="28"/>
          <w:cs/>
        </w:rPr>
        <w:t xml:space="preserve">120 </w:t>
      </w:r>
      <w:r w:rsidRPr="00764C1D">
        <w:rPr>
          <w:rFonts w:ascii="Angsana New" w:hAnsi="Angsana New"/>
          <w:sz w:val="28"/>
          <w:szCs w:val="28"/>
        </w:rPr>
        <w:t xml:space="preserve">million baht. Subsequently, on January 30, 2021, the subsidiary entered into a share purchase agreement with </w:t>
      </w:r>
      <w:r w:rsidR="00B62320" w:rsidRPr="00764C1D">
        <w:rPr>
          <w:rFonts w:ascii="Angsana New" w:hAnsi="Angsana New"/>
          <w:sz w:val="28"/>
          <w:szCs w:val="28"/>
        </w:rPr>
        <w:t xml:space="preserve">Solution Motor Co.,Ltd </w:t>
      </w:r>
      <w:r w:rsidRPr="00764C1D">
        <w:rPr>
          <w:rFonts w:ascii="Angsana New" w:hAnsi="Angsana New"/>
          <w:sz w:val="28"/>
          <w:szCs w:val="28"/>
        </w:rPr>
        <w:t xml:space="preserve">amounting to 120 million baht. </w:t>
      </w:r>
      <w:r w:rsidR="00B62320" w:rsidRPr="00764C1D">
        <w:rPr>
          <w:rFonts w:ascii="Angsana New" w:hAnsi="Angsana New"/>
          <w:sz w:val="28"/>
          <w:szCs w:val="28"/>
        </w:rPr>
        <w:t>And on</w:t>
      </w:r>
      <w:r w:rsidRPr="00764C1D">
        <w:rPr>
          <w:rFonts w:ascii="Angsana New" w:hAnsi="Angsana New"/>
          <w:sz w:val="28"/>
          <w:szCs w:val="28"/>
        </w:rPr>
        <w:t xml:space="preserve"> February 1, 2021, the meeting of the Board of Directors of the Subsidiary Approved to enter into an asset acquisition transaction by acquiring all ordinary shares in Solutions Motors Company Limited, totaling 640,000 shares. The par value of 100 baht per share, which is 100% of the total shares from the seller. The purchase price is 120 million baht.</w:t>
      </w:r>
    </w:p>
    <w:p w14:paraId="5082A908" w14:textId="7064925B" w:rsidR="00DF3DD3" w:rsidRPr="00764C1D" w:rsidRDefault="00DF3DD3" w:rsidP="006767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567" w:right="-114"/>
        <w:contextualSpacing/>
        <w:jc w:val="both"/>
        <w:rPr>
          <w:rFonts w:ascii="Angsana New" w:hAnsi="Angsana New"/>
          <w:sz w:val="28"/>
        </w:rPr>
      </w:pPr>
      <w:r w:rsidRPr="00764C1D">
        <w:rPr>
          <w:rFonts w:ascii="Angsana New" w:hAnsi="Angsana New"/>
          <w:sz w:val="28"/>
        </w:rPr>
        <w:t xml:space="preserve">In April </w:t>
      </w:r>
      <w:r w:rsidR="00377EC6" w:rsidRPr="00764C1D">
        <w:rPr>
          <w:rFonts w:ascii="Angsana New" w:hAnsi="Angsana New"/>
          <w:sz w:val="28"/>
        </w:rPr>
        <w:t>1,</w:t>
      </w:r>
      <w:r w:rsidRPr="00764C1D">
        <w:rPr>
          <w:rFonts w:ascii="Angsana New" w:hAnsi="Angsana New"/>
          <w:sz w:val="28"/>
        </w:rPr>
        <w:t>2021</w:t>
      </w:r>
      <w:r w:rsidR="00635A49" w:rsidRPr="00764C1D">
        <w:rPr>
          <w:rFonts w:ascii="Angsana New" w:hAnsi="Angsana New"/>
        </w:rPr>
        <w:t xml:space="preserve">, </w:t>
      </w:r>
      <w:r w:rsidR="00635A49" w:rsidRPr="00764C1D">
        <w:rPr>
          <w:rFonts w:ascii="Angsana New" w:hAnsi="Angsana New"/>
          <w:sz w:val="28"/>
          <w:szCs w:val="28"/>
        </w:rPr>
        <w:t>T</w:t>
      </w:r>
      <w:r w:rsidRPr="00764C1D">
        <w:rPr>
          <w:rFonts w:ascii="Angsana New" w:hAnsi="Angsana New"/>
          <w:sz w:val="28"/>
        </w:rPr>
        <w:t>he Company began to perform various activities under the contract, such as payment for the purchase of shares. change of directors and set the date for the transfer of business control which is the date the buyer and seller have completed the contract Therefore, the purchase was completed on April 1, 2021.</w:t>
      </w:r>
    </w:p>
    <w:p w14:paraId="09D0DE2A" w14:textId="4CFC3D3A" w:rsidR="0029621E" w:rsidRPr="00764C1D" w:rsidRDefault="0029621E" w:rsidP="006767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567"/>
        <w:contextualSpacing/>
        <w:jc w:val="both"/>
        <w:rPr>
          <w:rFonts w:ascii="Angsana New" w:hAnsi="Angsana New"/>
          <w:sz w:val="28"/>
        </w:rPr>
      </w:pPr>
      <w:r w:rsidRPr="00764C1D">
        <w:rPr>
          <w:rFonts w:ascii="Angsana New" w:hAnsi="Angsana New"/>
          <w:sz w:val="28"/>
        </w:rPr>
        <w:t xml:space="preserve">This acquisition of business meets the requirements of Thai Financial Reporting Standard No. 3 on Business Combinations.  It stipulates that </w:t>
      </w:r>
      <w:r w:rsidR="00422165" w:rsidRPr="00764C1D">
        <w:rPr>
          <w:rFonts w:ascii="Angsana New" w:hAnsi="Angsana New"/>
          <w:sz w:val="28"/>
        </w:rPr>
        <w:t>A</w:t>
      </w:r>
      <w:r w:rsidRPr="00764C1D">
        <w:rPr>
          <w:rFonts w:ascii="Angsana New" w:hAnsi="Angsana New"/>
          <w:sz w:val="28"/>
        </w:rPr>
        <w:t>ssets acquired and liabilities assumed to be recorded at their fair values including goodwill (if any).  The Company has hired an independent appraiser to determine the fair value of the identifiable acquired assets and liabilities assumed.  At present, such appraisal has not been completed.  The Company, therefore, estimates the acquired net asset value at the book value on the acquisition date, which is estimated to be close to the fair value</w:t>
      </w:r>
    </w:p>
    <w:p w14:paraId="26695914" w14:textId="77777777" w:rsidR="00BC646D" w:rsidRDefault="00B7550D" w:rsidP="00BC646D">
      <w:pPr>
        <w:tabs>
          <w:tab w:val="clear" w:pos="227"/>
          <w:tab w:val="clear" w:pos="454"/>
          <w:tab w:val="clear" w:pos="907"/>
          <w:tab w:val="left" w:pos="284"/>
          <w:tab w:val="left" w:pos="851"/>
        </w:tabs>
        <w:ind w:left="567"/>
        <w:jc w:val="both"/>
        <w:rPr>
          <w:rFonts w:ascii="Angsana New" w:hAnsi="Angsana New"/>
          <w:sz w:val="28"/>
          <w:szCs w:val="28"/>
        </w:rPr>
      </w:pPr>
      <w:r w:rsidRPr="00764C1D">
        <w:rPr>
          <w:rFonts w:ascii="Angsana New" w:hAnsi="Angsana New"/>
          <w:sz w:val="28"/>
          <w:szCs w:val="28"/>
        </w:rPr>
        <w:t xml:space="preserve">Subsequently, according to the resolution of the Board of Directors Meeting No. </w:t>
      </w:r>
      <w:r w:rsidRPr="00764C1D">
        <w:rPr>
          <w:rFonts w:ascii="Angsana New" w:hAnsi="Angsana New"/>
          <w:sz w:val="28"/>
          <w:szCs w:val="28"/>
          <w:cs/>
        </w:rPr>
        <w:t>7/</w:t>
      </w:r>
      <w:r w:rsidR="00422165" w:rsidRPr="00764C1D">
        <w:rPr>
          <w:rFonts w:ascii="Angsana New" w:hAnsi="Angsana New" w:hint="cs"/>
          <w:sz w:val="28"/>
          <w:szCs w:val="28"/>
          <w:cs/>
        </w:rPr>
        <w:t>20</w:t>
      </w:r>
      <w:r w:rsidRPr="00764C1D">
        <w:rPr>
          <w:rFonts w:ascii="Angsana New" w:hAnsi="Angsana New"/>
          <w:sz w:val="28"/>
          <w:szCs w:val="28"/>
          <w:cs/>
        </w:rPr>
        <w:t>21</w:t>
      </w:r>
      <w:r w:rsidRPr="00764C1D">
        <w:rPr>
          <w:rFonts w:ascii="Angsana New" w:hAnsi="Angsana New"/>
          <w:sz w:val="28"/>
          <w:szCs w:val="28"/>
        </w:rPr>
        <w:t xml:space="preserve">, dated May </w:t>
      </w:r>
      <w:r w:rsidRPr="00764C1D">
        <w:rPr>
          <w:rFonts w:ascii="Angsana New" w:hAnsi="Angsana New"/>
          <w:sz w:val="28"/>
          <w:szCs w:val="28"/>
          <w:cs/>
        </w:rPr>
        <w:t>11</w:t>
      </w:r>
      <w:r w:rsidRPr="00764C1D">
        <w:rPr>
          <w:rFonts w:ascii="Angsana New" w:hAnsi="Angsana New"/>
          <w:sz w:val="28"/>
          <w:szCs w:val="28"/>
        </w:rPr>
        <w:t xml:space="preserve">, </w:t>
      </w:r>
      <w:r w:rsidRPr="00764C1D">
        <w:rPr>
          <w:rFonts w:ascii="Angsana New" w:hAnsi="Angsana New"/>
          <w:sz w:val="28"/>
          <w:szCs w:val="28"/>
          <w:cs/>
        </w:rPr>
        <w:t>2021</w:t>
      </w:r>
      <w:r w:rsidRPr="00764C1D">
        <w:rPr>
          <w:rFonts w:ascii="Angsana New" w:hAnsi="Angsana New"/>
          <w:sz w:val="28"/>
          <w:szCs w:val="28"/>
        </w:rPr>
        <w:t xml:space="preserve"> has a resolution to approve the company Entered into the purchase transaction of </w:t>
      </w:r>
      <w:r w:rsidRPr="00764C1D">
        <w:rPr>
          <w:rFonts w:ascii="Angsana New" w:hAnsi="Angsana New"/>
          <w:sz w:val="28"/>
          <w:szCs w:val="28"/>
          <w:cs/>
        </w:rPr>
        <w:t>204</w:t>
      </w:r>
      <w:r w:rsidRPr="00764C1D">
        <w:rPr>
          <w:rFonts w:ascii="Angsana New" w:hAnsi="Angsana New"/>
          <w:sz w:val="28"/>
          <w:szCs w:val="28"/>
        </w:rPr>
        <w:t>,</w:t>
      </w:r>
      <w:r w:rsidRPr="00764C1D">
        <w:rPr>
          <w:rFonts w:ascii="Angsana New" w:hAnsi="Angsana New"/>
          <w:sz w:val="28"/>
          <w:szCs w:val="28"/>
          <w:cs/>
        </w:rPr>
        <w:t xml:space="preserve">000 </w:t>
      </w:r>
      <w:r w:rsidRPr="00764C1D">
        <w:rPr>
          <w:rFonts w:ascii="Angsana New" w:hAnsi="Angsana New"/>
          <w:sz w:val="28"/>
          <w:szCs w:val="28"/>
        </w:rPr>
        <w:t xml:space="preserve">ordinary </w:t>
      </w:r>
      <w:r w:rsidRPr="00BC646D">
        <w:rPr>
          <w:rFonts w:ascii="Angsana New" w:hAnsi="Angsana New"/>
          <w:sz w:val="28"/>
          <w:szCs w:val="28"/>
        </w:rPr>
        <w:t xml:space="preserve">shares of Theprittha Company Limited, at a par value of </w:t>
      </w:r>
      <w:r w:rsidRPr="00BC646D">
        <w:rPr>
          <w:rFonts w:ascii="Angsana New" w:hAnsi="Angsana New"/>
          <w:sz w:val="28"/>
          <w:szCs w:val="28"/>
          <w:cs/>
        </w:rPr>
        <w:t xml:space="preserve">100 </w:t>
      </w:r>
      <w:r w:rsidRPr="00BC646D">
        <w:rPr>
          <w:rFonts w:ascii="Angsana New" w:hAnsi="Angsana New"/>
          <w:sz w:val="28"/>
          <w:szCs w:val="28"/>
        </w:rPr>
        <w:t xml:space="preserve">baht per share, representing </w:t>
      </w:r>
      <w:r w:rsidRPr="00BC646D">
        <w:rPr>
          <w:rFonts w:ascii="Angsana New" w:hAnsi="Angsana New"/>
          <w:sz w:val="28"/>
          <w:szCs w:val="28"/>
          <w:cs/>
        </w:rPr>
        <w:t xml:space="preserve">51% </w:t>
      </w:r>
      <w:r w:rsidRPr="00BC646D">
        <w:rPr>
          <w:rFonts w:ascii="Angsana New" w:hAnsi="Angsana New"/>
          <w:sz w:val="28"/>
          <w:szCs w:val="28"/>
        </w:rPr>
        <w:t>of the total shares from the seller.</w:t>
      </w:r>
      <w:r w:rsidR="004F08B0" w:rsidRPr="00BC646D">
        <w:rPr>
          <w:rFonts w:ascii="Angsana New" w:hAnsi="Angsana New"/>
          <w:sz w:val="28"/>
          <w:szCs w:val="28"/>
          <w:cs/>
        </w:rPr>
        <w:t xml:space="preserve"> </w:t>
      </w:r>
      <w:r w:rsidRPr="00BC646D">
        <w:rPr>
          <w:rFonts w:ascii="Angsana New" w:hAnsi="Angsana New"/>
          <w:sz w:val="28"/>
          <w:szCs w:val="28"/>
        </w:rPr>
        <w:t xml:space="preserve">At the purchase price of </w:t>
      </w:r>
      <w:r w:rsidRPr="00BC646D">
        <w:rPr>
          <w:rFonts w:ascii="Angsana New" w:hAnsi="Angsana New"/>
          <w:sz w:val="28"/>
          <w:szCs w:val="28"/>
          <w:cs/>
        </w:rPr>
        <w:t xml:space="preserve">60 </w:t>
      </w:r>
      <w:r w:rsidRPr="00BC646D">
        <w:rPr>
          <w:rFonts w:ascii="Angsana New" w:hAnsi="Angsana New"/>
          <w:sz w:val="28"/>
          <w:szCs w:val="28"/>
        </w:rPr>
        <w:t xml:space="preserve">million baht. </w:t>
      </w:r>
      <w:r w:rsidR="00BC646D" w:rsidRPr="00BC646D">
        <w:rPr>
          <w:rFonts w:ascii="Angsana New" w:hAnsi="Angsana New"/>
          <w:sz w:val="28"/>
          <w:szCs w:val="28"/>
        </w:rPr>
        <w:t xml:space="preserve">with the approval of Beyond Capital Company Limited (subsidiary) to make a transaction to buy ordinary shares. of H-DO assets management limited to 250,000 shares, representing 100 percent of all registered capital. Total value of 43.35 million baht, with the date of the transfer of ordinary shares and certificate of asset management company on October 1, 2022. The purchase of ordinary shares H-DO assets management limited </w:t>
      </w:r>
    </w:p>
    <w:p w14:paraId="1EF9248E" w14:textId="77777777" w:rsidR="00BC646D" w:rsidRDefault="00BC646D" w:rsidP="00BC646D">
      <w:pPr>
        <w:tabs>
          <w:tab w:val="clear" w:pos="227"/>
          <w:tab w:val="clear" w:pos="454"/>
          <w:tab w:val="clear" w:pos="907"/>
          <w:tab w:val="left" w:pos="284"/>
          <w:tab w:val="left" w:pos="851"/>
        </w:tabs>
        <w:ind w:left="567"/>
        <w:jc w:val="both"/>
        <w:rPr>
          <w:rFonts w:ascii="Angsana New" w:hAnsi="Angsana New"/>
          <w:sz w:val="28"/>
          <w:szCs w:val="28"/>
        </w:rPr>
      </w:pPr>
    </w:p>
    <w:p w14:paraId="1FD1DF5D" w14:textId="77777777" w:rsidR="00BC646D" w:rsidRDefault="00BC646D" w:rsidP="00BC646D">
      <w:pPr>
        <w:tabs>
          <w:tab w:val="clear" w:pos="227"/>
          <w:tab w:val="clear" w:pos="454"/>
          <w:tab w:val="clear" w:pos="907"/>
          <w:tab w:val="left" w:pos="284"/>
          <w:tab w:val="left" w:pos="851"/>
        </w:tabs>
        <w:ind w:left="567"/>
        <w:jc w:val="both"/>
        <w:rPr>
          <w:rFonts w:ascii="Angsana New" w:hAnsi="Angsana New"/>
          <w:sz w:val="28"/>
          <w:szCs w:val="28"/>
        </w:rPr>
      </w:pPr>
    </w:p>
    <w:p w14:paraId="112AE25E" w14:textId="5F7A0231" w:rsidR="006767F1" w:rsidRPr="00BC646D" w:rsidRDefault="00BC646D" w:rsidP="00BC646D">
      <w:pPr>
        <w:tabs>
          <w:tab w:val="clear" w:pos="227"/>
          <w:tab w:val="clear" w:pos="454"/>
          <w:tab w:val="clear" w:pos="907"/>
          <w:tab w:val="left" w:pos="284"/>
          <w:tab w:val="left" w:pos="851"/>
        </w:tabs>
        <w:ind w:left="567"/>
        <w:jc w:val="both"/>
        <w:rPr>
          <w:rFonts w:ascii="Angsana New" w:hAnsi="Angsana New"/>
          <w:sz w:val="28"/>
          <w:szCs w:val="28"/>
        </w:rPr>
      </w:pPr>
      <w:r w:rsidRPr="00BC646D">
        <w:rPr>
          <w:rFonts w:ascii="Angsana New" w:hAnsi="Angsana New"/>
          <w:sz w:val="28"/>
          <w:szCs w:val="28"/>
        </w:rPr>
        <w:t>is considered a business of asset purchase. Which the company recognizes assets and the liabilities from the purchase according to cost.</w:t>
      </w:r>
      <w:r>
        <w:rPr>
          <w:rFonts w:ascii="Angsana New" w:hAnsi="Angsana New"/>
          <w:sz w:val="28"/>
          <w:szCs w:val="28"/>
        </w:rPr>
        <w:t xml:space="preserve"> </w:t>
      </w:r>
      <w:r w:rsidR="00B7550D" w:rsidRPr="00764C1D">
        <w:rPr>
          <w:rFonts w:ascii="Angsana New" w:hAnsi="Angsana New"/>
          <w:sz w:val="28"/>
          <w:szCs w:val="28"/>
        </w:rPr>
        <w:t>Business Combination, which requires that identifiable assets acquired and liabilities assumed are recorded at fair value. including goodwill (if any)</w:t>
      </w:r>
      <w:r w:rsidR="004F08B0" w:rsidRPr="00764C1D">
        <w:rPr>
          <w:rFonts w:ascii="Angsana New" w:hAnsi="Angsana New"/>
          <w:sz w:val="28"/>
          <w:szCs w:val="28"/>
          <w:cs/>
        </w:rPr>
        <w:t xml:space="preserve"> </w:t>
      </w:r>
      <w:r w:rsidR="00B7550D" w:rsidRPr="00764C1D">
        <w:rPr>
          <w:rFonts w:ascii="Angsana New" w:hAnsi="Angsana New"/>
          <w:sz w:val="28"/>
          <w:szCs w:val="28"/>
        </w:rPr>
        <w:t xml:space="preserve">The Company has hired an independent appraiser to determine the fair value of the identifiable assets acquired and liabilities assumed. </w:t>
      </w:r>
      <w:r w:rsidR="00347F1A" w:rsidRPr="00764C1D">
        <w:rPr>
          <w:rFonts w:ascii="Angsana New" w:hAnsi="Angsana New"/>
          <w:sz w:val="28"/>
          <w:szCs w:val="22"/>
        </w:rPr>
        <w:t>At present, the appraisal has been completed, therefore, the Company has estimated the net asset value acquired with the appraised value.</w:t>
      </w:r>
    </w:p>
    <w:p w14:paraId="6B4ACDE4" w14:textId="77777777" w:rsidR="00B41F92" w:rsidRPr="00764C1D" w:rsidRDefault="00B41F92" w:rsidP="00012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rPr>
      </w:pPr>
    </w:p>
    <w:p w14:paraId="2CE7AAE1" w14:textId="6F3CD0CC" w:rsidR="0029621E" w:rsidRPr="00764C1D" w:rsidRDefault="0029621E">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851" w:hanging="284"/>
        <w:contextualSpacing/>
        <w:rPr>
          <w:rFonts w:ascii="Angsana New" w:hAnsi="Angsana New"/>
          <w:sz w:val="28"/>
        </w:rPr>
      </w:pPr>
      <w:r w:rsidRPr="00764C1D">
        <w:rPr>
          <w:rFonts w:ascii="Angsana New" w:hAnsi="Angsana New"/>
          <w:sz w:val="28"/>
        </w:rPr>
        <w:t>As of the acquisition date, all information and items of consideration were transferred to the acquirer.  The identifiable assets acquired and liabilities assumed are recognized for the value of the non-controlling interests in the acquiree's company and the acquiree's interest in the company. held prior to the business combination are as follows:</w:t>
      </w:r>
    </w:p>
    <w:tbl>
      <w:tblPr>
        <w:tblStyle w:val="TableGrid"/>
        <w:tblW w:w="9608" w:type="dxa"/>
        <w:tblLook w:val="04A0" w:firstRow="1" w:lastRow="0" w:firstColumn="1" w:lastColumn="0" w:noHBand="0" w:noVBand="1"/>
      </w:tblPr>
      <w:tblGrid>
        <w:gridCol w:w="6101"/>
        <w:gridCol w:w="1826"/>
        <w:gridCol w:w="1681"/>
      </w:tblGrid>
      <w:tr w:rsidR="003D245F" w:rsidRPr="00764C1D" w14:paraId="364457A8" w14:textId="587D0325" w:rsidTr="000B4283">
        <w:trPr>
          <w:trHeight w:val="381"/>
          <w:tblHeader/>
        </w:trPr>
        <w:tc>
          <w:tcPr>
            <w:tcW w:w="6101" w:type="dxa"/>
            <w:tcBorders>
              <w:top w:val="nil"/>
              <w:left w:val="nil"/>
              <w:bottom w:val="nil"/>
              <w:right w:val="nil"/>
            </w:tcBorders>
          </w:tcPr>
          <w:p w14:paraId="1C08E078" w14:textId="77777777" w:rsidR="003D245F" w:rsidRPr="00764C1D" w:rsidRDefault="003D245F" w:rsidP="004673AB">
            <w:pPr>
              <w:rPr>
                <w:rFonts w:ascii="Angsana New" w:hAnsi="Angsana New"/>
                <w:sz w:val="28"/>
                <w:szCs w:val="28"/>
              </w:rPr>
            </w:pPr>
          </w:p>
        </w:tc>
        <w:tc>
          <w:tcPr>
            <w:tcW w:w="3507" w:type="dxa"/>
            <w:gridSpan w:val="2"/>
            <w:tcBorders>
              <w:top w:val="nil"/>
              <w:left w:val="nil"/>
              <w:bottom w:val="single" w:sz="4" w:space="0" w:color="auto"/>
              <w:right w:val="nil"/>
            </w:tcBorders>
          </w:tcPr>
          <w:p w14:paraId="4EEE7FA7" w14:textId="31339B5E" w:rsidR="003D245F" w:rsidRPr="00764C1D" w:rsidRDefault="003D245F" w:rsidP="004673AB">
            <w:pPr>
              <w:jc w:val="center"/>
              <w:rPr>
                <w:rFonts w:ascii="Angsana New" w:hAnsi="Angsana New"/>
                <w:sz w:val="28"/>
                <w:szCs w:val="28"/>
              </w:rPr>
            </w:pPr>
            <w:r w:rsidRPr="00764C1D">
              <w:rPr>
                <w:rFonts w:ascii="Angsana New" w:hAnsi="Angsana New"/>
                <w:sz w:val="28"/>
                <w:szCs w:val="28"/>
              </w:rPr>
              <w:t>Thousand Baht</w:t>
            </w:r>
          </w:p>
        </w:tc>
      </w:tr>
      <w:tr w:rsidR="004F08B0" w:rsidRPr="00764C1D" w14:paraId="4216206E" w14:textId="2EA40203" w:rsidTr="000B4283">
        <w:trPr>
          <w:trHeight w:val="381"/>
          <w:tblHeader/>
        </w:trPr>
        <w:tc>
          <w:tcPr>
            <w:tcW w:w="6101" w:type="dxa"/>
            <w:tcBorders>
              <w:top w:val="nil"/>
              <w:left w:val="nil"/>
              <w:bottom w:val="nil"/>
              <w:right w:val="nil"/>
            </w:tcBorders>
          </w:tcPr>
          <w:p w14:paraId="76E39953" w14:textId="77777777" w:rsidR="004F08B0" w:rsidRPr="00764C1D" w:rsidRDefault="004F08B0" w:rsidP="004673AB">
            <w:pPr>
              <w:rPr>
                <w:rFonts w:ascii="Angsana New" w:hAnsi="Angsana New"/>
                <w:sz w:val="28"/>
                <w:szCs w:val="28"/>
              </w:rPr>
            </w:pPr>
          </w:p>
        </w:tc>
        <w:tc>
          <w:tcPr>
            <w:tcW w:w="1826" w:type="dxa"/>
            <w:tcBorders>
              <w:top w:val="single" w:sz="4" w:space="0" w:color="auto"/>
              <w:left w:val="nil"/>
              <w:bottom w:val="single" w:sz="4" w:space="0" w:color="auto"/>
              <w:right w:val="nil"/>
            </w:tcBorders>
          </w:tcPr>
          <w:p w14:paraId="147E086E" w14:textId="77777777" w:rsidR="004F08B0" w:rsidRPr="00764C1D" w:rsidRDefault="004F08B0" w:rsidP="004673AB">
            <w:pPr>
              <w:jc w:val="center"/>
              <w:rPr>
                <w:rFonts w:ascii="Angsana New" w:hAnsi="Angsana New"/>
                <w:sz w:val="28"/>
                <w:szCs w:val="28"/>
              </w:rPr>
            </w:pPr>
            <w:r w:rsidRPr="00764C1D">
              <w:rPr>
                <w:rFonts w:ascii="Angsana New" w:hAnsi="Angsana New"/>
                <w:sz w:val="28"/>
                <w:szCs w:val="28"/>
              </w:rPr>
              <w:t>Realized Value</w:t>
            </w:r>
          </w:p>
        </w:tc>
        <w:tc>
          <w:tcPr>
            <w:tcW w:w="1680" w:type="dxa"/>
            <w:tcBorders>
              <w:top w:val="single" w:sz="4" w:space="0" w:color="auto"/>
              <w:left w:val="nil"/>
              <w:bottom w:val="single" w:sz="4" w:space="0" w:color="auto"/>
              <w:right w:val="nil"/>
            </w:tcBorders>
          </w:tcPr>
          <w:p w14:paraId="64EDE67C" w14:textId="7C7D5506" w:rsidR="004F08B0" w:rsidRPr="00764C1D" w:rsidRDefault="003D245F" w:rsidP="004673AB">
            <w:pPr>
              <w:jc w:val="center"/>
              <w:rPr>
                <w:rFonts w:ascii="Angsana New" w:hAnsi="Angsana New"/>
                <w:sz w:val="28"/>
                <w:szCs w:val="28"/>
              </w:rPr>
            </w:pPr>
            <w:r w:rsidRPr="00764C1D">
              <w:rPr>
                <w:rFonts w:ascii="Angsana New" w:hAnsi="Angsana New"/>
                <w:sz w:val="28"/>
                <w:szCs w:val="28"/>
              </w:rPr>
              <w:t>Realized Value</w:t>
            </w:r>
          </w:p>
        </w:tc>
      </w:tr>
      <w:tr w:rsidR="003D245F" w:rsidRPr="00764C1D" w14:paraId="5FD50B56" w14:textId="77777777" w:rsidTr="000B4283">
        <w:trPr>
          <w:trHeight w:val="371"/>
          <w:tblHeader/>
        </w:trPr>
        <w:tc>
          <w:tcPr>
            <w:tcW w:w="6101" w:type="dxa"/>
            <w:tcBorders>
              <w:top w:val="nil"/>
              <w:left w:val="nil"/>
              <w:bottom w:val="nil"/>
              <w:right w:val="nil"/>
            </w:tcBorders>
          </w:tcPr>
          <w:p w14:paraId="7042115B" w14:textId="77777777" w:rsidR="003D245F" w:rsidRPr="00764C1D" w:rsidRDefault="003D245F" w:rsidP="004673AB">
            <w:pPr>
              <w:rPr>
                <w:rFonts w:ascii="Angsana New" w:hAnsi="Angsana New"/>
                <w:sz w:val="28"/>
                <w:szCs w:val="28"/>
              </w:rPr>
            </w:pPr>
          </w:p>
        </w:tc>
        <w:tc>
          <w:tcPr>
            <w:tcW w:w="1826" w:type="dxa"/>
            <w:tcBorders>
              <w:top w:val="single" w:sz="4" w:space="0" w:color="auto"/>
              <w:left w:val="nil"/>
              <w:bottom w:val="single" w:sz="4" w:space="0" w:color="auto"/>
              <w:right w:val="nil"/>
            </w:tcBorders>
          </w:tcPr>
          <w:p w14:paraId="31A0B849" w14:textId="31BC7D9B" w:rsidR="003D245F" w:rsidRPr="00764C1D" w:rsidRDefault="003D245F" w:rsidP="004673AB">
            <w:pPr>
              <w:jc w:val="center"/>
              <w:rPr>
                <w:rFonts w:ascii="Angsana New" w:hAnsi="Angsana New"/>
                <w:sz w:val="28"/>
                <w:szCs w:val="28"/>
              </w:rPr>
            </w:pPr>
            <w:r w:rsidRPr="00764C1D">
              <w:rPr>
                <w:rFonts w:ascii="Angsana New" w:hAnsi="Angsana New"/>
                <w:sz w:val="28"/>
                <w:szCs w:val="28"/>
              </w:rPr>
              <w:t>SM</w:t>
            </w:r>
          </w:p>
        </w:tc>
        <w:tc>
          <w:tcPr>
            <w:tcW w:w="1680" w:type="dxa"/>
            <w:tcBorders>
              <w:top w:val="single" w:sz="4" w:space="0" w:color="auto"/>
              <w:left w:val="nil"/>
              <w:bottom w:val="single" w:sz="4" w:space="0" w:color="auto"/>
              <w:right w:val="nil"/>
            </w:tcBorders>
          </w:tcPr>
          <w:p w14:paraId="7DCA9578" w14:textId="49FFB164" w:rsidR="003D245F" w:rsidRPr="00764C1D" w:rsidRDefault="003D245F" w:rsidP="004673AB">
            <w:pPr>
              <w:jc w:val="center"/>
              <w:rPr>
                <w:rFonts w:ascii="Angsana New" w:hAnsi="Angsana New"/>
                <w:sz w:val="28"/>
                <w:szCs w:val="28"/>
              </w:rPr>
            </w:pPr>
            <w:r w:rsidRPr="00764C1D">
              <w:rPr>
                <w:rFonts w:ascii="Angsana New" w:hAnsi="Angsana New"/>
                <w:sz w:val="28"/>
                <w:szCs w:val="28"/>
              </w:rPr>
              <w:t>TT</w:t>
            </w:r>
          </w:p>
        </w:tc>
      </w:tr>
      <w:tr w:rsidR="004F08B0" w:rsidRPr="00764C1D" w14:paraId="0000C920" w14:textId="15B00222" w:rsidTr="002D66AA">
        <w:trPr>
          <w:trHeight w:val="381"/>
        </w:trPr>
        <w:tc>
          <w:tcPr>
            <w:tcW w:w="6101" w:type="dxa"/>
            <w:tcBorders>
              <w:top w:val="nil"/>
              <w:left w:val="nil"/>
              <w:bottom w:val="nil"/>
              <w:right w:val="nil"/>
            </w:tcBorders>
            <w:vAlign w:val="bottom"/>
          </w:tcPr>
          <w:p w14:paraId="65E6E5D7" w14:textId="77777777" w:rsidR="004F08B0" w:rsidRPr="00764C1D" w:rsidRDefault="004F08B0" w:rsidP="002D66AA">
            <w:pPr>
              <w:rPr>
                <w:rFonts w:ascii="Angsana New" w:hAnsi="Angsana New"/>
                <w:sz w:val="28"/>
                <w:szCs w:val="28"/>
              </w:rPr>
            </w:pPr>
            <w:r w:rsidRPr="00764C1D">
              <w:rPr>
                <w:rFonts w:ascii="Angsana New" w:hAnsi="Angsana New"/>
                <w:sz w:val="28"/>
                <w:szCs w:val="28"/>
              </w:rPr>
              <w:t>Purchases reward</w:t>
            </w:r>
          </w:p>
        </w:tc>
        <w:tc>
          <w:tcPr>
            <w:tcW w:w="1826" w:type="dxa"/>
            <w:tcBorders>
              <w:top w:val="single" w:sz="4" w:space="0" w:color="auto"/>
              <w:left w:val="nil"/>
              <w:bottom w:val="nil"/>
              <w:right w:val="nil"/>
            </w:tcBorders>
            <w:vAlign w:val="bottom"/>
          </w:tcPr>
          <w:p w14:paraId="660C46B0" w14:textId="72E8E97B" w:rsidR="004F08B0" w:rsidRPr="00764C1D" w:rsidRDefault="004F08B0" w:rsidP="002D66AA">
            <w:pPr>
              <w:jc w:val="right"/>
              <w:rPr>
                <w:rFonts w:ascii="Angsana New" w:hAnsi="Angsana New"/>
                <w:sz w:val="28"/>
                <w:szCs w:val="28"/>
              </w:rPr>
            </w:pPr>
            <w:r w:rsidRPr="00764C1D">
              <w:rPr>
                <w:rFonts w:ascii="Angsana New" w:hAnsi="Angsana New"/>
                <w:sz w:val="28"/>
                <w:szCs w:val="28"/>
              </w:rPr>
              <w:t>120,000</w:t>
            </w:r>
          </w:p>
        </w:tc>
        <w:tc>
          <w:tcPr>
            <w:tcW w:w="1680" w:type="dxa"/>
            <w:tcBorders>
              <w:top w:val="single" w:sz="4" w:space="0" w:color="auto"/>
              <w:left w:val="nil"/>
              <w:bottom w:val="nil"/>
              <w:right w:val="nil"/>
            </w:tcBorders>
            <w:vAlign w:val="bottom"/>
          </w:tcPr>
          <w:p w14:paraId="1C4E9916" w14:textId="27841934" w:rsidR="004F08B0" w:rsidRPr="00764C1D" w:rsidRDefault="00091CFE" w:rsidP="002D66AA">
            <w:pPr>
              <w:jc w:val="right"/>
              <w:rPr>
                <w:rFonts w:ascii="Angsana New" w:hAnsi="Angsana New"/>
                <w:sz w:val="28"/>
                <w:szCs w:val="28"/>
              </w:rPr>
            </w:pPr>
            <w:r w:rsidRPr="00764C1D">
              <w:rPr>
                <w:rFonts w:ascii="Angsana New" w:hAnsi="Angsana New"/>
                <w:sz w:val="28"/>
                <w:szCs w:val="28"/>
              </w:rPr>
              <w:t>60</w:t>
            </w:r>
            <w:r w:rsidR="003D245F" w:rsidRPr="00764C1D">
              <w:rPr>
                <w:rFonts w:ascii="Angsana New" w:hAnsi="Angsana New"/>
                <w:sz w:val="28"/>
                <w:szCs w:val="28"/>
              </w:rPr>
              <w:t>,400</w:t>
            </w:r>
          </w:p>
        </w:tc>
      </w:tr>
      <w:tr w:rsidR="004F08B0" w:rsidRPr="00764C1D" w14:paraId="31F07282" w14:textId="0E53A674" w:rsidTr="002D66AA">
        <w:trPr>
          <w:trHeight w:val="763"/>
        </w:trPr>
        <w:tc>
          <w:tcPr>
            <w:tcW w:w="6101" w:type="dxa"/>
            <w:tcBorders>
              <w:top w:val="nil"/>
              <w:left w:val="nil"/>
              <w:bottom w:val="nil"/>
              <w:right w:val="nil"/>
            </w:tcBorders>
            <w:vAlign w:val="bottom"/>
          </w:tcPr>
          <w:p w14:paraId="3930756A" w14:textId="73DAA7A6" w:rsidR="004F08B0" w:rsidRPr="00764C1D" w:rsidRDefault="004F08B0" w:rsidP="002D66AA">
            <w:pPr>
              <w:rPr>
                <w:rFonts w:ascii="Angsana New" w:hAnsi="Angsana New"/>
                <w:sz w:val="28"/>
                <w:szCs w:val="28"/>
              </w:rPr>
            </w:pPr>
            <w:r w:rsidRPr="00764C1D">
              <w:rPr>
                <w:rFonts w:ascii="Angsana New" w:hAnsi="Angsana New"/>
                <w:sz w:val="28"/>
                <w:szCs w:val="28"/>
              </w:rPr>
              <w:t xml:space="preserve">Add: </w:t>
            </w:r>
            <w:r w:rsidRPr="00764C1D">
              <w:rPr>
                <w:rFonts w:ascii="Angsana New" w:hAnsi="Angsana New"/>
                <w:sz w:val="28"/>
                <w:szCs w:val="28"/>
                <w:cs/>
              </w:rPr>
              <w:t xml:space="preserve"> </w:t>
            </w:r>
            <w:r w:rsidRPr="00764C1D">
              <w:rPr>
                <w:rFonts w:ascii="Angsana New" w:hAnsi="Angsana New"/>
                <w:sz w:val="28"/>
                <w:szCs w:val="28"/>
              </w:rPr>
              <w:t>Fair value as at acquisition date for investment in the company held prior the business combine</w:t>
            </w:r>
          </w:p>
        </w:tc>
        <w:tc>
          <w:tcPr>
            <w:tcW w:w="1826" w:type="dxa"/>
            <w:tcBorders>
              <w:top w:val="nil"/>
              <w:left w:val="nil"/>
              <w:bottom w:val="nil"/>
              <w:right w:val="nil"/>
            </w:tcBorders>
            <w:vAlign w:val="bottom"/>
          </w:tcPr>
          <w:p w14:paraId="13154478" w14:textId="7F4EDF11" w:rsidR="004F08B0" w:rsidRPr="00764C1D" w:rsidRDefault="004F08B0" w:rsidP="002D66AA">
            <w:pPr>
              <w:jc w:val="right"/>
              <w:rPr>
                <w:rFonts w:ascii="Angsana New" w:hAnsi="Angsana New"/>
                <w:sz w:val="28"/>
                <w:szCs w:val="28"/>
              </w:rPr>
            </w:pPr>
            <w:r w:rsidRPr="00764C1D">
              <w:rPr>
                <w:rFonts w:ascii="Angsana New" w:hAnsi="Angsana New"/>
                <w:spacing w:val="-6"/>
                <w:sz w:val="28"/>
                <w:szCs w:val="28"/>
                <w:lang w:val="en-GB"/>
              </w:rPr>
              <w:t>-</w:t>
            </w:r>
          </w:p>
        </w:tc>
        <w:tc>
          <w:tcPr>
            <w:tcW w:w="1680" w:type="dxa"/>
            <w:tcBorders>
              <w:top w:val="nil"/>
              <w:left w:val="nil"/>
              <w:bottom w:val="nil"/>
              <w:right w:val="nil"/>
            </w:tcBorders>
            <w:vAlign w:val="bottom"/>
          </w:tcPr>
          <w:p w14:paraId="3A25723A" w14:textId="0125E7C8" w:rsidR="004F08B0" w:rsidRPr="00764C1D" w:rsidRDefault="003D245F" w:rsidP="002D66AA">
            <w:pPr>
              <w:jc w:val="right"/>
              <w:rPr>
                <w:rFonts w:ascii="Angsana New" w:hAnsi="Angsana New"/>
                <w:spacing w:val="-6"/>
                <w:sz w:val="28"/>
                <w:szCs w:val="28"/>
                <w:lang w:val="en-GB"/>
              </w:rPr>
            </w:pPr>
            <w:r w:rsidRPr="00764C1D">
              <w:rPr>
                <w:rFonts w:ascii="Angsana New" w:hAnsi="Angsana New"/>
                <w:spacing w:val="-6"/>
                <w:sz w:val="28"/>
                <w:szCs w:val="28"/>
                <w:lang w:val="en-GB"/>
              </w:rPr>
              <w:t>-</w:t>
            </w:r>
          </w:p>
        </w:tc>
      </w:tr>
      <w:tr w:rsidR="004F08B0" w:rsidRPr="00764C1D" w14:paraId="4483C4CC" w14:textId="499BFCDA" w:rsidTr="002D66AA">
        <w:trPr>
          <w:trHeight w:val="381"/>
        </w:trPr>
        <w:tc>
          <w:tcPr>
            <w:tcW w:w="6101" w:type="dxa"/>
            <w:tcBorders>
              <w:top w:val="nil"/>
              <w:left w:val="nil"/>
              <w:bottom w:val="nil"/>
              <w:right w:val="nil"/>
            </w:tcBorders>
            <w:vAlign w:val="bottom"/>
          </w:tcPr>
          <w:p w14:paraId="7065A091" w14:textId="265E739B" w:rsidR="004F08B0" w:rsidRPr="00764C1D" w:rsidRDefault="004F08B0" w:rsidP="002D66AA">
            <w:pPr>
              <w:rPr>
                <w:rFonts w:ascii="Angsana New" w:hAnsi="Angsana New"/>
                <w:sz w:val="28"/>
                <w:szCs w:val="28"/>
              </w:rPr>
            </w:pPr>
            <w:r w:rsidRPr="00764C1D">
              <w:rPr>
                <w:rFonts w:ascii="Angsana New" w:hAnsi="Angsana New"/>
                <w:sz w:val="28"/>
                <w:szCs w:val="28"/>
              </w:rPr>
              <w:t>Add:</w:t>
            </w:r>
            <w:r w:rsidRPr="00764C1D">
              <w:rPr>
                <w:rFonts w:ascii="Angsana New" w:hAnsi="Angsana New"/>
                <w:sz w:val="28"/>
                <w:szCs w:val="28"/>
                <w:cs/>
              </w:rPr>
              <w:t xml:space="preserve"> </w:t>
            </w:r>
            <w:r w:rsidRPr="00764C1D">
              <w:rPr>
                <w:rFonts w:ascii="Angsana New" w:hAnsi="Angsana New"/>
                <w:sz w:val="28"/>
                <w:szCs w:val="28"/>
              </w:rPr>
              <w:t>Non-Controlling interest in the acquiree’s company</w:t>
            </w:r>
          </w:p>
        </w:tc>
        <w:tc>
          <w:tcPr>
            <w:tcW w:w="1826" w:type="dxa"/>
            <w:tcBorders>
              <w:top w:val="nil"/>
              <w:left w:val="nil"/>
              <w:bottom w:val="single" w:sz="4" w:space="0" w:color="auto"/>
              <w:right w:val="nil"/>
            </w:tcBorders>
            <w:vAlign w:val="bottom"/>
          </w:tcPr>
          <w:p w14:paraId="05CDD57D" w14:textId="0FD08FC2" w:rsidR="004F08B0" w:rsidRPr="00764C1D" w:rsidRDefault="004F08B0" w:rsidP="002D66AA">
            <w:pPr>
              <w:jc w:val="right"/>
              <w:rPr>
                <w:rFonts w:ascii="Angsana New" w:hAnsi="Angsana New"/>
                <w:sz w:val="28"/>
                <w:szCs w:val="28"/>
              </w:rPr>
            </w:pPr>
            <w:r w:rsidRPr="00764C1D">
              <w:rPr>
                <w:rFonts w:ascii="Angsana New" w:hAnsi="Angsana New"/>
                <w:spacing w:val="-6"/>
                <w:sz w:val="28"/>
                <w:szCs w:val="28"/>
                <w:lang w:val="en-GB"/>
              </w:rPr>
              <w:t>-</w:t>
            </w:r>
          </w:p>
        </w:tc>
        <w:tc>
          <w:tcPr>
            <w:tcW w:w="1680" w:type="dxa"/>
            <w:tcBorders>
              <w:top w:val="nil"/>
              <w:left w:val="nil"/>
              <w:bottom w:val="single" w:sz="4" w:space="0" w:color="auto"/>
              <w:right w:val="nil"/>
            </w:tcBorders>
            <w:vAlign w:val="bottom"/>
          </w:tcPr>
          <w:p w14:paraId="0040129D" w14:textId="04FA8EC2" w:rsidR="004F08B0" w:rsidRPr="00764C1D" w:rsidRDefault="003D245F" w:rsidP="002D66AA">
            <w:pPr>
              <w:jc w:val="right"/>
              <w:rPr>
                <w:rFonts w:ascii="Angsana New" w:hAnsi="Angsana New"/>
                <w:spacing w:val="-6"/>
                <w:sz w:val="28"/>
                <w:szCs w:val="28"/>
                <w:lang w:val="en-GB"/>
              </w:rPr>
            </w:pPr>
            <w:r w:rsidRPr="00764C1D">
              <w:rPr>
                <w:rFonts w:ascii="Angsana New" w:hAnsi="Angsana New"/>
                <w:spacing w:val="-6"/>
                <w:sz w:val="28"/>
                <w:szCs w:val="28"/>
                <w:lang w:val="en-GB"/>
              </w:rPr>
              <w:t>-</w:t>
            </w:r>
          </w:p>
        </w:tc>
      </w:tr>
      <w:tr w:rsidR="004F08B0" w:rsidRPr="00764C1D" w14:paraId="3B244506" w14:textId="3516B53A" w:rsidTr="002D66AA">
        <w:trPr>
          <w:trHeight w:val="381"/>
        </w:trPr>
        <w:tc>
          <w:tcPr>
            <w:tcW w:w="6101" w:type="dxa"/>
            <w:tcBorders>
              <w:top w:val="nil"/>
              <w:left w:val="nil"/>
              <w:bottom w:val="nil"/>
              <w:right w:val="nil"/>
            </w:tcBorders>
            <w:vAlign w:val="bottom"/>
          </w:tcPr>
          <w:p w14:paraId="0E219C48" w14:textId="77777777" w:rsidR="004F08B0" w:rsidRPr="00764C1D" w:rsidRDefault="004F08B0" w:rsidP="002D66AA">
            <w:pPr>
              <w:rPr>
                <w:rFonts w:ascii="Angsana New" w:hAnsi="Angsana New"/>
                <w:sz w:val="28"/>
                <w:szCs w:val="28"/>
              </w:rPr>
            </w:pPr>
            <w:r w:rsidRPr="00764C1D">
              <w:rPr>
                <w:rFonts w:ascii="Angsana New" w:hAnsi="Angsana New"/>
                <w:sz w:val="28"/>
                <w:szCs w:val="28"/>
              </w:rPr>
              <w:t>Total</w:t>
            </w:r>
          </w:p>
        </w:tc>
        <w:tc>
          <w:tcPr>
            <w:tcW w:w="1826" w:type="dxa"/>
            <w:tcBorders>
              <w:top w:val="single" w:sz="4" w:space="0" w:color="auto"/>
              <w:left w:val="nil"/>
              <w:bottom w:val="single" w:sz="4" w:space="0" w:color="auto"/>
              <w:right w:val="nil"/>
            </w:tcBorders>
            <w:vAlign w:val="bottom"/>
          </w:tcPr>
          <w:p w14:paraId="3A752549" w14:textId="4F27AD43" w:rsidR="004F08B0" w:rsidRPr="00764C1D" w:rsidRDefault="004F08B0" w:rsidP="002D66AA">
            <w:pPr>
              <w:jc w:val="right"/>
              <w:rPr>
                <w:rFonts w:ascii="Angsana New" w:hAnsi="Angsana New"/>
                <w:sz w:val="28"/>
                <w:szCs w:val="28"/>
              </w:rPr>
            </w:pPr>
            <w:r w:rsidRPr="00764C1D">
              <w:rPr>
                <w:rFonts w:ascii="Angsana New" w:hAnsi="Angsana New"/>
                <w:spacing w:val="-6"/>
                <w:sz w:val="28"/>
                <w:szCs w:val="28"/>
              </w:rPr>
              <w:t>120,000</w:t>
            </w:r>
          </w:p>
        </w:tc>
        <w:tc>
          <w:tcPr>
            <w:tcW w:w="1680" w:type="dxa"/>
            <w:tcBorders>
              <w:top w:val="single" w:sz="4" w:space="0" w:color="auto"/>
              <w:left w:val="nil"/>
              <w:bottom w:val="single" w:sz="4" w:space="0" w:color="auto"/>
              <w:right w:val="nil"/>
            </w:tcBorders>
            <w:vAlign w:val="bottom"/>
          </w:tcPr>
          <w:p w14:paraId="433341A5" w14:textId="3898F01B" w:rsidR="004F08B0" w:rsidRPr="00764C1D" w:rsidRDefault="00091CFE" w:rsidP="002D66AA">
            <w:pPr>
              <w:jc w:val="right"/>
              <w:rPr>
                <w:rFonts w:ascii="Angsana New" w:hAnsi="Angsana New"/>
                <w:spacing w:val="-6"/>
                <w:sz w:val="28"/>
                <w:szCs w:val="28"/>
              </w:rPr>
            </w:pPr>
            <w:r w:rsidRPr="00764C1D">
              <w:rPr>
                <w:rFonts w:ascii="Angsana New" w:hAnsi="Angsana New"/>
                <w:spacing w:val="-6"/>
                <w:sz w:val="28"/>
                <w:szCs w:val="28"/>
              </w:rPr>
              <w:t>60</w:t>
            </w:r>
            <w:r w:rsidR="003D245F" w:rsidRPr="00764C1D">
              <w:rPr>
                <w:rFonts w:ascii="Angsana New" w:hAnsi="Angsana New"/>
                <w:spacing w:val="-6"/>
                <w:sz w:val="28"/>
                <w:szCs w:val="28"/>
              </w:rPr>
              <w:t>,400</w:t>
            </w:r>
          </w:p>
        </w:tc>
      </w:tr>
      <w:tr w:rsidR="004F08B0" w:rsidRPr="00764C1D" w14:paraId="328AAEB4" w14:textId="206A3B6C" w:rsidTr="002D66AA">
        <w:trPr>
          <w:trHeight w:val="381"/>
        </w:trPr>
        <w:tc>
          <w:tcPr>
            <w:tcW w:w="6101" w:type="dxa"/>
            <w:tcBorders>
              <w:top w:val="nil"/>
              <w:left w:val="nil"/>
              <w:bottom w:val="nil"/>
              <w:right w:val="nil"/>
            </w:tcBorders>
            <w:vAlign w:val="bottom"/>
          </w:tcPr>
          <w:p w14:paraId="7978D968" w14:textId="77777777" w:rsidR="004F08B0" w:rsidRPr="00764C1D" w:rsidRDefault="004F08B0" w:rsidP="002D66AA">
            <w:pPr>
              <w:rPr>
                <w:rFonts w:ascii="Angsana New" w:hAnsi="Angsana New"/>
                <w:sz w:val="28"/>
                <w:szCs w:val="28"/>
              </w:rPr>
            </w:pPr>
            <w:r w:rsidRPr="00764C1D">
              <w:rPr>
                <w:rFonts w:ascii="Angsana New" w:hAnsi="Angsana New"/>
                <w:sz w:val="28"/>
                <w:szCs w:val="28"/>
                <w:u w:val="single"/>
              </w:rPr>
              <w:t>Less:</w:t>
            </w:r>
            <w:r w:rsidRPr="00764C1D">
              <w:rPr>
                <w:rFonts w:ascii="Angsana New" w:hAnsi="Angsana New"/>
                <w:sz w:val="28"/>
                <w:szCs w:val="28"/>
                <w:cs/>
              </w:rPr>
              <w:t xml:space="preserve"> </w:t>
            </w:r>
            <w:r w:rsidRPr="00764C1D">
              <w:rPr>
                <w:rFonts w:ascii="Angsana New" w:hAnsi="Angsana New"/>
                <w:sz w:val="28"/>
                <w:szCs w:val="28"/>
              </w:rPr>
              <w:t>net assets and liabilities acquired</w:t>
            </w:r>
          </w:p>
        </w:tc>
        <w:tc>
          <w:tcPr>
            <w:tcW w:w="1826" w:type="dxa"/>
            <w:tcBorders>
              <w:top w:val="single" w:sz="4" w:space="0" w:color="auto"/>
              <w:left w:val="nil"/>
              <w:bottom w:val="nil"/>
              <w:right w:val="nil"/>
            </w:tcBorders>
            <w:vAlign w:val="bottom"/>
          </w:tcPr>
          <w:p w14:paraId="2C397001" w14:textId="77777777" w:rsidR="004F08B0" w:rsidRPr="00764C1D" w:rsidRDefault="004F08B0" w:rsidP="002D66AA">
            <w:pPr>
              <w:jc w:val="right"/>
              <w:rPr>
                <w:rFonts w:ascii="Angsana New" w:hAnsi="Angsana New"/>
                <w:sz w:val="28"/>
                <w:szCs w:val="28"/>
              </w:rPr>
            </w:pPr>
          </w:p>
        </w:tc>
        <w:tc>
          <w:tcPr>
            <w:tcW w:w="1680" w:type="dxa"/>
            <w:tcBorders>
              <w:top w:val="single" w:sz="4" w:space="0" w:color="auto"/>
              <w:left w:val="nil"/>
              <w:bottom w:val="nil"/>
              <w:right w:val="nil"/>
            </w:tcBorders>
            <w:vAlign w:val="bottom"/>
          </w:tcPr>
          <w:p w14:paraId="267667F7" w14:textId="77777777" w:rsidR="004F08B0" w:rsidRPr="00764C1D" w:rsidRDefault="004F08B0" w:rsidP="002D66AA">
            <w:pPr>
              <w:jc w:val="right"/>
              <w:rPr>
                <w:rFonts w:ascii="Angsana New" w:hAnsi="Angsana New"/>
                <w:sz w:val="28"/>
                <w:szCs w:val="28"/>
              </w:rPr>
            </w:pPr>
          </w:p>
        </w:tc>
      </w:tr>
      <w:tr w:rsidR="004F08B0" w:rsidRPr="00764C1D" w14:paraId="15710890" w14:textId="277F3E62" w:rsidTr="002D66AA">
        <w:trPr>
          <w:trHeight w:val="392"/>
        </w:trPr>
        <w:tc>
          <w:tcPr>
            <w:tcW w:w="6101" w:type="dxa"/>
            <w:tcBorders>
              <w:top w:val="nil"/>
              <w:left w:val="nil"/>
              <w:bottom w:val="nil"/>
              <w:right w:val="nil"/>
            </w:tcBorders>
            <w:vAlign w:val="bottom"/>
          </w:tcPr>
          <w:p w14:paraId="0D5D0F27" w14:textId="77777777" w:rsidR="004F08B0" w:rsidRPr="00764C1D" w:rsidRDefault="004F08B0" w:rsidP="002D66AA">
            <w:pPr>
              <w:rPr>
                <w:rFonts w:ascii="Angsana New" w:hAnsi="Angsana New"/>
                <w:sz w:val="28"/>
                <w:szCs w:val="28"/>
                <w:u w:val="single"/>
              </w:rPr>
            </w:pPr>
            <w:r w:rsidRPr="00764C1D">
              <w:rPr>
                <w:rFonts w:ascii="Angsana New" w:hAnsi="Angsana New"/>
                <w:sz w:val="28"/>
                <w:szCs w:val="28"/>
                <w:u w:val="single"/>
              </w:rPr>
              <w:t>Identifiable assets</w:t>
            </w:r>
          </w:p>
        </w:tc>
        <w:tc>
          <w:tcPr>
            <w:tcW w:w="1826" w:type="dxa"/>
            <w:tcBorders>
              <w:top w:val="nil"/>
              <w:left w:val="nil"/>
              <w:bottom w:val="nil"/>
              <w:right w:val="nil"/>
            </w:tcBorders>
            <w:vAlign w:val="bottom"/>
          </w:tcPr>
          <w:p w14:paraId="461B03E3" w14:textId="77777777" w:rsidR="004F08B0" w:rsidRPr="00764C1D" w:rsidRDefault="004F08B0" w:rsidP="002D66AA">
            <w:pPr>
              <w:jc w:val="right"/>
              <w:rPr>
                <w:rFonts w:ascii="Angsana New" w:hAnsi="Angsana New"/>
                <w:sz w:val="28"/>
                <w:szCs w:val="28"/>
              </w:rPr>
            </w:pPr>
          </w:p>
        </w:tc>
        <w:tc>
          <w:tcPr>
            <w:tcW w:w="1680" w:type="dxa"/>
            <w:tcBorders>
              <w:top w:val="nil"/>
              <w:left w:val="nil"/>
              <w:bottom w:val="nil"/>
              <w:right w:val="nil"/>
            </w:tcBorders>
            <w:vAlign w:val="bottom"/>
          </w:tcPr>
          <w:p w14:paraId="5788EC4C" w14:textId="77777777" w:rsidR="004F08B0" w:rsidRPr="00764C1D" w:rsidRDefault="004F08B0" w:rsidP="002D66AA">
            <w:pPr>
              <w:jc w:val="right"/>
              <w:rPr>
                <w:rFonts w:ascii="Angsana New" w:hAnsi="Angsana New"/>
                <w:sz w:val="28"/>
                <w:szCs w:val="28"/>
              </w:rPr>
            </w:pPr>
          </w:p>
        </w:tc>
      </w:tr>
      <w:tr w:rsidR="003D245F" w:rsidRPr="00764C1D" w14:paraId="27ED7A3D" w14:textId="3ADE1061" w:rsidTr="002D66AA">
        <w:trPr>
          <w:trHeight w:val="381"/>
        </w:trPr>
        <w:tc>
          <w:tcPr>
            <w:tcW w:w="6101" w:type="dxa"/>
            <w:tcBorders>
              <w:top w:val="nil"/>
              <w:left w:val="nil"/>
              <w:bottom w:val="nil"/>
              <w:right w:val="nil"/>
            </w:tcBorders>
            <w:vAlign w:val="bottom"/>
          </w:tcPr>
          <w:p w14:paraId="2C6241C6" w14:textId="77777777" w:rsidR="003D245F" w:rsidRPr="00764C1D" w:rsidRDefault="003D245F" w:rsidP="002D66AA">
            <w:pPr>
              <w:rPr>
                <w:rFonts w:ascii="Angsana New" w:hAnsi="Angsana New"/>
                <w:sz w:val="28"/>
                <w:szCs w:val="28"/>
                <w:cs/>
              </w:rPr>
            </w:pPr>
            <w:r w:rsidRPr="00764C1D">
              <w:rPr>
                <w:rFonts w:ascii="Angsana New" w:eastAsia="Calibri" w:hAnsi="Angsana New"/>
                <w:sz w:val="28"/>
              </w:rPr>
              <w:t>Cash and cash equivalents</w:t>
            </w:r>
          </w:p>
        </w:tc>
        <w:tc>
          <w:tcPr>
            <w:tcW w:w="1826" w:type="dxa"/>
            <w:tcBorders>
              <w:top w:val="nil"/>
              <w:left w:val="nil"/>
              <w:bottom w:val="nil"/>
              <w:right w:val="nil"/>
            </w:tcBorders>
            <w:vAlign w:val="bottom"/>
          </w:tcPr>
          <w:p w14:paraId="50820B04" w14:textId="012F2188" w:rsidR="003D245F" w:rsidRPr="00764C1D" w:rsidRDefault="003D245F" w:rsidP="002D66AA">
            <w:pPr>
              <w:jc w:val="right"/>
              <w:rPr>
                <w:rFonts w:ascii="Angsana New" w:hAnsi="Angsana New"/>
                <w:sz w:val="28"/>
                <w:szCs w:val="28"/>
              </w:rPr>
            </w:pPr>
            <w:r w:rsidRPr="00764C1D">
              <w:rPr>
                <w:rFonts w:ascii="Angsana New" w:hAnsi="Angsana New"/>
                <w:spacing w:val="-6"/>
                <w:sz w:val="28"/>
                <w:szCs w:val="28"/>
                <w:cs/>
                <w:lang w:val="en-GB"/>
              </w:rPr>
              <w:t>3</w:t>
            </w:r>
            <w:r w:rsidRPr="00764C1D">
              <w:rPr>
                <w:rFonts w:ascii="Angsana New" w:hAnsi="Angsana New"/>
                <w:spacing w:val="-6"/>
                <w:sz w:val="28"/>
                <w:szCs w:val="28"/>
                <w:lang w:val="en-GB"/>
              </w:rPr>
              <w:t>,</w:t>
            </w:r>
            <w:r w:rsidRPr="00764C1D">
              <w:rPr>
                <w:rFonts w:ascii="Angsana New" w:hAnsi="Angsana New"/>
                <w:spacing w:val="-6"/>
                <w:sz w:val="28"/>
                <w:szCs w:val="28"/>
                <w:cs/>
                <w:lang w:val="en-GB"/>
              </w:rPr>
              <w:t>401</w:t>
            </w:r>
          </w:p>
        </w:tc>
        <w:tc>
          <w:tcPr>
            <w:tcW w:w="1680" w:type="dxa"/>
            <w:tcBorders>
              <w:top w:val="nil"/>
              <w:left w:val="nil"/>
              <w:bottom w:val="nil"/>
              <w:right w:val="nil"/>
            </w:tcBorders>
            <w:vAlign w:val="bottom"/>
          </w:tcPr>
          <w:p w14:paraId="74271ADF" w14:textId="7A887607" w:rsidR="003D245F" w:rsidRPr="00764C1D" w:rsidRDefault="003D245F" w:rsidP="002D66AA">
            <w:pPr>
              <w:jc w:val="right"/>
              <w:rPr>
                <w:rFonts w:ascii="Angsana New" w:hAnsi="Angsana New"/>
                <w:spacing w:val="-6"/>
                <w:sz w:val="28"/>
                <w:szCs w:val="28"/>
                <w:cs/>
                <w:lang w:val="en-GB"/>
              </w:rPr>
            </w:pPr>
            <w:r w:rsidRPr="00764C1D">
              <w:rPr>
                <w:rFonts w:ascii="Angsana New" w:hAnsi="Angsana New"/>
                <w:spacing w:val="-6"/>
                <w:sz w:val="28"/>
                <w:szCs w:val="28"/>
                <w:cs/>
                <w:lang w:val="en-GB"/>
              </w:rPr>
              <w:t>4</w:t>
            </w:r>
            <w:r w:rsidRPr="00764C1D">
              <w:rPr>
                <w:rFonts w:ascii="Angsana New" w:hAnsi="Angsana New"/>
                <w:spacing w:val="-6"/>
                <w:sz w:val="28"/>
                <w:szCs w:val="28"/>
                <w:lang w:val="en-GB"/>
              </w:rPr>
              <w:t>,</w:t>
            </w:r>
            <w:r w:rsidRPr="00764C1D">
              <w:rPr>
                <w:rFonts w:ascii="Angsana New" w:hAnsi="Angsana New"/>
                <w:spacing w:val="-6"/>
                <w:sz w:val="28"/>
                <w:szCs w:val="28"/>
                <w:cs/>
                <w:lang w:val="en-GB"/>
              </w:rPr>
              <w:t>408</w:t>
            </w:r>
          </w:p>
        </w:tc>
      </w:tr>
      <w:tr w:rsidR="003D245F" w:rsidRPr="00764C1D" w14:paraId="3485448F" w14:textId="1B3EE1B6" w:rsidTr="002D66AA">
        <w:trPr>
          <w:trHeight w:val="381"/>
        </w:trPr>
        <w:tc>
          <w:tcPr>
            <w:tcW w:w="6101" w:type="dxa"/>
            <w:tcBorders>
              <w:top w:val="nil"/>
              <w:left w:val="nil"/>
              <w:bottom w:val="nil"/>
              <w:right w:val="nil"/>
            </w:tcBorders>
            <w:vAlign w:val="bottom"/>
          </w:tcPr>
          <w:p w14:paraId="5C772B35" w14:textId="77777777" w:rsidR="003D245F" w:rsidRPr="00764C1D" w:rsidRDefault="003D245F" w:rsidP="002D66AA">
            <w:pPr>
              <w:rPr>
                <w:rFonts w:ascii="Angsana New" w:hAnsi="Angsana New"/>
                <w:sz w:val="28"/>
                <w:szCs w:val="28"/>
                <w:cs/>
              </w:rPr>
            </w:pPr>
            <w:r w:rsidRPr="00764C1D">
              <w:rPr>
                <w:rFonts w:ascii="Angsana New" w:hAnsi="Angsana New"/>
                <w:sz w:val="28"/>
              </w:rPr>
              <w:t>Trade and Other receivables</w:t>
            </w:r>
          </w:p>
        </w:tc>
        <w:tc>
          <w:tcPr>
            <w:tcW w:w="1826" w:type="dxa"/>
            <w:tcBorders>
              <w:top w:val="nil"/>
              <w:left w:val="nil"/>
              <w:bottom w:val="nil"/>
              <w:right w:val="nil"/>
            </w:tcBorders>
            <w:vAlign w:val="bottom"/>
          </w:tcPr>
          <w:p w14:paraId="62C1812B" w14:textId="68A4032D" w:rsidR="003D245F" w:rsidRPr="00764C1D" w:rsidRDefault="003D245F" w:rsidP="002D66AA">
            <w:pPr>
              <w:jc w:val="right"/>
              <w:rPr>
                <w:rFonts w:ascii="Angsana New" w:hAnsi="Angsana New"/>
                <w:sz w:val="28"/>
                <w:szCs w:val="28"/>
              </w:rPr>
            </w:pPr>
            <w:r w:rsidRPr="00764C1D">
              <w:rPr>
                <w:rFonts w:ascii="Angsana New" w:hAnsi="Angsana New"/>
                <w:sz w:val="28"/>
                <w:szCs w:val="28"/>
                <w:cs/>
              </w:rPr>
              <w:t>16</w:t>
            </w:r>
            <w:r w:rsidRPr="00764C1D">
              <w:rPr>
                <w:rFonts w:ascii="Angsana New" w:hAnsi="Angsana New"/>
                <w:sz w:val="28"/>
                <w:szCs w:val="28"/>
              </w:rPr>
              <w:t>,</w:t>
            </w:r>
            <w:r w:rsidRPr="00764C1D">
              <w:rPr>
                <w:rFonts w:ascii="Angsana New" w:hAnsi="Angsana New"/>
                <w:sz w:val="28"/>
                <w:szCs w:val="28"/>
                <w:cs/>
              </w:rPr>
              <w:t>494</w:t>
            </w:r>
          </w:p>
        </w:tc>
        <w:tc>
          <w:tcPr>
            <w:tcW w:w="1680" w:type="dxa"/>
            <w:tcBorders>
              <w:top w:val="nil"/>
              <w:left w:val="nil"/>
              <w:bottom w:val="nil"/>
              <w:right w:val="nil"/>
            </w:tcBorders>
            <w:vAlign w:val="bottom"/>
          </w:tcPr>
          <w:p w14:paraId="5665D0F7" w14:textId="70540187" w:rsidR="003D245F" w:rsidRPr="00764C1D" w:rsidRDefault="00091CFE" w:rsidP="002D66AA">
            <w:pPr>
              <w:jc w:val="right"/>
              <w:rPr>
                <w:rFonts w:ascii="Angsana New" w:hAnsi="Angsana New"/>
                <w:sz w:val="28"/>
                <w:szCs w:val="28"/>
                <w:cs/>
              </w:rPr>
            </w:pPr>
            <w:r w:rsidRPr="00764C1D">
              <w:rPr>
                <w:rFonts w:ascii="Angsana New" w:hAnsi="Angsana New"/>
                <w:spacing w:val="-6"/>
                <w:sz w:val="28"/>
                <w:szCs w:val="28"/>
                <w:lang w:val="en-GB"/>
              </w:rPr>
              <w:t>48</w:t>
            </w:r>
            <w:r w:rsidR="003D245F" w:rsidRPr="00764C1D">
              <w:rPr>
                <w:rFonts w:ascii="Angsana New" w:hAnsi="Angsana New"/>
                <w:spacing w:val="-6"/>
                <w:sz w:val="28"/>
                <w:szCs w:val="28"/>
                <w:lang w:val="en-GB"/>
              </w:rPr>
              <w:t>,</w:t>
            </w:r>
            <w:r w:rsidRPr="00764C1D">
              <w:rPr>
                <w:rFonts w:ascii="Angsana New" w:hAnsi="Angsana New"/>
                <w:spacing w:val="-6"/>
                <w:sz w:val="28"/>
                <w:szCs w:val="28"/>
                <w:lang w:val="en-GB"/>
              </w:rPr>
              <w:t>7</w:t>
            </w:r>
            <w:r w:rsidR="003D245F" w:rsidRPr="00764C1D">
              <w:rPr>
                <w:rFonts w:ascii="Angsana New" w:hAnsi="Angsana New"/>
                <w:spacing w:val="-6"/>
                <w:sz w:val="28"/>
                <w:szCs w:val="28"/>
                <w:cs/>
                <w:lang w:val="en-GB"/>
              </w:rPr>
              <w:t>7</w:t>
            </w:r>
            <w:r w:rsidRPr="00764C1D">
              <w:rPr>
                <w:rFonts w:ascii="Angsana New" w:hAnsi="Angsana New"/>
                <w:spacing w:val="-6"/>
                <w:sz w:val="28"/>
                <w:szCs w:val="28"/>
                <w:lang w:val="en-GB"/>
              </w:rPr>
              <w:t>5</w:t>
            </w:r>
          </w:p>
        </w:tc>
      </w:tr>
      <w:tr w:rsidR="003D245F" w:rsidRPr="00764C1D" w14:paraId="3679EB5E" w14:textId="1B0E895F" w:rsidTr="002D66AA">
        <w:trPr>
          <w:trHeight w:val="381"/>
        </w:trPr>
        <w:tc>
          <w:tcPr>
            <w:tcW w:w="6101" w:type="dxa"/>
            <w:tcBorders>
              <w:top w:val="nil"/>
              <w:left w:val="nil"/>
              <w:bottom w:val="nil"/>
              <w:right w:val="nil"/>
            </w:tcBorders>
            <w:vAlign w:val="bottom"/>
          </w:tcPr>
          <w:p w14:paraId="219F632A" w14:textId="26472C7C" w:rsidR="003D245F" w:rsidRPr="00764C1D" w:rsidRDefault="00091CFE" w:rsidP="002D66AA">
            <w:pPr>
              <w:rPr>
                <w:rFonts w:ascii="Angsana New" w:hAnsi="Angsana New"/>
                <w:sz w:val="28"/>
              </w:rPr>
            </w:pPr>
            <w:r w:rsidRPr="00764C1D">
              <w:rPr>
                <w:rFonts w:ascii="Angsana New" w:hAnsi="Angsana New"/>
                <w:sz w:val="28"/>
              </w:rPr>
              <w:t>Trade and Other receivables</w:t>
            </w:r>
            <w:r w:rsidRPr="00764C1D">
              <w:rPr>
                <w:rFonts w:ascii="Angsana New" w:hAnsi="Angsana New"/>
                <w:sz w:val="28"/>
                <w:szCs w:val="28"/>
              </w:rPr>
              <w:t xml:space="preserve"> Related parties</w:t>
            </w:r>
          </w:p>
        </w:tc>
        <w:tc>
          <w:tcPr>
            <w:tcW w:w="1826" w:type="dxa"/>
            <w:tcBorders>
              <w:top w:val="nil"/>
              <w:left w:val="nil"/>
              <w:bottom w:val="nil"/>
              <w:right w:val="nil"/>
            </w:tcBorders>
            <w:vAlign w:val="bottom"/>
          </w:tcPr>
          <w:p w14:paraId="7AAC13A0" w14:textId="3F56F1C6" w:rsidR="003D245F" w:rsidRPr="00764C1D" w:rsidRDefault="001B05EE" w:rsidP="002D66AA">
            <w:pPr>
              <w:jc w:val="right"/>
              <w:rPr>
                <w:rFonts w:ascii="Angsana New" w:hAnsi="Angsana New"/>
                <w:sz w:val="28"/>
                <w:szCs w:val="28"/>
                <w:cs/>
              </w:rPr>
            </w:pPr>
            <w:r w:rsidRPr="00764C1D">
              <w:rPr>
                <w:rFonts w:ascii="Angsana New" w:hAnsi="Angsana New"/>
                <w:sz w:val="28"/>
                <w:szCs w:val="28"/>
              </w:rPr>
              <w:t>-</w:t>
            </w:r>
          </w:p>
        </w:tc>
        <w:tc>
          <w:tcPr>
            <w:tcW w:w="1680" w:type="dxa"/>
            <w:tcBorders>
              <w:top w:val="nil"/>
              <w:left w:val="nil"/>
              <w:bottom w:val="nil"/>
              <w:right w:val="nil"/>
            </w:tcBorders>
            <w:vAlign w:val="bottom"/>
          </w:tcPr>
          <w:p w14:paraId="17B8BBBC" w14:textId="038510C1" w:rsidR="003D245F" w:rsidRPr="00764C1D" w:rsidRDefault="003D245F" w:rsidP="002D66AA">
            <w:pPr>
              <w:jc w:val="right"/>
              <w:rPr>
                <w:rFonts w:ascii="Angsana New" w:hAnsi="Angsana New"/>
                <w:spacing w:val="-6"/>
                <w:sz w:val="28"/>
                <w:szCs w:val="28"/>
              </w:rPr>
            </w:pPr>
            <w:r w:rsidRPr="00764C1D">
              <w:rPr>
                <w:rFonts w:ascii="Angsana New" w:hAnsi="Angsana New"/>
                <w:spacing w:val="-6"/>
                <w:sz w:val="28"/>
                <w:szCs w:val="28"/>
                <w:cs/>
              </w:rPr>
              <w:t>4,791</w:t>
            </w:r>
          </w:p>
        </w:tc>
      </w:tr>
      <w:tr w:rsidR="00091CFE" w:rsidRPr="00764C1D" w14:paraId="3AA38265" w14:textId="77777777" w:rsidTr="002D66AA">
        <w:trPr>
          <w:trHeight w:val="371"/>
        </w:trPr>
        <w:tc>
          <w:tcPr>
            <w:tcW w:w="6101" w:type="dxa"/>
            <w:tcBorders>
              <w:top w:val="nil"/>
              <w:left w:val="nil"/>
              <w:bottom w:val="nil"/>
              <w:right w:val="nil"/>
            </w:tcBorders>
            <w:vAlign w:val="bottom"/>
          </w:tcPr>
          <w:p w14:paraId="71196BBB" w14:textId="23CECB7C" w:rsidR="00091CFE" w:rsidRPr="00764C1D" w:rsidRDefault="00091CFE" w:rsidP="002D66AA">
            <w:pPr>
              <w:rPr>
                <w:rFonts w:ascii="Angsana New" w:hAnsi="Angsana New"/>
                <w:sz w:val="28"/>
                <w:szCs w:val="28"/>
              </w:rPr>
            </w:pPr>
            <w:r w:rsidRPr="00764C1D">
              <w:rPr>
                <w:rFonts w:ascii="Angsana New" w:hAnsi="Angsana New"/>
                <w:sz w:val="28"/>
                <w:szCs w:val="28"/>
              </w:rPr>
              <w:t>Short-Term Loans - Related Persons</w:t>
            </w:r>
          </w:p>
        </w:tc>
        <w:tc>
          <w:tcPr>
            <w:tcW w:w="1826" w:type="dxa"/>
            <w:tcBorders>
              <w:top w:val="nil"/>
              <w:left w:val="nil"/>
              <w:bottom w:val="nil"/>
              <w:right w:val="nil"/>
            </w:tcBorders>
            <w:vAlign w:val="bottom"/>
          </w:tcPr>
          <w:p w14:paraId="7746E92E" w14:textId="4192FF3F" w:rsidR="00091CFE" w:rsidRPr="00764C1D" w:rsidRDefault="001B05EE" w:rsidP="002D66AA">
            <w:pPr>
              <w:jc w:val="right"/>
              <w:rPr>
                <w:rFonts w:ascii="Angsana New" w:hAnsi="Angsana New"/>
                <w:spacing w:val="-6"/>
                <w:sz w:val="28"/>
                <w:szCs w:val="28"/>
              </w:rPr>
            </w:pPr>
            <w:r w:rsidRPr="00764C1D">
              <w:rPr>
                <w:rFonts w:ascii="Angsana New" w:hAnsi="Angsana New"/>
                <w:spacing w:val="-6"/>
                <w:sz w:val="28"/>
                <w:szCs w:val="28"/>
              </w:rPr>
              <w:t>1,700</w:t>
            </w:r>
          </w:p>
        </w:tc>
        <w:tc>
          <w:tcPr>
            <w:tcW w:w="1680" w:type="dxa"/>
            <w:tcBorders>
              <w:top w:val="nil"/>
              <w:left w:val="nil"/>
              <w:bottom w:val="nil"/>
              <w:right w:val="nil"/>
            </w:tcBorders>
            <w:vAlign w:val="bottom"/>
          </w:tcPr>
          <w:p w14:paraId="766C7A7A" w14:textId="1B4ED983" w:rsidR="00091CFE" w:rsidRPr="00764C1D" w:rsidRDefault="00091CFE" w:rsidP="002D66AA">
            <w:pPr>
              <w:jc w:val="right"/>
              <w:rPr>
                <w:rFonts w:ascii="Angsana New" w:hAnsi="Angsana New"/>
                <w:spacing w:val="-6"/>
                <w:sz w:val="28"/>
                <w:szCs w:val="28"/>
                <w:cs/>
              </w:rPr>
            </w:pPr>
            <w:r w:rsidRPr="00764C1D">
              <w:rPr>
                <w:rFonts w:ascii="Angsana New" w:hAnsi="Angsana New"/>
                <w:spacing w:val="-6"/>
                <w:sz w:val="28"/>
                <w:szCs w:val="28"/>
              </w:rPr>
              <w:t>800</w:t>
            </w:r>
          </w:p>
        </w:tc>
      </w:tr>
      <w:tr w:rsidR="003D245F" w:rsidRPr="00764C1D" w14:paraId="1A6EB1F2" w14:textId="2506D3F2" w:rsidTr="002D66AA">
        <w:trPr>
          <w:trHeight w:val="381"/>
        </w:trPr>
        <w:tc>
          <w:tcPr>
            <w:tcW w:w="6101" w:type="dxa"/>
            <w:tcBorders>
              <w:top w:val="nil"/>
              <w:left w:val="nil"/>
              <w:bottom w:val="nil"/>
              <w:right w:val="nil"/>
            </w:tcBorders>
            <w:vAlign w:val="bottom"/>
          </w:tcPr>
          <w:p w14:paraId="77A3F80A" w14:textId="77777777" w:rsidR="003D245F" w:rsidRPr="00764C1D" w:rsidRDefault="003D245F" w:rsidP="002D66AA">
            <w:pPr>
              <w:rPr>
                <w:rFonts w:ascii="Angsana New" w:hAnsi="Angsana New"/>
                <w:sz w:val="28"/>
                <w:szCs w:val="28"/>
                <w:cs/>
              </w:rPr>
            </w:pPr>
            <w:r w:rsidRPr="00764C1D">
              <w:rPr>
                <w:rFonts w:ascii="Angsana New" w:hAnsi="Angsana New"/>
                <w:sz w:val="28"/>
                <w:szCs w:val="28"/>
              </w:rPr>
              <w:t>Inventory</w:t>
            </w:r>
          </w:p>
        </w:tc>
        <w:tc>
          <w:tcPr>
            <w:tcW w:w="1826" w:type="dxa"/>
            <w:tcBorders>
              <w:top w:val="nil"/>
              <w:left w:val="nil"/>
              <w:bottom w:val="nil"/>
              <w:right w:val="nil"/>
            </w:tcBorders>
            <w:vAlign w:val="bottom"/>
          </w:tcPr>
          <w:p w14:paraId="686F8C85" w14:textId="4031D987" w:rsidR="003D245F" w:rsidRPr="00764C1D" w:rsidRDefault="003D245F" w:rsidP="002D66AA">
            <w:pPr>
              <w:jc w:val="right"/>
              <w:rPr>
                <w:rFonts w:ascii="Angsana New" w:hAnsi="Angsana New"/>
                <w:sz w:val="28"/>
                <w:szCs w:val="28"/>
              </w:rPr>
            </w:pPr>
            <w:r w:rsidRPr="00764C1D">
              <w:rPr>
                <w:rFonts w:ascii="Angsana New" w:hAnsi="Angsana New"/>
                <w:spacing w:val="-6"/>
                <w:sz w:val="28"/>
                <w:szCs w:val="28"/>
                <w:lang w:val="en-GB"/>
              </w:rPr>
              <w:t>-</w:t>
            </w:r>
          </w:p>
        </w:tc>
        <w:tc>
          <w:tcPr>
            <w:tcW w:w="1680" w:type="dxa"/>
            <w:tcBorders>
              <w:top w:val="nil"/>
              <w:left w:val="nil"/>
              <w:bottom w:val="nil"/>
              <w:right w:val="nil"/>
            </w:tcBorders>
            <w:vAlign w:val="bottom"/>
          </w:tcPr>
          <w:p w14:paraId="11FDAAAE" w14:textId="272ECD57" w:rsidR="003D245F" w:rsidRPr="00764C1D" w:rsidRDefault="003D245F" w:rsidP="002D66AA">
            <w:pPr>
              <w:jc w:val="right"/>
              <w:rPr>
                <w:rFonts w:ascii="Angsana New" w:hAnsi="Angsana New"/>
                <w:spacing w:val="-6"/>
                <w:sz w:val="28"/>
                <w:szCs w:val="28"/>
                <w:lang w:val="en-GB"/>
              </w:rPr>
            </w:pPr>
            <w:r w:rsidRPr="00764C1D">
              <w:rPr>
                <w:rFonts w:ascii="Angsana New" w:hAnsi="Angsana New"/>
                <w:spacing w:val="-6"/>
                <w:sz w:val="28"/>
                <w:szCs w:val="28"/>
                <w:lang w:val="en-GB"/>
              </w:rPr>
              <w:t>-</w:t>
            </w:r>
          </w:p>
        </w:tc>
      </w:tr>
      <w:tr w:rsidR="003D245F" w:rsidRPr="00764C1D" w14:paraId="566755B0" w14:textId="4B899ECA" w:rsidTr="002D66AA">
        <w:trPr>
          <w:trHeight w:val="381"/>
        </w:trPr>
        <w:tc>
          <w:tcPr>
            <w:tcW w:w="6101" w:type="dxa"/>
            <w:tcBorders>
              <w:top w:val="nil"/>
              <w:left w:val="nil"/>
              <w:bottom w:val="nil"/>
              <w:right w:val="nil"/>
            </w:tcBorders>
            <w:vAlign w:val="bottom"/>
          </w:tcPr>
          <w:p w14:paraId="23AD4C69" w14:textId="77777777" w:rsidR="003D245F" w:rsidRPr="00764C1D" w:rsidRDefault="003D245F" w:rsidP="002D66AA">
            <w:pPr>
              <w:rPr>
                <w:rFonts w:ascii="Angsana New" w:hAnsi="Angsana New"/>
                <w:sz w:val="28"/>
                <w:szCs w:val="28"/>
                <w:cs/>
              </w:rPr>
            </w:pPr>
            <w:r w:rsidRPr="00764C1D">
              <w:rPr>
                <w:rFonts w:ascii="Angsana New" w:hAnsi="Angsana New"/>
                <w:sz w:val="28"/>
              </w:rPr>
              <w:t>Other current assets</w:t>
            </w:r>
          </w:p>
        </w:tc>
        <w:tc>
          <w:tcPr>
            <w:tcW w:w="1826" w:type="dxa"/>
            <w:tcBorders>
              <w:top w:val="nil"/>
              <w:left w:val="nil"/>
              <w:bottom w:val="nil"/>
              <w:right w:val="nil"/>
            </w:tcBorders>
            <w:vAlign w:val="bottom"/>
          </w:tcPr>
          <w:p w14:paraId="4A591429" w14:textId="5372EA55" w:rsidR="003D245F" w:rsidRPr="00764C1D" w:rsidRDefault="003D245F" w:rsidP="002D66AA">
            <w:pPr>
              <w:jc w:val="right"/>
              <w:rPr>
                <w:rFonts w:ascii="Angsana New" w:hAnsi="Angsana New"/>
                <w:sz w:val="28"/>
                <w:szCs w:val="28"/>
              </w:rPr>
            </w:pPr>
            <w:r w:rsidRPr="00764C1D">
              <w:rPr>
                <w:rFonts w:ascii="Angsana New" w:hAnsi="Angsana New"/>
                <w:spacing w:val="-6"/>
                <w:sz w:val="28"/>
                <w:szCs w:val="28"/>
                <w:lang w:val="en-GB"/>
              </w:rPr>
              <w:t>12,200</w:t>
            </w:r>
          </w:p>
        </w:tc>
        <w:tc>
          <w:tcPr>
            <w:tcW w:w="1680" w:type="dxa"/>
            <w:tcBorders>
              <w:top w:val="nil"/>
              <w:left w:val="nil"/>
              <w:bottom w:val="nil"/>
              <w:right w:val="nil"/>
            </w:tcBorders>
            <w:vAlign w:val="bottom"/>
          </w:tcPr>
          <w:p w14:paraId="799D9374" w14:textId="498854A7" w:rsidR="003D245F" w:rsidRPr="00764C1D" w:rsidRDefault="003D245F" w:rsidP="002D66AA">
            <w:pPr>
              <w:jc w:val="right"/>
              <w:rPr>
                <w:rFonts w:ascii="Angsana New" w:hAnsi="Angsana New"/>
                <w:spacing w:val="-6"/>
                <w:sz w:val="28"/>
                <w:szCs w:val="28"/>
                <w:lang w:val="en-GB"/>
              </w:rPr>
            </w:pPr>
            <w:r w:rsidRPr="00764C1D">
              <w:rPr>
                <w:rFonts w:ascii="Angsana New" w:hAnsi="Angsana New"/>
                <w:spacing w:val="-6"/>
                <w:sz w:val="28"/>
                <w:szCs w:val="28"/>
                <w:cs/>
                <w:lang w:val="en-GB"/>
              </w:rPr>
              <w:t>549</w:t>
            </w:r>
          </w:p>
        </w:tc>
      </w:tr>
      <w:tr w:rsidR="003D245F" w:rsidRPr="00764C1D" w14:paraId="45B3AC92" w14:textId="2D2ED4CF" w:rsidTr="002D66AA">
        <w:trPr>
          <w:trHeight w:val="381"/>
        </w:trPr>
        <w:tc>
          <w:tcPr>
            <w:tcW w:w="6101" w:type="dxa"/>
            <w:tcBorders>
              <w:top w:val="nil"/>
              <w:left w:val="nil"/>
              <w:bottom w:val="nil"/>
              <w:right w:val="nil"/>
            </w:tcBorders>
            <w:vAlign w:val="bottom"/>
          </w:tcPr>
          <w:p w14:paraId="554F3740" w14:textId="77777777" w:rsidR="003D245F" w:rsidRPr="00764C1D" w:rsidRDefault="003D245F" w:rsidP="002D66AA">
            <w:pPr>
              <w:rPr>
                <w:rFonts w:ascii="Angsana New" w:hAnsi="Angsana New"/>
                <w:sz w:val="28"/>
                <w:szCs w:val="28"/>
                <w:cs/>
              </w:rPr>
            </w:pPr>
            <w:r w:rsidRPr="00764C1D">
              <w:rPr>
                <w:rFonts w:ascii="Angsana New" w:hAnsi="Angsana New"/>
                <w:sz w:val="28"/>
              </w:rPr>
              <w:t>Property, plant and equipment</w:t>
            </w:r>
          </w:p>
        </w:tc>
        <w:tc>
          <w:tcPr>
            <w:tcW w:w="1826" w:type="dxa"/>
            <w:tcBorders>
              <w:top w:val="nil"/>
              <w:left w:val="nil"/>
              <w:bottom w:val="nil"/>
              <w:right w:val="nil"/>
            </w:tcBorders>
            <w:vAlign w:val="bottom"/>
          </w:tcPr>
          <w:p w14:paraId="5B0764D2" w14:textId="79CB5F46" w:rsidR="003D245F" w:rsidRPr="00764C1D" w:rsidRDefault="003D245F" w:rsidP="002D66AA">
            <w:pPr>
              <w:jc w:val="right"/>
              <w:rPr>
                <w:rFonts w:ascii="Angsana New" w:hAnsi="Angsana New"/>
                <w:sz w:val="28"/>
                <w:szCs w:val="28"/>
              </w:rPr>
            </w:pPr>
            <w:r w:rsidRPr="00764C1D">
              <w:rPr>
                <w:rFonts w:ascii="Angsana New" w:hAnsi="Angsana New"/>
                <w:spacing w:val="-6"/>
                <w:sz w:val="28"/>
                <w:szCs w:val="28"/>
                <w:lang w:val="en-GB"/>
              </w:rPr>
              <w:t>105,393</w:t>
            </w:r>
          </w:p>
        </w:tc>
        <w:tc>
          <w:tcPr>
            <w:tcW w:w="1680" w:type="dxa"/>
            <w:tcBorders>
              <w:top w:val="nil"/>
              <w:left w:val="nil"/>
              <w:bottom w:val="nil"/>
              <w:right w:val="nil"/>
            </w:tcBorders>
            <w:vAlign w:val="bottom"/>
          </w:tcPr>
          <w:p w14:paraId="78A6D2DA" w14:textId="27CBADBB" w:rsidR="003D245F" w:rsidRPr="00764C1D" w:rsidRDefault="000B4283" w:rsidP="002D66AA">
            <w:pPr>
              <w:jc w:val="right"/>
              <w:rPr>
                <w:rFonts w:ascii="Angsana New" w:hAnsi="Angsana New"/>
                <w:spacing w:val="-6"/>
                <w:sz w:val="28"/>
                <w:szCs w:val="28"/>
                <w:lang w:val="en-GB"/>
              </w:rPr>
            </w:pPr>
            <w:r w:rsidRPr="00764C1D">
              <w:rPr>
                <w:rFonts w:ascii="Angsana New" w:hAnsi="Angsana New"/>
                <w:spacing w:val="-6"/>
                <w:sz w:val="28"/>
                <w:szCs w:val="28"/>
                <w:lang w:val="en-GB"/>
              </w:rPr>
              <w:t>75,836</w:t>
            </w:r>
          </w:p>
        </w:tc>
      </w:tr>
      <w:tr w:rsidR="003D245F" w:rsidRPr="00764C1D" w14:paraId="214F33AF" w14:textId="32F3E43D" w:rsidTr="002D66AA">
        <w:trPr>
          <w:trHeight w:val="381"/>
        </w:trPr>
        <w:tc>
          <w:tcPr>
            <w:tcW w:w="6101" w:type="dxa"/>
            <w:tcBorders>
              <w:top w:val="nil"/>
              <w:left w:val="nil"/>
              <w:bottom w:val="nil"/>
              <w:right w:val="nil"/>
            </w:tcBorders>
            <w:vAlign w:val="bottom"/>
          </w:tcPr>
          <w:p w14:paraId="18F0468A" w14:textId="77777777" w:rsidR="003D245F" w:rsidRPr="00764C1D" w:rsidRDefault="003D245F" w:rsidP="002D66AA">
            <w:pPr>
              <w:ind w:left="426" w:hanging="426"/>
              <w:rPr>
                <w:rFonts w:ascii="Angsana New" w:hAnsi="Angsana New"/>
                <w:sz w:val="28"/>
                <w:cs/>
              </w:rPr>
            </w:pPr>
            <w:r w:rsidRPr="00764C1D">
              <w:rPr>
                <w:rFonts w:ascii="Angsana New" w:hAnsi="Angsana New"/>
                <w:sz w:val="28"/>
              </w:rPr>
              <w:t xml:space="preserve">Right of use assets </w:t>
            </w:r>
          </w:p>
        </w:tc>
        <w:tc>
          <w:tcPr>
            <w:tcW w:w="1826" w:type="dxa"/>
            <w:tcBorders>
              <w:top w:val="nil"/>
              <w:left w:val="nil"/>
              <w:bottom w:val="nil"/>
              <w:right w:val="nil"/>
            </w:tcBorders>
            <w:vAlign w:val="bottom"/>
          </w:tcPr>
          <w:p w14:paraId="54CEEC61" w14:textId="0A12FB2A" w:rsidR="003D245F" w:rsidRPr="00764C1D" w:rsidRDefault="003D245F" w:rsidP="002D66AA">
            <w:pPr>
              <w:jc w:val="right"/>
              <w:rPr>
                <w:rFonts w:ascii="Angsana New" w:hAnsi="Angsana New"/>
                <w:sz w:val="28"/>
                <w:szCs w:val="28"/>
              </w:rPr>
            </w:pPr>
            <w:r w:rsidRPr="00764C1D">
              <w:rPr>
                <w:rFonts w:ascii="Angsana New" w:hAnsi="Angsana New"/>
                <w:spacing w:val="-6"/>
                <w:sz w:val="28"/>
                <w:szCs w:val="28"/>
                <w:lang w:val="en-GB"/>
              </w:rPr>
              <w:t>-</w:t>
            </w:r>
          </w:p>
        </w:tc>
        <w:tc>
          <w:tcPr>
            <w:tcW w:w="1680" w:type="dxa"/>
            <w:tcBorders>
              <w:top w:val="nil"/>
              <w:left w:val="nil"/>
              <w:bottom w:val="nil"/>
              <w:right w:val="nil"/>
            </w:tcBorders>
            <w:vAlign w:val="bottom"/>
          </w:tcPr>
          <w:p w14:paraId="5187D97E" w14:textId="2F9A7A6B" w:rsidR="003D245F" w:rsidRPr="00764C1D" w:rsidRDefault="000B4283" w:rsidP="002D66AA">
            <w:pPr>
              <w:jc w:val="right"/>
              <w:rPr>
                <w:rFonts w:ascii="Angsana New" w:hAnsi="Angsana New"/>
                <w:spacing w:val="-6"/>
                <w:sz w:val="28"/>
                <w:szCs w:val="28"/>
                <w:lang w:val="en-GB"/>
              </w:rPr>
            </w:pPr>
            <w:r w:rsidRPr="00764C1D">
              <w:rPr>
                <w:rFonts w:ascii="Angsana New" w:hAnsi="Angsana New"/>
                <w:spacing w:val="-6"/>
                <w:sz w:val="28"/>
                <w:szCs w:val="28"/>
                <w:lang w:val="en-GB"/>
              </w:rPr>
              <w:t>841</w:t>
            </w:r>
          </w:p>
        </w:tc>
      </w:tr>
      <w:tr w:rsidR="003D245F" w:rsidRPr="00764C1D" w14:paraId="720B0D1D" w14:textId="77777777" w:rsidTr="002D66AA">
        <w:trPr>
          <w:trHeight w:val="381"/>
        </w:trPr>
        <w:tc>
          <w:tcPr>
            <w:tcW w:w="6101" w:type="dxa"/>
            <w:tcBorders>
              <w:top w:val="nil"/>
              <w:left w:val="nil"/>
              <w:bottom w:val="nil"/>
              <w:right w:val="nil"/>
            </w:tcBorders>
            <w:vAlign w:val="bottom"/>
          </w:tcPr>
          <w:p w14:paraId="0F57456A" w14:textId="044BD35E" w:rsidR="003D245F" w:rsidRPr="00764C1D" w:rsidRDefault="003D245F" w:rsidP="002D66AA">
            <w:pPr>
              <w:ind w:left="426" w:hanging="426"/>
              <w:rPr>
                <w:rFonts w:ascii="Angsana New" w:hAnsi="Angsana New"/>
                <w:sz w:val="28"/>
              </w:rPr>
            </w:pPr>
            <w:r w:rsidRPr="00764C1D">
              <w:rPr>
                <w:rFonts w:ascii="Angsana New" w:hAnsi="Angsana New"/>
                <w:sz w:val="28"/>
              </w:rPr>
              <w:t>Goodwill</w:t>
            </w:r>
          </w:p>
        </w:tc>
        <w:tc>
          <w:tcPr>
            <w:tcW w:w="1826" w:type="dxa"/>
            <w:tcBorders>
              <w:top w:val="nil"/>
              <w:left w:val="nil"/>
              <w:bottom w:val="nil"/>
              <w:right w:val="nil"/>
            </w:tcBorders>
            <w:vAlign w:val="bottom"/>
          </w:tcPr>
          <w:p w14:paraId="220EB72C" w14:textId="1993EC28" w:rsidR="003D245F" w:rsidRPr="00764C1D" w:rsidRDefault="003D245F" w:rsidP="002D66AA">
            <w:pPr>
              <w:jc w:val="right"/>
              <w:rPr>
                <w:rFonts w:ascii="Angsana New" w:hAnsi="Angsana New"/>
                <w:spacing w:val="-6"/>
                <w:sz w:val="28"/>
                <w:szCs w:val="28"/>
                <w:lang w:val="en-GB"/>
              </w:rPr>
            </w:pPr>
            <w:r w:rsidRPr="00764C1D">
              <w:rPr>
                <w:rFonts w:ascii="Angsana New" w:hAnsi="Angsana New"/>
                <w:spacing w:val="-6"/>
                <w:sz w:val="28"/>
                <w:szCs w:val="28"/>
                <w:lang w:val="en-GB"/>
              </w:rPr>
              <w:t>-</w:t>
            </w:r>
          </w:p>
        </w:tc>
        <w:tc>
          <w:tcPr>
            <w:tcW w:w="1680" w:type="dxa"/>
            <w:tcBorders>
              <w:top w:val="nil"/>
              <w:left w:val="nil"/>
              <w:bottom w:val="nil"/>
              <w:right w:val="nil"/>
            </w:tcBorders>
            <w:vAlign w:val="bottom"/>
          </w:tcPr>
          <w:p w14:paraId="2995C749" w14:textId="637098B3" w:rsidR="003D245F" w:rsidRPr="00764C1D" w:rsidRDefault="000B4283" w:rsidP="002D66AA">
            <w:pPr>
              <w:jc w:val="right"/>
              <w:rPr>
                <w:rFonts w:ascii="Angsana New" w:hAnsi="Angsana New"/>
                <w:spacing w:val="-6"/>
                <w:sz w:val="28"/>
                <w:szCs w:val="28"/>
                <w:cs/>
                <w:lang w:val="en-GB"/>
              </w:rPr>
            </w:pPr>
            <w:r w:rsidRPr="00764C1D">
              <w:rPr>
                <w:rFonts w:ascii="Angsana New" w:hAnsi="Angsana New"/>
                <w:spacing w:val="-6"/>
                <w:sz w:val="28"/>
                <w:szCs w:val="28"/>
                <w:lang w:val="en-GB"/>
              </w:rPr>
              <w:t>5,560</w:t>
            </w:r>
          </w:p>
        </w:tc>
      </w:tr>
      <w:tr w:rsidR="003D245F" w:rsidRPr="00764C1D" w14:paraId="49B40469" w14:textId="77777777" w:rsidTr="002D66AA">
        <w:trPr>
          <w:trHeight w:val="371"/>
        </w:trPr>
        <w:tc>
          <w:tcPr>
            <w:tcW w:w="6101" w:type="dxa"/>
            <w:tcBorders>
              <w:top w:val="nil"/>
              <w:left w:val="nil"/>
              <w:bottom w:val="nil"/>
              <w:right w:val="nil"/>
            </w:tcBorders>
            <w:vAlign w:val="bottom"/>
          </w:tcPr>
          <w:p w14:paraId="515C3838" w14:textId="0ADF04DE" w:rsidR="003D245F" w:rsidRPr="00764C1D" w:rsidRDefault="007F524E" w:rsidP="002D66AA">
            <w:pPr>
              <w:ind w:left="426" w:hanging="426"/>
              <w:rPr>
                <w:rFonts w:ascii="Angsana New" w:hAnsi="Angsana New"/>
                <w:sz w:val="28"/>
              </w:rPr>
            </w:pPr>
            <w:r w:rsidRPr="00764C1D">
              <w:rPr>
                <w:rFonts w:ascii="Angsana New" w:hAnsi="Angsana New"/>
                <w:sz w:val="28"/>
              </w:rPr>
              <w:t>C</w:t>
            </w:r>
            <w:r w:rsidR="003D245F" w:rsidRPr="00764C1D">
              <w:rPr>
                <w:rFonts w:ascii="Angsana New" w:hAnsi="Angsana New"/>
                <w:sz w:val="28"/>
              </w:rPr>
              <w:t>ontingent bank deposits</w:t>
            </w:r>
          </w:p>
        </w:tc>
        <w:tc>
          <w:tcPr>
            <w:tcW w:w="1826" w:type="dxa"/>
            <w:tcBorders>
              <w:top w:val="nil"/>
              <w:left w:val="nil"/>
              <w:bottom w:val="nil"/>
              <w:right w:val="nil"/>
            </w:tcBorders>
            <w:vAlign w:val="bottom"/>
          </w:tcPr>
          <w:p w14:paraId="59E58B77" w14:textId="5AD773ED" w:rsidR="003D245F" w:rsidRPr="00764C1D" w:rsidRDefault="003D245F" w:rsidP="002D66AA">
            <w:pPr>
              <w:jc w:val="right"/>
              <w:rPr>
                <w:rFonts w:ascii="Angsana New" w:hAnsi="Angsana New"/>
                <w:spacing w:val="-6"/>
                <w:sz w:val="28"/>
                <w:szCs w:val="28"/>
                <w:lang w:val="en-GB"/>
              </w:rPr>
            </w:pPr>
            <w:r w:rsidRPr="00764C1D">
              <w:rPr>
                <w:rFonts w:ascii="Angsana New" w:hAnsi="Angsana New"/>
                <w:spacing w:val="-6"/>
                <w:sz w:val="28"/>
                <w:szCs w:val="28"/>
                <w:lang w:val="en-GB"/>
              </w:rPr>
              <w:t>-</w:t>
            </w:r>
          </w:p>
        </w:tc>
        <w:tc>
          <w:tcPr>
            <w:tcW w:w="1680" w:type="dxa"/>
            <w:tcBorders>
              <w:top w:val="nil"/>
              <w:left w:val="nil"/>
              <w:bottom w:val="nil"/>
              <w:right w:val="nil"/>
            </w:tcBorders>
            <w:vAlign w:val="bottom"/>
          </w:tcPr>
          <w:p w14:paraId="56244D3D" w14:textId="1728EB19" w:rsidR="003D245F" w:rsidRPr="00764C1D" w:rsidRDefault="003D245F" w:rsidP="002D66AA">
            <w:pPr>
              <w:jc w:val="right"/>
              <w:rPr>
                <w:rFonts w:ascii="Angsana New" w:hAnsi="Angsana New"/>
                <w:spacing w:val="-6"/>
                <w:sz w:val="28"/>
                <w:szCs w:val="28"/>
                <w:cs/>
                <w:lang w:val="en-GB"/>
              </w:rPr>
            </w:pPr>
            <w:r w:rsidRPr="00764C1D">
              <w:rPr>
                <w:rFonts w:ascii="Angsana New" w:hAnsi="Angsana New"/>
                <w:spacing w:val="-6"/>
                <w:sz w:val="28"/>
                <w:szCs w:val="28"/>
                <w:cs/>
              </w:rPr>
              <w:t>75</w:t>
            </w:r>
            <w:r w:rsidR="00091CFE" w:rsidRPr="00764C1D">
              <w:rPr>
                <w:rFonts w:ascii="Angsana New" w:hAnsi="Angsana New"/>
                <w:spacing w:val="-6"/>
                <w:sz w:val="28"/>
                <w:szCs w:val="28"/>
              </w:rPr>
              <w:t>4</w:t>
            </w:r>
          </w:p>
        </w:tc>
      </w:tr>
      <w:tr w:rsidR="003D245F" w:rsidRPr="00764C1D" w14:paraId="65769EC0" w14:textId="63AF8EBD" w:rsidTr="002D66AA">
        <w:trPr>
          <w:trHeight w:val="381"/>
        </w:trPr>
        <w:tc>
          <w:tcPr>
            <w:tcW w:w="6101" w:type="dxa"/>
            <w:tcBorders>
              <w:top w:val="nil"/>
              <w:left w:val="nil"/>
              <w:bottom w:val="nil"/>
              <w:right w:val="nil"/>
            </w:tcBorders>
            <w:vAlign w:val="bottom"/>
          </w:tcPr>
          <w:p w14:paraId="767E905F" w14:textId="77777777" w:rsidR="003D245F" w:rsidRPr="00764C1D" w:rsidRDefault="003D245F" w:rsidP="002D66AA">
            <w:pPr>
              <w:rPr>
                <w:rFonts w:ascii="Angsana New" w:hAnsi="Angsana New"/>
                <w:sz w:val="28"/>
                <w:szCs w:val="28"/>
                <w:cs/>
              </w:rPr>
            </w:pPr>
            <w:r w:rsidRPr="00764C1D">
              <w:rPr>
                <w:rFonts w:ascii="Angsana New" w:hAnsi="Angsana New"/>
                <w:sz w:val="28"/>
              </w:rPr>
              <w:t xml:space="preserve">Intangible assets </w:t>
            </w:r>
          </w:p>
        </w:tc>
        <w:tc>
          <w:tcPr>
            <w:tcW w:w="1826" w:type="dxa"/>
            <w:tcBorders>
              <w:top w:val="nil"/>
              <w:left w:val="nil"/>
              <w:bottom w:val="nil"/>
              <w:right w:val="nil"/>
            </w:tcBorders>
            <w:vAlign w:val="bottom"/>
          </w:tcPr>
          <w:p w14:paraId="70757782" w14:textId="7D4C6F84" w:rsidR="003D245F" w:rsidRPr="00764C1D" w:rsidRDefault="003D245F" w:rsidP="002D66AA">
            <w:pPr>
              <w:jc w:val="right"/>
              <w:rPr>
                <w:rFonts w:ascii="Angsana New" w:hAnsi="Angsana New"/>
                <w:sz w:val="28"/>
                <w:szCs w:val="28"/>
              </w:rPr>
            </w:pPr>
            <w:r w:rsidRPr="00764C1D">
              <w:rPr>
                <w:rFonts w:ascii="Angsana New" w:hAnsi="Angsana New"/>
                <w:spacing w:val="-6"/>
                <w:sz w:val="28"/>
                <w:szCs w:val="28"/>
                <w:lang w:val="en-GB"/>
              </w:rPr>
              <w:t>2,222</w:t>
            </w:r>
          </w:p>
        </w:tc>
        <w:tc>
          <w:tcPr>
            <w:tcW w:w="1680" w:type="dxa"/>
            <w:tcBorders>
              <w:top w:val="nil"/>
              <w:left w:val="nil"/>
              <w:bottom w:val="nil"/>
              <w:right w:val="nil"/>
            </w:tcBorders>
            <w:vAlign w:val="bottom"/>
          </w:tcPr>
          <w:p w14:paraId="6103CBF0" w14:textId="760297FF" w:rsidR="003D245F" w:rsidRPr="00764C1D" w:rsidRDefault="000B4283" w:rsidP="002D66AA">
            <w:pPr>
              <w:jc w:val="right"/>
              <w:rPr>
                <w:rFonts w:ascii="Angsana New" w:hAnsi="Angsana New"/>
                <w:spacing w:val="-6"/>
                <w:sz w:val="28"/>
                <w:szCs w:val="28"/>
                <w:lang w:val="en-GB"/>
              </w:rPr>
            </w:pPr>
            <w:r w:rsidRPr="00764C1D">
              <w:rPr>
                <w:rFonts w:ascii="Angsana New" w:hAnsi="Angsana New"/>
                <w:spacing w:val="-6"/>
                <w:sz w:val="28"/>
                <w:szCs w:val="28"/>
              </w:rPr>
              <w:t>81,687</w:t>
            </w:r>
          </w:p>
        </w:tc>
      </w:tr>
      <w:tr w:rsidR="003D245F" w:rsidRPr="00764C1D" w14:paraId="70C22590" w14:textId="69B3A9E0" w:rsidTr="002D66AA">
        <w:trPr>
          <w:trHeight w:val="381"/>
        </w:trPr>
        <w:tc>
          <w:tcPr>
            <w:tcW w:w="6101" w:type="dxa"/>
            <w:tcBorders>
              <w:top w:val="nil"/>
              <w:left w:val="nil"/>
              <w:bottom w:val="nil"/>
              <w:right w:val="nil"/>
            </w:tcBorders>
            <w:vAlign w:val="bottom"/>
          </w:tcPr>
          <w:p w14:paraId="12B51494" w14:textId="5322B48F" w:rsidR="003D245F" w:rsidRPr="00764C1D" w:rsidRDefault="003D245F" w:rsidP="002D66AA">
            <w:pPr>
              <w:rPr>
                <w:rFonts w:ascii="Angsana New" w:hAnsi="Angsana New"/>
                <w:sz w:val="28"/>
                <w:szCs w:val="28"/>
                <w:cs/>
              </w:rPr>
            </w:pPr>
            <w:r w:rsidRPr="00764C1D">
              <w:rPr>
                <w:rFonts w:ascii="Angsana New" w:hAnsi="Angsana New"/>
                <w:sz w:val="28"/>
                <w:szCs w:val="28"/>
              </w:rPr>
              <w:t>Other non</w:t>
            </w:r>
            <w:r w:rsidR="00B92B9D" w:rsidRPr="00764C1D">
              <w:rPr>
                <w:rFonts w:ascii="Angsana New" w:hAnsi="Angsana New"/>
                <w:sz w:val="28"/>
                <w:szCs w:val="28"/>
              </w:rPr>
              <w:t>-</w:t>
            </w:r>
            <w:r w:rsidRPr="00764C1D">
              <w:rPr>
                <w:rFonts w:ascii="Angsana New" w:hAnsi="Angsana New"/>
                <w:sz w:val="28"/>
                <w:szCs w:val="28"/>
              </w:rPr>
              <w:t>current assets</w:t>
            </w:r>
          </w:p>
        </w:tc>
        <w:tc>
          <w:tcPr>
            <w:tcW w:w="1826" w:type="dxa"/>
            <w:tcBorders>
              <w:top w:val="nil"/>
              <w:left w:val="nil"/>
              <w:bottom w:val="nil"/>
              <w:right w:val="nil"/>
            </w:tcBorders>
            <w:vAlign w:val="bottom"/>
          </w:tcPr>
          <w:p w14:paraId="47E329A9" w14:textId="7B231A53" w:rsidR="003D245F" w:rsidRPr="00764C1D" w:rsidRDefault="003D245F" w:rsidP="002D66AA">
            <w:pPr>
              <w:jc w:val="right"/>
              <w:rPr>
                <w:rFonts w:ascii="Angsana New" w:hAnsi="Angsana New"/>
                <w:sz w:val="28"/>
                <w:szCs w:val="28"/>
              </w:rPr>
            </w:pPr>
            <w:r w:rsidRPr="00764C1D">
              <w:rPr>
                <w:rFonts w:ascii="Angsana New" w:hAnsi="Angsana New"/>
                <w:sz w:val="28"/>
                <w:szCs w:val="28"/>
              </w:rPr>
              <w:t>-</w:t>
            </w:r>
          </w:p>
        </w:tc>
        <w:tc>
          <w:tcPr>
            <w:tcW w:w="1680" w:type="dxa"/>
            <w:tcBorders>
              <w:top w:val="nil"/>
              <w:left w:val="nil"/>
              <w:bottom w:val="nil"/>
              <w:right w:val="nil"/>
            </w:tcBorders>
            <w:vAlign w:val="bottom"/>
          </w:tcPr>
          <w:p w14:paraId="2C88E199" w14:textId="6B340CEC" w:rsidR="003D245F" w:rsidRPr="00764C1D" w:rsidRDefault="003D245F" w:rsidP="002D66AA">
            <w:pPr>
              <w:jc w:val="right"/>
              <w:rPr>
                <w:rFonts w:ascii="Angsana New" w:hAnsi="Angsana New"/>
                <w:sz w:val="28"/>
                <w:szCs w:val="28"/>
              </w:rPr>
            </w:pPr>
            <w:r w:rsidRPr="00764C1D">
              <w:rPr>
                <w:rFonts w:ascii="Angsana New" w:hAnsi="Angsana New"/>
                <w:spacing w:val="-6"/>
                <w:sz w:val="28"/>
                <w:szCs w:val="28"/>
                <w:cs/>
                <w:lang w:val="en-GB"/>
              </w:rPr>
              <w:t>352</w:t>
            </w:r>
          </w:p>
        </w:tc>
      </w:tr>
      <w:tr w:rsidR="003D245F" w:rsidRPr="00764C1D" w14:paraId="52934B16" w14:textId="1A4381A7" w:rsidTr="002D66AA">
        <w:trPr>
          <w:trHeight w:val="381"/>
        </w:trPr>
        <w:tc>
          <w:tcPr>
            <w:tcW w:w="6101" w:type="dxa"/>
            <w:tcBorders>
              <w:top w:val="nil"/>
              <w:left w:val="nil"/>
              <w:bottom w:val="nil"/>
              <w:right w:val="nil"/>
            </w:tcBorders>
            <w:vAlign w:val="bottom"/>
          </w:tcPr>
          <w:p w14:paraId="6327F81A" w14:textId="3BBF1E86" w:rsidR="003D245F" w:rsidRPr="00764C1D" w:rsidRDefault="003D245F" w:rsidP="002D66AA">
            <w:pPr>
              <w:rPr>
                <w:rFonts w:ascii="Angsana New" w:hAnsi="Angsana New"/>
                <w:sz w:val="28"/>
                <w:szCs w:val="28"/>
                <w:cs/>
              </w:rPr>
            </w:pPr>
            <w:r w:rsidRPr="00764C1D">
              <w:rPr>
                <w:rFonts w:ascii="Angsana New" w:hAnsi="Angsana New"/>
                <w:sz w:val="28"/>
                <w:szCs w:val="28"/>
              </w:rPr>
              <w:t>Defer</w:t>
            </w:r>
            <w:r w:rsidR="006767F1" w:rsidRPr="00764C1D">
              <w:rPr>
                <w:rFonts w:ascii="Angsana New" w:hAnsi="Angsana New"/>
                <w:sz w:val="28"/>
                <w:szCs w:val="28"/>
              </w:rPr>
              <w:t>r</w:t>
            </w:r>
            <w:r w:rsidRPr="00764C1D">
              <w:rPr>
                <w:rFonts w:ascii="Angsana New" w:hAnsi="Angsana New"/>
                <w:sz w:val="28"/>
                <w:szCs w:val="28"/>
              </w:rPr>
              <w:t>ed tax assets</w:t>
            </w:r>
          </w:p>
        </w:tc>
        <w:tc>
          <w:tcPr>
            <w:tcW w:w="1826" w:type="dxa"/>
            <w:tcBorders>
              <w:top w:val="nil"/>
              <w:left w:val="nil"/>
              <w:bottom w:val="single" w:sz="4" w:space="0" w:color="auto"/>
              <w:right w:val="nil"/>
            </w:tcBorders>
            <w:vAlign w:val="bottom"/>
          </w:tcPr>
          <w:p w14:paraId="0F65E1C7" w14:textId="0CB5CE94" w:rsidR="003D245F" w:rsidRPr="00764C1D" w:rsidRDefault="003D245F" w:rsidP="002D66AA">
            <w:pPr>
              <w:jc w:val="right"/>
              <w:rPr>
                <w:rFonts w:ascii="Angsana New" w:hAnsi="Angsana New"/>
                <w:sz w:val="28"/>
                <w:szCs w:val="28"/>
              </w:rPr>
            </w:pPr>
            <w:r w:rsidRPr="00764C1D">
              <w:rPr>
                <w:rFonts w:ascii="Angsana New" w:hAnsi="Angsana New"/>
                <w:sz w:val="28"/>
                <w:szCs w:val="28"/>
              </w:rPr>
              <w:t>-</w:t>
            </w:r>
          </w:p>
        </w:tc>
        <w:tc>
          <w:tcPr>
            <w:tcW w:w="1680" w:type="dxa"/>
            <w:tcBorders>
              <w:top w:val="nil"/>
              <w:left w:val="nil"/>
              <w:bottom w:val="single" w:sz="4" w:space="0" w:color="auto"/>
              <w:right w:val="nil"/>
            </w:tcBorders>
            <w:vAlign w:val="bottom"/>
          </w:tcPr>
          <w:p w14:paraId="2AD199B1" w14:textId="3371F9AC" w:rsidR="003D245F" w:rsidRPr="00764C1D" w:rsidRDefault="009E6081" w:rsidP="002D66AA">
            <w:pPr>
              <w:jc w:val="right"/>
              <w:rPr>
                <w:rFonts w:ascii="Angsana New" w:hAnsi="Angsana New"/>
                <w:sz w:val="28"/>
                <w:szCs w:val="28"/>
              </w:rPr>
            </w:pPr>
            <w:r w:rsidRPr="00764C1D">
              <w:rPr>
                <w:rFonts w:ascii="Angsana New" w:hAnsi="Angsana New"/>
                <w:spacing w:val="-6"/>
                <w:sz w:val="28"/>
                <w:szCs w:val="28"/>
                <w:lang w:val="en-GB"/>
              </w:rPr>
              <w:t>1,702</w:t>
            </w:r>
          </w:p>
        </w:tc>
      </w:tr>
      <w:tr w:rsidR="003D245F" w:rsidRPr="00764C1D" w14:paraId="51354A02" w14:textId="4601F3B7" w:rsidTr="002D66AA">
        <w:trPr>
          <w:trHeight w:val="381"/>
        </w:trPr>
        <w:tc>
          <w:tcPr>
            <w:tcW w:w="6101" w:type="dxa"/>
            <w:tcBorders>
              <w:top w:val="nil"/>
              <w:left w:val="nil"/>
              <w:bottom w:val="nil"/>
              <w:right w:val="nil"/>
            </w:tcBorders>
            <w:vAlign w:val="bottom"/>
          </w:tcPr>
          <w:p w14:paraId="6016BC2B" w14:textId="3F0949C3" w:rsidR="003D245F" w:rsidRPr="00764C1D" w:rsidRDefault="003D245F" w:rsidP="002D66AA">
            <w:pPr>
              <w:rPr>
                <w:rFonts w:ascii="Angsana New" w:hAnsi="Angsana New"/>
                <w:sz w:val="28"/>
                <w:szCs w:val="28"/>
              </w:rPr>
            </w:pPr>
            <w:r w:rsidRPr="00764C1D">
              <w:rPr>
                <w:rFonts w:ascii="Angsana New" w:hAnsi="Angsana New"/>
                <w:sz w:val="28"/>
                <w:szCs w:val="28"/>
              </w:rPr>
              <w:t xml:space="preserve">    Total Identifiable assets</w:t>
            </w:r>
          </w:p>
        </w:tc>
        <w:tc>
          <w:tcPr>
            <w:tcW w:w="1826" w:type="dxa"/>
            <w:tcBorders>
              <w:top w:val="single" w:sz="4" w:space="0" w:color="auto"/>
              <w:left w:val="nil"/>
              <w:bottom w:val="single" w:sz="4" w:space="0" w:color="auto"/>
              <w:right w:val="nil"/>
            </w:tcBorders>
            <w:vAlign w:val="bottom"/>
          </w:tcPr>
          <w:p w14:paraId="633DB428" w14:textId="09B20FB8" w:rsidR="003D245F" w:rsidRPr="00764C1D" w:rsidRDefault="003D245F" w:rsidP="002D66AA">
            <w:pPr>
              <w:jc w:val="right"/>
              <w:rPr>
                <w:rFonts w:ascii="Angsana New" w:hAnsi="Angsana New"/>
                <w:sz w:val="28"/>
                <w:szCs w:val="28"/>
              </w:rPr>
            </w:pPr>
            <w:r w:rsidRPr="00764C1D">
              <w:rPr>
                <w:rFonts w:ascii="Angsana New" w:hAnsi="Angsana New"/>
                <w:spacing w:val="-6"/>
                <w:sz w:val="28"/>
                <w:szCs w:val="28"/>
              </w:rPr>
              <w:t>141,410</w:t>
            </w:r>
          </w:p>
        </w:tc>
        <w:tc>
          <w:tcPr>
            <w:tcW w:w="1680" w:type="dxa"/>
            <w:tcBorders>
              <w:top w:val="single" w:sz="4" w:space="0" w:color="auto"/>
              <w:left w:val="nil"/>
              <w:bottom w:val="single" w:sz="4" w:space="0" w:color="auto"/>
              <w:right w:val="nil"/>
            </w:tcBorders>
            <w:vAlign w:val="bottom"/>
          </w:tcPr>
          <w:p w14:paraId="53EF9A35" w14:textId="419D5FA6" w:rsidR="003D245F" w:rsidRPr="00764C1D" w:rsidRDefault="000B4283" w:rsidP="002D66AA">
            <w:pPr>
              <w:jc w:val="right"/>
              <w:rPr>
                <w:rFonts w:ascii="Angsana New" w:hAnsi="Angsana New"/>
                <w:spacing w:val="-6"/>
                <w:sz w:val="28"/>
                <w:szCs w:val="28"/>
              </w:rPr>
            </w:pPr>
            <w:r w:rsidRPr="00764C1D">
              <w:rPr>
                <w:rFonts w:ascii="Angsana New" w:hAnsi="Angsana New"/>
                <w:spacing w:val="-6"/>
                <w:sz w:val="28"/>
                <w:szCs w:val="28"/>
              </w:rPr>
              <w:t>226,055</w:t>
            </w:r>
          </w:p>
        </w:tc>
      </w:tr>
      <w:tr w:rsidR="003D245F" w:rsidRPr="00764C1D" w14:paraId="31AD37F5" w14:textId="29FBBE38" w:rsidTr="000B4283">
        <w:trPr>
          <w:trHeight w:val="381"/>
        </w:trPr>
        <w:tc>
          <w:tcPr>
            <w:tcW w:w="6101" w:type="dxa"/>
            <w:tcBorders>
              <w:top w:val="nil"/>
              <w:left w:val="nil"/>
              <w:bottom w:val="nil"/>
              <w:right w:val="nil"/>
            </w:tcBorders>
          </w:tcPr>
          <w:p w14:paraId="4FB771B9" w14:textId="77777777" w:rsidR="00635A49" w:rsidRPr="00764C1D" w:rsidRDefault="00635A49" w:rsidP="003D245F">
            <w:pPr>
              <w:rPr>
                <w:rFonts w:ascii="Angsana New" w:hAnsi="Angsana New"/>
                <w:b/>
                <w:bCs/>
                <w:sz w:val="28"/>
                <w:szCs w:val="28"/>
                <w:u w:val="single"/>
              </w:rPr>
            </w:pPr>
          </w:p>
          <w:p w14:paraId="26C15793" w14:textId="77777777" w:rsidR="00BC646D" w:rsidRDefault="00BC646D" w:rsidP="003D245F">
            <w:pPr>
              <w:rPr>
                <w:rFonts w:ascii="Angsana New" w:hAnsi="Angsana New"/>
                <w:b/>
                <w:bCs/>
                <w:sz w:val="28"/>
                <w:szCs w:val="28"/>
                <w:u w:val="single"/>
              </w:rPr>
            </w:pPr>
          </w:p>
          <w:p w14:paraId="77B462E1" w14:textId="65B9DF88" w:rsidR="003D245F" w:rsidRPr="00764C1D" w:rsidRDefault="003D245F" w:rsidP="003D245F">
            <w:pPr>
              <w:rPr>
                <w:rFonts w:ascii="Angsana New" w:hAnsi="Angsana New"/>
                <w:b/>
                <w:bCs/>
                <w:sz w:val="28"/>
                <w:szCs w:val="28"/>
                <w:u w:val="single"/>
                <w:cs/>
              </w:rPr>
            </w:pPr>
            <w:r w:rsidRPr="00764C1D">
              <w:rPr>
                <w:rFonts w:ascii="Angsana New" w:hAnsi="Angsana New"/>
                <w:b/>
                <w:bCs/>
                <w:sz w:val="28"/>
                <w:szCs w:val="28"/>
                <w:u w:val="single"/>
              </w:rPr>
              <w:lastRenderedPageBreak/>
              <w:t>Identifiable Liabilities</w:t>
            </w:r>
          </w:p>
        </w:tc>
        <w:tc>
          <w:tcPr>
            <w:tcW w:w="1826" w:type="dxa"/>
            <w:tcBorders>
              <w:top w:val="single" w:sz="4" w:space="0" w:color="auto"/>
              <w:left w:val="nil"/>
              <w:bottom w:val="nil"/>
              <w:right w:val="nil"/>
            </w:tcBorders>
          </w:tcPr>
          <w:p w14:paraId="5E425469" w14:textId="77777777" w:rsidR="003D245F" w:rsidRPr="00764C1D" w:rsidRDefault="003D245F" w:rsidP="003D245F">
            <w:pPr>
              <w:rPr>
                <w:rFonts w:ascii="Angsana New" w:hAnsi="Angsana New"/>
                <w:sz w:val="28"/>
                <w:szCs w:val="28"/>
              </w:rPr>
            </w:pPr>
          </w:p>
        </w:tc>
        <w:tc>
          <w:tcPr>
            <w:tcW w:w="1680" w:type="dxa"/>
            <w:tcBorders>
              <w:top w:val="single" w:sz="4" w:space="0" w:color="auto"/>
              <w:left w:val="nil"/>
              <w:bottom w:val="nil"/>
              <w:right w:val="nil"/>
            </w:tcBorders>
          </w:tcPr>
          <w:p w14:paraId="39BD3174" w14:textId="77777777" w:rsidR="003D245F" w:rsidRPr="00764C1D" w:rsidRDefault="003D245F" w:rsidP="003D245F">
            <w:pPr>
              <w:rPr>
                <w:rFonts w:ascii="Angsana New" w:hAnsi="Angsana New"/>
                <w:sz w:val="28"/>
                <w:szCs w:val="28"/>
              </w:rPr>
            </w:pPr>
          </w:p>
        </w:tc>
      </w:tr>
      <w:tr w:rsidR="003D245F" w:rsidRPr="00764C1D" w14:paraId="6CCCEEA0" w14:textId="2A1EF114" w:rsidTr="002D66AA">
        <w:trPr>
          <w:trHeight w:val="381"/>
        </w:trPr>
        <w:tc>
          <w:tcPr>
            <w:tcW w:w="6101" w:type="dxa"/>
            <w:tcBorders>
              <w:top w:val="nil"/>
              <w:left w:val="nil"/>
              <w:bottom w:val="nil"/>
              <w:right w:val="nil"/>
            </w:tcBorders>
            <w:vAlign w:val="bottom"/>
          </w:tcPr>
          <w:p w14:paraId="5D48767D" w14:textId="27A8E45C" w:rsidR="003D245F" w:rsidRPr="00764C1D" w:rsidRDefault="003D245F" w:rsidP="002D66AA">
            <w:pPr>
              <w:rPr>
                <w:rFonts w:ascii="Angsana New" w:hAnsi="Angsana New"/>
                <w:sz w:val="28"/>
                <w:szCs w:val="28"/>
                <w:cs/>
              </w:rPr>
            </w:pPr>
            <w:r w:rsidRPr="00764C1D">
              <w:rPr>
                <w:rFonts w:ascii="Angsana New" w:hAnsi="Angsana New"/>
                <w:sz w:val="28"/>
                <w:szCs w:val="28"/>
              </w:rPr>
              <w:t>Bank overdrafts and short</w:t>
            </w:r>
            <w:r w:rsidR="00F730DC" w:rsidRPr="00764C1D">
              <w:rPr>
                <w:rFonts w:ascii="Angsana New" w:hAnsi="Angsana New"/>
                <w:sz w:val="28"/>
                <w:szCs w:val="28"/>
              </w:rPr>
              <w:t>-</w:t>
            </w:r>
            <w:r w:rsidRPr="00764C1D">
              <w:rPr>
                <w:rFonts w:ascii="Angsana New" w:hAnsi="Angsana New"/>
                <w:sz w:val="28"/>
                <w:szCs w:val="28"/>
              </w:rPr>
              <w:t>term loans</w:t>
            </w:r>
          </w:p>
        </w:tc>
        <w:tc>
          <w:tcPr>
            <w:tcW w:w="1826" w:type="dxa"/>
            <w:tcBorders>
              <w:top w:val="nil"/>
              <w:left w:val="nil"/>
              <w:bottom w:val="nil"/>
              <w:right w:val="nil"/>
            </w:tcBorders>
            <w:vAlign w:val="bottom"/>
          </w:tcPr>
          <w:p w14:paraId="3FF67400" w14:textId="529943FA" w:rsidR="003D245F" w:rsidRPr="00764C1D" w:rsidRDefault="003D245F" w:rsidP="002D66AA">
            <w:pPr>
              <w:jc w:val="right"/>
              <w:rPr>
                <w:rFonts w:ascii="Angsana New" w:hAnsi="Angsana New"/>
                <w:sz w:val="28"/>
                <w:szCs w:val="28"/>
              </w:rPr>
            </w:pPr>
            <w:r w:rsidRPr="00764C1D">
              <w:rPr>
                <w:rFonts w:ascii="Angsana New" w:hAnsi="Angsana New"/>
                <w:sz w:val="28"/>
                <w:szCs w:val="28"/>
              </w:rPr>
              <w:t>-</w:t>
            </w:r>
          </w:p>
        </w:tc>
        <w:tc>
          <w:tcPr>
            <w:tcW w:w="1680" w:type="dxa"/>
            <w:tcBorders>
              <w:top w:val="nil"/>
              <w:left w:val="nil"/>
              <w:bottom w:val="nil"/>
              <w:right w:val="nil"/>
            </w:tcBorders>
            <w:vAlign w:val="bottom"/>
          </w:tcPr>
          <w:p w14:paraId="0013601D" w14:textId="32F20986" w:rsidR="003D245F" w:rsidRPr="00764C1D" w:rsidRDefault="003D245F" w:rsidP="002D66AA">
            <w:pPr>
              <w:jc w:val="right"/>
              <w:rPr>
                <w:rFonts w:ascii="Angsana New" w:hAnsi="Angsana New"/>
                <w:sz w:val="28"/>
                <w:szCs w:val="28"/>
              </w:rPr>
            </w:pPr>
            <w:r w:rsidRPr="00764C1D">
              <w:rPr>
                <w:rFonts w:ascii="Angsana New" w:hAnsi="Angsana New"/>
                <w:spacing w:val="-6"/>
                <w:sz w:val="28"/>
                <w:szCs w:val="28"/>
                <w:cs/>
                <w:lang w:val="en-GB"/>
              </w:rPr>
              <w:t>(6,161)</w:t>
            </w:r>
          </w:p>
        </w:tc>
      </w:tr>
      <w:tr w:rsidR="003D245F" w:rsidRPr="00764C1D" w14:paraId="4B326F82" w14:textId="025AF5D5" w:rsidTr="002D66AA">
        <w:trPr>
          <w:trHeight w:val="381"/>
        </w:trPr>
        <w:tc>
          <w:tcPr>
            <w:tcW w:w="6101" w:type="dxa"/>
            <w:tcBorders>
              <w:top w:val="nil"/>
              <w:left w:val="nil"/>
              <w:bottom w:val="nil"/>
              <w:right w:val="nil"/>
            </w:tcBorders>
            <w:vAlign w:val="bottom"/>
          </w:tcPr>
          <w:p w14:paraId="0CEB6D09" w14:textId="77777777" w:rsidR="003D245F" w:rsidRPr="00764C1D" w:rsidRDefault="003D245F" w:rsidP="002D66AA">
            <w:pPr>
              <w:rPr>
                <w:rFonts w:ascii="Angsana New" w:hAnsi="Angsana New"/>
                <w:sz w:val="28"/>
                <w:szCs w:val="28"/>
                <w:cs/>
              </w:rPr>
            </w:pPr>
            <w:r w:rsidRPr="00764C1D">
              <w:rPr>
                <w:rFonts w:ascii="Angsana New" w:hAnsi="Angsana New"/>
                <w:sz w:val="28"/>
              </w:rPr>
              <w:t>Trade and other current payables</w:t>
            </w:r>
          </w:p>
        </w:tc>
        <w:tc>
          <w:tcPr>
            <w:tcW w:w="1826" w:type="dxa"/>
            <w:tcBorders>
              <w:top w:val="nil"/>
              <w:left w:val="nil"/>
              <w:bottom w:val="nil"/>
              <w:right w:val="nil"/>
            </w:tcBorders>
            <w:vAlign w:val="bottom"/>
          </w:tcPr>
          <w:p w14:paraId="3EC29DF4" w14:textId="11DC7C4D" w:rsidR="003D245F" w:rsidRPr="00764C1D" w:rsidRDefault="003D245F" w:rsidP="002D66AA">
            <w:pPr>
              <w:jc w:val="right"/>
              <w:rPr>
                <w:rFonts w:ascii="Angsana New" w:hAnsi="Angsana New"/>
                <w:sz w:val="28"/>
                <w:szCs w:val="28"/>
              </w:rPr>
            </w:pPr>
            <w:r w:rsidRPr="00764C1D">
              <w:rPr>
                <w:rFonts w:ascii="Angsana New" w:hAnsi="Angsana New"/>
                <w:sz w:val="28"/>
                <w:szCs w:val="28"/>
              </w:rPr>
              <w:t>(13,487)</w:t>
            </w:r>
          </w:p>
        </w:tc>
        <w:tc>
          <w:tcPr>
            <w:tcW w:w="1680" w:type="dxa"/>
            <w:tcBorders>
              <w:top w:val="nil"/>
              <w:left w:val="nil"/>
              <w:bottom w:val="nil"/>
              <w:right w:val="nil"/>
            </w:tcBorders>
            <w:vAlign w:val="bottom"/>
          </w:tcPr>
          <w:p w14:paraId="76958FD2" w14:textId="153FF7C4" w:rsidR="003D245F" w:rsidRPr="00764C1D" w:rsidRDefault="003D245F" w:rsidP="002D66AA">
            <w:pPr>
              <w:jc w:val="right"/>
              <w:rPr>
                <w:rFonts w:ascii="Angsana New" w:hAnsi="Angsana New"/>
                <w:sz w:val="28"/>
                <w:szCs w:val="28"/>
              </w:rPr>
            </w:pPr>
            <w:r w:rsidRPr="00764C1D">
              <w:rPr>
                <w:rFonts w:ascii="Angsana New" w:hAnsi="Angsana New"/>
                <w:spacing w:val="-6"/>
                <w:sz w:val="28"/>
                <w:szCs w:val="28"/>
                <w:lang w:val="en-GB"/>
              </w:rPr>
              <w:t>(</w:t>
            </w:r>
            <w:r w:rsidR="00091CFE" w:rsidRPr="00764C1D">
              <w:rPr>
                <w:rFonts w:ascii="Angsana New" w:hAnsi="Angsana New"/>
                <w:spacing w:val="-6"/>
                <w:sz w:val="28"/>
                <w:szCs w:val="28"/>
                <w:lang w:val="en-GB"/>
              </w:rPr>
              <w:t>6</w:t>
            </w:r>
            <w:r w:rsidRPr="00764C1D">
              <w:rPr>
                <w:rFonts w:ascii="Angsana New" w:hAnsi="Angsana New"/>
                <w:spacing w:val="-6"/>
                <w:sz w:val="28"/>
                <w:szCs w:val="28"/>
                <w:cs/>
                <w:lang w:val="en-GB"/>
              </w:rPr>
              <w:t>,</w:t>
            </w:r>
            <w:r w:rsidR="00091CFE" w:rsidRPr="00764C1D">
              <w:rPr>
                <w:rFonts w:ascii="Angsana New" w:hAnsi="Angsana New"/>
                <w:spacing w:val="-6"/>
                <w:sz w:val="28"/>
                <w:szCs w:val="28"/>
                <w:lang w:val="en-GB"/>
              </w:rPr>
              <w:t>163</w:t>
            </w:r>
            <w:r w:rsidRPr="00764C1D">
              <w:rPr>
                <w:rFonts w:ascii="Angsana New" w:hAnsi="Angsana New"/>
                <w:spacing w:val="-6"/>
                <w:sz w:val="28"/>
                <w:szCs w:val="28"/>
                <w:lang w:val="en-GB"/>
              </w:rPr>
              <w:t>)</w:t>
            </w:r>
          </w:p>
        </w:tc>
      </w:tr>
      <w:tr w:rsidR="003D245F" w:rsidRPr="00764C1D" w14:paraId="7B86E958" w14:textId="77777777" w:rsidTr="002D66AA">
        <w:trPr>
          <w:trHeight w:val="381"/>
        </w:trPr>
        <w:tc>
          <w:tcPr>
            <w:tcW w:w="6101" w:type="dxa"/>
            <w:tcBorders>
              <w:top w:val="nil"/>
              <w:left w:val="nil"/>
              <w:bottom w:val="nil"/>
              <w:right w:val="nil"/>
            </w:tcBorders>
            <w:vAlign w:val="bottom"/>
          </w:tcPr>
          <w:p w14:paraId="6AC2068E" w14:textId="70BA3F07" w:rsidR="003D245F" w:rsidRPr="00764C1D" w:rsidRDefault="003D245F" w:rsidP="002D66AA">
            <w:pPr>
              <w:rPr>
                <w:rFonts w:ascii="Angsana New" w:hAnsi="Angsana New"/>
                <w:sz w:val="28"/>
              </w:rPr>
            </w:pPr>
            <w:r w:rsidRPr="00764C1D">
              <w:rPr>
                <w:rFonts w:ascii="Angsana New" w:hAnsi="Angsana New"/>
                <w:sz w:val="28"/>
              </w:rPr>
              <w:t>Trade and other payables Related parties</w:t>
            </w:r>
          </w:p>
        </w:tc>
        <w:tc>
          <w:tcPr>
            <w:tcW w:w="1826" w:type="dxa"/>
            <w:tcBorders>
              <w:top w:val="nil"/>
              <w:left w:val="nil"/>
              <w:bottom w:val="nil"/>
              <w:right w:val="nil"/>
            </w:tcBorders>
            <w:vAlign w:val="bottom"/>
          </w:tcPr>
          <w:p w14:paraId="30826B99" w14:textId="2B22CC82" w:rsidR="003D245F" w:rsidRPr="00764C1D" w:rsidRDefault="003D245F" w:rsidP="002D66AA">
            <w:pPr>
              <w:jc w:val="right"/>
              <w:rPr>
                <w:rFonts w:ascii="Angsana New" w:hAnsi="Angsana New"/>
                <w:sz w:val="28"/>
                <w:szCs w:val="28"/>
              </w:rPr>
            </w:pPr>
            <w:r w:rsidRPr="00764C1D">
              <w:rPr>
                <w:rFonts w:ascii="Angsana New" w:hAnsi="Angsana New"/>
                <w:sz w:val="28"/>
                <w:szCs w:val="28"/>
              </w:rPr>
              <w:t>-</w:t>
            </w:r>
          </w:p>
        </w:tc>
        <w:tc>
          <w:tcPr>
            <w:tcW w:w="1680" w:type="dxa"/>
            <w:tcBorders>
              <w:top w:val="nil"/>
              <w:left w:val="nil"/>
              <w:bottom w:val="nil"/>
              <w:right w:val="nil"/>
            </w:tcBorders>
            <w:vAlign w:val="bottom"/>
          </w:tcPr>
          <w:p w14:paraId="1666A9A5" w14:textId="2C51BAFE" w:rsidR="003D245F" w:rsidRPr="00764C1D" w:rsidRDefault="003D245F" w:rsidP="002D66AA">
            <w:pPr>
              <w:jc w:val="right"/>
              <w:rPr>
                <w:rFonts w:ascii="Angsana New" w:hAnsi="Angsana New"/>
                <w:spacing w:val="-6"/>
                <w:sz w:val="28"/>
                <w:szCs w:val="28"/>
                <w:lang w:val="en-GB"/>
              </w:rPr>
            </w:pPr>
            <w:r w:rsidRPr="00764C1D">
              <w:rPr>
                <w:rFonts w:ascii="Angsana New" w:hAnsi="Angsana New"/>
                <w:spacing w:val="-6"/>
                <w:sz w:val="28"/>
                <w:szCs w:val="28"/>
                <w:cs/>
                <w:lang w:val="en-GB"/>
              </w:rPr>
              <w:t>(4</w:t>
            </w:r>
            <w:r w:rsidR="00091CFE" w:rsidRPr="00764C1D">
              <w:rPr>
                <w:rFonts w:ascii="Angsana New" w:hAnsi="Angsana New"/>
                <w:spacing w:val="-6"/>
                <w:sz w:val="28"/>
                <w:szCs w:val="28"/>
                <w:lang w:val="en-GB"/>
              </w:rPr>
              <w:t>2</w:t>
            </w:r>
            <w:r w:rsidRPr="00764C1D">
              <w:rPr>
                <w:rFonts w:ascii="Angsana New" w:hAnsi="Angsana New"/>
                <w:spacing w:val="-6"/>
                <w:sz w:val="28"/>
                <w:szCs w:val="28"/>
                <w:cs/>
                <w:lang w:val="en-GB"/>
              </w:rPr>
              <w:t>,</w:t>
            </w:r>
            <w:r w:rsidR="00091CFE" w:rsidRPr="00764C1D">
              <w:rPr>
                <w:rFonts w:ascii="Angsana New" w:hAnsi="Angsana New"/>
                <w:spacing w:val="-6"/>
                <w:sz w:val="28"/>
                <w:szCs w:val="28"/>
                <w:lang w:val="en-GB"/>
              </w:rPr>
              <w:t>590</w:t>
            </w:r>
            <w:r w:rsidRPr="00764C1D">
              <w:rPr>
                <w:rFonts w:ascii="Angsana New" w:hAnsi="Angsana New"/>
                <w:spacing w:val="-6"/>
                <w:sz w:val="28"/>
                <w:szCs w:val="28"/>
                <w:cs/>
                <w:lang w:val="en-GB"/>
              </w:rPr>
              <w:t>)</w:t>
            </w:r>
          </w:p>
        </w:tc>
      </w:tr>
      <w:tr w:rsidR="003D245F" w:rsidRPr="00764C1D" w14:paraId="3E599E61" w14:textId="77777777" w:rsidTr="002D66AA">
        <w:trPr>
          <w:trHeight w:val="381"/>
        </w:trPr>
        <w:tc>
          <w:tcPr>
            <w:tcW w:w="6101" w:type="dxa"/>
            <w:tcBorders>
              <w:top w:val="nil"/>
              <w:left w:val="nil"/>
              <w:bottom w:val="nil"/>
              <w:right w:val="nil"/>
            </w:tcBorders>
            <w:vAlign w:val="bottom"/>
          </w:tcPr>
          <w:p w14:paraId="703F2012" w14:textId="092D1DA0" w:rsidR="003D245F" w:rsidRPr="00764C1D" w:rsidRDefault="003D245F" w:rsidP="002D66AA">
            <w:pPr>
              <w:rPr>
                <w:rFonts w:ascii="Angsana New" w:hAnsi="Angsana New"/>
                <w:sz w:val="28"/>
              </w:rPr>
            </w:pPr>
            <w:r w:rsidRPr="00764C1D">
              <w:rPr>
                <w:rFonts w:ascii="Angsana New" w:hAnsi="Angsana New"/>
                <w:sz w:val="28"/>
              </w:rPr>
              <w:t>Long-term loans from related parties</w:t>
            </w:r>
          </w:p>
        </w:tc>
        <w:tc>
          <w:tcPr>
            <w:tcW w:w="1826" w:type="dxa"/>
            <w:tcBorders>
              <w:top w:val="nil"/>
              <w:left w:val="nil"/>
              <w:bottom w:val="nil"/>
              <w:right w:val="nil"/>
            </w:tcBorders>
            <w:vAlign w:val="bottom"/>
          </w:tcPr>
          <w:p w14:paraId="40BE3705" w14:textId="710C5F74" w:rsidR="003D245F" w:rsidRPr="00764C1D" w:rsidRDefault="003D245F" w:rsidP="002D66AA">
            <w:pPr>
              <w:jc w:val="right"/>
              <w:rPr>
                <w:rFonts w:ascii="Angsana New" w:hAnsi="Angsana New"/>
                <w:sz w:val="28"/>
                <w:szCs w:val="28"/>
              </w:rPr>
            </w:pPr>
            <w:r w:rsidRPr="00764C1D">
              <w:rPr>
                <w:rFonts w:ascii="Angsana New" w:hAnsi="Angsana New"/>
                <w:sz w:val="28"/>
                <w:szCs w:val="28"/>
              </w:rPr>
              <w:t>-</w:t>
            </w:r>
          </w:p>
        </w:tc>
        <w:tc>
          <w:tcPr>
            <w:tcW w:w="1680" w:type="dxa"/>
            <w:tcBorders>
              <w:top w:val="nil"/>
              <w:left w:val="nil"/>
              <w:bottom w:val="nil"/>
              <w:right w:val="nil"/>
            </w:tcBorders>
            <w:vAlign w:val="bottom"/>
          </w:tcPr>
          <w:p w14:paraId="5C51849F" w14:textId="43F23975" w:rsidR="003D245F" w:rsidRPr="00764C1D" w:rsidRDefault="003D245F" w:rsidP="002D66AA">
            <w:pPr>
              <w:jc w:val="right"/>
              <w:rPr>
                <w:rFonts w:ascii="Angsana New" w:hAnsi="Angsana New"/>
                <w:spacing w:val="-6"/>
                <w:sz w:val="28"/>
                <w:szCs w:val="28"/>
                <w:lang w:val="en-GB"/>
              </w:rPr>
            </w:pPr>
            <w:r w:rsidRPr="00764C1D">
              <w:rPr>
                <w:rFonts w:ascii="Angsana New" w:hAnsi="Angsana New"/>
                <w:spacing w:val="-6"/>
                <w:sz w:val="28"/>
                <w:szCs w:val="28"/>
                <w:cs/>
                <w:lang w:val="en-GB"/>
              </w:rPr>
              <w:t>(29,31</w:t>
            </w:r>
            <w:r w:rsidR="00091CFE" w:rsidRPr="00764C1D">
              <w:rPr>
                <w:rFonts w:ascii="Angsana New" w:hAnsi="Angsana New"/>
                <w:spacing w:val="-6"/>
                <w:sz w:val="28"/>
                <w:szCs w:val="28"/>
                <w:lang w:val="en-GB"/>
              </w:rPr>
              <w:t>8)</w:t>
            </w:r>
          </w:p>
        </w:tc>
      </w:tr>
      <w:tr w:rsidR="003D245F" w:rsidRPr="00764C1D" w14:paraId="7BF5FA41" w14:textId="62BB4F8F" w:rsidTr="002D66AA">
        <w:trPr>
          <w:trHeight w:val="381"/>
        </w:trPr>
        <w:tc>
          <w:tcPr>
            <w:tcW w:w="6101" w:type="dxa"/>
            <w:tcBorders>
              <w:top w:val="nil"/>
              <w:left w:val="nil"/>
              <w:bottom w:val="nil"/>
              <w:right w:val="nil"/>
            </w:tcBorders>
            <w:vAlign w:val="bottom"/>
          </w:tcPr>
          <w:p w14:paraId="68ECAE35" w14:textId="77777777" w:rsidR="003D245F" w:rsidRPr="00764C1D" w:rsidRDefault="003D245F" w:rsidP="002D66AA">
            <w:pPr>
              <w:rPr>
                <w:rFonts w:ascii="Angsana New" w:hAnsi="Angsana New"/>
                <w:sz w:val="28"/>
                <w:szCs w:val="28"/>
                <w:cs/>
              </w:rPr>
            </w:pPr>
            <w:r w:rsidRPr="00764C1D">
              <w:rPr>
                <w:rFonts w:ascii="Angsana New" w:eastAsia="Calibri" w:hAnsi="Angsana New"/>
                <w:sz w:val="28"/>
              </w:rPr>
              <w:t>Liabilities under Financial</w:t>
            </w:r>
            <w:r w:rsidRPr="00764C1D">
              <w:rPr>
                <w:rFonts w:ascii="Angsana New" w:eastAsia="Calibri" w:hAnsi="Angsana New"/>
                <w:sz w:val="28"/>
                <w:cs/>
              </w:rPr>
              <w:t xml:space="preserve"> </w:t>
            </w:r>
            <w:r w:rsidRPr="00764C1D">
              <w:rPr>
                <w:rFonts w:ascii="Angsana New" w:eastAsia="Calibri" w:hAnsi="Angsana New"/>
                <w:sz w:val="28"/>
              </w:rPr>
              <w:t>Lease</w:t>
            </w:r>
          </w:p>
        </w:tc>
        <w:tc>
          <w:tcPr>
            <w:tcW w:w="1826" w:type="dxa"/>
            <w:tcBorders>
              <w:top w:val="nil"/>
              <w:left w:val="nil"/>
              <w:bottom w:val="nil"/>
              <w:right w:val="nil"/>
            </w:tcBorders>
            <w:vAlign w:val="bottom"/>
          </w:tcPr>
          <w:p w14:paraId="5AE41B3E" w14:textId="3193A40C" w:rsidR="003D245F" w:rsidRPr="00764C1D" w:rsidRDefault="003D245F" w:rsidP="002D66AA">
            <w:pPr>
              <w:jc w:val="right"/>
              <w:rPr>
                <w:rFonts w:ascii="Angsana New" w:hAnsi="Angsana New"/>
                <w:sz w:val="28"/>
                <w:szCs w:val="28"/>
              </w:rPr>
            </w:pPr>
            <w:r w:rsidRPr="00764C1D">
              <w:rPr>
                <w:rFonts w:ascii="Angsana New" w:hAnsi="Angsana New"/>
                <w:spacing w:val="-6"/>
                <w:sz w:val="28"/>
                <w:szCs w:val="28"/>
                <w:lang w:val="en-GB"/>
              </w:rPr>
              <w:t>(54,178)</w:t>
            </w:r>
          </w:p>
        </w:tc>
        <w:tc>
          <w:tcPr>
            <w:tcW w:w="1680" w:type="dxa"/>
            <w:tcBorders>
              <w:top w:val="nil"/>
              <w:left w:val="nil"/>
              <w:bottom w:val="nil"/>
              <w:right w:val="nil"/>
            </w:tcBorders>
            <w:vAlign w:val="bottom"/>
          </w:tcPr>
          <w:p w14:paraId="46E81AB5" w14:textId="78FEF70A" w:rsidR="003D245F" w:rsidRPr="00764C1D" w:rsidRDefault="003D245F" w:rsidP="002D66AA">
            <w:pPr>
              <w:jc w:val="right"/>
              <w:rPr>
                <w:rFonts w:ascii="Angsana New" w:hAnsi="Angsana New"/>
                <w:spacing w:val="-6"/>
                <w:sz w:val="28"/>
                <w:szCs w:val="28"/>
                <w:lang w:val="en-GB"/>
              </w:rPr>
            </w:pPr>
            <w:r w:rsidRPr="00764C1D">
              <w:rPr>
                <w:rFonts w:ascii="Angsana New" w:hAnsi="Angsana New"/>
                <w:spacing w:val="-6"/>
                <w:sz w:val="28"/>
                <w:szCs w:val="28"/>
                <w:lang w:val="en-GB"/>
              </w:rPr>
              <w:t>(</w:t>
            </w:r>
            <w:r w:rsidR="000B4283" w:rsidRPr="00764C1D">
              <w:rPr>
                <w:rFonts w:ascii="Angsana New" w:hAnsi="Angsana New"/>
                <w:spacing w:val="-6"/>
                <w:sz w:val="28"/>
                <w:szCs w:val="28"/>
                <w:lang w:val="en-GB"/>
              </w:rPr>
              <w:t>1,061</w:t>
            </w:r>
            <w:r w:rsidR="00904F46" w:rsidRPr="00764C1D">
              <w:rPr>
                <w:rFonts w:ascii="Angsana New" w:hAnsi="Angsana New"/>
                <w:spacing w:val="-6"/>
                <w:sz w:val="28"/>
                <w:szCs w:val="28"/>
                <w:lang w:val="en-GB"/>
              </w:rPr>
              <w:t>)</w:t>
            </w:r>
          </w:p>
        </w:tc>
      </w:tr>
      <w:tr w:rsidR="003D245F" w:rsidRPr="00764C1D" w14:paraId="093536D1" w14:textId="515571F6" w:rsidTr="002D66AA">
        <w:trPr>
          <w:trHeight w:val="371"/>
        </w:trPr>
        <w:tc>
          <w:tcPr>
            <w:tcW w:w="6101" w:type="dxa"/>
            <w:tcBorders>
              <w:top w:val="nil"/>
              <w:left w:val="nil"/>
              <w:bottom w:val="nil"/>
              <w:right w:val="nil"/>
            </w:tcBorders>
            <w:vAlign w:val="bottom"/>
          </w:tcPr>
          <w:p w14:paraId="268E7C90" w14:textId="77777777" w:rsidR="003D245F" w:rsidRPr="00764C1D" w:rsidRDefault="003D245F" w:rsidP="002D66AA">
            <w:pPr>
              <w:rPr>
                <w:rFonts w:ascii="Angsana New" w:hAnsi="Angsana New"/>
                <w:sz w:val="28"/>
                <w:szCs w:val="28"/>
                <w:cs/>
              </w:rPr>
            </w:pPr>
            <w:r w:rsidRPr="00764C1D">
              <w:rPr>
                <w:rFonts w:ascii="Angsana New" w:hAnsi="Angsana New"/>
                <w:sz w:val="28"/>
                <w:szCs w:val="28"/>
              </w:rPr>
              <w:t>Short term loans</w:t>
            </w:r>
          </w:p>
        </w:tc>
        <w:tc>
          <w:tcPr>
            <w:tcW w:w="1826" w:type="dxa"/>
            <w:tcBorders>
              <w:top w:val="nil"/>
              <w:left w:val="nil"/>
              <w:bottom w:val="nil"/>
              <w:right w:val="nil"/>
            </w:tcBorders>
            <w:vAlign w:val="bottom"/>
          </w:tcPr>
          <w:p w14:paraId="434D57FC" w14:textId="40894DE0" w:rsidR="003D245F" w:rsidRPr="00764C1D" w:rsidRDefault="003D245F" w:rsidP="002D66AA">
            <w:pPr>
              <w:jc w:val="right"/>
              <w:rPr>
                <w:rFonts w:ascii="Angsana New" w:hAnsi="Angsana New"/>
                <w:sz w:val="28"/>
                <w:szCs w:val="28"/>
              </w:rPr>
            </w:pPr>
            <w:r w:rsidRPr="00764C1D">
              <w:rPr>
                <w:rFonts w:ascii="Angsana New" w:hAnsi="Angsana New"/>
                <w:spacing w:val="-6"/>
                <w:sz w:val="28"/>
                <w:szCs w:val="28"/>
                <w:lang w:val="en-GB"/>
              </w:rPr>
              <w:t>(62)</w:t>
            </w:r>
          </w:p>
        </w:tc>
        <w:tc>
          <w:tcPr>
            <w:tcW w:w="1680" w:type="dxa"/>
            <w:tcBorders>
              <w:top w:val="nil"/>
              <w:left w:val="nil"/>
              <w:bottom w:val="nil"/>
              <w:right w:val="nil"/>
            </w:tcBorders>
            <w:vAlign w:val="bottom"/>
          </w:tcPr>
          <w:p w14:paraId="5601CCE6" w14:textId="710E16E0" w:rsidR="003D245F" w:rsidRPr="00764C1D" w:rsidRDefault="003D245F" w:rsidP="002D66AA">
            <w:pPr>
              <w:jc w:val="right"/>
              <w:rPr>
                <w:rFonts w:ascii="Angsana New" w:hAnsi="Angsana New"/>
                <w:spacing w:val="-6"/>
                <w:sz w:val="28"/>
                <w:szCs w:val="28"/>
                <w:lang w:val="en-GB"/>
              </w:rPr>
            </w:pPr>
            <w:r w:rsidRPr="00764C1D">
              <w:rPr>
                <w:rFonts w:ascii="Angsana New" w:hAnsi="Angsana New"/>
                <w:spacing w:val="-6"/>
                <w:sz w:val="28"/>
                <w:szCs w:val="28"/>
                <w:lang w:val="en-GB"/>
              </w:rPr>
              <w:t>-</w:t>
            </w:r>
          </w:p>
        </w:tc>
      </w:tr>
      <w:tr w:rsidR="003D245F" w:rsidRPr="00764C1D" w14:paraId="709B1946" w14:textId="1E1E67ED" w:rsidTr="002D66AA">
        <w:trPr>
          <w:trHeight w:val="381"/>
        </w:trPr>
        <w:tc>
          <w:tcPr>
            <w:tcW w:w="6101" w:type="dxa"/>
            <w:tcBorders>
              <w:top w:val="nil"/>
              <w:left w:val="nil"/>
              <w:bottom w:val="nil"/>
              <w:right w:val="nil"/>
            </w:tcBorders>
            <w:vAlign w:val="bottom"/>
          </w:tcPr>
          <w:p w14:paraId="5984A25A" w14:textId="77777777" w:rsidR="003D245F" w:rsidRPr="00764C1D" w:rsidRDefault="003D245F" w:rsidP="002D66AA">
            <w:pPr>
              <w:rPr>
                <w:rFonts w:ascii="Angsana New" w:hAnsi="Angsana New"/>
                <w:sz w:val="28"/>
                <w:szCs w:val="28"/>
                <w:cs/>
              </w:rPr>
            </w:pPr>
            <w:r w:rsidRPr="00764C1D">
              <w:rPr>
                <w:rFonts w:ascii="Angsana New" w:hAnsi="Angsana New"/>
                <w:sz w:val="28"/>
              </w:rPr>
              <w:t>Accrued corporate income tax</w:t>
            </w:r>
          </w:p>
        </w:tc>
        <w:tc>
          <w:tcPr>
            <w:tcW w:w="1826" w:type="dxa"/>
            <w:tcBorders>
              <w:top w:val="nil"/>
              <w:left w:val="nil"/>
              <w:bottom w:val="nil"/>
              <w:right w:val="nil"/>
            </w:tcBorders>
            <w:vAlign w:val="bottom"/>
          </w:tcPr>
          <w:p w14:paraId="505539E6" w14:textId="7A113AEF" w:rsidR="003D245F" w:rsidRPr="00764C1D" w:rsidRDefault="003D245F" w:rsidP="002D66AA">
            <w:pPr>
              <w:jc w:val="right"/>
              <w:rPr>
                <w:rFonts w:ascii="Angsana New" w:hAnsi="Angsana New"/>
                <w:sz w:val="28"/>
                <w:szCs w:val="28"/>
              </w:rPr>
            </w:pPr>
            <w:r w:rsidRPr="00764C1D">
              <w:rPr>
                <w:rFonts w:ascii="Angsana New" w:hAnsi="Angsana New"/>
                <w:sz w:val="28"/>
                <w:szCs w:val="28"/>
              </w:rPr>
              <w:t>-</w:t>
            </w:r>
          </w:p>
        </w:tc>
        <w:tc>
          <w:tcPr>
            <w:tcW w:w="1680" w:type="dxa"/>
            <w:tcBorders>
              <w:top w:val="nil"/>
              <w:left w:val="nil"/>
              <w:bottom w:val="nil"/>
              <w:right w:val="nil"/>
            </w:tcBorders>
            <w:vAlign w:val="bottom"/>
          </w:tcPr>
          <w:p w14:paraId="0F85B6CF" w14:textId="449076B3" w:rsidR="003D245F" w:rsidRPr="00764C1D" w:rsidRDefault="003D245F" w:rsidP="002D66AA">
            <w:pPr>
              <w:jc w:val="right"/>
              <w:rPr>
                <w:rFonts w:ascii="Angsana New" w:hAnsi="Angsana New"/>
                <w:sz w:val="28"/>
                <w:szCs w:val="28"/>
              </w:rPr>
            </w:pPr>
            <w:r w:rsidRPr="00764C1D">
              <w:rPr>
                <w:rFonts w:ascii="Angsana New" w:hAnsi="Angsana New"/>
                <w:spacing w:val="-6"/>
                <w:sz w:val="28"/>
                <w:szCs w:val="28"/>
                <w:lang w:val="en-GB"/>
              </w:rPr>
              <w:t>-</w:t>
            </w:r>
          </w:p>
        </w:tc>
      </w:tr>
      <w:tr w:rsidR="003D245F" w:rsidRPr="00764C1D" w14:paraId="2A328AB0" w14:textId="17C2D029" w:rsidTr="002D66AA">
        <w:trPr>
          <w:trHeight w:val="381"/>
        </w:trPr>
        <w:tc>
          <w:tcPr>
            <w:tcW w:w="6101" w:type="dxa"/>
            <w:tcBorders>
              <w:top w:val="nil"/>
              <w:left w:val="nil"/>
              <w:bottom w:val="nil"/>
              <w:right w:val="nil"/>
            </w:tcBorders>
            <w:vAlign w:val="bottom"/>
          </w:tcPr>
          <w:p w14:paraId="3E50AD38" w14:textId="4FA0C793" w:rsidR="003D245F" w:rsidRPr="00764C1D" w:rsidRDefault="003D245F" w:rsidP="002D66AA">
            <w:pPr>
              <w:rPr>
                <w:rFonts w:ascii="Angsana New" w:hAnsi="Angsana New"/>
                <w:sz w:val="28"/>
                <w:szCs w:val="28"/>
              </w:rPr>
            </w:pPr>
            <w:r w:rsidRPr="00764C1D">
              <w:rPr>
                <w:rFonts w:ascii="Angsana New" w:hAnsi="Angsana New"/>
                <w:sz w:val="28"/>
                <w:szCs w:val="28"/>
              </w:rPr>
              <w:t>Other current liabilities</w:t>
            </w:r>
          </w:p>
        </w:tc>
        <w:tc>
          <w:tcPr>
            <w:tcW w:w="1826" w:type="dxa"/>
            <w:tcBorders>
              <w:top w:val="nil"/>
              <w:left w:val="nil"/>
              <w:bottom w:val="nil"/>
              <w:right w:val="nil"/>
            </w:tcBorders>
            <w:vAlign w:val="bottom"/>
          </w:tcPr>
          <w:p w14:paraId="38121EC0" w14:textId="035DA95B" w:rsidR="003D245F" w:rsidRPr="00764C1D" w:rsidRDefault="003D245F" w:rsidP="002D66AA">
            <w:pPr>
              <w:jc w:val="right"/>
              <w:rPr>
                <w:rFonts w:ascii="Angsana New" w:hAnsi="Angsana New"/>
                <w:sz w:val="28"/>
                <w:szCs w:val="28"/>
              </w:rPr>
            </w:pPr>
            <w:r w:rsidRPr="00764C1D">
              <w:rPr>
                <w:rFonts w:ascii="Angsana New" w:hAnsi="Angsana New"/>
                <w:spacing w:val="-6"/>
                <w:sz w:val="28"/>
                <w:szCs w:val="28"/>
                <w:lang w:val="en-GB"/>
              </w:rPr>
              <w:t>(752)</w:t>
            </w:r>
          </w:p>
        </w:tc>
        <w:tc>
          <w:tcPr>
            <w:tcW w:w="1680" w:type="dxa"/>
            <w:tcBorders>
              <w:top w:val="nil"/>
              <w:left w:val="nil"/>
              <w:bottom w:val="nil"/>
              <w:right w:val="nil"/>
            </w:tcBorders>
            <w:vAlign w:val="bottom"/>
          </w:tcPr>
          <w:p w14:paraId="27B867C6" w14:textId="75269D72" w:rsidR="003D245F" w:rsidRPr="00764C1D" w:rsidRDefault="003D245F" w:rsidP="002D66AA">
            <w:pPr>
              <w:jc w:val="right"/>
              <w:rPr>
                <w:rFonts w:ascii="Angsana New" w:hAnsi="Angsana New"/>
                <w:spacing w:val="-6"/>
                <w:sz w:val="28"/>
                <w:szCs w:val="28"/>
                <w:lang w:val="en-GB"/>
              </w:rPr>
            </w:pPr>
            <w:r w:rsidRPr="00764C1D">
              <w:rPr>
                <w:rFonts w:ascii="Angsana New" w:hAnsi="Angsana New"/>
                <w:spacing w:val="-6"/>
                <w:sz w:val="28"/>
                <w:szCs w:val="28"/>
                <w:lang w:val="en-GB"/>
              </w:rPr>
              <w:t>(</w:t>
            </w:r>
            <w:r w:rsidRPr="00764C1D">
              <w:rPr>
                <w:rFonts w:ascii="Angsana New" w:hAnsi="Angsana New"/>
                <w:spacing w:val="-6"/>
                <w:sz w:val="28"/>
                <w:szCs w:val="28"/>
                <w:cs/>
                <w:lang w:val="en-GB"/>
              </w:rPr>
              <w:t>409</w:t>
            </w:r>
            <w:r w:rsidRPr="00764C1D">
              <w:rPr>
                <w:rFonts w:ascii="Angsana New" w:hAnsi="Angsana New"/>
                <w:spacing w:val="-6"/>
                <w:sz w:val="28"/>
                <w:szCs w:val="28"/>
                <w:lang w:val="en-GB"/>
              </w:rPr>
              <w:t>)</w:t>
            </w:r>
          </w:p>
        </w:tc>
      </w:tr>
      <w:tr w:rsidR="003D245F" w:rsidRPr="00764C1D" w14:paraId="4FEBBF2E" w14:textId="6871D737" w:rsidTr="002D66AA">
        <w:trPr>
          <w:trHeight w:val="381"/>
        </w:trPr>
        <w:tc>
          <w:tcPr>
            <w:tcW w:w="6101" w:type="dxa"/>
            <w:tcBorders>
              <w:top w:val="nil"/>
              <w:left w:val="nil"/>
              <w:bottom w:val="nil"/>
              <w:right w:val="nil"/>
            </w:tcBorders>
            <w:vAlign w:val="bottom"/>
          </w:tcPr>
          <w:p w14:paraId="2C5E7653" w14:textId="03EB3C8F" w:rsidR="003D245F" w:rsidRPr="00764C1D" w:rsidRDefault="00F1042E" w:rsidP="002D66AA">
            <w:pPr>
              <w:rPr>
                <w:rFonts w:ascii="Angsana New" w:hAnsi="Angsana New"/>
                <w:sz w:val="28"/>
              </w:rPr>
            </w:pPr>
            <w:r w:rsidRPr="00764C1D">
              <w:rPr>
                <w:rFonts w:ascii="Angsana New" w:hAnsi="Angsana New"/>
                <w:sz w:val="28"/>
                <w:szCs w:val="28"/>
              </w:rPr>
              <w:t>D</w:t>
            </w:r>
            <w:r w:rsidR="003D245F" w:rsidRPr="00764C1D">
              <w:rPr>
                <w:rFonts w:ascii="Angsana New" w:hAnsi="Angsana New"/>
                <w:sz w:val="28"/>
                <w:szCs w:val="28"/>
              </w:rPr>
              <w:t>eferred tax liabilities</w:t>
            </w:r>
          </w:p>
        </w:tc>
        <w:tc>
          <w:tcPr>
            <w:tcW w:w="1826" w:type="dxa"/>
            <w:tcBorders>
              <w:top w:val="nil"/>
              <w:left w:val="nil"/>
              <w:bottom w:val="nil"/>
              <w:right w:val="nil"/>
            </w:tcBorders>
            <w:vAlign w:val="bottom"/>
          </w:tcPr>
          <w:p w14:paraId="3EEE1D6D" w14:textId="2C351167" w:rsidR="003D245F" w:rsidRPr="00764C1D" w:rsidRDefault="003D245F" w:rsidP="002D66AA">
            <w:pPr>
              <w:jc w:val="right"/>
              <w:rPr>
                <w:rFonts w:ascii="Angsana New" w:hAnsi="Angsana New"/>
                <w:sz w:val="28"/>
                <w:szCs w:val="28"/>
              </w:rPr>
            </w:pPr>
            <w:r w:rsidRPr="00764C1D">
              <w:rPr>
                <w:rFonts w:ascii="Angsana New" w:hAnsi="Angsana New"/>
                <w:spacing w:val="-6"/>
                <w:sz w:val="28"/>
                <w:szCs w:val="28"/>
                <w:cs/>
                <w:lang w:val="en-GB"/>
              </w:rPr>
              <w:t>(1</w:t>
            </w:r>
            <w:r w:rsidRPr="00764C1D">
              <w:rPr>
                <w:rFonts w:ascii="Angsana New" w:hAnsi="Angsana New"/>
                <w:spacing w:val="-6"/>
                <w:sz w:val="28"/>
                <w:szCs w:val="28"/>
                <w:lang w:val="en-GB"/>
              </w:rPr>
              <w:t>,</w:t>
            </w:r>
            <w:r w:rsidRPr="00764C1D">
              <w:rPr>
                <w:rFonts w:ascii="Angsana New" w:hAnsi="Angsana New"/>
                <w:spacing w:val="-6"/>
                <w:sz w:val="28"/>
                <w:szCs w:val="28"/>
                <w:cs/>
                <w:lang w:val="en-GB"/>
              </w:rPr>
              <w:t>93</w:t>
            </w:r>
            <w:r w:rsidRPr="00764C1D">
              <w:rPr>
                <w:rFonts w:ascii="Angsana New" w:hAnsi="Angsana New"/>
                <w:spacing w:val="-6"/>
                <w:sz w:val="28"/>
                <w:szCs w:val="28"/>
              </w:rPr>
              <w:t>7)</w:t>
            </w:r>
          </w:p>
        </w:tc>
        <w:tc>
          <w:tcPr>
            <w:tcW w:w="1680" w:type="dxa"/>
            <w:tcBorders>
              <w:top w:val="nil"/>
              <w:left w:val="nil"/>
              <w:bottom w:val="nil"/>
              <w:right w:val="nil"/>
            </w:tcBorders>
            <w:vAlign w:val="bottom"/>
          </w:tcPr>
          <w:p w14:paraId="725A5356" w14:textId="7141F9AE" w:rsidR="003D245F" w:rsidRPr="00764C1D" w:rsidRDefault="000B4283" w:rsidP="002D66AA">
            <w:pPr>
              <w:jc w:val="right"/>
              <w:rPr>
                <w:rFonts w:ascii="Angsana New" w:hAnsi="Angsana New"/>
                <w:spacing w:val="-6"/>
                <w:sz w:val="28"/>
                <w:szCs w:val="28"/>
                <w:cs/>
                <w:lang w:val="en-GB"/>
              </w:rPr>
            </w:pPr>
            <w:r w:rsidRPr="00764C1D">
              <w:rPr>
                <w:rFonts w:ascii="Angsana New" w:hAnsi="Angsana New"/>
                <w:spacing w:val="-6"/>
                <w:sz w:val="28"/>
                <w:szCs w:val="28"/>
              </w:rPr>
              <w:t>(21,386)</w:t>
            </w:r>
          </w:p>
        </w:tc>
      </w:tr>
      <w:tr w:rsidR="003D245F" w:rsidRPr="00764C1D" w14:paraId="6696F669" w14:textId="0E3BFBD6" w:rsidTr="002D66AA">
        <w:trPr>
          <w:trHeight w:val="371"/>
        </w:trPr>
        <w:tc>
          <w:tcPr>
            <w:tcW w:w="6101" w:type="dxa"/>
            <w:tcBorders>
              <w:top w:val="nil"/>
              <w:left w:val="nil"/>
              <w:bottom w:val="nil"/>
              <w:right w:val="nil"/>
            </w:tcBorders>
            <w:vAlign w:val="bottom"/>
          </w:tcPr>
          <w:p w14:paraId="092581C7" w14:textId="0A0B4469" w:rsidR="003D245F" w:rsidRPr="00764C1D" w:rsidRDefault="00F1042E" w:rsidP="002D66AA">
            <w:pPr>
              <w:rPr>
                <w:rFonts w:ascii="Angsana New" w:hAnsi="Angsana New"/>
                <w:sz w:val="28"/>
                <w:szCs w:val="28"/>
                <w:cs/>
              </w:rPr>
            </w:pPr>
            <w:r w:rsidRPr="00764C1D">
              <w:rPr>
                <w:rFonts w:ascii="Angsana New" w:hAnsi="Angsana New"/>
                <w:sz w:val="28"/>
              </w:rPr>
              <w:t>E</w:t>
            </w:r>
            <w:r w:rsidR="003D245F" w:rsidRPr="00764C1D">
              <w:rPr>
                <w:rFonts w:ascii="Angsana New" w:hAnsi="Angsana New"/>
                <w:sz w:val="28"/>
              </w:rPr>
              <w:t>mployee benefits</w:t>
            </w:r>
          </w:p>
        </w:tc>
        <w:tc>
          <w:tcPr>
            <w:tcW w:w="1826" w:type="dxa"/>
            <w:tcBorders>
              <w:top w:val="nil"/>
              <w:left w:val="nil"/>
              <w:bottom w:val="single" w:sz="4" w:space="0" w:color="auto"/>
              <w:right w:val="nil"/>
            </w:tcBorders>
            <w:vAlign w:val="bottom"/>
          </w:tcPr>
          <w:p w14:paraId="7EF05FC5" w14:textId="4A59F6EA" w:rsidR="003D245F" w:rsidRPr="00764C1D" w:rsidRDefault="003D245F" w:rsidP="002D66AA">
            <w:pPr>
              <w:jc w:val="right"/>
              <w:rPr>
                <w:rFonts w:ascii="Angsana New" w:hAnsi="Angsana New"/>
                <w:sz w:val="28"/>
                <w:szCs w:val="28"/>
              </w:rPr>
            </w:pPr>
            <w:r w:rsidRPr="00764C1D">
              <w:rPr>
                <w:rFonts w:ascii="Angsana New" w:hAnsi="Angsana New"/>
                <w:spacing w:val="-6"/>
                <w:sz w:val="28"/>
                <w:szCs w:val="28"/>
                <w:lang w:val="en-GB"/>
              </w:rPr>
              <w:t>(528)</w:t>
            </w:r>
          </w:p>
        </w:tc>
        <w:tc>
          <w:tcPr>
            <w:tcW w:w="1680" w:type="dxa"/>
            <w:tcBorders>
              <w:top w:val="nil"/>
              <w:left w:val="nil"/>
              <w:bottom w:val="single" w:sz="4" w:space="0" w:color="auto"/>
              <w:right w:val="nil"/>
            </w:tcBorders>
            <w:vAlign w:val="bottom"/>
          </w:tcPr>
          <w:p w14:paraId="2E39024E" w14:textId="0B761037" w:rsidR="003D245F" w:rsidRPr="00764C1D" w:rsidRDefault="003D245F" w:rsidP="002D66AA">
            <w:pPr>
              <w:jc w:val="right"/>
              <w:rPr>
                <w:rFonts w:ascii="Angsana New" w:hAnsi="Angsana New"/>
                <w:spacing w:val="-6"/>
                <w:sz w:val="28"/>
                <w:szCs w:val="28"/>
                <w:lang w:val="en-GB"/>
              </w:rPr>
            </w:pPr>
            <w:r w:rsidRPr="00764C1D">
              <w:rPr>
                <w:rFonts w:ascii="Angsana New" w:hAnsi="Angsana New"/>
                <w:spacing w:val="-6"/>
                <w:sz w:val="28"/>
                <w:szCs w:val="28"/>
                <w:lang w:val="en-GB"/>
              </w:rPr>
              <w:t>(</w:t>
            </w:r>
            <w:r w:rsidRPr="00764C1D">
              <w:rPr>
                <w:rFonts w:ascii="Angsana New" w:hAnsi="Angsana New"/>
                <w:spacing w:val="-6"/>
                <w:sz w:val="28"/>
                <w:szCs w:val="28"/>
                <w:cs/>
                <w:lang w:val="en-GB"/>
              </w:rPr>
              <w:t>333</w:t>
            </w:r>
            <w:r w:rsidRPr="00764C1D">
              <w:rPr>
                <w:rFonts w:ascii="Angsana New" w:hAnsi="Angsana New"/>
                <w:spacing w:val="-6"/>
                <w:sz w:val="28"/>
                <w:szCs w:val="28"/>
                <w:lang w:val="en-GB"/>
              </w:rPr>
              <w:t>)</w:t>
            </w:r>
          </w:p>
        </w:tc>
      </w:tr>
      <w:tr w:rsidR="003D245F" w:rsidRPr="00764C1D" w14:paraId="6FADE9A1" w14:textId="5C1A41B3" w:rsidTr="002D66AA">
        <w:trPr>
          <w:trHeight w:val="381"/>
        </w:trPr>
        <w:tc>
          <w:tcPr>
            <w:tcW w:w="6101" w:type="dxa"/>
            <w:tcBorders>
              <w:top w:val="nil"/>
              <w:left w:val="nil"/>
              <w:bottom w:val="nil"/>
              <w:right w:val="nil"/>
            </w:tcBorders>
            <w:vAlign w:val="bottom"/>
          </w:tcPr>
          <w:p w14:paraId="09ECED30" w14:textId="7125A437" w:rsidR="003D245F" w:rsidRPr="00764C1D" w:rsidRDefault="003D245F" w:rsidP="002D66AA">
            <w:pPr>
              <w:rPr>
                <w:rFonts w:ascii="Angsana New" w:hAnsi="Angsana New"/>
                <w:sz w:val="28"/>
              </w:rPr>
            </w:pPr>
            <w:r w:rsidRPr="00764C1D">
              <w:rPr>
                <w:rFonts w:ascii="Angsana New" w:hAnsi="Angsana New"/>
                <w:sz w:val="28"/>
              </w:rPr>
              <w:t xml:space="preserve">   Total Identifiable Liabilities</w:t>
            </w:r>
          </w:p>
        </w:tc>
        <w:tc>
          <w:tcPr>
            <w:tcW w:w="1826" w:type="dxa"/>
            <w:tcBorders>
              <w:top w:val="nil"/>
              <w:left w:val="nil"/>
              <w:bottom w:val="single" w:sz="4" w:space="0" w:color="auto"/>
              <w:right w:val="nil"/>
            </w:tcBorders>
            <w:vAlign w:val="bottom"/>
          </w:tcPr>
          <w:p w14:paraId="6154076E" w14:textId="27389E0B" w:rsidR="003D245F" w:rsidRPr="00764C1D" w:rsidRDefault="003D245F" w:rsidP="002D66AA">
            <w:pPr>
              <w:jc w:val="right"/>
              <w:rPr>
                <w:rFonts w:ascii="Angsana New" w:hAnsi="Angsana New"/>
                <w:spacing w:val="-6"/>
                <w:sz w:val="28"/>
                <w:szCs w:val="28"/>
                <w:lang w:val="en-GB"/>
              </w:rPr>
            </w:pPr>
            <w:r w:rsidRPr="00764C1D">
              <w:rPr>
                <w:rFonts w:ascii="Angsana New" w:hAnsi="Angsana New"/>
                <w:spacing w:val="-6"/>
                <w:sz w:val="28"/>
                <w:szCs w:val="28"/>
              </w:rPr>
              <w:t>(70,944)</w:t>
            </w:r>
          </w:p>
        </w:tc>
        <w:tc>
          <w:tcPr>
            <w:tcW w:w="1680" w:type="dxa"/>
            <w:tcBorders>
              <w:top w:val="nil"/>
              <w:left w:val="nil"/>
              <w:bottom w:val="single" w:sz="4" w:space="0" w:color="auto"/>
              <w:right w:val="nil"/>
            </w:tcBorders>
            <w:vAlign w:val="bottom"/>
          </w:tcPr>
          <w:p w14:paraId="76576849" w14:textId="7E20582F" w:rsidR="003D245F" w:rsidRPr="00764C1D" w:rsidRDefault="003D245F" w:rsidP="002D66AA">
            <w:pPr>
              <w:jc w:val="right"/>
              <w:rPr>
                <w:rFonts w:ascii="Angsana New" w:hAnsi="Angsana New"/>
                <w:spacing w:val="-6"/>
                <w:sz w:val="28"/>
                <w:szCs w:val="28"/>
              </w:rPr>
            </w:pPr>
            <w:r w:rsidRPr="00764C1D">
              <w:rPr>
                <w:rFonts w:ascii="Angsana New" w:hAnsi="Angsana New"/>
                <w:spacing w:val="-6"/>
                <w:sz w:val="28"/>
                <w:szCs w:val="28"/>
              </w:rPr>
              <w:t>(</w:t>
            </w:r>
            <w:r w:rsidR="000B4283" w:rsidRPr="00764C1D">
              <w:rPr>
                <w:rFonts w:ascii="Angsana New" w:hAnsi="Angsana New"/>
                <w:spacing w:val="-6"/>
                <w:sz w:val="28"/>
                <w:szCs w:val="28"/>
              </w:rPr>
              <w:t>107,421</w:t>
            </w:r>
            <w:r w:rsidRPr="00764C1D">
              <w:rPr>
                <w:rFonts w:ascii="Angsana New" w:hAnsi="Angsana New"/>
                <w:spacing w:val="-6"/>
                <w:sz w:val="28"/>
                <w:szCs w:val="28"/>
              </w:rPr>
              <w:t>)</w:t>
            </w:r>
          </w:p>
        </w:tc>
      </w:tr>
      <w:tr w:rsidR="003D245F" w:rsidRPr="00764C1D" w14:paraId="00DD618E" w14:textId="1248A6D1" w:rsidTr="002D66AA">
        <w:trPr>
          <w:trHeight w:val="381"/>
        </w:trPr>
        <w:tc>
          <w:tcPr>
            <w:tcW w:w="6101" w:type="dxa"/>
            <w:tcBorders>
              <w:top w:val="nil"/>
              <w:left w:val="nil"/>
              <w:bottom w:val="nil"/>
              <w:right w:val="nil"/>
            </w:tcBorders>
            <w:vAlign w:val="bottom"/>
          </w:tcPr>
          <w:p w14:paraId="4877FF13" w14:textId="77777777" w:rsidR="003D245F" w:rsidRPr="00764C1D" w:rsidRDefault="003D245F" w:rsidP="002D66AA">
            <w:pPr>
              <w:rPr>
                <w:rFonts w:ascii="Angsana New" w:hAnsi="Angsana New"/>
                <w:sz w:val="28"/>
                <w:szCs w:val="28"/>
                <w:cs/>
              </w:rPr>
            </w:pPr>
            <w:r w:rsidRPr="00764C1D">
              <w:rPr>
                <w:rFonts w:ascii="Angsana New" w:hAnsi="Angsana New"/>
                <w:sz w:val="28"/>
                <w:szCs w:val="28"/>
              </w:rPr>
              <w:t>Identifiable net assets and liabilities</w:t>
            </w:r>
            <w:r w:rsidRPr="00764C1D">
              <w:rPr>
                <w:rFonts w:ascii="Angsana New" w:hAnsi="Angsana New"/>
                <w:sz w:val="28"/>
                <w:szCs w:val="28"/>
                <w:cs/>
              </w:rPr>
              <w:t xml:space="preserve"> </w:t>
            </w:r>
            <w:r w:rsidRPr="00764C1D">
              <w:rPr>
                <w:rFonts w:ascii="Angsana New" w:hAnsi="Angsana New"/>
                <w:sz w:val="28"/>
                <w:szCs w:val="28"/>
              </w:rPr>
              <w:t>- acquired</w:t>
            </w:r>
          </w:p>
        </w:tc>
        <w:tc>
          <w:tcPr>
            <w:tcW w:w="1826" w:type="dxa"/>
            <w:tcBorders>
              <w:top w:val="single" w:sz="4" w:space="0" w:color="auto"/>
              <w:left w:val="nil"/>
              <w:bottom w:val="double" w:sz="4" w:space="0" w:color="auto"/>
              <w:right w:val="nil"/>
            </w:tcBorders>
            <w:vAlign w:val="bottom"/>
          </w:tcPr>
          <w:p w14:paraId="3E814914" w14:textId="6DE32A8A" w:rsidR="003D245F" w:rsidRPr="00764C1D" w:rsidRDefault="003D245F" w:rsidP="002D66AA">
            <w:pPr>
              <w:jc w:val="right"/>
              <w:rPr>
                <w:rFonts w:ascii="Angsana New" w:hAnsi="Angsana New"/>
                <w:sz w:val="28"/>
                <w:szCs w:val="28"/>
              </w:rPr>
            </w:pPr>
            <w:r w:rsidRPr="00764C1D">
              <w:rPr>
                <w:rFonts w:ascii="Angsana New" w:hAnsi="Angsana New"/>
                <w:spacing w:val="-6"/>
                <w:sz w:val="28"/>
                <w:szCs w:val="28"/>
                <w:lang w:val="en-GB"/>
              </w:rPr>
              <w:t>70,466</w:t>
            </w:r>
          </w:p>
        </w:tc>
        <w:tc>
          <w:tcPr>
            <w:tcW w:w="1680" w:type="dxa"/>
            <w:tcBorders>
              <w:top w:val="single" w:sz="4" w:space="0" w:color="auto"/>
              <w:left w:val="nil"/>
              <w:bottom w:val="double" w:sz="4" w:space="0" w:color="auto"/>
              <w:right w:val="nil"/>
            </w:tcBorders>
            <w:vAlign w:val="bottom"/>
          </w:tcPr>
          <w:p w14:paraId="083461CB" w14:textId="4C49BFD2" w:rsidR="003D245F" w:rsidRPr="00764C1D" w:rsidRDefault="000B4283" w:rsidP="002D66AA">
            <w:pPr>
              <w:jc w:val="right"/>
              <w:rPr>
                <w:rFonts w:ascii="Angsana New" w:hAnsi="Angsana New"/>
                <w:spacing w:val="-6"/>
                <w:sz w:val="28"/>
                <w:szCs w:val="28"/>
                <w:lang w:val="en-GB"/>
              </w:rPr>
            </w:pPr>
            <w:r w:rsidRPr="00764C1D">
              <w:rPr>
                <w:rFonts w:ascii="Angsana New" w:hAnsi="Angsana New"/>
                <w:spacing w:val="-6"/>
                <w:sz w:val="28"/>
                <w:szCs w:val="28"/>
                <w:lang w:val="en-GB"/>
              </w:rPr>
              <w:t>118,634</w:t>
            </w:r>
          </w:p>
        </w:tc>
      </w:tr>
      <w:tr w:rsidR="003D245F" w:rsidRPr="00764C1D" w14:paraId="3D90523B" w14:textId="77777777" w:rsidTr="002D66AA">
        <w:trPr>
          <w:trHeight w:val="763"/>
        </w:trPr>
        <w:tc>
          <w:tcPr>
            <w:tcW w:w="6101" w:type="dxa"/>
            <w:tcBorders>
              <w:top w:val="nil"/>
              <w:left w:val="nil"/>
              <w:bottom w:val="nil"/>
              <w:right w:val="nil"/>
            </w:tcBorders>
            <w:vAlign w:val="bottom"/>
          </w:tcPr>
          <w:p w14:paraId="2A78A7FB" w14:textId="3DE5837E" w:rsidR="003D245F" w:rsidRPr="00764C1D" w:rsidRDefault="003D245F" w:rsidP="002D66AA">
            <w:pPr>
              <w:rPr>
                <w:rFonts w:ascii="Angsana New" w:hAnsi="Angsana New"/>
                <w:sz w:val="28"/>
                <w:szCs w:val="28"/>
              </w:rPr>
            </w:pPr>
            <w:r w:rsidRPr="00764C1D">
              <w:rPr>
                <w:rFonts w:ascii="Angsana New" w:hAnsi="Angsana New"/>
                <w:sz w:val="28"/>
                <w:szCs w:val="28"/>
              </w:rPr>
              <w:t xml:space="preserve">Identifiable Net Assets and Liabilities - Received in proportion to 51% of </w:t>
            </w:r>
            <w:r w:rsidR="00F1042E" w:rsidRPr="00764C1D">
              <w:rPr>
                <w:rFonts w:ascii="Angsana New" w:hAnsi="Angsana New"/>
                <w:sz w:val="28"/>
                <w:szCs w:val="28"/>
              </w:rPr>
              <w:t>I</w:t>
            </w:r>
            <w:r w:rsidRPr="00764C1D">
              <w:rPr>
                <w:rFonts w:ascii="Angsana New" w:hAnsi="Angsana New"/>
                <w:sz w:val="28"/>
                <w:szCs w:val="28"/>
              </w:rPr>
              <w:t>nvestment</w:t>
            </w:r>
          </w:p>
        </w:tc>
        <w:tc>
          <w:tcPr>
            <w:tcW w:w="1826" w:type="dxa"/>
            <w:tcBorders>
              <w:top w:val="single" w:sz="4" w:space="0" w:color="auto"/>
              <w:left w:val="nil"/>
              <w:bottom w:val="double" w:sz="4" w:space="0" w:color="auto"/>
              <w:right w:val="nil"/>
            </w:tcBorders>
            <w:vAlign w:val="bottom"/>
          </w:tcPr>
          <w:p w14:paraId="71D10E64" w14:textId="7378E445" w:rsidR="003D245F" w:rsidRPr="00764C1D" w:rsidRDefault="00A73778" w:rsidP="002D66AA">
            <w:pPr>
              <w:jc w:val="right"/>
              <w:rPr>
                <w:rFonts w:ascii="Angsana New" w:hAnsi="Angsana New"/>
                <w:spacing w:val="-6"/>
                <w:sz w:val="28"/>
                <w:szCs w:val="28"/>
                <w:lang w:val="en-GB"/>
              </w:rPr>
            </w:pPr>
            <w:r w:rsidRPr="00764C1D">
              <w:rPr>
                <w:rFonts w:ascii="Angsana New" w:hAnsi="Angsana New"/>
                <w:spacing w:val="-6"/>
                <w:sz w:val="28"/>
                <w:szCs w:val="28"/>
                <w:lang w:val="en-GB"/>
              </w:rPr>
              <w:t>-</w:t>
            </w:r>
          </w:p>
        </w:tc>
        <w:tc>
          <w:tcPr>
            <w:tcW w:w="1680" w:type="dxa"/>
            <w:tcBorders>
              <w:top w:val="single" w:sz="4" w:space="0" w:color="auto"/>
              <w:left w:val="nil"/>
              <w:bottom w:val="double" w:sz="4" w:space="0" w:color="auto"/>
              <w:right w:val="nil"/>
            </w:tcBorders>
            <w:vAlign w:val="bottom"/>
          </w:tcPr>
          <w:p w14:paraId="7C21F3BB" w14:textId="0704C2C2" w:rsidR="003D245F" w:rsidRPr="00764C1D" w:rsidRDefault="000B4283" w:rsidP="002D66AA">
            <w:pPr>
              <w:jc w:val="right"/>
              <w:rPr>
                <w:rFonts w:ascii="Angsana New" w:hAnsi="Angsana New"/>
                <w:spacing w:val="-6"/>
                <w:sz w:val="28"/>
                <w:szCs w:val="28"/>
                <w:cs/>
                <w:lang w:val="en-GB"/>
              </w:rPr>
            </w:pPr>
            <w:r w:rsidRPr="00764C1D">
              <w:rPr>
                <w:rFonts w:ascii="Angsana New" w:hAnsi="Angsana New"/>
                <w:spacing w:val="-6"/>
                <w:sz w:val="28"/>
                <w:szCs w:val="28"/>
                <w:lang w:val="en-GB"/>
              </w:rPr>
              <w:t>60,503</w:t>
            </w:r>
          </w:p>
        </w:tc>
      </w:tr>
      <w:tr w:rsidR="003D245F" w:rsidRPr="00764C1D" w14:paraId="37FC9EEB" w14:textId="5C984F42" w:rsidTr="002D66AA">
        <w:trPr>
          <w:trHeight w:val="381"/>
        </w:trPr>
        <w:tc>
          <w:tcPr>
            <w:tcW w:w="6101" w:type="dxa"/>
            <w:tcBorders>
              <w:top w:val="nil"/>
              <w:left w:val="nil"/>
              <w:bottom w:val="nil"/>
              <w:right w:val="nil"/>
            </w:tcBorders>
            <w:vAlign w:val="bottom"/>
          </w:tcPr>
          <w:p w14:paraId="47F43D88" w14:textId="77777777" w:rsidR="003D245F" w:rsidRPr="00764C1D" w:rsidRDefault="003D245F" w:rsidP="002D66AA">
            <w:pPr>
              <w:rPr>
                <w:rFonts w:ascii="Angsana New" w:hAnsi="Angsana New"/>
                <w:sz w:val="28"/>
                <w:szCs w:val="28"/>
                <w:cs/>
              </w:rPr>
            </w:pPr>
            <w:r w:rsidRPr="00764C1D">
              <w:rPr>
                <w:rFonts w:ascii="Angsana New" w:hAnsi="Angsana New"/>
                <w:sz w:val="28"/>
                <w:szCs w:val="28"/>
              </w:rPr>
              <w:t>Goodwill</w:t>
            </w:r>
          </w:p>
        </w:tc>
        <w:tc>
          <w:tcPr>
            <w:tcW w:w="1826" w:type="dxa"/>
            <w:tcBorders>
              <w:top w:val="double" w:sz="4" w:space="0" w:color="auto"/>
              <w:left w:val="nil"/>
              <w:bottom w:val="double" w:sz="4" w:space="0" w:color="auto"/>
              <w:right w:val="nil"/>
            </w:tcBorders>
            <w:vAlign w:val="bottom"/>
          </w:tcPr>
          <w:p w14:paraId="7FE9660B" w14:textId="0B646D38" w:rsidR="003D245F" w:rsidRPr="00764C1D" w:rsidRDefault="003D245F" w:rsidP="002D66AA">
            <w:pPr>
              <w:jc w:val="right"/>
              <w:rPr>
                <w:rFonts w:ascii="Angsana New" w:hAnsi="Angsana New"/>
                <w:sz w:val="28"/>
                <w:szCs w:val="28"/>
              </w:rPr>
            </w:pPr>
            <w:r w:rsidRPr="00764C1D">
              <w:rPr>
                <w:rFonts w:ascii="Angsana New" w:hAnsi="Angsana New"/>
                <w:spacing w:val="-6"/>
                <w:sz w:val="28"/>
                <w:szCs w:val="28"/>
                <w:lang w:val="en-GB"/>
              </w:rPr>
              <w:t>49,534</w:t>
            </w:r>
          </w:p>
        </w:tc>
        <w:tc>
          <w:tcPr>
            <w:tcW w:w="1680" w:type="dxa"/>
            <w:tcBorders>
              <w:top w:val="double" w:sz="4" w:space="0" w:color="auto"/>
              <w:left w:val="nil"/>
              <w:bottom w:val="double" w:sz="4" w:space="0" w:color="auto"/>
              <w:right w:val="nil"/>
            </w:tcBorders>
            <w:vAlign w:val="bottom"/>
          </w:tcPr>
          <w:p w14:paraId="5A257EC0" w14:textId="55A7DB45" w:rsidR="003D245F" w:rsidRPr="00764C1D" w:rsidRDefault="000B4283" w:rsidP="002D66AA">
            <w:pPr>
              <w:jc w:val="right"/>
              <w:rPr>
                <w:rFonts w:ascii="Angsana New" w:hAnsi="Angsana New"/>
                <w:spacing w:val="-6"/>
                <w:sz w:val="28"/>
                <w:szCs w:val="28"/>
                <w:lang w:val="en-GB"/>
              </w:rPr>
            </w:pPr>
            <w:r w:rsidRPr="00764C1D">
              <w:rPr>
                <w:rFonts w:ascii="Angsana New" w:hAnsi="Angsana New"/>
                <w:spacing w:val="-6"/>
                <w:sz w:val="28"/>
                <w:szCs w:val="28"/>
              </w:rPr>
              <w:t>(103)</w:t>
            </w:r>
          </w:p>
        </w:tc>
      </w:tr>
    </w:tbl>
    <w:p w14:paraId="7B533B64" w14:textId="248C972E" w:rsidR="00295231" w:rsidRPr="00764C1D" w:rsidRDefault="00295231" w:rsidP="0029621E">
      <w:pPr>
        <w:rPr>
          <w:rFonts w:ascii="Angsana New" w:hAnsi="Angsana New"/>
          <w:sz w:val="28"/>
        </w:rPr>
      </w:pPr>
    </w:p>
    <w:p w14:paraId="7DEE303D" w14:textId="2D438F5E" w:rsidR="00AA05B8" w:rsidRPr="00764C1D" w:rsidRDefault="00A11F4D"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2" w:firstLine="283"/>
        <w:jc w:val="thaiDistribute"/>
        <w:rPr>
          <w:rFonts w:ascii="Angsana New" w:hAnsi="Angsana New"/>
          <w:sz w:val="28"/>
          <w:szCs w:val="28"/>
        </w:rPr>
      </w:pPr>
      <w:r w:rsidRPr="00764C1D">
        <w:rPr>
          <w:rFonts w:ascii="Angsana New" w:hAnsi="Angsana New"/>
        </w:rPr>
        <w:t xml:space="preserve"> </w:t>
      </w:r>
      <w:r w:rsidRPr="00764C1D">
        <w:rPr>
          <w:rFonts w:ascii="Angsana New" w:hAnsi="Angsana New"/>
          <w:sz w:val="28"/>
          <w:szCs w:val="28"/>
        </w:rPr>
        <w:t>The goodwill is detailed as follows.</w:t>
      </w:r>
    </w:p>
    <w:tbl>
      <w:tblPr>
        <w:tblW w:w="6926" w:type="dxa"/>
        <w:tblInd w:w="993" w:type="dxa"/>
        <w:tblLook w:val="04A0" w:firstRow="1" w:lastRow="0" w:firstColumn="1" w:lastColumn="0" w:noHBand="0" w:noVBand="1"/>
      </w:tblPr>
      <w:tblGrid>
        <w:gridCol w:w="5103"/>
        <w:gridCol w:w="1823"/>
      </w:tblGrid>
      <w:tr w:rsidR="00AA05B8" w:rsidRPr="00764C1D" w14:paraId="67668981" w14:textId="77777777" w:rsidTr="006767F1">
        <w:trPr>
          <w:trHeight w:val="280"/>
        </w:trPr>
        <w:tc>
          <w:tcPr>
            <w:tcW w:w="5103" w:type="dxa"/>
            <w:tcBorders>
              <w:top w:val="nil"/>
              <w:left w:val="nil"/>
              <w:bottom w:val="nil"/>
              <w:right w:val="nil"/>
            </w:tcBorders>
            <w:shd w:val="clear" w:color="auto" w:fill="auto"/>
            <w:noWrap/>
            <w:vAlign w:val="bottom"/>
          </w:tcPr>
          <w:p w14:paraId="35BD84C7" w14:textId="77777777" w:rsidR="00AA05B8" w:rsidRPr="00764C1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u w:val="single"/>
                <w:cs/>
              </w:rPr>
            </w:pPr>
          </w:p>
        </w:tc>
        <w:tc>
          <w:tcPr>
            <w:tcW w:w="1823" w:type="dxa"/>
            <w:tcBorders>
              <w:top w:val="nil"/>
              <w:left w:val="nil"/>
              <w:bottom w:val="single" w:sz="4" w:space="0" w:color="auto"/>
              <w:right w:val="nil"/>
            </w:tcBorders>
            <w:shd w:val="clear" w:color="auto" w:fill="auto"/>
            <w:noWrap/>
            <w:vAlign w:val="bottom"/>
          </w:tcPr>
          <w:p w14:paraId="429BA06F" w14:textId="53751B4D" w:rsidR="00AA05B8" w:rsidRPr="00764C1D" w:rsidRDefault="00A11F4D"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764C1D">
              <w:rPr>
                <w:rFonts w:ascii="Angsana New" w:hAnsi="Angsana New"/>
                <w:sz w:val="28"/>
                <w:szCs w:val="28"/>
              </w:rPr>
              <w:t>Thousand Baht</w:t>
            </w:r>
          </w:p>
        </w:tc>
      </w:tr>
      <w:tr w:rsidR="00AA05B8" w:rsidRPr="00764C1D" w14:paraId="7E9315EE" w14:textId="77777777" w:rsidTr="006767F1">
        <w:trPr>
          <w:trHeight w:val="280"/>
        </w:trPr>
        <w:tc>
          <w:tcPr>
            <w:tcW w:w="5103" w:type="dxa"/>
            <w:tcBorders>
              <w:top w:val="nil"/>
              <w:left w:val="nil"/>
              <w:bottom w:val="nil"/>
              <w:right w:val="nil"/>
            </w:tcBorders>
            <w:shd w:val="clear" w:color="auto" w:fill="auto"/>
            <w:noWrap/>
            <w:vAlign w:val="bottom"/>
            <w:hideMark/>
          </w:tcPr>
          <w:p w14:paraId="63B60921" w14:textId="7B489C51" w:rsidR="00AA05B8" w:rsidRPr="00764C1D" w:rsidRDefault="00A11F4D"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u w:val="single"/>
              </w:rPr>
            </w:pPr>
            <w:r w:rsidRPr="00764C1D">
              <w:rPr>
                <w:rFonts w:ascii="Angsana New" w:hAnsi="Angsana New"/>
                <w:color w:val="000000"/>
                <w:sz w:val="28"/>
                <w:szCs w:val="28"/>
                <w:u w:val="single"/>
              </w:rPr>
              <w:t>Goodwill</w:t>
            </w:r>
          </w:p>
        </w:tc>
        <w:tc>
          <w:tcPr>
            <w:tcW w:w="1823" w:type="dxa"/>
            <w:tcBorders>
              <w:top w:val="single" w:sz="4" w:space="0" w:color="auto"/>
              <w:left w:val="nil"/>
              <w:bottom w:val="single" w:sz="4" w:space="0" w:color="auto"/>
              <w:right w:val="nil"/>
            </w:tcBorders>
            <w:shd w:val="clear" w:color="auto" w:fill="auto"/>
            <w:noWrap/>
            <w:vAlign w:val="bottom"/>
            <w:hideMark/>
          </w:tcPr>
          <w:p w14:paraId="59892D13" w14:textId="008127E6" w:rsidR="00AA05B8" w:rsidRPr="00764C1D" w:rsidRDefault="00A11F4D"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764C1D">
              <w:rPr>
                <w:rFonts w:ascii="Angsana New" w:hAnsi="Angsana New"/>
                <w:sz w:val="28"/>
                <w:szCs w:val="28"/>
              </w:rPr>
              <w:t>Realized Value</w:t>
            </w:r>
          </w:p>
        </w:tc>
      </w:tr>
      <w:tr w:rsidR="00AA05B8" w:rsidRPr="00764C1D" w14:paraId="066341B5" w14:textId="77777777" w:rsidTr="006767F1">
        <w:trPr>
          <w:trHeight w:val="280"/>
        </w:trPr>
        <w:tc>
          <w:tcPr>
            <w:tcW w:w="5103" w:type="dxa"/>
            <w:tcBorders>
              <w:top w:val="nil"/>
              <w:left w:val="nil"/>
              <w:bottom w:val="nil"/>
              <w:right w:val="nil"/>
            </w:tcBorders>
            <w:shd w:val="clear" w:color="auto" w:fill="auto"/>
            <w:noWrap/>
            <w:vAlign w:val="bottom"/>
            <w:hideMark/>
          </w:tcPr>
          <w:p w14:paraId="6BBD381B" w14:textId="40BA67CD" w:rsidR="00AA05B8" w:rsidRPr="00764C1D" w:rsidRDefault="00AA05B8"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4"/>
              <w:rPr>
                <w:rFonts w:ascii="Angsana New" w:hAnsi="Angsana New"/>
                <w:color w:val="000000"/>
                <w:sz w:val="28"/>
                <w:szCs w:val="28"/>
              </w:rPr>
            </w:pPr>
            <w:r w:rsidRPr="00764C1D">
              <w:rPr>
                <w:rFonts w:ascii="Angsana New" w:hAnsi="Angsana New"/>
                <w:color w:val="000000"/>
                <w:sz w:val="28"/>
                <w:szCs w:val="28"/>
                <w:cs/>
              </w:rPr>
              <w:t xml:space="preserve"> - </w:t>
            </w:r>
            <w:r w:rsidR="0020390C" w:rsidRPr="00764C1D">
              <w:rPr>
                <w:rFonts w:ascii="Angsana New" w:hAnsi="Angsana New"/>
                <w:color w:val="000000"/>
                <w:sz w:val="28"/>
                <w:szCs w:val="28"/>
              </w:rPr>
              <w:t>Thepritha Co., Ltd.</w:t>
            </w:r>
          </w:p>
        </w:tc>
        <w:tc>
          <w:tcPr>
            <w:tcW w:w="1823" w:type="dxa"/>
            <w:tcBorders>
              <w:top w:val="nil"/>
              <w:left w:val="nil"/>
              <w:bottom w:val="nil"/>
              <w:right w:val="nil"/>
            </w:tcBorders>
            <w:shd w:val="clear" w:color="auto" w:fill="auto"/>
            <w:noWrap/>
            <w:vAlign w:val="bottom"/>
            <w:hideMark/>
          </w:tcPr>
          <w:p w14:paraId="551E4C55" w14:textId="77777777" w:rsidR="00AA05B8" w:rsidRPr="00764C1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color w:val="000000"/>
                <w:sz w:val="28"/>
                <w:szCs w:val="28"/>
              </w:rPr>
            </w:pPr>
            <w:r w:rsidRPr="00764C1D">
              <w:rPr>
                <w:rFonts w:ascii="Angsana New" w:hAnsi="Angsana New"/>
                <w:color w:val="000000"/>
                <w:sz w:val="28"/>
                <w:szCs w:val="28"/>
              </w:rPr>
              <w:t>(103)</w:t>
            </w:r>
          </w:p>
        </w:tc>
      </w:tr>
      <w:tr w:rsidR="00AA05B8" w:rsidRPr="00764C1D" w14:paraId="7703A1BE" w14:textId="77777777" w:rsidTr="006767F1">
        <w:trPr>
          <w:trHeight w:val="280"/>
        </w:trPr>
        <w:tc>
          <w:tcPr>
            <w:tcW w:w="5103" w:type="dxa"/>
            <w:tcBorders>
              <w:top w:val="nil"/>
              <w:left w:val="nil"/>
              <w:bottom w:val="nil"/>
              <w:right w:val="nil"/>
            </w:tcBorders>
            <w:shd w:val="clear" w:color="auto" w:fill="auto"/>
            <w:noWrap/>
            <w:vAlign w:val="bottom"/>
            <w:hideMark/>
          </w:tcPr>
          <w:p w14:paraId="28DC74A7" w14:textId="77F995DF" w:rsidR="00AA05B8" w:rsidRPr="00764C1D" w:rsidRDefault="00AA05B8"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4"/>
              <w:rPr>
                <w:rFonts w:ascii="Angsana New" w:hAnsi="Angsana New"/>
                <w:color w:val="000000"/>
                <w:sz w:val="28"/>
                <w:szCs w:val="28"/>
              </w:rPr>
            </w:pPr>
            <w:r w:rsidRPr="00764C1D">
              <w:rPr>
                <w:rFonts w:ascii="Angsana New" w:hAnsi="Angsana New"/>
                <w:color w:val="000000"/>
                <w:sz w:val="28"/>
                <w:szCs w:val="28"/>
                <w:cs/>
              </w:rPr>
              <w:t xml:space="preserve"> - </w:t>
            </w:r>
            <w:r w:rsidR="00A11F4D" w:rsidRPr="00764C1D">
              <w:rPr>
                <w:rFonts w:ascii="Angsana New" w:hAnsi="Angsana New"/>
                <w:color w:val="000000"/>
                <w:sz w:val="28"/>
                <w:szCs w:val="28"/>
              </w:rPr>
              <w:t>Thanyatarachai Co.,Ltd.</w:t>
            </w:r>
          </w:p>
        </w:tc>
        <w:tc>
          <w:tcPr>
            <w:tcW w:w="1823" w:type="dxa"/>
            <w:tcBorders>
              <w:top w:val="nil"/>
              <w:left w:val="nil"/>
              <w:bottom w:val="single" w:sz="4" w:space="0" w:color="auto"/>
              <w:right w:val="nil"/>
            </w:tcBorders>
            <w:shd w:val="clear" w:color="auto" w:fill="auto"/>
            <w:noWrap/>
            <w:vAlign w:val="bottom"/>
            <w:hideMark/>
          </w:tcPr>
          <w:p w14:paraId="2C73F17A" w14:textId="77777777" w:rsidR="00AA05B8" w:rsidRPr="00764C1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color w:val="000000"/>
                <w:sz w:val="28"/>
                <w:szCs w:val="28"/>
              </w:rPr>
            </w:pPr>
            <w:r w:rsidRPr="00764C1D">
              <w:rPr>
                <w:rFonts w:ascii="Angsana New" w:hAnsi="Angsana New"/>
                <w:color w:val="000000"/>
                <w:sz w:val="28"/>
                <w:szCs w:val="28"/>
              </w:rPr>
              <w:t>5,560</w:t>
            </w:r>
          </w:p>
        </w:tc>
      </w:tr>
      <w:tr w:rsidR="00AA05B8" w:rsidRPr="00764C1D" w14:paraId="06897AFB" w14:textId="77777777" w:rsidTr="006767F1">
        <w:trPr>
          <w:trHeight w:val="400"/>
        </w:trPr>
        <w:tc>
          <w:tcPr>
            <w:tcW w:w="5103" w:type="dxa"/>
            <w:tcBorders>
              <w:top w:val="nil"/>
              <w:left w:val="nil"/>
              <w:bottom w:val="nil"/>
              <w:right w:val="nil"/>
            </w:tcBorders>
            <w:shd w:val="clear" w:color="auto" w:fill="auto"/>
            <w:noWrap/>
            <w:vAlign w:val="bottom"/>
            <w:hideMark/>
          </w:tcPr>
          <w:p w14:paraId="616100B7" w14:textId="01A0E948" w:rsidR="00AA05B8" w:rsidRPr="00764C1D" w:rsidRDefault="00A11F4D"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6"/>
              <w:rPr>
                <w:rFonts w:ascii="Angsana New" w:hAnsi="Angsana New"/>
                <w:color w:val="000000"/>
                <w:sz w:val="28"/>
                <w:szCs w:val="28"/>
              </w:rPr>
            </w:pPr>
            <w:r w:rsidRPr="00764C1D">
              <w:rPr>
                <w:rFonts w:ascii="Angsana New" w:hAnsi="Angsana New"/>
                <w:color w:val="000000"/>
                <w:sz w:val="28"/>
                <w:szCs w:val="28"/>
              </w:rPr>
              <w:t>Goodwill from business combinations</w:t>
            </w:r>
          </w:p>
        </w:tc>
        <w:tc>
          <w:tcPr>
            <w:tcW w:w="1823" w:type="dxa"/>
            <w:tcBorders>
              <w:top w:val="nil"/>
              <w:left w:val="nil"/>
              <w:bottom w:val="nil"/>
              <w:right w:val="nil"/>
            </w:tcBorders>
            <w:shd w:val="clear" w:color="auto" w:fill="auto"/>
            <w:noWrap/>
            <w:vAlign w:val="bottom"/>
            <w:hideMark/>
          </w:tcPr>
          <w:p w14:paraId="61654EB6" w14:textId="77777777" w:rsidR="00AA05B8" w:rsidRPr="00764C1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color w:val="000000"/>
                <w:sz w:val="28"/>
                <w:szCs w:val="28"/>
              </w:rPr>
            </w:pPr>
            <w:r w:rsidRPr="00764C1D">
              <w:rPr>
                <w:rFonts w:ascii="Angsana New" w:hAnsi="Angsana New"/>
                <w:color w:val="000000"/>
                <w:sz w:val="28"/>
                <w:szCs w:val="28"/>
              </w:rPr>
              <w:t>5,457</w:t>
            </w:r>
          </w:p>
        </w:tc>
      </w:tr>
      <w:tr w:rsidR="00AA05B8" w:rsidRPr="00764C1D" w14:paraId="6CEBEEF8" w14:textId="77777777" w:rsidTr="006767F1">
        <w:trPr>
          <w:trHeight w:val="280"/>
        </w:trPr>
        <w:tc>
          <w:tcPr>
            <w:tcW w:w="5103" w:type="dxa"/>
            <w:tcBorders>
              <w:top w:val="nil"/>
              <w:left w:val="nil"/>
              <w:bottom w:val="nil"/>
              <w:right w:val="nil"/>
            </w:tcBorders>
            <w:shd w:val="clear" w:color="auto" w:fill="auto"/>
            <w:noWrap/>
            <w:vAlign w:val="bottom"/>
            <w:hideMark/>
          </w:tcPr>
          <w:p w14:paraId="633FA102" w14:textId="1AF322A8" w:rsidR="00AA05B8" w:rsidRPr="00764C1D" w:rsidRDefault="00AA05B8"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4"/>
              <w:rPr>
                <w:rFonts w:ascii="Angsana New" w:hAnsi="Angsana New"/>
                <w:color w:val="000000"/>
                <w:sz w:val="28"/>
                <w:szCs w:val="28"/>
              </w:rPr>
            </w:pPr>
            <w:r w:rsidRPr="00764C1D">
              <w:rPr>
                <w:rFonts w:ascii="Angsana New" w:hAnsi="Angsana New"/>
                <w:color w:val="000000"/>
                <w:sz w:val="28"/>
                <w:szCs w:val="28"/>
                <w:cs/>
              </w:rPr>
              <w:t xml:space="preserve"> - </w:t>
            </w:r>
            <w:r w:rsidR="0020390C" w:rsidRPr="00764C1D">
              <w:rPr>
                <w:rFonts w:ascii="Angsana New" w:hAnsi="Angsana New"/>
                <w:color w:val="000000"/>
                <w:sz w:val="28"/>
                <w:szCs w:val="28"/>
              </w:rPr>
              <w:t>Solution Motor Co.,Ltd.</w:t>
            </w:r>
          </w:p>
        </w:tc>
        <w:tc>
          <w:tcPr>
            <w:tcW w:w="1823" w:type="dxa"/>
            <w:tcBorders>
              <w:top w:val="nil"/>
              <w:left w:val="nil"/>
              <w:bottom w:val="nil"/>
              <w:right w:val="nil"/>
            </w:tcBorders>
            <w:shd w:val="clear" w:color="auto" w:fill="auto"/>
            <w:noWrap/>
            <w:vAlign w:val="bottom"/>
            <w:hideMark/>
          </w:tcPr>
          <w:p w14:paraId="1B10C1EA" w14:textId="77777777" w:rsidR="00AA05B8" w:rsidRPr="00764C1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color w:val="000000"/>
                <w:sz w:val="28"/>
                <w:szCs w:val="28"/>
              </w:rPr>
            </w:pPr>
            <w:r w:rsidRPr="00764C1D">
              <w:rPr>
                <w:rFonts w:ascii="Angsana New" w:hAnsi="Angsana New"/>
                <w:color w:val="000000"/>
                <w:sz w:val="28"/>
                <w:szCs w:val="28"/>
                <w:lang w:val="en-GB"/>
              </w:rPr>
              <w:t xml:space="preserve">            49,534 </w:t>
            </w:r>
          </w:p>
        </w:tc>
      </w:tr>
      <w:tr w:rsidR="00AA05B8" w:rsidRPr="00764C1D" w14:paraId="39D3A743" w14:textId="77777777" w:rsidTr="006767F1">
        <w:trPr>
          <w:trHeight w:val="290"/>
        </w:trPr>
        <w:tc>
          <w:tcPr>
            <w:tcW w:w="5103" w:type="dxa"/>
            <w:tcBorders>
              <w:top w:val="nil"/>
              <w:left w:val="nil"/>
              <w:bottom w:val="nil"/>
              <w:right w:val="nil"/>
            </w:tcBorders>
            <w:shd w:val="clear" w:color="auto" w:fill="auto"/>
            <w:noWrap/>
            <w:vAlign w:val="bottom"/>
            <w:hideMark/>
          </w:tcPr>
          <w:p w14:paraId="323B8C71" w14:textId="25D2A149" w:rsidR="00AA05B8" w:rsidRPr="00764C1D" w:rsidRDefault="00A11F4D"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64"/>
              <w:rPr>
                <w:rFonts w:ascii="Angsana New" w:hAnsi="Angsana New"/>
                <w:color w:val="000000"/>
                <w:sz w:val="28"/>
                <w:szCs w:val="28"/>
              </w:rPr>
            </w:pPr>
            <w:r w:rsidRPr="00764C1D">
              <w:rPr>
                <w:rFonts w:ascii="Angsana New" w:hAnsi="Angsana New"/>
                <w:color w:val="000000"/>
                <w:sz w:val="28"/>
                <w:szCs w:val="28"/>
              </w:rPr>
              <w:t>Goodwill</w:t>
            </w:r>
            <w:r w:rsidR="00AA05B8" w:rsidRPr="00764C1D">
              <w:rPr>
                <w:rFonts w:ascii="Angsana New" w:hAnsi="Angsana New"/>
                <w:color w:val="000000"/>
                <w:sz w:val="28"/>
                <w:szCs w:val="28"/>
                <w:cs/>
              </w:rPr>
              <w:t xml:space="preserve"> -</w:t>
            </w:r>
            <w:r w:rsidRPr="00764C1D">
              <w:rPr>
                <w:rFonts w:ascii="Angsana New" w:hAnsi="Angsana New"/>
                <w:color w:val="000000"/>
                <w:sz w:val="28"/>
                <w:szCs w:val="28"/>
              </w:rPr>
              <w:t>net</w:t>
            </w:r>
          </w:p>
        </w:tc>
        <w:tc>
          <w:tcPr>
            <w:tcW w:w="1823" w:type="dxa"/>
            <w:tcBorders>
              <w:top w:val="single" w:sz="4" w:space="0" w:color="auto"/>
              <w:left w:val="nil"/>
              <w:bottom w:val="double" w:sz="6" w:space="0" w:color="auto"/>
              <w:right w:val="nil"/>
            </w:tcBorders>
            <w:shd w:val="clear" w:color="auto" w:fill="auto"/>
            <w:noWrap/>
            <w:vAlign w:val="bottom"/>
            <w:hideMark/>
          </w:tcPr>
          <w:p w14:paraId="318797B4" w14:textId="77777777" w:rsidR="00AA05B8" w:rsidRPr="00764C1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color w:val="000000"/>
                <w:sz w:val="28"/>
                <w:szCs w:val="28"/>
              </w:rPr>
            </w:pPr>
            <w:r w:rsidRPr="00764C1D">
              <w:rPr>
                <w:rFonts w:ascii="Angsana New" w:hAnsi="Angsana New"/>
                <w:color w:val="000000"/>
                <w:sz w:val="28"/>
                <w:szCs w:val="28"/>
              </w:rPr>
              <w:t xml:space="preserve">        54,991</w:t>
            </w:r>
          </w:p>
        </w:tc>
      </w:tr>
    </w:tbl>
    <w:p w14:paraId="745D0809" w14:textId="77777777" w:rsidR="001B05EE" w:rsidRPr="00764C1D" w:rsidRDefault="001B05EE" w:rsidP="0029621E">
      <w:pPr>
        <w:rPr>
          <w:rFonts w:ascii="Angsana New" w:hAnsi="Angsana New"/>
          <w:sz w:val="28"/>
        </w:rPr>
      </w:pPr>
    </w:p>
    <w:p w14:paraId="551E3EB3" w14:textId="49CC29AD" w:rsidR="002F2553" w:rsidRPr="00764C1D" w:rsidRDefault="0029621E" w:rsidP="000F058B">
      <w:pPr>
        <w:ind w:left="567"/>
        <w:rPr>
          <w:rFonts w:ascii="Angsana New" w:hAnsi="Angsana New"/>
          <w:sz w:val="28"/>
        </w:rPr>
      </w:pPr>
      <w:r w:rsidRPr="00764C1D">
        <w:rPr>
          <w:rFonts w:ascii="Angsana New" w:hAnsi="Angsana New"/>
          <w:sz w:val="28"/>
        </w:rPr>
        <w:t>Factors that cause recognition of goodwill. Because the Group considers that such company has ability to generate income and profit which will help to increase the potential of business.</w:t>
      </w:r>
    </w:p>
    <w:p w14:paraId="43F5CFAF" w14:textId="16409071" w:rsidR="0029621E" w:rsidRPr="00764C1D" w:rsidRDefault="0029621E"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3" w:hanging="426"/>
        <w:jc w:val="thaiDistribute"/>
        <w:rPr>
          <w:rFonts w:ascii="Angsana New" w:hAnsi="Angsana New"/>
          <w:sz w:val="28"/>
          <w:szCs w:val="28"/>
        </w:rPr>
      </w:pPr>
      <w:r w:rsidRPr="00764C1D">
        <w:rPr>
          <w:rFonts w:ascii="Angsana New" w:hAnsi="Angsana New"/>
          <w:sz w:val="28"/>
        </w:rPr>
        <w:t>Net cash that the company paid for the acquisition of investment in such subsidiary has details as the follows</w:t>
      </w:r>
    </w:p>
    <w:tbl>
      <w:tblPr>
        <w:tblStyle w:val="TableGrid"/>
        <w:tblW w:w="844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668"/>
        <w:gridCol w:w="1537"/>
      </w:tblGrid>
      <w:tr w:rsidR="003D245F" w:rsidRPr="00764C1D" w14:paraId="3CC20025" w14:textId="225B66B9" w:rsidTr="006767F1">
        <w:tc>
          <w:tcPr>
            <w:tcW w:w="5244" w:type="dxa"/>
          </w:tcPr>
          <w:p w14:paraId="6CBBB006" w14:textId="77777777" w:rsidR="003D245F" w:rsidRPr="00764C1D" w:rsidRDefault="003D245F" w:rsidP="004673AB">
            <w:pPr>
              <w:rPr>
                <w:rFonts w:ascii="Angsana New" w:hAnsi="Angsana New"/>
                <w:sz w:val="28"/>
                <w:szCs w:val="28"/>
              </w:rPr>
            </w:pPr>
          </w:p>
        </w:tc>
        <w:tc>
          <w:tcPr>
            <w:tcW w:w="3205" w:type="dxa"/>
            <w:gridSpan w:val="2"/>
            <w:tcBorders>
              <w:bottom w:val="single" w:sz="4" w:space="0" w:color="auto"/>
            </w:tcBorders>
          </w:tcPr>
          <w:p w14:paraId="27807A03" w14:textId="1EF4E9F6" w:rsidR="003D245F" w:rsidRPr="00764C1D" w:rsidRDefault="003D245F" w:rsidP="004673AB">
            <w:pPr>
              <w:jc w:val="center"/>
              <w:rPr>
                <w:rFonts w:ascii="Angsana New" w:hAnsi="Angsana New"/>
                <w:sz w:val="28"/>
                <w:szCs w:val="28"/>
              </w:rPr>
            </w:pPr>
            <w:r w:rsidRPr="00764C1D">
              <w:rPr>
                <w:rFonts w:ascii="Angsana New" w:hAnsi="Angsana New"/>
                <w:sz w:val="28"/>
                <w:szCs w:val="28"/>
              </w:rPr>
              <w:t>Thousand Baht</w:t>
            </w:r>
          </w:p>
        </w:tc>
      </w:tr>
      <w:tr w:rsidR="003D245F" w:rsidRPr="00764C1D" w14:paraId="4CACCCCB" w14:textId="77777777" w:rsidTr="006767F1">
        <w:tc>
          <w:tcPr>
            <w:tcW w:w="5244" w:type="dxa"/>
          </w:tcPr>
          <w:p w14:paraId="3DEA5EE8" w14:textId="77777777" w:rsidR="003D245F" w:rsidRPr="00764C1D" w:rsidRDefault="003D245F" w:rsidP="004673AB">
            <w:pPr>
              <w:rPr>
                <w:rFonts w:ascii="Angsana New" w:hAnsi="Angsana New"/>
                <w:sz w:val="28"/>
                <w:szCs w:val="28"/>
              </w:rPr>
            </w:pPr>
          </w:p>
        </w:tc>
        <w:tc>
          <w:tcPr>
            <w:tcW w:w="1668" w:type="dxa"/>
            <w:tcBorders>
              <w:bottom w:val="single" w:sz="4" w:space="0" w:color="auto"/>
            </w:tcBorders>
          </w:tcPr>
          <w:p w14:paraId="6347C518" w14:textId="5F5ED4CD" w:rsidR="003D245F" w:rsidRPr="00764C1D" w:rsidRDefault="003D245F" w:rsidP="004673AB">
            <w:pPr>
              <w:jc w:val="center"/>
              <w:rPr>
                <w:rFonts w:ascii="Angsana New" w:hAnsi="Angsana New"/>
                <w:sz w:val="28"/>
                <w:szCs w:val="28"/>
              </w:rPr>
            </w:pPr>
            <w:r w:rsidRPr="00764C1D">
              <w:rPr>
                <w:rFonts w:ascii="Angsana New" w:hAnsi="Angsana New"/>
                <w:sz w:val="28"/>
                <w:szCs w:val="28"/>
              </w:rPr>
              <w:t>SM</w:t>
            </w:r>
          </w:p>
        </w:tc>
        <w:tc>
          <w:tcPr>
            <w:tcW w:w="1537" w:type="dxa"/>
            <w:tcBorders>
              <w:bottom w:val="single" w:sz="4" w:space="0" w:color="auto"/>
            </w:tcBorders>
          </w:tcPr>
          <w:p w14:paraId="53610940" w14:textId="05572149" w:rsidR="003D245F" w:rsidRPr="00764C1D" w:rsidRDefault="003D245F" w:rsidP="004673AB">
            <w:pPr>
              <w:jc w:val="center"/>
              <w:rPr>
                <w:rFonts w:ascii="Angsana New" w:hAnsi="Angsana New"/>
                <w:sz w:val="28"/>
                <w:szCs w:val="28"/>
              </w:rPr>
            </w:pPr>
            <w:r w:rsidRPr="00764C1D">
              <w:rPr>
                <w:rFonts w:ascii="Angsana New" w:hAnsi="Angsana New"/>
                <w:sz w:val="28"/>
                <w:szCs w:val="28"/>
              </w:rPr>
              <w:t>TT</w:t>
            </w:r>
          </w:p>
        </w:tc>
      </w:tr>
      <w:tr w:rsidR="001A6696" w:rsidRPr="00764C1D" w14:paraId="028AF4CD" w14:textId="06D57E6A" w:rsidTr="006767F1">
        <w:tc>
          <w:tcPr>
            <w:tcW w:w="5244" w:type="dxa"/>
          </w:tcPr>
          <w:p w14:paraId="798C534B" w14:textId="77777777" w:rsidR="001A6696" w:rsidRPr="00764C1D" w:rsidRDefault="001A6696" w:rsidP="001A6696">
            <w:pPr>
              <w:rPr>
                <w:rFonts w:ascii="Angsana New" w:hAnsi="Angsana New"/>
                <w:sz w:val="28"/>
                <w:szCs w:val="28"/>
              </w:rPr>
            </w:pPr>
            <w:r w:rsidRPr="00764C1D">
              <w:rPr>
                <w:rFonts w:ascii="Angsana New" w:hAnsi="Angsana New"/>
                <w:sz w:val="28"/>
                <w:szCs w:val="28"/>
              </w:rPr>
              <w:t>Purchases reward</w:t>
            </w:r>
          </w:p>
        </w:tc>
        <w:tc>
          <w:tcPr>
            <w:tcW w:w="1668" w:type="dxa"/>
            <w:tcBorders>
              <w:top w:val="single" w:sz="4" w:space="0" w:color="auto"/>
            </w:tcBorders>
            <w:vAlign w:val="bottom"/>
          </w:tcPr>
          <w:p w14:paraId="17646BDE" w14:textId="551D57BC" w:rsidR="001A6696" w:rsidRPr="00764C1D" w:rsidRDefault="001A6696" w:rsidP="001A6696">
            <w:pPr>
              <w:jc w:val="center"/>
              <w:rPr>
                <w:rFonts w:ascii="Angsana New" w:hAnsi="Angsana New"/>
                <w:sz w:val="28"/>
                <w:szCs w:val="28"/>
              </w:rPr>
            </w:pPr>
            <w:r w:rsidRPr="00764C1D">
              <w:rPr>
                <w:rFonts w:ascii="Angsana New" w:hAnsi="Angsana New"/>
                <w:spacing w:val="-6"/>
                <w:sz w:val="28"/>
                <w:szCs w:val="28"/>
                <w:lang w:val="en-GB"/>
              </w:rPr>
              <w:t>120,000</w:t>
            </w:r>
          </w:p>
        </w:tc>
        <w:tc>
          <w:tcPr>
            <w:tcW w:w="1537" w:type="dxa"/>
            <w:tcBorders>
              <w:top w:val="single" w:sz="4" w:space="0" w:color="auto"/>
            </w:tcBorders>
            <w:vAlign w:val="bottom"/>
          </w:tcPr>
          <w:p w14:paraId="475F5A43" w14:textId="7604CEAD" w:rsidR="001A6696" w:rsidRPr="00764C1D" w:rsidRDefault="001A6696" w:rsidP="001A6696">
            <w:pPr>
              <w:jc w:val="center"/>
              <w:rPr>
                <w:rFonts w:ascii="Angsana New" w:hAnsi="Angsana New"/>
                <w:spacing w:val="-6"/>
                <w:sz w:val="28"/>
                <w:szCs w:val="28"/>
                <w:lang w:val="en-GB"/>
              </w:rPr>
            </w:pPr>
            <w:r w:rsidRPr="00764C1D">
              <w:rPr>
                <w:rFonts w:ascii="Angsana New" w:hAnsi="Angsana New"/>
                <w:spacing w:val="-6"/>
                <w:sz w:val="28"/>
                <w:szCs w:val="28"/>
              </w:rPr>
              <w:t>60,400</w:t>
            </w:r>
          </w:p>
        </w:tc>
      </w:tr>
      <w:tr w:rsidR="001A6696" w:rsidRPr="00764C1D" w14:paraId="44609686" w14:textId="30168732" w:rsidTr="006767F1">
        <w:tc>
          <w:tcPr>
            <w:tcW w:w="5244" w:type="dxa"/>
          </w:tcPr>
          <w:p w14:paraId="27DE0516" w14:textId="6B68CA9C" w:rsidR="001A6696" w:rsidRPr="00764C1D" w:rsidRDefault="001A6696" w:rsidP="001A6696">
            <w:pPr>
              <w:rPr>
                <w:rFonts w:ascii="Angsana New" w:hAnsi="Angsana New"/>
                <w:sz w:val="28"/>
                <w:szCs w:val="28"/>
              </w:rPr>
            </w:pPr>
            <w:r w:rsidRPr="00764C1D">
              <w:rPr>
                <w:rFonts w:ascii="Angsana New" w:hAnsi="Angsana New"/>
                <w:sz w:val="28"/>
                <w:szCs w:val="28"/>
                <w:u w:val="single"/>
              </w:rPr>
              <w:t>Less</w:t>
            </w:r>
            <w:r w:rsidRPr="00764C1D">
              <w:rPr>
                <w:rFonts w:ascii="Angsana New" w:hAnsi="Angsana New"/>
                <w:sz w:val="28"/>
                <w:szCs w:val="28"/>
              </w:rPr>
              <w:t>:</w:t>
            </w:r>
            <w:r w:rsidRPr="00764C1D">
              <w:rPr>
                <w:rFonts w:ascii="Angsana New" w:hAnsi="Angsana New"/>
                <w:sz w:val="28"/>
                <w:szCs w:val="28"/>
                <w:cs/>
              </w:rPr>
              <w:t xml:space="preserve"> </w:t>
            </w:r>
            <w:r w:rsidRPr="00764C1D">
              <w:rPr>
                <w:rFonts w:ascii="Angsana New" w:eastAsia="Calibri" w:hAnsi="Angsana New"/>
                <w:sz w:val="28"/>
              </w:rPr>
              <w:t>Cash and cash equivalents in proportion to company</w:t>
            </w:r>
          </w:p>
        </w:tc>
        <w:tc>
          <w:tcPr>
            <w:tcW w:w="1668" w:type="dxa"/>
            <w:tcBorders>
              <w:bottom w:val="single" w:sz="4" w:space="0" w:color="auto"/>
            </w:tcBorders>
            <w:vAlign w:val="bottom"/>
          </w:tcPr>
          <w:p w14:paraId="0B75E1B5" w14:textId="27989755" w:rsidR="001A6696" w:rsidRPr="00764C1D" w:rsidRDefault="001A6696" w:rsidP="001A6696">
            <w:pPr>
              <w:jc w:val="center"/>
              <w:rPr>
                <w:rFonts w:ascii="Angsana New" w:hAnsi="Angsana New"/>
                <w:sz w:val="28"/>
                <w:szCs w:val="28"/>
              </w:rPr>
            </w:pPr>
            <w:r w:rsidRPr="00764C1D">
              <w:rPr>
                <w:rFonts w:ascii="Angsana New" w:hAnsi="Angsana New"/>
                <w:spacing w:val="-6"/>
                <w:sz w:val="28"/>
                <w:szCs w:val="28"/>
                <w:lang w:val="en-GB"/>
              </w:rPr>
              <w:t>(3,401)</w:t>
            </w:r>
          </w:p>
        </w:tc>
        <w:tc>
          <w:tcPr>
            <w:tcW w:w="1537" w:type="dxa"/>
            <w:tcBorders>
              <w:bottom w:val="single" w:sz="4" w:space="0" w:color="auto"/>
            </w:tcBorders>
            <w:vAlign w:val="bottom"/>
          </w:tcPr>
          <w:p w14:paraId="6B4D4E3F" w14:textId="2577A33C" w:rsidR="001A6696" w:rsidRPr="00764C1D" w:rsidRDefault="001A6696" w:rsidP="001A6696">
            <w:pPr>
              <w:jc w:val="center"/>
              <w:rPr>
                <w:rFonts w:ascii="Angsana New" w:hAnsi="Angsana New"/>
                <w:sz w:val="28"/>
                <w:szCs w:val="28"/>
              </w:rPr>
            </w:pPr>
            <w:r w:rsidRPr="00764C1D">
              <w:rPr>
                <w:rFonts w:ascii="Angsana New" w:hAnsi="Angsana New"/>
                <w:spacing w:val="-6"/>
                <w:sz w:val="28"/>
                <w:szCs w:val="28"/>
                <w:lang w:val="en-GB"/>
              </w:rPr>
              <w:t>(2,248)</w:t>
            </w:r>
          </w:p>
        </w:tc>
      </w:tr>
      <w:tr w:rsidR="001A6696" w:rsidRPr="00764C1D" w14:paraId="566975C9" w14:textId="0FBFB2DD" w:rsidTr="006767F1">
        <w:tc>
          <w:tcPr>
            <w:tcW w:w="5244" w:type="dxa"/>
          </w:tcPr>
          <w:p w14:paraId="487B6E3E" w14:textId="77777777" w:rsidR="001A6696" w:rsidRPr="00764C1D" w:rsidRDefault="001A6696" w:rsidP="001A6696">
            <w:pPr>
              <w:rPr>
                <w:rFonts w:ascii="Angsana New" w:hAnsi="Angsana New"/>
                <w:sz w:val="28"/>
                <w:szCs w:val="28"/>
                <w:cs/>
              </w:rPr>
            </w:pPr>
            <w:r w:rsidRPr="00764C1D">
              <w:rPr>
                <w:rFonts w:ascii="Angsana New" w:hAnsi="Angsana New"/>
                <w:sz w:val="28"/>
                <w:szCs w:val="28"/>
              </w:rPr>
              <w:t>Purchases of subsidiaries</w:t>
            </w:r>
            <w:r w:rsidRPr="00764C1D">
              <w:rPr>
                <w:rFonts w:ascii="Angsana New" w:hAnsi="Angsana New"/>
                <w:sz w:val="28"/>
                <w:szCs w:val="28"/>
                <w:cs/>
              </w:rPr>
              <w:t xml:space="preserve"> </w:t>
            </w:r>
            <w:r w:rsidRPr="00764C1D">
              <w:rPr>
                <w:rFonts w:ascii="Angsana New" w:hAnsi="Angsana New"/>
                <w:sz w:val="28"/>
                <w:szCs w:val="28"/>
              </w:rPr>
              <w:t>- net</w:t>
            </w:r>
            <w:r w:rsidRPr="00764C1D">
              <w:rPr>
                <w:rFonts w:ascii="Angsana New" w:eastAsia="Calibri" w:hAnsi="Angsana New"/>
                <w:sz w:val="28"/>
              </w:rPr>
              <w:t xml:space="preserve"> Cash and cash equivalents acquired</w:t>
            </w:r>
          </w:p>
        </w:tc>
        <w:tc>
          <w:tcPr>
            <w:tcW w:w="1668" w:type="dxa"/>
            <w:tcBorders>
              <w:top w:val="single" w:sz="4" w:space="0" w:color="auto"/>
              <w:bottom w:val="double" w:sz="4" w:space="0" w:color="auto"/>
            </w:tcBorders>
            <w:vAlign w:val="bottom"/>
          </w:tcPr>
          <w:p w14:paraId="42411904" w14:textId="0992486B" w:rsidR="001A6696" w:rsidRPr="00764C1D" w:rsidRDefault="001A6696" w:rsidP="001A6696">
            <w:pPr>
              <w:jc w:val="center"/>
              <w:rPr>
                <w:rFonts w:ascii="Angsana New" w:hAnsi="Angsana New"/>
                <w:sz w:val="28"/>
                <w:szCs w:val="28"/>
              </w:rPr>
            </w:pPr>
            <w:r w:rsidRPr="00764C1D">
              <w:rPr>
                <w:rFonts w:ascii="Angsana New" w:hAnsi="Angsana New"/>
                <w:spacing w:val="-6"/>
                <w:sz w:val="28"/>
                <w:szCs w:val="28"/>
                <w:lang w:val="en-GB"/>
              </w:rPr>
              <w:t>116,599</w:t>
            </w:r>
          </w:p>
        </w:tc>
        <w:tc>
          <w:tcPr>
            <w:tcW w:w="1537" w:type="dxa"/>
            <w:tcBorders>
              <w:top w:val="single" w:sz="4" w:space="0" w:color="auto"/>
              <w:bottom w:val="double" w:sz="4" w:space="0" w:color="auto"/>
            </w:tcBorders>
            <w:vAlign w:val="bottom"/>
          </w:tcPr>
          <w:p w14:paraId="483D7205" w14:textId="74AB6E09" w:rsidR="001A6696" w:rsidRPr="00764C1D" w:rsidRDefault="001A6696" w:rsidP="001A6696">
            <w:pPr>
              <w:jc w:val="center"/>
              <w:rPr>
                <w:rFonts w:ascii="Angsana New" w:hAnsi="Angsana New"/>
                <w:spacing w:val="-6"/>
                <w:sz w:val="28"/>
                <w:szCs w:val="28"/>
                <w:lang w:val="en-GB"/>
              </w:rPr>
            </w:pPr>
            <w:r w:rsidRPr="00764C1D">
              <w:rPr>
                <w:rFonts w:ascii="Angsana New" w:hAnsi="Angsana New"/>
                <w:spacing w:val="-6"/>
                <w:sz w:val="28"/>
                <w:szCs w:val="28"/>
                <w:lang w:val="en-GB"/>
              </w:rPr>
              <w:t>58,152</w:t>
            </w:r>
          </w:p>
        </w:tc>
      </w:tr>
    </w:tbl>
    <w:p w14:paraId="3AB0F85A" w14:textId="77777777" w:rsidR="00BC646D" w:rsidRDefault="00BC646D" w:rsidP="006767F1">
      <w:pPr>
        <w:spacing w:before="120" w:after="240"/>
        <w:ind w:firstLine="1134"/>
        <w:rPr>
          <w:rFonts w:ascii="Angsana New" w:hAnsi="Angsana New"/>
          <w:sz w:val="28"/>
        </w:rPr>
      </w:pPr>
    </w:p>
    <w:p w14:paraId="0E0F06A8" w14:textId="5172C308" w:rsidR="00024C00" w:rsidRPr="00764C1D" w:rsidRDefault="00024C00" w:rsidP="006767F1">
      <w:pPr>
        <w:spacing w:before="120" w:after="240"/>
        <w:ind w:firstLine="1134"/>
        <w:rPr>
          <w:rFonts w:ascii="Angsana New" w:hAnsi="Angsana New"/>
          <w:sz w:val="28"/>
        </w:rPr>
      </w:pPr>
      <w:r w:rsidRPr="00764C1D">
        <w:rPr>
          <w:rFonts w:ascii="Angsana New" w:hAnsi="Angsana New"/>
          <w:sz w:val="28"/>
        </w:rPr>
        <w:t>The Company has no costs related to business acquisition.</w:t>
      </w:r>
    </w:p>
    <w:p w14:paraId="7F244A0E" w14:textId="7B0C1C93" w:rsidR="0029621E" w:rsidRDefault="006C0B60" w:rsidP="006767F1">
      <w:pPr>
        <w:tabs>
          <w:tab w:val="clear" w:pos="227"/>
          <w:tab w:val="clear" w:pos="454"/>
          <w:tab w:val="clear" w:pos="680"/>
          <w:tab w:val="clear" w:pos="907"/>
        </w:tabs>
        <w:spacing w:after="120"/>
        <w:ind w:left="993" w:hanging="426"/>
        <w:rPr>
          <w:rFonts w:ascii="Angsana New" w:hAnsi="Angsana New"/>
          <w:sz w:val="28"/>
        </w:rPr>
      </w:pPr>
      <w:r>
        <w:rPr>
          <w:rFonts w:ascii="Angsana New" w:hAnsi="Angsana New"/>
          <w:sz w:val="28"/>
        </w:rPr>
        <w:t xml:space="preserve">         </w:t>
      </w:r>
      <w:r w:rsidR="0029621E" w:rsidRPr="00764C1D">
        <w:rPr>
          <w:rFonts w:ascii="Angsana New" w:hAnsi="Angsana New"/>
          <w:sz w:val="28"/>
        </w:rPr>
        <w:t xml:space="preserve">The Group has included the assets, liabilities and operating results of the said subsidiary in the preparation of the consolidated financial statements for the </w:t>
      </w:r>
      <w:r w:rsidR="00377EC6" w:rsidRPr="00764C1D">
        <w:rPr>
          <w:rFonts w:ascii="Angsana New" w:hAnsi="Angsana New"/>
          <w:sz w:val="28"/>
        </w:rPr>
        <w:t>year</w:t>
      </w:r>
      <w:r w:rsidR="0029621E" w:rsidRPr="00764C1D">
        <w:rPr>
          <w:rFonts w:ascii="Angsana New" w:hAnsi="Angsana New"/>
          <w:sz w:val="28"/>
        </w:rPr>
        <w:t xml:space="preserve"> ended 3</w:t>
      </w:r>
      <w:r w:rsidR="0006329F" w:rsidRPr="00764C1D">
        <w:rPr>
          <w:rFonts w:ascii="Angsana New" w:hAnsi="Angsana New"/>
          <w:sz w:val="28"/>
        </w:rPr>
        <w:t>1</w:t>
      </w:r>
      <w:r w:rsidR="0029621E" w:rsidRPr="00764C1D">
        <w:rPr>
          <w:rFonts w:ascii="Angsana New" w:hAnsi="Angsana New"/>
          <w:sz w:val="28"/>
        </w:rPr>
        <w:t xml:space="preserve"> </w:t>
      </w:r>
      <w:r w:rsidR="0006329F" w:rsidRPr="00764C1D">
        <w:rPr>
          <w:rFonts w:ascii="Angsana New" w:hAnsi="Angsana New"/>
          <w:sz w:val="28"/>
        </w:rPr>
        <w:t>December</w:t>
      </w:r>
      <w:r w:rsidR="0029621E" w:rsidRPr="00764C1D">
        <w:rPr>
          <w:rFonts w:ascii="Angsana New" w:hAnsi="Angsana New"/>
          <w:sz w:val="28"/>
        </w:rPr>
        <w:t xml:space="preserve"> 2021 from the date of business acquisition (</w:t>
      </w:r>
      <w:r w:rsidR="00DF3DD3" w:rsidRPr="00764C1D">
        <w:rPr>
          <w:rFonts w:ascii="Angsana New" w:hAnsi="Angsana New"/>
          <w:sz w:val="28"/>
        </w:rPr>
        <w:t>April 1,</w:t>
      </w:r>
      <w:r w:rsidR="0029621E" w:rsidRPr="00764C1D">
        <w:rPr>
          <w:rFonts w:ascii="Angsana New" w:hAnsi="Angsana New"/>
          <w:sz w:val="28"/>
        </w:rPr>
        <w:t>2021)</w:t>
      </w:r>
      <w:r w:rsidR="003D245F" w:rsidRPr="00764C1D">
        <w:rPr>
          <w:rFonts w:ascii="Angsana New" w:hAnsi="Angsana New"/>
          <w:sz w:val="28"/>
        </w:rPr>
        <w:t xml:space="preserve"> and (</w:t>
      </w:r>
      <w:r w:rsidR="004B798C" w:rsidRPr="00764C1D">
        <w:rPr>
          <w:rFonts w:ascii="Angsana New" w:hAnsi="Angsana New"/>
          <w:sz w:val="28"/>
        </w:rPr>
        <w:t>July 1,2021)</w:t>
      </w:r>
      <w:r w:rsidR="001B05EE" w:rsidRPr="00764C1D">
        <w:rPr>
          <w:rFonts w:ascii="Angsana New" w:hAnsi="Angsana New"/>
          <w:sz w:val="28"/>
        </w:rPr>
        <w:t xml:space="preserve"> </w:t>
      </w:r>
      <w:r w:rsidR="0029621E" w:rsidRPr="00764C1D">
        <w:rPr>
          <w:rFonts w:ascii="Angsana New" w:hAnsi="Angsana New"/>
          <w:sz w:val="28"/>
        </w:rPr>
        <w:t>with details as follows:</w:t>
      </w:r>
    </w:p>
    <w:p w14:paraId="2E39FF09" w14:textId="4D608520" w:rsidR="0029621E" w:rsidRPr="00764C1D" w:rsidRDefault="0029621E" w:rsidP="006767F1">
      <w:pPr>
        <w:tabs>
          <w:tab w:val="clear" w:pos="227"/>
          <w:tab w:val="clear" w:pos="454"/>
          <w:tab w:val="clear" w:pos="680"/>
          <w:tab w:val="clear" w:pos="907"/>
        </w:tabs>
        <w:spacing w:after="240"/>
        <w:ind w:left="851" w:firstLine="142"/>
        <w:rPr>
          <w:rFonts w:ascii="Angsana New" w:hAnsi="Angsana New"/>
          <w:sz w:val="28"/>
        </w:rPr>
      </w:pPr>
      <w:r w:rsidRPr="00764C1D">
        <w:rPr>
          <w:rFonts w:ascii="Angsana New" w:hAnsi="Angsana New"/>
          <w:sz w:val="28"/>
        </w:rPr>
        <w:t>(a) Total assets and total liabilities as of 3</w:t>
      </w:r>
      <w:r w:rsidR="00B576F1" w:rsidRPr="00764C1D">
        <w:rPr>
          <w:rFonts w:ascii="Angsana New" w:hAnsi="Angsana New"/>
          <w:sz w:val="28"/>
        </w:rPr>
        <w:t>1</w:t>
      </w:r>
      <w:r w:rsidRPr="00764C1D">
        <w:rPr>
          <w:rFonts w:ascii="Angsana New" w:hAnsi="Angsana New"/>
          <w:sz w:val="28"/>
        </w:rPr>
        <w:t xml:space="preserve"> </w:t>
      </w:r>
      <w:r w:rsidR="00B576F1" w:rsidRPr="00764C1D">
        <w:rPr>
          <w:rFonts w:ascii="Angsana New" w:hAnsi="Angsana New"/>
          <w:sz w:val="28"/>
        </w:rPr>
        <w:t>December</w:t>
      </w:r>
      <w:r w:rsidRPr="00764C1D">
        <w:rPr>
          <w:rFonts w:ascii="Angsana New" w:hAnsi="Angsana New"/>
          <w:sz w:val="28"/>
        </w:rPr>
        <w:t xml:space="preserve"> 2021</w:t>
      </w:r>
    </w:p>
    <w:tbl>
      <w:tblPr>
        <w:tblStyle w:val="TableGrid"/>
        <w:tblW w:w="8141" w:type="dxa"/>
        <w:tblInd w:w="1276" w:type="dxa"/>
        <w:tblLook w:val="04A0" w:firstRow="1" w:lastRow="0" w:firstColumn="1" w:lastColumn="0" w:noHBand="0" w:noVBand="1"/>
      </w:tblPr>
      <w:tblGrid>
        <w:gridCol w:w="4961"/>
        <w:gridCol w:w="1658"/>
        <w:gridCol w:w="1522"/>
      </w:tblGrid>
      <w:tr w:rsidR="004B798C" w:rsidRPr="00764C1D" w14:paraId="6BA06277" w14:textId="1324363E" w:rsidTr="001D56CD">
        <w:trPr>
          <w:tblHeader/>
        </w:trPr>
        <w:tc>
          <w:tcPr>
            <w:tcW w:w="4961" w:type="dxa"/>
            <w:tcBorders>
              <w:top w:val="nil"/>
              <w:left w:val="nil"/>
              <w:bottom w:val="nil"/>
              <w:right w:val="nil"/>
            </w:tcBorders>
          </w:tcPr>
          <w:p w14:paraId="6B8683B6" w14:textId="77777777" w:rsidR="004B798C" w:rsidRPr="00764C1D" w:rsidRDefault="004B798C" w:rsidP="004673AB">
            <w:pPr>
              <w:rPr>
                <w:rFonts w:ascii="Angsana New" w:hAnsi="Angsana New"/>
                <w:sz w:val="28"/>
                <w:szCs w:val="28"/>
              </w:rPr>
            </w:pPr>
          </w:p>
        </w:tc>
        <w:tc>
          <w:tcPr>
            <w:tcW w:w="3180" w:type="dxa"/>
            <w:gridSpan w:val="2"/>
            <w:tcBorders>
              <w:top w:val="nil"/>
              <w:left w:val="nil"/>
              <w:bottom w:val="single" w:sz="4" w:space="0" w:color="auto"/>
              <w:right w:val="nil"/>
            </w:tcBorders>
          </w:tcPr>
          <w:p w14:paraId="6F41B5EC" w14:textId="0B121D9E" w:rsidR="004B798C" w:rsidRPr="00764C1D" w:rsidRDefault="004B798C" w:rsidP="00295231">
            <w:pPr>
              <w:jc w:val="center"/>
              <w:rPr>
                <w:rFonts w:ascii="Angsana New" w:hAnsi="Angsana New"/>
                <w:sz w:val="28"/>
                <w:szCs w:val="28"/>
              </w:rPr>
            </w:pPr>
            <w:r w:rsidRPr="00764C1D">
              <w:rPr>
                <w:rFonts w:ascii="Angsana New" w:hAnsi="Angsana New"/>
                <w:sz w:val="28"/>
                <w:szCs w:val="28"/>
              </w:rPr>
              <w:t>Thousand Baht</w:t>
            </w:r>
          </w:p>
        </w:tc>
      </w:tr>
      <w:tr w:rsidR="004B798C" w:rsidRPr="00764C1D" w14:paraId="124BD69D" w14:textId="77777777" w:rsidTr="001D56CD">
        <w:trPr>
          <w:tblHeader/>
        </w:trPr>
        <w:tc>
          <w:tcPr>
            <w:tcW w:w="4961" w:type="dxa"/>
            <w:tcBorders>
              <w:top w:val="nil"/>
              <w:left w:val="nil"/>
              <w:bottom w:val="nil"/>
              <w:right w:val="nil"/>
            </w:tcBorders>
          </w:tcPr>
          <w:p w14:paraId="18724C4F" w14:textId="77777777" w:rsidR="004B798C" w:rsidRPr="00764C1D" w:rsidRDefault="004B798C" w:rsidP="004673AB">
            <w:pPr>
              <w:rPr>
                <w:rFonts w:ascii="Angsana New" w:hAnsi="Angsana New"/>
                <w:sz w:val="28"/>
                <w:szCs w:val="28"/>
              </w:rPr>
            </w:pPr>
          </w:p>
        </w:tc>
        <w:tc>
          <w:tcPr>
            <w:tcW w:w="1658" w:type="dxa"/>
            <w:tcBorders>
              <w:top w:val="nil"/>
              <w:left w:val="nil"/>
              <w:bottom w:val="single" w:sz="4" w:space="0" w:color="auto"/>
              <w:right w:val="nil"/>
            </w:tcBorders>
          </w:tcPr>
          <w:p w14:paraId="73E62C2B" w14:textId="5B85B5BC" w:rsidR="004B798C" w:rsidRPr="00764C1D" w:rsidRDefault="004B798C" w:rsidP="00295231">
            <w:pPr>
              <w:jc w:val="center"/>
              <w:rPr>
                <w:rFonts w:ascii="Angsana New" w:hAnsi="Angsana New"/>
                <w:sz w:val="28"/>
                <w:szCs w:val="28"/>
              </w:rPr>
            </w:pPr>
            <w:r w:rsidRPr="00764C1D">
              <w:rPr>
                <w:rFonts w:ascii="Angsana New" w:hAnsi="Angsana New"/>
                <w:sz w:val="28"/>
                <w:szCs w:val="28"/>
              </w:rPr>
              <w:t>SM</w:t>
            </w:r>
          </w:p>
        </w:tc>
        <w:tc>
          <w:tcPr>
            <w:tcW w:w="1522" w:type="dxa"/>
            <w:tcBorders>
              <w:top w:val="nil"/>
              <w:left w:val="nil"/>
              <w:bottom w:val="single" w:sz="4" w:space="0" w:color="auto"/>
              <w:right w:val="nil"/>
            </w:tcBorders>
          </w:tcPr>
          <w:p w14:paraId="603953AC" w14:textId="317024BD" w:rsidR="004B798C" w:rsidRPr="00764C1D" w:rsidRDefault="004B798C" w:rsidP="00295231">
            <w:pPr>
              <w:jc w:val="center"/>
              <w:rPr>
                <w:rFonts w:ascii="Angsana New" w:hAnsi="Angsana New"/>
                <w:sz w:val="28"/>
                <w:szCs w:val="28"/>
              </w:rPr>
            </w:pPr>
            <w:r w:rsidRPr="00764C1D">
              <w:rPr>
                <w:rFonts w:ascii="Angsana New" w:hAnsi="Angsana New"/>
                <w:sz w:val="28"/>
                <w:szCs w:val="28"/>
              </w:rPr>
              <w:t>TT</w:t>
            </w:r>
          </w:p>
        </w:tc>
      </w:tr>
      <w:tr w:rsidR="00F337C4" w:rsidRPr="00764C1D" w14:paraId="6EDB827E" w14:textId="46ED10ED" w:rsidTr="002D66AA">
        <w:tc>
          <w:tcPr>
            <w:tcW w:w="4961" w:type="dxa"/>
            <w:tcBorders>
              <w:top w:val="nil"/>
              <w:left w:val="nil"/>
              <w:bottom w:val="nil"/>
              <w:right w:val="nil"/>
            </w:tcBorders>
            <w:vAlign w:val="bottom"/>
          </w:tcPr>
          <w:p w14:paraId="02EE5A62" w14:textId="77777777" w:rsidR="00F337C4" w:rsidRPr="00764C1D" w:rsidRDefault="00F337C4" w:rsidP="002D66AA">
            <w:pPr>
              <w:rPr>
                <w:rFonts w:ascii="Angsana New" w:hAnsi="Angsana New"/>
                <w:sz w:val="28"/>
                <w:szCs w:val="28"/>
              </w:rPr>
            </w:pPr>
            <w:r w:rsidRPr="00764C1D">
              <w:rPr>
                <w:rFonts w:ascii="Angsana New" w:eastAsia="Calibri" w:hAnsi="Angsana New"/>
                <w:sz w:val="28"/>
              </w:rPr>
              <w:t>Cash and cash equivalents</w:t>
            </w:r>
          </w:p>
        </w:tc>
        <w:tc>
          <w:tcPr>
            <w:tcW w:w="1658" w:type="dxa"/>
            <w:tcBorders>
              <w:top w:val="single" w:sz="4" w:space="0" w:color="auto"/>
              <w:left w:val="nil"/>
              <w:bottom w:val="nil"/>
              <w:right w:val="nil"/>
            </w:tcBorders>
            <w:vAlign w:val="bottom"/>
          </w:tcPr>
          <w:p w14:paraId="0D0E0B7D" w14:textId="39991BB3" w:rsidR="00F337C4" w:rsidRPr="00764C1D" w:rsidRDefault="00F337C4" w:rsidP="002D66AA">
            <w:pPr>
              <w:jc w:val="right"/>
              <w:rPr>
                <w:rFonts w:ascii="Angsana New" w:hAnsi="Angsana New"/>
                <w:sz w:val="28"/>
                <w:szCs w:val="28"/>
              </w:rPr>
            </w:pPr>
            <w:r w:rsidRPr="00764C1D">
              <w:rPr>
                <w:rFonts w:ascii="Angsana New" w:hAnsi="Angsana New"/>
                <w:spacing w:val="-6"/>
                <w:sz w:val="28"/>
                <w:szCs w:val="28"/>
                <w:cs/>
              </w:rPr>
              <w:t>13</w:t>
            </w:r>
            <w:r w:rsidRPr="00764C1D">
              <w:rPr>
                <w:rFonts w:ascii="Angsana New" w:hAnsi="Angsana New"/>
                <w:spacing w:val="-6"/>
                <w:sz w:val="28"/>
                <w:szCs w:val="28"/>
              </w:rPr>
              <w:t>,892</w:t>
            </w:r>
          </w:p>
        </w:tc>
        <w:tc>
          <w:tcPr>
            <w:tcW w:w="1522" w:type="dxa"/>
            <w:tcBorders>
              <w:top w:val="single" w:sz="4" w:space="0" w:color="auto"/>
              <w:left w:val="nil"/>
              <w:bottom w:val="nil"/>
              <w:right w:val="nil"/>
            </w:tcBorders>
            <w:vAlign w:val="bottom"/>
          </w:tcPr>
          <w:p w14:paraId="0FAF270C" w14:textId="49BCDA57" w:rsidR="00F337C4" w:rsidRPr="00764C1D" w:rsidRDefault="00F337C4" w:rsidP="002D66AA">
            <w:pPr>
              <w:jc w:val="right"/>
              <w:rPr>
                <w:rFonts w:ascii="Angsana New" w:hAnsi="Angsana New"/>
                <w:spacing w:val="-6"/>
                <w:sz w:val="28"/>
                <w:szCs w:val="28"/>
                <w:lang w:val="en-GB"/>
              </w:rPr>
            </w:pPr>
            <w:r w:rsidRPr="00764C1D">
              <w:rPr>
                <w:rFonts w:ascii="Angsana New" w:hAnsi="Angsana New"/>
                <w:spacing w:val="-6"/>
                <w:sz w:val="28"/>
                <w:szCs w:val="28"/>
                <w:cs/>
                <w:lang w:val="en-GB"/>
              </w:rPr>
              <w:t>4</w:t>
            </w:r>
            <w:r w:rsidRPr="00764C1D">
              <w:rPr>
                <w:rFonts w:ascii="Angsana New" w:hAnsi="Angsana New"/>
                <w:spacing w:val="-6"/>
                <w:sz w:val="28"/>
                <w:szCs w:val="28"/>
              </w:rPr>
              <w:t>,044</w:t>
            </w:r>
          </w:p>
        </w:tc>
      </w:tr>
      <w:tr w:rsidR="00F337C4" w:rsidRPr="00764C1D" w14:paraId="600FBBDB" w14:textId="4D79ADC2" w:rsidTr="002D66AA">
        <w:tc>
          <w:tcPr>
            <w:tcW w:w="4961" w:type="dxa"/>
            <w:tcBorders>
              <w:top w:val="nil"/>
              <w:left w:val="nil"/>
              <w:bottom w:val="nil"/>
              <w:right w:val="nil"/>
            </w:tcBorders>
            <w:vAlign w:val="bottom"/>
          </w:tcPr>
          <w:p w14:paraId="762A0290" w14:textId="77777777" w:rsidR="00F337C4" w:rsidRPr="00764C1D" w:rsidRDefault="00F337C4" w:rsidP="002D66AA">
            <w:pPr>
              <w:rPr>
                <w:rFonts w:ascii="Angsana New" w:hAnsi="Angsana New"/>
                <w:sz w:val="28"/>
                <w:szCs w:val="28"/>
              </w:rPr>
            </w:pPr>
            <w:r w:rsidRPr="00764C1D">
              <w:rPr>
                <w:rFonts w:ascii="Angsana New" w:hAnsi="Angsana New"/>
                <w:sz w:val="28"/>
              </w:rPr>
              <w:t>Trade and Other receivables</w:t>
            </w:r>
          </w:p>
        </w:tc>
        <w:tc>
          <w:tcPr>
            <w:tcW w:w="1658" w:type="dxa"/>
            <w:tcBorders>
              <w:top w:val="nil"/>
              <w:left w:val="nil"/>
              <w:bottom w:val="nil"/>
              <w:right w:val="nil"/>
            </w:tcBorders>
            <w:vAlign w:val="bottom"/>
          </w:tcPr>
          <w:p w14:paraId="44B14779" w14:textId="439B0171" w:rsidR="00F337C4" w:rsidRPr="00764C1D" w:rsidRDefault="00F337C4" w:rsidP="002D66AA">
            <w:pPr>
              <w:jc w:val="right"/>
              <w:rPr>
                <w:rFonts w:ascii="Angsana New" w:hAnsi="Angsana New"/>
                <w:sz w:val="28"/>
                <w:szCs w:val="28"/>
              </w:rPr>
            </w:pPr>
            <w:r w:rsidRPr="00764C1D">
              <w:rPr>
                <w:rFonts w:ascii="Angsana New" w:hAnsi="Angsana New"/>
                <w:spacing w:val="-6"/>
                <w:sz w:val="28"/>
                <w:szCs w:val="28"/>
              </w:rPr>
              <w:t>11,392</w:t>
            </w:r>
          </w:p>
        </w:tc>
        <w:tc>
          <w:tcPr>
            <w:tcW w:w="1522" w:type="dxa"/>
            <w:tcBorders>
              <w:top w:val="nil"/>
              <w:left w:val="nil"/>
              <w:bottom w:val="nil"/>
              <w:right w:val="nil"/>
            </w:tcBorders>
            <w:vAlign w:val="bottom"/>
          </w:tcPr>
          <w:p w14:paraId="500BC05F" w14:textId="4187DE12" w:rsidR="00F337C4" w:rsidRPr="00764C1D" w:rsidRDefault="00F337C4" w:rsidP="002D66AA">
            <w:pPr>
              <w:jc w:val="right"/>
              <w:rPr>
                <w:rFonts w:ascii="Angsana New" w:hAnsi="Angsana New"/>
                <w:spacing w:val="-6"/>
                <w:sz w:val="28"/>
                <w:szCs w:val="28"/>
                <w:lang w:val="en-GB"/>
              </w:rPr>
            </w:pPr>
            <w:r w:rsidRPr="00764C1D">
              <w:rPr>
                <w:rFonts w:ascii="Angsana New" w:hAnsi="Angsana New"/>
                <w:spacing w:val="-6"/>
                <w:sz w:val="28"/>
                <w:szCs w:val="28"/>
                <w:cs/>
                <w:lang w:val="en-GB"/>
              </w:rPr>
              <w:t>3,8</w:t>
            </w:r>
            <w:r w:rsidRPr="00764C1D">
              <w:rPr>
                <w:rFonts w:ascii="Angsana New" w:hAnsi="Angsana New"/>
                <w:spacing w:val="-6"/>
                <w:sz w:val="28"/>
                <w:szCs w:val="28"/>
              </w:rPr>
              <w:t>33</w:t>
            </w:r>
          </w:p>
        </w:tc>
      </w:tr>
      <w:tr w:rsidR="00F337C4" w:rsidRPr="00764C1D" w14:paraId="57C2E966" w14:textId="6DDFCEA1" w:rsidTr="002D66AA">
        <w:tc>
          <w:tcPr>
            <w:tcW w:w="4961" w:type="dxa"/>
            <w:tcBorders>
              <w:top w:val="nil"/>
              <w:left w:val="nil"/>
              <w:bottom w:val="nil"/>
              <w:right w:val="nil"/>
            </w:tcBorders>
            <w:vAlign w:val="bottom"/>
          </w:tcPr>
          <w:p w14:paraId="76CB6E41" w14:textId="37AA061E" w:rsidR="00F337C4" w:rsidRPr="00764C1D" w:rsidRDefault="00F337C4" w:rsidP="002D66AA">
            <w:pPr>
              <w:rPr>
                <w:rFonts w:ascii="Angsana New" w:hAnsi="Angsana New"/>
                <w:sz w:val="28"/>
              </w:rPr>
            </w:pPr>
            <w:r w:rsidRPr="00764C1D">
              <w:rPr>
                <w:rFonts w:ascii="Angsana New" w:hAnsi="Angsana New"/>
                <w:spacing w:val="-6"/>
                <w:sz w:val="28"/>
                <w:szCs w:val="28"/>
              </w:rPr>
              <w:t xml:space="preserve">Trade accounts receivable and other current receivables </w:t>
            </w:r>
            <w:r w:rsidR="002D66AA" w:rsidRPr="00764C1D">
              <w:rPr>
                <w:rFonts w:ascii="Angsana New" w:hAnsi="Angsana New"/>
                <w:spacing w:val="-6"/>
                <w:sz w:val="28"/>
                <w:szCs w:val="28"/>
              </w:rPr>
              <w:t xml:space="preserve">             </w:t>
            </w:r>
            <w:r w:rsidRPr="00764C1D">
              <w:rPr>
                <w:rFonts w:ascii="Angsana New" w:hAnsi="Angsana New"/>
                <w:spacing w:val="-6"/>
                <w:sz w:val="28"/>
                <w:szCs w:val="28"/>
              </w:rPr>
              <w:t>related parties</w:t>
            </w:r>
          </w:p>
        </w:tc>
        <w:tc>
          <w:tcPr>
            <w:tcW w:w="1658" w:type="dxa"/>
            <w:tcBorders>
              <w:top w:val="nil"/>
              <w:left w:val="nil"/>
              <w:bottom w:val="nil"/>
              <w:right w:val="nil"/>
            </w:tcBorders>
            <w:vAlign w:val="bottom"/>
          </w:tcPr>
          <w:p w14:paraId="7551A20E" w14:textId="22C87D05" w:rsidR="00F337C4" w:rsidRPr="00764C1D" w:rsidRDefault="00F337C4" w:rsidP="002D66AA">
            <w:pPr>
              <w:jc w:val="right"/>
              <w:rPr>
                <w:rFonts w:ascii="Angsana New" w:hAnsi="Angsana New"/>
                <w:spacing w:val="-6"/>
                <w:sz w:val="28"/>
                <w:szCs w:val="28"/>
                <w:lang w:val="en-GB"/>
              </w:rPr>
            </w:pPr>
            <w:r w:rsidRPr="00764C1D">
              <w:rPr>
                <w:rFonts w:ascii="Angsana New" w:hAnsi="Angsana New"/>
                <w:spacing w:val="-6"/>
                <w:sz w:val="28"/>
                <w:szCs w:val="28"/>
                <w:cs/>
                <w:lang w:val="en-GB"/>
              </w:rPr>
              <w:t>3</w:t>
            </w:r>
            <w:r w:rsidRPr="00764C1D">
              <w:rPr>
                <w:rFonts w:ascii="Angsana New" w:hAnsi="Angsana New"/>
                <w:spacing w:val="-6"/>
                <w:sz w:val="28"/>
                <w:szCs w:val="28"/>
              </w:rPr>
              <w:t>,499</w:t>
            </w:r>
          </w:p>
        </w:tc>
        <w:tc>
          <w:tcPr>
            <w:tcW w:w="1522" w:type="dxa"/>
            <w:tcBorders>
              <w:top w:val="nil"/>
              <w:left w:val="nil"/>
              <w:bottom w:val="nil"/>
              <w:right w:val="nil"/>
            </w:tcBorders>
            <w:vAlign w:val="bottom"/>
          </w:tcPr>
          <w:p w14:paraId="3E06F9B0" w14:textId="248C745C" w:rsidR="00F337C4" w:rsidRPr="00764C1D" w:rsidRDefault="00F337C4" w:rsidP="002D66AA">
            <w:pPr>
              <w:jc w:val="right"/>
              <w:rPr>
                <w:rFonts w:ascii="Angsana New" w:hAnsi="Angsana New"/>
                <w:spacing w:val="-6"/>
                <w:sz w:val="28"/>
                <w:szCs w:val="28"/>
                <w:cs/>
                <w:lang w:val="en-GB"/>
              </w:rPr>
            </w:pPr>
            <w:r w:rsidRPr="00764C1D">
              <w:rPr>
                <w:rFonts w:ascii="Angsana New" w:hAnsi="Angsana New"/>
                <w:spacing w:val="-6"/>
                <w:sz w:val="28"/>
                <w:szCs w:val="28"/>
              </w:rPr>
              <w:t>18</w:t>
            </w:r>
          </w:p>
        </w:tc>
      </w:tr>
      <w:tr w:rsidR="00F337C4" w:rsidRPr="00764C1D" w14:paraId="1FEC0C03" w14:textId="2CA5B0E0" w:rsidTr="002D66AA">
        <w:tc>
          <w:tcPr>
            <w:tcW w:w="4961" w:type="dxa"/>
            <w:tcBorders>
              <w:top w:val="nil"/>
              <w:left w:val="nil"/>
              <w:bottom w:val="nil"/>
              <w:right w:val="nil"/>
            </w:tcBorders>
            <w:vAlign w:val="bottom"/>
          </w:tcPr>
          <w:p w14:paraId="2BC1E635" w14:textId="4DED949B" w:rsidR="00F337C4" w:rsidRPr="00764C1D" w:rsidRDefault="00F337C4" w:rsidP="002D66AA">
            <w:pPr>
              <w:rPr>
                <w:rFonts w:ascii="Angsana New" w:hAnsi="Angsana New"/>
                <w:spacing w:val="-6"/>
                <w:sz w:val="28"/>
                <w:szCs w:val="28"/>
                <w:cs/>
              </w:rPr>
            </w:pPr>
            <w:r w:rsidRPr="00764C1D">
              <w:rPr>
                <w:rFonts w:ascii="Angsana New" w:hAnsi="Angsana New"/>
                <w:spacing w:val="-6"/>
                <w:sz w:val="28"/>
                <w:szCs w:val="28"/>
              </w:rPr>
              <w:t>Short-Term Loans - Related Persons</w:t>
            </w:r>
          </w:p>
        </w:tc>
        <w:tc>
          <w:tcPr>
            <w:tcW w:w="1658" w:type="dxa"/>
            <w:tcBorders>
              <w:top w:val="nil"/>
              <w:left w:val="nil"/>
              <w:bottom w:val="nil"/>
              <w:right w:val="nil"/>
            </w:tcBorders>
            <w:vAlign w:val="bottom"/>
          </w:tcPr>
          <w:p w14:paraId="48A93F3E" w14:textId="74CE9767" w:rsidR="00F337C4" w:rsidRPr="00764C1D" w:rsidRDefault="00F337C4" w:rsidP="002D66AA">
            <w:pPr>
              <w:jc w:val="right"/>
              <w:rPr>
                <w:rFonts w:ascii="Angsana New" w:hAnsi="Angsana New"/>
                <w:spacing w:val="-6"/>
                <w:sz w:val="28"/>
                <w:szCs w:val="28"/>
                <w:cs/>
                <w:lang w:val="en-GB"/>
              </w:rPr>
            </w:pPr>
            <w:r w:rsidRPr="00764C1D">
              <w:rPr>
                <w:rFonts w:ascii="Angsana New" w:hAnsi="Angsana New"/>
                <w:spacing w:val="-6"/>
                <w:sz w:val="28"/>
                <w:szCs w:val="28"/>
              </w:rPr>
              <w:t>2,000</w:t>
            </w:r>
          </w:p>
        </w:tc>
        <w:tc>
          <w:tcPr>
            <w:tcW w:w="1522" w:type="dxa"/>
            <w:tcBorders>
              <w:top w:val="nil"/>
              <w:left w:val="nil"/>
              <w:bottom w:val="nil"/>
              <w:right w:val="nil"/>
            </w:tcBorders>
            <w:vAlign w:val="bottom"/>
          </w:tcPr>
          <w:p w14:paraId="6B7F5657" w14:textId="53801973" w:rsidR="00F337C4" w:rsidRPr="00764C1D" w:rsidRDefault="00F337C4" w:rsidP="002D66AA">
            <w:pPr>
              <w:jc w:val="right"/>
              <w:rPr>
                <w:rFonts w:ascii="Angsana New" w:hAnsi="Angsana New"/>
                <w:spacing w:val="-6"/>
                <w:sz w:val="28"/>
                <w:szCs w:val="28"/>
              </w:rPr>
            </w:pPr>
            <w:r w:rsidRPr="00764C1D">
              <w:rPr>
                <w:rFonts w:ascii="Angsana New" w:hAnsi="Angsana New"/>
                <w:spacing w:val="-6"/>
                <w:sz w:val="28"/>
                <w:szCs w:val="28"/>
                <w:cs/>
              </w:rPr>
              <w:t>200</w:t>
            </w:r>
          </w:p>
        </w:tc>
      </w:tr>
      <w:tr w:rsidR="000B4283" w:rsidRPr="00764C1D" w14:paraId="1269BFFC" w14:textId="0F204710" w:rsidTr="002D66AA">
        <w:tc>
          <w:tcPr>
            <w:tcW w:w="4961" w:type="dxa"/>
            <w:tcBorders>
              <w:top w:val="nil"/>
              <w:left w:val="nil"/>
              <w:bottom w:val="nil"/>
              <w:right w:val="nil"/>
            </w:tcBorders>
            <w:vAlign w:val="bottom"/>
          </w:tcPr>
          <w:p w14:paraId="56A6A4A9" w14:textId="26602020" w:rsidR="000B4283" w:rsidRPr="00764C1D" w:rsidRDefault="000B4283" w:rsidP="002D66AA">
            <w:pPr>
              <w:rPr>
                <w:rFonts w:ascii="Angsana New" w:hAnsi="Angsana New"/>
                <w:sz w:val="28"/>
                <w:szCs w:val="28"/>
              </w:rPr>
            </w:pPr>
            <w:r w:rsidRPr="00764C1D">
              <w:rPr>
                <w:rFonts w:ascii="Angsana New" w:hAnsi="Angsana New"/>
                <w:sz w:val="28"/>
              </w:rPr>
              <w:t>Other current assets</w:t>
            </w:r>
          </w:p>
        </w:tc>
        <w:tc>
          <w:tcPr>
            <w:tcW w:w="1658" w:type="dxa"/>
            <w:tcBorders>
              <w:top w:val="nil"/>
              <w:left w:val="nil"/>
              <w:bottom w:val="nil"/>
              <w:right w:val="nil"/>
            </w:tcBorders>
            <w:vAlign w:val="bottom"/>
          </w:tcPr>
          <w:p w14:paraId="5207DB02" w14:textId="0447A423" w:rsidR="000B4283" w:rsidRPr="00764C1D" w:rsidRDefault="000B4283" w:rsidP="002D66AA">
            <w:pPr>
              <w:jc w:val="right"/>
              <w:rPr>
                <w:rFonts w:ascii="Angsana New" w:hAnsi="Angsana New"/>
                <w:sz w:val="28"/>
                <w:szCs w:val="28"/>
              </w:rPr>
            </w:pPr>
            <w:r w:rsidRPr="00764C1D">
              <w:rPr>
                <w:rFonts w:ascii="Angsana New" w:hAnsi="Angsana New"/>
                <w:spacing w:val="-6"/>
                <w:sz w:val="28"/>
                <w:szCs w:val="28"/>
              </w:rPr>
              <w:t>2,552</w:t>
            </w:r>
          </w:p>
        </w:tc>
        <w:tc>
          <w:tcPr>
            <w:tcW w:w="1522" w:type="dxa"/>
            <w:tcBorders>
              <w:top w:val="nil"/>
              <w:left w:val="nil"/>
              <w:bottom w:val="nil"/>
              <w:right w:val="nil"/>
            </w:tcBorders>
            <w:vAlign w:val="bottom"/>
          </w:tcPr>
          <w:p w14:paraId="6452E33D" w14:textId="35466994" w:rsidR="000B4283" w:rsidRPr="00764C1D" w:rsidRDefault="000B4283" w:rsidP="002D66AA">
            <w:pPr>
              <w:jc w:val="right"/>
              <w:rPr>
                <w:rFonts w:ascii="Angsana New" w:hAnsi="Angsana New"/>
                <w:spacing w:val="-6"/>
                <w:sz w:val="28"/>
                <w:szCs w:val="28"/>
                <w:lang w:val="en-GB"/>
              </w:rPr>
            </w:pPr>
            <w:r w:rsidRPr="00764C1D">
              <w:rPr>
                <w:rFonts w:ascii="Angsana New" w:hAnsi="Angsana New"/>
                <w:spacing w:val="-6"/>
                <w:sz w:val="28"/>
                <w:szCs w:val="28"/>
              </w:rPr>
              <w:t>49</w:t>
            </w:r>
          </w:p>
        </w:tc>
      </w:tr>
      <w:tr w:rsidR="000B4283" w:rsidRPr="00764C1D" w14:paraId="05099B9F" w14:textId="5AE47E5D" w:rsidTr="002D66AA">
        <w:tc>
          <w:tcPr>
            <w:tcW w:w="4961" w:type="dxa"/>
            <w:tcBorders>
              <w:top w:val="nil"/>
              <w:left w:val="nil"/>
              <w:bottom w:val="nil"/>
              <w:right w:val="nil"/>
            </w:tcBorders>
            <w:vAlign w:val="bottom"/>
          </w:tcPr>
          <w:p w14:paraId="7DF6DB5E" w14:textId="50DD462B" w:rsidR="000B4283" w:rsidRPr="00764C1D" w:rsidRDefault="000B4283" w:rsidP="002D66AA">
            <w:pPr>
              <w:rPr>
                <w:rFonts w:ascii="Angsana New" w:hAnsi="Angsana New"/>
                <w:sz w:val="28"/>
                <w:szCs w:val="28"/>
              </w:rPr>
            </w:pPr>
            <w:r w:rsidRPr="00764C1D">
              <w:rPr>
                <w:rFonts w:ascii="Angsana New" w:hAnsi="Angsana New"/>
                <w:sz w:val="28"/>
              </w:rPr>
              <w:t>Property, plant and equipment</w:t>
            </w:r>
          </w:p>
        </w:tc>
        <w:tc>
          <w:tcPr>
            <w:tcW w:w="1658" w:type="dxa"/>
            <w:tcBorders>
              <w:top w:val="nil"/>
              <w:left w:val="nil"/>
              <w:bottom w:val="nil"/>
              <w:right w:val="nil"/>
            </w:tcBorders>
            <w:vAlign w:val="bottom"/>
          </w:tcPr>
          <w:p w14:paraId="024AA787" w14:textId="65759577" w:rsidR="000B4283" w:rsidRPr="00764C1D" w:rsidRDefault="000B4283" w:rsidP="002D66AA">
            <w:pPr>
              <w:jc w:val="right"/>
              <w:rPr>
                <w:rFonts w:ascii="Angsana New" w:hAnsi="Angsana New"/>
                <w:sz w:val="28"/>
                <w:szCs w:val="28"/>
              </w:rPr>
            </w:pPr>
            <w:r w:rsidRPr="00764C1D">
              <w:rPr>
                <w:rFonts w:ascii="Angsana New" w:hAnsi="Angsana New"/>
                <w:spacing w:val="-6"/>
                <w:sz w:val="28"/>
                <w:szCs w:val="28"/>
              </w:rPr>
              <w:t>95,324</w:t>
            </w:r>
          </w:p>
        </w:tc>
        <w:tc>
          <w:tcPr>
            <w:tcW w:w="1522" w:type="dxa"/>
            <w:tcBorders>
              <w:top w:val="nil"/>
              <w:left w:val="nil"/>
              <w:bottom w:val="nil"/>
              <w:right w:val="nil"/>
            </w:tcBorders>
            <w:vAlign w:val="bottom"/>
          </w:tcPr>
          <w:p w14:paraId="0AD0A282" w14:textId="2881BD31" w:rsidR="000B4283" w:rsidRPr="00764C1D" w:rsidRDefault="000B4283" w:rsidP="002D66AA">
            <w:pPr>
              <w:jc w:val="right"/>
              <w:rPr>
                <w:rFonts w:ascii="Angsana New" w:hAnsi="Angsana New"/>
                <w:spacing w:val="-6"/>
                <w:sz w:val="28"/>
                <w:szCs w:val="28"/>
                <w:lang w:val="en-GB"/>
              </w:rPr>
            </w:pPr>
            <w:r w:rsidRPr="00764C1D">
              <w:rPr>
                <w:rFonts w:ascii="Angsana New" w:hAnsi="Angsana New"/>
                <w:spacing w:val="-6"/>
                <w:sz w:val="28"/>
                <w:szCs w:val="28"/>
                <w:cs/>
                <w:lang w:val="en-GB"/>
              </w:rPr>
              <w:t>60,</w:t>
            </w:r>
            <w:r w:rsidRPr="00764C1D">
              <w:rPr>
                <w:rFonts w:ascii="Angsana New" w:hAnsi="Angsana New"/>
                <w:spacing w:val="-6"/>
                <w:sz w:val="28"/>
                <w:szCs w:val="28"/>
              </w:rPr>
              <w:t>739</w:t>
            </w:r>
          </w:p>
        </w:tc>
      </w:tr>
      <w:tr w:rsidR="000B4283" w:rsidRPr="00764C1D" w14:paraId="13B7052A" w14:textId="00F71E36" w:rsidTr="002D66AA">
        <w:tc>
          <w:tcPr>
            <w:tcW w:w="4961" w:type="dxa"/>
            <w:tcBorders>
              <w:top w:val="nil"/>
              <w:left w:val="nil"/>
              <w:bottom w:val="nil"/>
              <w:right w:val="nil"/>
            </w:tcBorders>
            <w:vAlign w:val="bottom"/>
          </w:tcPr>
          <w:p w14:paraId="5CA3D15E" w14:textId="0964200C" w:rsidR="000B4283" w:rsidRPr="00764C1D" w:rsidRDefault="000B4283" w:rsidP="002D66AA">
            <w:pPr>
              <w:rPr>
                <w:rFonts w:ascii="Angsana New" w:hAnsi="Angsana New"/>
                <w:sz w:val="28"/>
                <w:szCs w:val="28"/>
              </w:rPr>
            </w:pPr>
            <w:r w:rsidRPr="00764C1D">
              <w:rPr>
                <w:rFonts w:ascii="Angsana New" w:hAnsi="Angsana New"/>
                <w:sz w:val="28"/>
              </w:rPr>
              <w:t>Goodwill</w:t>
            </w:r>
          </w:p>
        </w:tc>
        <w:tc>
          <w:tcPr>
            <w:tcW w:w="1658" w:type="dxa"/>
            <w:tcBorders>
              <w:top w:val="nil"/>
              <w:left w:val="nil"/>
              <w:bottom w:val="nil"/>
              <w:right w:val="nil"/>
            </w:tcBorders>
            <w:vAlign w:val="bottom"/>
          </w:tcPr>
          <w:p w14:paraId="13A3F33C" w14:textId="43375304" w:rsidR="000B4283" w:rsidRPr="00764C1D" w:rsidRDefault="000B4283" w:rsidP="002D66AA">
            <w:pPr>
              <w:jc w:val="right"/>
              <w:rPr>
                <w:rFonts w:ascii="Angsana New" w:hAnsi="Angsana New"/>
                <w:sz w:val="28"/>
                <w:szCs w:val="28"/>
              </w:rPr>
            </w:pPr>
            <w:r w:rsidRPr="00764C1D">
              <w:rPr>
                <w:rFonts w:ascii="Angsana New" w:hAnsi="Angsana New"/>
                <w:spacing w:val="-6"/>
                <w:sz w:val="28"/>
                <w:szCs w:val="28"/>
                <w:lang w:val="en-GB"/>
              </w:rPr>
              <w:t>-</w:t>
            </w:r>
          </w:p>
        </w:tc>
        <w:tc>
          <w:tcPr>
            <w:tcW w:w="1522" w:type="dxa"/>
            <w:tcBorders>
              <w:top w:val="nil"/>
              <w:left w:val="nil"/>
              <w:bottom w:val="nil"/>
              <w:right w:val="nil"/>
            </w:tcBorders>
            <w:vAlign w:val="bottom"/>
          </w:tcPr>
          <w:p w14:paraId="234EADF3" w14:textId="790C0931" w:rsidR="000B4283" w:rsidRPr="00764C1D" w:rsidRDefault="000B4283" w:rsidP="002D66AA">
            <w:pPr>
              <w:jc w:val="right"/>
              <w:rPr>
                <w:rFonts w:ascii="Angsana New" w:hAnsi="Angsana New"/>
                <w:spacing w:val="-6"/>
                <w:sz w:val="28"/>
                <w:szCs w:val="28"/>
                <w:lang w:val="en-GB"/>
              </w:rPr>
            </w:pPr>
            <w:r w:rsidRPr="00764C1D">
              <w:rPr>
                <w:rFonts w:ascii="Angsana New" w:hAnsi="Angsana New"/>
                <w:spacing w:val="-6"/>
                <w:sz w:val="28"/>
                <w:szCs w:val="28"/>
                <w:cs/>
                <w:lang w:val="en-GB"/>
              </w:rPr>
              <w:t>13,127</w:t>
            </w:r>
          </w:p>
        </w:tc>
      </w:tr>
      <w:tr w:rsidR="000B4283" w:rsidRPr="00764C1D" w14:paraId="6AC218AE" w14:textId="77777777" w:rsidTr="002D66AA">
        <w:tc>
          <w:tcPr>
            <w:tcW w:w="4961" w:type="dxa"/>
            <w:tcBorders>
              <w:top w:val="nil"/>
              <w:left w:val="nil"/>
              <w:bottom w:val="nil"/>
              <w:right w:val="nil"/>
            </w:tcBorders>
            <w:vAlign w:val="bottom"/>
          </w:tcPr>
          <w:p w14:paraId="4240F91F" w14:textId="19CFCA2A" w:rsidR="000B4283" w:rsidRPr="00764C1D" w:rsidRDefault="000B4283" w:rsidP="002D66AA">
            <w:pPr>
              <w:rPr>
                <w:rFonts w:ascii="Angsana New" w:hAnsi="Angsana New"/>
                <w:sz w:val="28"/>
              </w:rPr>
            </w:pPr>
            <w:r w:rsidRPr="00764C1D">
              <w:rPr>
                <w:rFonts w:ascii="Angsana New" w:hAnsi="Angsana New"/>
                <w:sz w:val="28"/>
              </w:rPr>
              <w:t>Bank deposits pledged as collateral</w:t>
            </w:r>
          </w:p>
        </w:tc>
        <w:tc>
          <w:tcPr>
            <w:tcW w:w="1658" w:type="dxa"/>
            <w:tcBorders>
              <w:top w:val="nil"/>
              <w:left w:val="nil"/>
              <w:bottom w:val="nil"/>
              <w:right w:val="nil"/>
            </w:tcBorders>
            <w:vAlign w:val="bottom"/>
          </w:tcPr>
          <w:p w14:paraId="51A2051C" w14:textId="29019052" w:rsidR="000B4283" w:rsidRPr="00764C1D" w:rsidRDefault="000B4283" w:rsidP="002D66AA">
            <w:pPr>
              <w:jc w:val="right"/>
              <w:rPr>
                <w:rFonts w:ascii="Angsana New" w:hAnsi="Angsana New"/>
                <w:spacing w:val="-6"/>
                <w:sz w:val="28"/>
                <w:szCs w:val="28"/>
                <w:cs/>
                <w:lang w:val="en-GB"/>
              </w:rPr>
            </w:pPr>
            <w:r w:rsidRPr="00764C1D">
              <w:rPr>
                <w:rFonts w:ascii="Angsana New" w:hAnsi="Angsana New"/>
                <w:spacing w:val="-6"/>
                <w:sz w:val="28"/>
                <w:szCs w:val="28"/>
                <w:lang w:val="en-GB"/>
              </w:rPr>
              <w:t>-</w:t>
            </w:r>
          </w:p>
        </w:tc>
        <w:tc>
          <w:tcPr>
            <w:tcW w:w="1522" w:type="dxa"/>
            <w:tcBorders>
              <w:top w:val="nil"/>
              <w:left w:val="nil"/>
              <w:bottom w:val="nil"/>
              <w:right w:val="nil"/>
            </w:tcBorders>
            <w:vAlign w:val="bottom"/>
          </w:tcPr>
          <w:p w14:paraId="4FAAE939" w14:textId="72A796D9" w:rsidR="000B4283" w:rsidRPr="00764C1D" w:rsidRDefault="000B4283" w:rsidP="002D66AA">
            <w:pPr>
              <w:jc w:val="right"/>
              <w:rPr>
                <w:rFonts w:ascii="Angsana New" w:hAnsi="Angsana New"/>
                <w:spacing w:val="-6"/>
                <w:sz w:val="28"/>
                <w:szCs w:val="28"/>
                <w:cs/>
                <w:lang w:val="en-GB"/>
              </w:rPr>
            </w:pPr>
            <w:r w:rsidRPr="00764C1D">
              <w:rPr>
                <w:rFonts w:ascii="Angsana New" w:hAnsi="Angsana New"/>
                <w:spacing w:val="-6"/>
                <w:sz w:val="28"/>
                <w:szCs w:val="28"/>
              </w:rPr>
              <w:t>1,039</w:t>
            </w:r>
          </w:p>
        </w:tc>
      </w:tr>
      <w:tr w:rsidR="000B4283" w:rsidRPr="00764C1D" w14:paraId="6A4D7601" w14:textId="77777777" w:rsidTr="002D66AA">
        <w:tc>
          <w:tcPr>
            <w:tcW w:w="4961" w:type="dxa"/>
            <w:tcBorders>
              <w:top w:val="nil"/>
              <w:left w:val="nil"/>
              <w:bottom w:val="nil"/>
              <w:right w:val="nil"/>
            </w:tcBorders>
            <w:vAlign w:val="bottom"/>
          </w:tcPr>
          <w:p w14:paraId="37CD08E9" w14:textId="6138D506" w:rsidR="000B4283" w:rsidRPr="00764C1D" w:rsidRDefault="000B4283" w:rsidP="002D66AA">
            <w:pPr>
              <w:rPr>
                <w:rFonts w:ascii="Angsana New" w:hAnsi="Angsana New"/>
                <w:sz w:val="28"/>
              </w:rPr>
            </w:pPr>
            <w:r w:rsidRPr="00764C1D">
              <w:rPr>
                <w:rFonts w:ascii="Angsana New" w:hAnsi="Angsana New"/>
                <w:sz w:val="28"/>
              </w:rPr>
              <w:t>Right of use assets</w:t>
            </w:r>
          </w:p>
        </w:tc>
        <w:tc>
          <w:tcPr>
            <w:tcW w:w="1658" w:type="dxa"/>
            <w:tcBorders>
              <w:top w:val="nil"/>
              <w:left w:val="nil"/>
              <w:bottom w:val="nil"/>
              <w:right w:val="nil"/>
            </w:tcBorders>
            <w:vAlign w:val="bottom"/>
          </w:tcPr>
          <w:p w14:paraId="4FDB9973" w14:textId="31D692AF" w:rsidR="000B4283" w:rsidRPr="00764C1D" w:rsidRDefault="000B4283" w:rsidP="002D66AA">
            <w:pPr>
              <w:jc w:val="right"/>
              <w:rPr>
                <w:rFonts w:ascii="Angsana New" w:hAnsi="Angsana New"/>
                <w:spacing w:val="-6"/>
                <w:sz w:val="28"/>
                <w:szCs w:val="28"/>
                <w:cs/>
                <w:lang w:val="en-GB"/>
              </w:rPr>
            </w:pPr>
            <w:r w:rsidRPr="00764C1D">
              <w:rPr>
                <w:rFonts w:ascii="Angsana New" w:hAnsi="Angsana New"/>
                <w:spacing w:val="-6"/>
                <w:sz w:val="28"/>
                <w:szCs w:val="28"/>
                <w:lang w:val="en-GB"/>
              </w:rPr>
              <w:t>-</w:t>
            </w:r>
          </w:p>
        </w:tc>
        <w:tc>
          <w:tcPr>
            <w:tcW w:w="1522" w:type="dxa"/>
            <w:tcBorders>
              <w:top w:val="nil"/>
              <w:left w:val="nil"/>
              <w:bottom w:val="nil"/>
              <w:right w:val="nil"/>
            </w:tcBorders>
            <w:vAlign w:val="bottom"/>
          </w:tcPr>
          <w:p w14:paraId="369AC392" w14:textId="3DC5244B" w:rsidR="000B4283" w:rsidRPr="00764C1D" w:rsidRDefault="000B4283" w:rsidP="002D66AA">
            <w:pPr>
              <w:jc w:val="right"/>
              <w:rPr>
                <w:rFonts w:ascii="Angsana New" w:hAnsi="Angsana New"/>
                <w:spacing w:val="-6"/>
                <w:sz w:val="28"/>
                <w:szCs w:val="28"/>
                <w:cs/>
                <w:lang w:val="en-GB"/>
              </w:rPr>
            </w:pPr>
            <w:r w:rsidRPr="00764C1D">
              <w:rPr>
                <w:rFonts w:ascii="Angsana New" w:hAnsi="Angsana New"/>
                <w:spacing w:val="-6"/>
                <w:sz w:val="28"/>
                <w:szCs w:val="28"/>
              </w:rPr>
              <w:t>756</w:t>
            </w:r>
          </w:p>
        </w:tc>
      </w:tr>
      <w:tr w:rsidR="000B4283" w:rsidRPr="00764C1D" w14:paraId="4BAEA7EB" w14:textId="1C73FCD3" w:rsidTr="002D66AA">
        <w:tc>
          <w:tcPr>
            <w:tcW w:w="4961" w:type="dxa"/>
            <w:tcBorders>
              <w:top w:val="nil"/>
              <w:left w:val="nil"/>
              <w:bottom w:val="nil"/>
              <w:right w:val="nil"/>
            </w:tcBorders>
            <w:vAlign w:val="bottom"/>
          </w:tcPr>
          <w:p w14:paraId="6F4DD0DB" w14:textId="6CFF6384" w:rsidR="000B4283" w:rsidRPr="00764C1D" w:rsidRDefault="000B4283" w:rsidP="002D66AA">
            <w:pPr>
              <w:rPr>
                <w:rFonts w:ascii="Angsana New" w:hAnsi="Angsana New"/>
                <w:sz w:val="28"/>
                <w:szCs w:val="28"/>
                <w:cs/>
              </w:rPr>
            </w:pPr>
            <w:r w:rsidRPr="00764C1D">
              <w:rPr>
                <w:rFonts w:ascii="Angsana New" w:hAnsi="Angsana New"/>
                <w:sz w:val="28"/>
              </w:rPr>
              <w:t>Deferred tax assets</w:t>
            </w:r>
          </w:p>
        </w:tc>
        <w:tc>
          <w:tcPr>
            <w:tcW w:w="1658" w:type="dxa"/>
            <w:tcBorders>
              <w:top w:val="nil"/>
              <w:left w:val="nil"/>
              <w:bottom w:val="nil"/>
              <w:right w:val="nil"/>
            </w:tcBorders>
            <w:vAlign w:val="bottom"/>
          </w:tcPr>
          <w:p w14:paraId="17524F08" w14:textId="4F72A848" w:rsidR="000B4283" w:rsidRPr="00764C1D" w:rsidRDefault="000B4283" w:rsidP="002D66AA">
            <w:pPr>
              <w:jc w:val="right"/>
              <w:rPr>
                <w:rFonts w:ascii="Angsana New" w:hAnsi="Angsana New"/>
                <w:sz w:val="28"/>
                <w:szCs w:val="28"/>
              </w:rPr>
            </w:pPr>
            <w:r w:rsidRPr="00764C1D">
              <w:rPr>
                <w:rFonts w:ascii="Angsana New" w:hAnsi="Angsana New"/>
                <w:spacing w:val="-6"/>
                <w:sz w:val="28"/>
                <w:szCs w:val="28"/>
                <w:cs/>
                <w:lang w:val="en-GB"/>
              </w:rPr>
              <w:t>11</w:t>
            </w:r>
            <w:r w:rsidRPr="00764C1D">
              <w:rPr>
                <w:rFonts w:ascii="Angsana New" w:hAnsi="Angsana New"/>
                <w:spacing w:val="-6"/>
                <w:sz w:val="28"/>
                <w:szCs w:val="28"/>
              </w:rPr>
              <w:t>9</w:t>
            </w:r>
          </w:p>
        </w:tc>
        <w:tc>
          <w:tcPr>
            <w:tcW w:w="1522" w:type="dxa"/>
            <w:tcBorders>
              <w:top w:val="nil"/>
              <w:left w:val="nil"/>
              <w:bottom w:val="nil"/>
              <w:right w:val="nil"/>
            </w:tcBorders>
            <w:vAlign w:val="bottom"/>
          </w:tcPr>
          <w:p w14:paraId="28B6FCD0" w14:textId="56E62654" w:rsidR="000B4283" w:rsidRPr="00764C1D" w:rsidRDefault="000B4283" w:rsidP="002D66AA">
            <w:pPr>
              <w:jc w:val="right"/>
              <w:rPr>
                <w:rFonts w:ascii="Angsana New" w:hAnsi="Angsana New"/>
                <w:spacing w:val="-6"/>
                <w:sz w:val="28"/>
                <w:szCs w:val="28"/>
              </w:rPr>
            </w:pPr>
            <w:r w:rsidRPr="00764C1D">
              <w:rPr>
                <w:rFonts w:ascii="Angsana New" w:hAnsi="Angsana New"/>
                <w:spacing w:val="-6"/>
                <w:sz w:val="28"/>
                <w:szCs w:val="28"/>
                <w:cs/>
                <w:lang w:val="en-GB"/>
              </w:rPr>
              <w:t>1,7</w:t>
            </w:r>
            <w:r w:rsidRPr="00764C1D">
              <w:rPr>
                <w:rFonts w:ascii="Angsana New" w:hAnsi="Angsana New"/>
                <w:spacing w:val="-6"/>
                <w:sz w:val="28"/>
                <w:szCs w:val="28"/>
              </w:rPr>
              <w:t>21</w:t>
            </w:r>
          </w:p>
        </w:tc>
      </w:tr>
      <w:tr w:rsidR="000B4283" w:rsidRPr="00764C1D" w14:paraId="3C0591DA" w14:textId="0F0D84B4" w:rsidTr="002D66AA">
        <w:tc>
          <w:tcPr>
            <w:tcW w:w="4961" w:type="dxa"/>
            <w:tcBorders>
              <w:top w:val="nil"/>
              <w:left w:val="nil"/>
              <w:bottom w:val="nil"/>
              <w:right w:val="nil"/>
            </w:tcBorders>
            <w:vAlign w:val="bottom"/>
          </w:tcPr>
          <w:p w14:paraId="066CBD30" w14:textId="526D35FE" w:rsidR="000B4283" w:rsidRPr="00764C1D" w:rsidRDefault="000B4283" w:rsidP="002D66AA">
            <w:pPr>
              <w:rPr>
                <w:rFonts w:ascii="Angsana New" w:hAnsi="Angsana New"/>
                <w:sz w:val="28"/>
                <w:szCs w:val="28"/>
                <w:cs/>
              </w:rPr>
            </w:pPr>
            <w:r w:rsidRPr="00764C1D">
              <w:rPr>
                <w:rFonts w:ascii="Angsana New" w:hAnsi="Angsana New"/>
                <w:sz w:val="28"/>
                <w:szCs w:val="28"/>
              </w:rPr>
              <w:t>Other non</w:t>
            </w:r>
            <w:r w:rsidR="00F730DC" w:rsidRPr="00764C1D">
              <w:rPr>
                <w:rFonts w:ascii="Angsana New" w:hAnsi="Angsana New"/>
                <w:sz w:val="28"/>
                <w:szCs w:val="28"/>
              </w:rPr>
              <w:t>-</w:t>
            </w:r>
            <w:r w:rsidRPr="00764C1D">
              <w:rPr>
                <w:rFonts w:ascii="Angsana New" w:hAnsi="Angsana New"/>
                <w:sz w:val="28"/>
                <w:szCs w:val="28"/>
              </w:rPr>
              <w:t>current assets</w:t>
            </w:r>
          </w:p>
        </w:tc>
        <w:tc>
          <w:tcPr>
            <w:tcW w:w="1658" w:type="dxa"/>
            <w:tcBorders>
              <w:top w:val="nil"/>
              <w:left w:val="nil"/>
              <w:bottom w:val="single" w:sz="4" w:space="0" w:color="auto"/>
              <w:right w:val="nil"/>
            </w:tcBorders>
            <w:vAlign w:val="bottom"/>
          </w:tcPr>
          <w:p w14:paraId="14A2939C" w14:textId="58DB696C" w:rsidR="000B4283" w:rsidRPr="00764C1D" w:rsidRDefault="000B4283" w:rsidP="002D66AA">
            <w:pPr>
              <w:jc w:val="right"/>
              <w:rPr>
                <w:rFonts w:ascii="Angsana New" w:hAnsi="Angsana New"/>
                <w:sz w:val="28"/>
                <w:szCs w:val="28"/>
              </w:rPr>
            </w:pPr>
            <w:r w:rsidRPr="00764C1D">
              <w:rPr>
                <w:rFonts w:ascii="Angsana New" w:hAnsi="Angsana New"/>
                <w:spacing w:val="-6"/>
                <w:sz w:val="28"/>
                <w:szCs w:val="28"/>
              </w:rPr>
              <w:t>-</w:t>
            </w:r>
          </w:p>
        </w:tc>
        <w:tc>
          <w:tcPr>
            <w:tcW w:w="1522" w:type="dxa"/>
            <w:tcBorders>
              <w:top w:val="nil"/>
              <w:left w:val="nil"/>
              <w:bottom w:val="single" w:sz="4" w:space="0" w:color="auto"/>
              <w:right w:val="nil"/>
            </w:tcBorders>
            <w:vAlign w:val="bottom"/>
          </w:tcPr>
          <w:p w14:paraId="14A8B403" w14:textId="5EDB7C9F" w:rsidR="000B4283" w:rsidRPr="00764C1D" w:rsidRDefault="000B4283" w:rsidP="002D66AA">
            <w:pPr>
              <w:jc w:val="right"/>
              <w:rPr>
                <w:rFonts w:ascii="Angsana New" w:hAnsi="Angsana New"/>
                <w:spacing w:val="-6"/>
                <w:sz w:val="28"/>
                <w:szCs w:val="28"/>
                <w:lang w:val="en-GB"/>
              </w:rPr>
            </w:pPr>
            <w:r w:rsidRPr="00764C1D">
              <w:rPr>
                <w:rFonts w:ascii="Angsana New" w:hAnsi="Angsana New"/>
                <w:spacing w:val="-6"/>
                <w:sz w:val="28"/>
                <w:szCs w:val="28"/>
                <w:cs/>
                <w:lang w:val="en-GB"/>
              </w:rPr>
              <w:t>752</w:t>
            </w:r>
          </w:p>
        </w:tc>
      </w:tr>
      <w:tr w:rsidR="000B4283" w:rsidRPr="00764C1D" w14:paraId="020F579C" w14:textId="77777777" w:rsidTr="002D66AA">
        <w:tc>
          <w:tcPr>
            <w:tcW w:w="4961" w:type="dxa"/>
            <w:tcBorders>
              <w:top w:val="nil"/>
              <w:left w:val="nil"/>
              <w:bottom w:val="nil"/>
              <w:right w:val="nil"/>
            </w:tcBorders>
            <w:vAlign w:val="bottom"/>
          </w:tcPr>
          <w:p w14:paraId="3A4EC0D4" w14:textId="0199E888" w:rsidR="000B4283" w:rsidRPr="00764C1D" w:rsidRDefault="000B4283" w:rsidP="002D66AA">
            <w:pPr>
              <w:rPr>
                <w:rFonts w:ascii="Angsana New" w:hAnsi="Angsana New"/>
                <w:sz w:val="28"/>
              </w:rPr>
            </w:pPr>
            <w:r w:rsidRPr="00764C1D">
              <w:rPr>
                <w:rFonts w:ascii="Angsana New" w:hAnsi="Angsana New"/>
                <w:sz w:val="28"/>
                <w:szCs w:val="28"/>
              </w:rPr>
              <w:t xml:space="preserve">               Total </w:t>
            </w:r>
            <w:r w:rsidR="00AC44BA" w:rsidRPr="00764C1D">
              <w:rPr>
                <w:rFonts w:ascii="Angsana New" w:hAnsi="Angsana New"/>
                <w:sz w:val="28"/>
                <w:szCs w:val="28"/>
              </w:rPr>
              <w:t>A</w:t>
            </w:r>
            <w:r w:rsidRPr="00764C1D">
              <w:rPr>
                <w:rFonts w:ascii="Angsana New" w:hAnsi="Angsana New"/>
                <w:sz w:val="28"/>
                <w:szCs w:val="28"/>
              </w:rPr>
              <w:t>ssets</w:t>
            </w:r>
          </w:p>
        </w:tc>
        <w:tc>
          <w:tcPr>
            <w:tcW w:w="1658" w:type="dxa"/>
            <w:tcBorders>
              <w:top w:val="single" w:sz="4" w:space="0" w:color="auto"/>
              <w:left w:val="nil"/>
              <w:bottom w:val="double" w:sz="4" w:space="0" w:color="auto"/>
              <w:right w:val="nil"/>
            </w:tcBorders>
            <w:vAlign w:val="bottom"/>
          </w:tcPr>
          <w:p w14:paraId="7A486A04" w14:textId="669B38A8" w:rsidR="000B4283" w:rsidRPr="00764C1D" w:rsidRDefault="000B4283" w:rsidP="002D66AA">
            <w:pPr>
              <w:jc w:val="right"/>
              <w:rPr>
                <w:rFonts w:ascii="Angsana New" w:hAnsi="Angsana New"/>
                <w:spacing w:val="-6"/>
                <w:sz w:val="28"/>
                <w:szCs w:val="28"/>
                <w:lang w:val="en-GB"/>
              </w:rPr>
            </w:pPr>
            <w:r w:rsidRPr="00764C1D">
              <w:rPr>
                <w:rFonts w:ascii="Angsana New" w:hAnsi="Angsana New"/>
                <w:spacing w:val="-6"/>
                <w:sz w:val="28"/>
                <w:szCs w:val="28"/>
                <w:cs/>
                <w:lang w:val="en-GB"/>
              </w:rPr>
              <w:t>128</w:t>
            </w:r>
            <w:r w:rsidRPr="00764C1D">
              <w:rPr>
                <w:rFonts w:ascii="Angsana New" w:hAnsi="Angsana New"/>
                <w:spacing w:val="-6"/>
                <w:sz w:val="28"/>
                <w:szCs w:val="28"/>
              </w:rPr>
              <w:t>,778</w:t>
            </w:r>
          </w:p>
        </w:tc>
        <w:tc>
          <w:tcPr>
            <w:tcW w:w="1522" w:type="dxa"/>
            <w:tcBorders>
              <w:top w:val="single" w:sz="4" w:space="0" w:color="auto"/>
              <w:left w:val="nil"/>
              <w:bottom w:val="double" w:sz="4" w:space="0" w:color="auto"/>
              <w:right w:val="nil"/>
            </w:tcBorders>
            <w:vAlign w:val="bottom"/>
          </w:tcPr>
          <w:p w14:paraId="471815F6" w14:textId="1280047B" w:rsidR="000B4283" w:rsidRPr="00764C1D" w:rsidRDefault="000B4283" w:rsidP="002D66AA">
            <w:pPr>
              <w:jc w:val="right"/>
              <w:rPr>
                <w:rFonts w:ascii="Angsana New" w:hAnsi="Angsana New"/>
                <w:spacing w:val="-6"/>
                <w:sz w:val="28"/>
                <w:szCs w:val="28"/>
                <w:lang w:val="en-GB"/>
              </w:rPr>
            </w:pPr>
            <w:r w:rsidRPr="00764C1D">
              <w:rPr>
                <w:rFonts w:ascii="Angsana New" w:hAnsi="Angsana New"/>
                <w:spacing w:val="-6"/>
                <w:sz w:val="28"/>
                <w:szCs w:val="28"/>
                <w:cs/>
                <w:lang w:val="en-GB"/>
              </w:rPr>
              <w:t>8</w:t>
            </w:r>
            <w:r w:rsidRPr="00764C1D">
              <w:rPr>
                <w:rFonts w:ascii="Angsana New" w:hAnsi="Angsana New"/>
                <w:spacing w:val="-6"/>
                <w:sz w:val="28"/>
                <w:szCs w:val="28"/>
              </w:rPr>
              <w:t>6,278</w:t>
            </w:r>
          </w:p>
        </w:tc>
      </w:tr>
      <w:tr w:rsidR="000B4283" w:rsidRPr="00764C1D" w14:paraId="7A2340C7" w14:textId="270EA548" w:rsidTr="001D56CD">
        <w:tc>
          <w:tcPr>
            <w:tcW w:w="4961" w:type="dxa"/>
            <w:tcBorders>
              <w:top w:val="nil"/>
              <w:left w:val="nil"/>
              <w:bottom w:val="nil"/>
              <w:right w:val="nil"/>
            </w:tcBorders>
          </w:tcPr>
          <w:p w14:paraId="3CB92B4B" w14:textId="289B3C6F" w:rsidR="00096EB5" w:rsidRPr="00764C1D" w:rsidRDefault="00096EB5" w:rsidP="00F337C4">
            <w:pPr>
              <w:rPr>
                <w:rFonts w:ascii="Angsana New" w:hAnsi="Angsana New"/>
                <w:sz w:val="28"/>
                <w:szCs w:val="28"/>
                <w:cs/>
              </w:rPr>
            </w:pPr>
          </w:p>
        </w:tc>
        <w:tc>
          <w:tcPr>
            <w:tcW w:w="1658" w:type="dxa"/>
            <w:tcBorders>
              <w:top w:val="nil"/>
              <w:left w:val="nil"/>
              <w:bottom w:val="nil"/>
              <w:right w:val="nil"/>
            </w:tcBorders>
            <w:vAlign w:val="bottom"/>
          </w:tcPr>
          <w:p w14:paraId="26BEA095" w14:textId="2E8F32A5" w:rsidR="000B4283" w:rsidRPr="00764C1D" w:rsidRDefault="000B4283" w:rsidP="00C829EB">
            <w:pPr>
              <w:jc w:val="center"/>
              <w:rPr>
                <w:rFonts w:ascii="Angsana New" w:hAnsi="Angsana New"/>
                <w:sz w:val="28"/>
                <w:szCs w:val="28"/>
              </w:rPr>
            </w:pPr>
          </w:p>
        </w:tc>
        <w:tc>
          <w:tcPr>
            <w:tcW w:w="1522" w:type="dxa"/>
            <w:tcBorders>
              <w:top w:val="nil"/>
              <w:left w:val="nil"/>
              <w:bottom w:val="nil"/>
              <w:right w:val="nil"/>
            </w:tcBorders>
            <w:vAlign w:val="bottom"/>
          </w:tcPr>
          <w:p w14:paraId="77E7703D" w14:textId="2182B60F" w:rsidR="000B4283" w:rsidRPr="00764C1D" w:rsidRDefault="000B4283" w:rsidP="00C829EB">
            <w:pPr>
              <w:jc w:val="center"/>
              <w:rPr>
                <w:rFonts w:ascii="Angsana New" w:hAnsi="Angsana New"/>
                <w:spacing w:val="-6"/>
                <w:sz w:val="28"/>
                <w:szCs w:val="28"/>
                <w:lang w:val="en-GB"/>
              </w:rPr>
            </w:pPr>
          </w:p>
        </w:tc>
      </w:tr>
      <w:tr w:rsidR="000B4283" w:rsidRPr="00764C1D" w14:paraId="6CBE1D7F" w14:textId="04C9DBBF" w:rsidTr="001D56CD">
        <w:tc>
          <w:tcPr>
            <w:tcW w:w="4961" w:type="dxa"/>
            <w:tcBorders>
              <w:top w:val="nil"/>
              <w:left w:val="nil"/>
              <w:bottom w:val="nil"/>
              <w:right w:val="nil"/>
            </w:tcBorders>
          </w:tcPr>
          <w:p w14:paraId="35790B87" w14:textId="727E116D" w:rsidR="000B4283" w:rsidRPr="00764C1D" w:rsidRDefault="006767F1" w:rsidP="004B798C">
            <w:pPr>
              <w:rPr>
                <w:rFonts w:ascii="Angsana New" w:hAnsi="Angsana New"/>
                <w:sz w:val="28"/>
                <w:szCs w:val="28"/>
                <w:cs/>
              </w:rPr>
            </w:pPr>
            <w:r w:rsidRPr="00764C1D">
              <w:rPr>
                <w:rFonts w:ascii="Angsana New" w:hAnsi="Angsana New"/>
                <w:sz w:val="28"/>
                <w:szCs w:val="28"/>
              </w:rPr>
              <w:t>Bank overdrafts and short-term loans</w:t>
            </w:r>
          </w:p>
        </w:tc>
        <w:tc>
          <w:tcPr>
            <w:tcW w:w="1658" w:type="dxa"/>
            <w:tcBorders>
              <w:top w:val="nil"/>
              <w:left w:val="nil"/>
              <w:bottom w:val="nil"/>
              <w:right w:val="nil"/>
            </w:tcBorders>
            <w:vAlign w:val="center"/>
          </w:tcPr>
          <w:p w14:paraId="7FBC0FFB" w14:textId="65620B3D" w:rsidR="000B4283" w:rsidRPr="00764C1D" w:rsidRDefault="006767F1" w:rsidP="001A6696">
            <w:pPr>
              <w:jc w:val="right"/>
              <w:rPr>
                <w:rFonts w:ascii="Angsana New" w:hAnsi="Angsana New"/>
                <w:sz w:val="28"/>
                <w:szCs w:val="28"/>
              </w:rPr>
            </w:pPr>
            <w:r w:rsidRPr="00764C1D">
              <w:rPr>
                <w:rFonts w:ascii="Angsana New" w:hAnsi="Angsana New"/>
                <w:sz w:val="28"/>
                <w:szCs w:val="28"/>
              </w:rPr>
              <w:t>-</w:t>
            </w:r>
          </w:p>
        </w:tc>
        <w:tc>
          <w:tcPr>
            <w:tcW w:w="1522" w:type="dxa"/>
            <w:tcBorders>
              <w:top w:val="nil"/>
              <w:left w:val="nil"/>
              <w:bottom w:val="nil"/>
              <w:right w:val="nil"/>
            </w:tcBorders>
            <w:vAlign w:val="center"/>
          </w:tcPr>
          <w:p w14:paraId="4EFFE8C1" w14:textId="675634FB" w:rsidR="000B4283" w:rsidRPr="00764C1D" w:rsidRDefault="006767F1" w:rsidP="001A6696">
            <w:pPr>
              <w:jc w:val="right"/>
              <w:rPr>
                <w:rFonts w:ascii="Angsana New" w:hAnsi="Angsana New"/>
                <w:spacing w:val="-6"/>
                <w:sz w:val="28"/>
                <w:szCs w:val="28"/>
              </w:rPr>
            </w:pPr>
            <w:r w:rsidRPr="00764C1D">
              <w:rPr>
                <w:rFonts w:ascii="Angsana New" w:hAnsi="Angsana New"/>
                <w:spacing w:val="-6"/>
                <w:sz w:val="28"/>
                <w:szCs w:val="28"/>
              </w:rPr>
              <w:t>-</w:t>
            </w:r>
          </w:p>
        </w:tc>
      </w:tr>
      <w:tr w:rsidR="006767F1" w:rsidRPr="00764C1D" w14:paraId="2EF3AB52" w14:textId="77777777" w:rsidTr="001D56CD">
        <w:tc>
          <w:tcPr>
            <w:tcW w:w="4961" w:type="dxa"/>
            <w:tcBorders>
              <w:top w:val="nil"/>
              <w:left w:val="nil"/>
              <w:bottom w:val="nil"/>
              <w:right w:val="nil"/>
            </w:tcBorders>
          </w:tcPr>
          <w:p w14:paraId="25CB0F3C" w14:textId="684BBB17" w:rsidR="006767F1" w:rsidRPr="00764C1D" w:rsidRDefault="006767F1" w:rsidP="006767F1">
            <w:pPr>
              <w:rPr>
                <w:rFonts w:ascii="Angsana New" w:hAnsi="Angsana New"/>
                <w:sz w:val="28"/>
              </w:rPr>
            </w:pPr>
            <w:r w:rsidRPr="00764C1D">
              <w:rPr>
                <w:rFonts w:ascii="Angsana New" w:hAnsi="Angsana New"/>
                <w:sz w:val="28"/>
              </w:rPr>
              <w:t>Trade and other current payables</w:t>
            </w:r>
          </w:p>
        </w:tc>
        <w:tc>
          <w:tcPr>
            <w:tcW w:w="1658" w:type="dxa"/>
            <w:tcBorders>
              <w:top w:val="nil"/>
              <w:left w:val="nil"/>
              <w:bottom w:val="nil"/>
              <w:right w:val="nil"/>
            </w:tcBorders>
            <w:vAlign w:val="center"/>
          </w:tcPr>
          <w:p w14:paraId="7A14484F" w14:textId="3C553F17" w:rsidR="006767F1" w:rsidRPr="00764C1D" w:rsidRDefault="006767F1" w:rsidP="006767F1">
            <w:pPr>
              <w:jc w:val="right"/>
              <w:rPr>
                <w:rFonts w:ascii="Angsana New" w:hAnsi="Angsana New"/>
                <w:spacing w:val="-6"/>
                <w:sz w:val="28"/>
                <w:szCs w:val="28"/>
              </w:rPr>
            </w:pPr>
            <w:r w:rsidRPr="00764C1D">
              <w:rPr>
                <w:rFonts w:ascii="Angsana New" w:hAnsi="Angsana New"/>
                <w:spacing w:val="-6"/>
                <w:sz w:val="28"/>
                <w:szCs w:val="28"/>
              </w:rPr>
              <w:t>8,430</w:t>
            </w:r>
          </w:p>
        </w:tc>
        <w:tc>
          <w:tcPr>
            <w:tcW w:w="1522" w:type="dxa"/>
            <w:tcBorders>
              <w:top w:val="nil"/>
              <w:left w:val="nil"/>
              <w:bottom w:val="nil"/>
              <w:right w:val="nil"/>
            </w:tcBorders>
            <w:vAlign w:val="center"/>
          </w:tcPr>
          <w:p w14:paraId="772704E5" w14:textId="2D62381D" w:rsidR="006767F1" w:rsidRPr="00764C1D" w:rsidRDefault="006767F1" w:rsidP="006767F1">
            <w:pPr>
              <w:jc w:val="right"/>
              <w:rPr>
                <w:rFonts w:ascii="Angsana New" w:hAnsi="Angsana New"/>
                <w:spacing w:val="-6"/>
                <w:sz w:val="28"/>
                <w:szCs w:val="28"/>
              </w:rPr>
            </w:pPr>
            <w:r w:rsidRPr="00764C1D">
              <w:rPr>
                <w:rFonts w:ascii="Angsana New" w:hAnsi="Angsana New"/>
                <w:spacing w:val="-6"/>
                <w:sz w:val="28"/>
                <w:szCs w:val="28"/>
              </w:rPr>
              <w:t>4,214</w:t>
            </w:r>
          </w:p>
        </w:tc>
      </w:tr>
      <w:tr w:rsidR="000B4283" w:rsidRPr="00764C1D" w14:paraId="36046CAC" w14:textId="4A91210F" w:rsidTr="001D56CD">
        <w:tc>
          <w:tcPr>
            <w:tcW w:w="4961" w:type="dxa"/>
            <w:tcBorders>
              <w:top w:val="nil"/>
              <w:left w:val="nil"/>
              <w:bottom w:val="nil"/>
              <w:right w:val="nil"/>
            </w:tcBorders>
          </w:tcPr>
          <w:p w14:paraId="547E8127" w14:textId="2DCC669A" w:rsidR="000B4283" w:rsidRPr="00764C1D" w:rsidRDefault="000B4283" w:rsidP="00F337C4">
            <w:pPr>
              <w:rPr>
                <w:rFonts w:ascii="Angsana New" w:hAnsi="Angsana New"/>
                <w:sz w:val="28"/>
                <w:szCs w:val="28"/>
                <w:cs/>
              </w:rPr>
            </w:pPr>
            <w:r w:rsidRPr="00764C1D">
              <w:rPr>
                <w:rFonts w:ascii="Angsana New" w:hAnsi="Angsana New"/>
                <w:spacing w:val="-6"/>
                <w:sz w:val="28"/>
                <w:szCs w:val="28"/>
              </w:rPr>
              <w:t>Trade and other current payable-related parties</w:t>
            </w:r>
          </w:p>
        </w:tc>
        <w:tc>
          <w:tcPr>
            <w:tcW w:w="1658" w:type="dxa"/>
            <w:tcBorders>
              <w:top w:val="nil"/>
              <w:left w:val="nil"/>
              <w:bottom w:val="nil"/>
              <w:right w:val="nil"/>
            </w:tcBorders>
            <w:vAlign w:val="center"/>
          </w:tcPr>
          <w:p w14:paraId="142DA44A" w14:textId="41A091AB" w:rsidR="000B4283" w:rsidRPr="00764C1D" w:rsidRDefault="000B4283" w:rsidP="001A6696">
            <w:pPr>
              <w:jc w:val="right"/>
              <w:rPr>
                <w:rFonts w:ascii="Angsana New" w:hAnsi="Angsana New"/>
                <w:sz w:val="28"/>
                <w:szCs w:val="28"/>
              </w:rPr>
            </w:pPr>
            <w:r w:rsidRPr="00764C1D">
              <w:rPr>
                <w:rFonts w:ascii="Angsana New" w:hAnsi="Angsana New"/>
                <w:spacing w:val="-6"/>
                <w:sz w:val="28"/>
                <w:szCs w:val="28"/>
              </w:rPr>
              <w:t>1,025</w:t>
            </w:r>
          </w:p>
        </w:tc>
        <w:tc>
          <w:tcPr>
            <w:tcW w:w="1522" w:type="dxa"/>
            <w:tcBorders>
              <w:top w:val="nil"/>
              <w:left w:val="nil"/>
              <w:bottom w:val="nil"/>
              <w:right w:val="nil"/>
            </w:tcBorders>
            <w:vAlign w:val="center"/>
          </w:tcPr>
          <w:p w14:paraId="3CAE1A56" w14:textId="6ECAA257" w:rsidR="000B4283" w:rsidRPr="00764C1D" w:rsidRDefault="000B4283" w:rsidP="001A6696">
            <w:pPr>
              <w:jc w:val="right"/>
              <w:rPr>
                <w:rFonts w:ascii="Angsana New" w:hAnsi="Angsana New"/>
                <w:sz w:val="28"/>
                <w:szCs w:val="28"/>
              </w:rPr>
            </w:pPr>
            <w:r w:rsidRPr="00764C1D">
              <w:rPr>
                <w:rFonts w:ascii="Angsana New" w:hAnsi="Angsana New"/>
                <w:spacing w:val="-6"/>
                <w:sz w:val="28"/>
                <w:szCs w:val="28"/>
              </w:rPr>
              <w:t>359</w:t>
            </w:r>
          </w:p>
        </w:tc>
      </w:tr>
      <w:tr w:rsidR="000B4283" w:rsidRPr="00764C1D" w14:paraId="59BECA20" w14:textId="7E351F91" w:rsidTr="001D56CD">
        <w:tc>
          <w:tcPr>
            <w:tcW w:w="4961" w:type="dxa"/>
            <w:tcBorders>
              <w:top w:val="nil"/>
              <w:left w:val="nil"/>
              <w:bottom w:val="nil"/>
              <w:right w:val="nil"/>
            </w:tcBorders>
          </w:tcPr>
          <w:p w14:paraId="62C9C864" w14:textId="422C5617" w:rsidR="000B4283" w:rsidRPr="00764C1D" w:rsidRDefault="000B4283" w:rsidP="00F337C4">
            <w:pPr>
              <w:rPr>
                <w:rFonts w:ascii="Angsana New" w:hAnsi="Angsana New"/>
                <w:sz w:val="28"/>
                <w:szCs w:val="28"/>
                <w:cs/>
              </w:rPr>
            </w:pPr>
            <w:r w:rsidRPr="00764C1D">
              <w:rPr>
                <w:rFonts w:ascii="Angsana New" w:hAnsi="Angsana New"/>
                <w:spacing w:val="-6"/>
                <w:sz w:val="28"/>
                <w:szCs w:val="28"/>
              </w:rPr>
              <w:t>Long-term loans from related parties</w:t>
            </w:r>
          </w:p>
        </w:tc>
        <w:tc>
          <w:tcPr>
            <w:tcW w:w="1658" w:type="dxa"/>
            <w:tcBorders>
              <w:top w:val="nil"/>
              <w:left w:val="nil"/>
              <w:bottom w:val="nil"/>
              <w:right w:val="nil"/>
            </w:tcBorders>
            <w:vAlign w:val="center"/>
          </w:tcPr>
          <w:p w14:paraId="72199039" w14:textId="37DFD774" w:rsidR="000B4283" w:rsidRPr="00764C1D" w:rsidRDefault="000B4283" w:rsidP="001A6696">
            <w:pPr>
              <w:jc w:val="right"/>
              <w:rPr>
                <w:rFonts w:ascii="Angsana New" w:hAnsi="Angsana New"/>
                <w:sz w:val="28"/>
                <w:szCs w:val="28"/>
              </w:rPr>
            </w:pPr>
            <w:r w:rsidRPr="00764C1D">
              <w:rPr>
                <w:rFonts w:ascii="Angsana New" w:hAnsi="Angsana New"/>
                <w:spacing w:val="-6"/>
                <w:sz w:val="28"/>
                <w:szCs w:val="28"/>
              </w:rPr>
              <w:t>-</w:t>
            </w:r>
          </w:p>
        </w:tc>
        <w:tc>
          <w:tcPr>
            <w:tcW w:w="1522" w:type="dxa"/>
            <w:tcBorders>
              <w:top w:val="nil"/>
              <w:left w:val="nil"/>
              <w:bottom w:val="nil"/>
              <w:right w:val="nil"/>
            </w:tcBorders>
            <w:vAlign w:val="center"/>
          </w:tcPr>
          <w:p w14:paraId="57090512" w14:textId="7BD7E7F0" w:rsidR="000B4283" w:rsidRPr="00764C1D" w:rsidRDefault="000B4283" w:rsidP="001A6696">
            <w:pPr>
              <w:jc w:val="right"/>
              <w:rPr>
                <w:rFonts w:ascii="Angsana New" w:hAnsi="Angsana New"/>
                <w:spacing w:val="-6"/>
                <w:sz w:val="28"/>
                <w:szCs w:val="28"/>
                <w:cs/>
                <w:lang w:val="en-GB"/>
              </w:rPr>
            </w:pPr>
            <w:r w:rsidRPr="00764C1D">
              <w:rPr>
                <w:rFonts w:ascii="Angsana New" w:hAnsi="Angsana New"/>
                <w:spacing w:val="-6"/>
                <w:sz w:val="28"/>
                <w:szCs w:val="28"/>
              </w:rPr>
              <w:t>25,165</w:t>
            </w:r>
          </w:p>
        </w:tc>
      </w:tr>
      <w:tr w:rsidR="000B4283" w:rsidRPr="00764C1D" w14:paraId="5BA4638E" w14:textId="10146613" w:rsidTr="001D56CD">
        <w:tc>
          <w:tcPr>
            <w:tcW w:w="4961" w:type="dxa"/>
            <w:tcBorders>
              <w:top w:val="nil"/>
              <w:left w:val="nil"/>
              <w:bottom w:val="nil"/>
              <w:right w:val="nil"/>
            </w:tcBorders>
          </w:tcPr>
          <w:p w14:paraId="1124CD2B" w14:textId="3B14EE48" w:rsidR="000B4283" w:rsidRPr="00764C1D" w:rsidRDefault="000B4283" w:rsidP="00F337C4">
            <w:pPr>
              <w:rPr>
                <w:rFonts w:ascii="Angsana New" w:hAnsi="Angsana New"/>
                <w:sz w:val="28"/>
              </w:rPr>
            </w:pPr>
            <w:r w:rsidRPr="00764C1D">
              <w:rPr>
                <w:rFonts w:ascii="Angsana New" w:hAnsi="Angsana New"/>
                <w:sz w:val="28"/>
                <w:szCs w:val="28"/>
              </w:rPr>
              <w:t>Current portion of lease liabilities</w:t>
            </w:r>
          </w:p>
        </w:tc>
        <w:tc>
          <w:tcPr>
            <w:tcW w:w="1658" w:type="dxa"/>
            <w:tcBorders>
              <w:top w:val="nil"/>
              <w:left w:val="nil"/>
              <w:bottom w:val="nil"/>
              <w:right w:val="nil"/>
            </w:tcBorders>
            <w:vAlign w:val="center"/>
          </w:tcPr>
          <w:p w14:paraId="4BDF96AE" w14:textId="600027B6" w:rsidR="000B4283" w:rsidRPr="00764C1D" w:rsidRDefault="000B4283" w:rsidP="001A6696">
            <w:pPr>
              <w:jc w:val="right"/>
              <w:rPr>
                <w:rFonts w:ascii="Angsana New" w:hAnsi="Angsana New"/>
                <w:spacing w:val="-6"/>
                <w:sz w:val="28"/>
                <w:szCs w:val="28"/>
                <w:cs/>
                <w:lang w:val="en-GB"/>
              </w:rPr>
            </w:pPr>
            <w:r w:rsidRPr="00764C1D">
              <w:rPr>
                <w:rFonts w:ascii="Angsana New" w:hAnsi="Angsana New"/>
                <w:spacing w:val="-6"/>
                <w:sz w:val="28"/>
                <w:szCs w:val="28"/>
                <w:cs/>
                <w:lang w:val="en-GB"/>
              </w:rPr>
              <w:t>1</w:t>
            </w:r>
            <w:r w:rsidRPr="00764C1D">
              <w:rPr>
                <w:rFonts w:ascii="Angsana New" w:hAnsi="Angsana New"/>
                <w:spacing w:val="-6"/>
                <w:sz w:val="28"/>
                <w:szCs w:val="28"/>
              </w:rPr>
              <w:t>6,166</w:t>
            </w:r>
          </w:p>
        </w:tc>
        <w:tc>
          <w:tcPr>
            <w:tcW w:w="1522" w:type="dxa"/>
            <w:tcBorders>
              <w:top w:val="nil"/>
              <w:left w:val="nil"/>
              <w:bottom w:val="nil"/>
              <w:right w:val="nil"/>
            </w:tcBorders>
            <w:vAlign w:val="center"/>
          </w:tcPr>
          <w:p w14:paraId="799C94E8" w14:textId="03904772" w:rsidR="000B4283" w:rsidRPr="00764C1D" w:rsidRDefault="000B4283" w:rsidP="001A6696">
            <w:pPr>
              <w:jc w:val="right"/>
              <w:rPr>
                <w:rFonts w:ascii="Angsana New" w:hAnsi="Angsana New"/>
                <w:spacing w:val="-6"/>
                <w:sz w:val="28"/>
                <w:szCs w:val="28"/>
                <w:cs/>
                <w:lang w:val="en-GB"/>
              </w:rPr>
            </w:pPr>
            <w:r w:rsidRPr="00764C1D">
              <w:rPr>
                <w:rFonts w:ascii="Angsana New" w:hAnsi="Angsana New"/>
                <w:spacing w:val="-6"/>
                <w:sz w:val="28"/>
                <w:szCs w:val="28"/>
                <w:lang w:val="en-GB"/>
              </w:rPr>
              <w:t>-</w:t>
            </w:r>
          </w:p>
        </w:tc>
      </w:tr>
      <w:tr w:rsidR="000B4283" w:rsidRPr="00764C1D" w14:paraId="543441BB" w14:textId="77777777" w:rsidTr="001D56CD">
        <w:tc>
          <w:tcPr>
            <w:tcW w:w="4961" w:type="dxa"/>
            <w:tcBorders>
              <w:top w:val="nil"/>
              <w:left w:val="nil"/>
              <w:bottom w:val="nil"/>
              <w:right w:val="nil"/>
            </w:tcBorders>
          </w:tcPr>
          <w:p w14:paraId="31A8021C" w14:textId="2C20FAF4" w:rsidR="000B4283" w:rsidRPr="00764C1D" w:rsidRDefault="000B4283" w:rsidP="00F337C4">
            <w:pPr>
              <w:rPr>
                <w:rFonts w:ascii="Angsana New" w:hAnsi="Angsana New"/>
                <w:spacing w:val="-6"/>
                <w:sz w:val="28"/>
                <w:szCs w:val="28"/>
              </w:rPr>
            </w:pPr>
            <w:r w:rsidRPr="00764C1D">
              <w:rPr>
                <w:rFonts w:ascii="Angsana New" w:hAnsi="Angsana New"/>
                <w:sz w:val="28"/>
              </w:rPr>
              <w:t>Accrued corporate income tax</w:t>
            </w:r>
          </w:p>
        </w:tc>
        <w:tc>
          <w:tcPr>
            <w:tcW w:w="1658" w:type="dxa"/>
            <w:tcBorders>
              <w:top w:val="nil"/>
              <w:left w:val="nil"/>
              <w:bottom w:val="nil"/>
              <w:right w:val="nil"/>
            </w:tcBorders>
            <w:vAlign w:val="center"/>
          </w:tcPr>
          <w:p w14:paraId="1565B8C1" w14:textId="5384CC0A" w:rsidR="000B4283" w:rsidRPr="00764C1D" w:rsidRDefault="000B4283" w:rsidP="001A6696">
            <w:pPr>
              <w:jc w:val="right"/>
              <w:rPr>
                <w:rFonts w:ascii="Angsana New" w:hAnsi="Angsana New"/>
                <w:spacing w:val="-6"/>
                <w:sz w:val="28"/>
                <w:szCs w:val="28"/>
                <w:cs/>
                <w:lang w:val="en-GB"/>
              </w:rPr>
            </w:pPr>
            <w:r w:rsidRPr="00764C1D">
              <w:rPr>
                <w:rFonts w:ascii="Angsana New" w:hAnsi="Angsana New"/>
                <w:spacing w:val="-6"/>
                <w:sz w:val="28"/>
                <w:szCs w:val="28"/>
                <w:cs/>
                <w:lang w:val="en-GB"/>
              </w:rPr>
              <w:t>-</w:t>
            </w:r>
          </w:p>
        </w:tc>
        <w:tc>
          <w:tcPr>
            <w:tcW w:w="1522" w:type="dxa"/>
            <w:tcBorders>
              <w:top w:val="nil"/>
              <w:left w:val="nil"/>
              <w:bottom w:val="nil"/>
              <w:right w:val="nil"/>
            </w:tcBorders>
            <w:vAlign w:val="center"/>
          </w:tcPr>
          <w:p w14:paraId="7A6D7527" w14:textId="642EC053" w:rsidR="000B4283" w:rsidRPr="00764C1D" w:rsidRDefault="000B4283" w:rsidP="001A6696">
            <w:pPr>
              <w:jc w:val="right"/>
              <w:rPr>
                <w:rFonts w:ascii="Angsana New" w:hAnsi="Angsana New"/>
                <w:spacing w:val="-6"/>
                <w:sz w:val="28"/>
                <w:szCs w:val="28"/>
                <w:cs/>
                <w:lang w:val="en-GB"/>
              </w:rPr>
            </w:pPr>
            <w:r w:rsidRPr="00764C1D">
              <w:rPr>
                <w:rFonts w:ascii="Angsana New" w:hAnsi="Angsana New"/>
                <w:spacing w:val="-6"/>
                <w:sz w:val="28"/>
                <w:szCs w:val="28"/>
                <w:cs/>
                <w:lang w:val="en-GB"/>
              </w:rPr>
              <w:t>5</w:t>
            </w:r>
            <w:r w:rsidRPr="00764C1D">
              <w:rPr>
                <w:rFonts w:ascii="Angsana New" w:hAnsi="Angsana New"/>
                <w:spacing w:val="-6"/>
                <w:sz w:val="28"/>
                <w:szCs w:val="28"/>
              </w:rPr>
              <w:t>65</w:t>
            </w:r>
          </w:p>
        </w:tc>
      </w:tr>
      <w:tr w:rsidR="000B4283" w:rsidRPr="00764C1D" w14:paraId="361A08ED" w14:textId="0709765B" w:rsidTr="001D56CD">
        <w:tc>
          <w:tcPr>
            <w:tcW w:w="4961" w:type="dxa"/>
            <w:tcBorders>
              <w:top w:val="nil"/>
              <w:left w:val="nil"/>
              <w:bottom w:val="nil"/>
              <w:right w:val="nil"/>
            </w:tcBorders>
          </w:tcPr>
          <w:p w14:paraId="249403E5" w14:textId="21623ECD" w:rsidR="000B4283" w:rsidRPr="00764C1D" w:rsidRDefault="000B4283" w:rsidP="00F337C4">
            <w:pPr>
              <w:rPr>
                <w:rFonts w:ascii="Angsana New" w:hAnsi="Angsana New"/>
                <w:spacing w:val="-6"/>
                <w:sz w:val="28"/>
                <w:szCs w:val="28"/>
                <w:cs/>
              </w:rPr>
            </w:pPr>
            <w:r w:rsidRPr="00764C1D">
              <w:rPr>
                <w:rFonts w:ascii="Angsana New" w:hAnsi="Angsana New"/>
                <w:sz w:val="28"/>
                <w:szCs w:val="28"/>
              </w:rPr>
              <w:t>Other current liabilities</w:t>
            </w:r>
          </w:p>
        </w:tc>
        <w:tc>
          <w:tcPr>
            <w:tcW w:w="1658" w:type="dxa"/>
            <w:tcBorders>
              <w:top w:val="nil"/>
              <w:left w:val="nil"/>
              <w:bottom w:val="nil"/>
              <w:right w:val="nil"/>
            </w:tcBorders>
            <w:vAlign w:val="center"/>
          </w:tcPr>
          <w:p w14:paraId="5D663C09" w14:textId="6D097A34" w:rsidR="000B4283" w:rsidRPr="00764C1D" w:rsidRDefault="000B4283" w:rsidP="001A6696">
            <w:pPr>
              <w:jc w:val="right"/>
              <w:rPr>
                <w:rFonts w:ascii="Angsana New" w:hAnsi="Angsana New"/>
                <w:spacing w:val="-6"/>
                <w:sz w:val="28"/>
                <w:szCs w:val="28"/>
                <w:cs/>
                <w:lang w:val="en-GB"/>
              </w:rPr>
            </w:pPr>
            <w:r w:rsidRPr="00764C1D">
              <w:rPr>
                <w:rFonts w:ascii="Angsana New" w:hAnsi="Angsana New"/>
                <w:spacing w:val="-6"/>
                <w:sz w:val="28"/>
                <w:szCs w:val="28"/>
              </w:rPr>
              <w:t>711</w:t>
            </w:r>
          </w:p>
        </w:tc>
        <w:tc>
          <w:tcPr>
            <w:tcW w:w="1522" w:type="dxa"/>
            <w:tcBorders>
              <w:top w:val="nil"/>
              <w:left w:val="nil"/>
              <w:bottom w:val="nil"/>
              <w:right w:val="nil"/>
            </w:tcBorders>
            <w:vAlign w:val="center"/>
          </w:tcPr>
          <w:p w14:paraId="110E2E18" w14:textId="27C7848A" w:rsidR="000B4283" w:rsidRPr="00764C1D" w:rsidRDefault="000B4283" w:rsidP="001A6696">
            <w:pPr>
              <w:jc w:val="right"/>
              <w:rPr>
                <w:rFonts w:ascii="Angsana New" w:hAnsi="Angsana New"/>
                <w:spacing w:val="-6"/>
                <w:sz w:val="28"/>
                <w:szCs w:val="28"/>
                <w:lang w:val="en-GB"/>
              </w:rPr>
            </w:pPr>
            <w:r w:rsidRPr="00764C1D">
              <w:rPr>
                <w:rFonts w:ascii="Angsana New" w:hAnsi="Angsana New"/>
                <w:spacing w:val="-6"/>
                <w:sz w:val="28"/>
                <w:szCs w:val="28"/>
              </w:rPr>
              <w:t>187</w:t>
            </w:r>
          </w:p>
        </w:tc>
      </w:tr>
      <w:tr w:rsidR="000B4283" w:rsidRPr="00764C1D" w14:paraId="1778C6A0" w14:textId="680B0890" w:rsidTr="001D56CD">
        <w:tc>
          <w:tcPr>
            <w:tcW w:w="4961" w:type="dxa"/>
            <w:tcBorders>
              <w:top w:val="nil"/>
              <w:left w:val="nil"/>
              <w:bottom w:val="nil"/>
              <w:right w:val="nil"/>
            </w:tcBorders>
          </w:tcPr>
          <w:p w14:paraId="075D0B5D" w14:textId="70C79C31" w:rsidR="000B4283" w:rsidRPr="00764C1D" w:rsidRDefault="000B4283" w:rsidP="00F337C4">
            <w:pPr>
              <w:rPr>
                <w:rFonts w:ascii="Angsana New" w:hAnsi="Angsana New"/>
                <w:sz w:val="28"/>
                <w:szCs w:val="28"/>
                <w:cs/>
              </w:rPr>
            </w:pPr>
            <w:r w:rsidRPr="00764C1D">
              <w:rPr>
                <w:rFonts w:ascii="Angsana New" w:eastAsia="Calibri" w:hAnsi="Angsana New"/>
                <w:sz w:val="28"/>
              </w:rPr>
              <w:t>Liabilities under Financial</w:t>
            </w:r>
            <w:r w:rsidRPr="00764C1D">
              <w:rPr>
                <w:rFonts w:ascii="Angsana New" w:eastAsia="Calibri" w:hAnsi="Angsana New"/>
                <w:sz w:val="28"/>
                <w:cs/>
              </w:rPr>
              <w:t xml:space="preserve"> </w:t>
            </w:r>
            <w:r w:rsidRPr="00764C1D">
              <w:rPr>
                <w:rFonts w:ascii="Angsana New" w:eastAsia="Calibri" w:hAnsi="Angsana New"/>
                <w:sz w:val="28"/>
              </w:rPr>
              <w:t>Lease</w:t>
            </w:r>
          </w:p>
        </w:tc>
        <w:tc>
          <w:tcPr>
            <w:tcW w:w="1658" w:type="dxa"/>
            <w:tcBorders>
              <w:top w:val="nil"/>
              <w:left w:val="nil"/>
              <w:bottom w:val="nil"/>
              <w:right w:val="nil"/>
            </w:tcBorders>
            <w:vAlign w:val="center"/>
          </w:tcPr>
          <w:p w14:paraId="1789AB2E" w14:textId="4404DBF1" w:rsidR="000B4283" w:rsidRPr="00764C1D" w:rsidRDefault="000B4283" w:rsidP="001A6696">
            <w:pPr>
              <w:jc w:val="right"/>
              <w:rPr>
                <w:rFonts w:ascii="Angsana New" w:hAnsi="Angsana New"/>
                <w:sz w:val="28"/>
                <w:szCs w:val="28"/>
              </w:rPr>
            </w:pPr>
            <w:r w:rsidRPr="00764C1D">
              <w:rPr>
                <w:rFonts w:ascii="Angsana New" w:hAnsi="Angsana New"/>
                <w:spacing w:val="-6"/>
                <w:sz w:val="28"/>
                <w:szCs w:val="28"/>
              </w:rPr>
              <w:t>36,920</w:t>
            </w:r>
          </w:p>
        </w:tc>
        <w:tc>
          <w:tcPr>
            <w:tcW w:w="1522" w:type="dxa"/>
            <w:tcBorders>
              <w:top w:val="nil"/>
              <w:left w:val="nil"/>
              <w:bottom w:val="nil"/>
              <w:right w:val="nil"/>
            </w:tcBorders>
            <w:vAlign w:val="center"/>
          </w:tcPr>
          <w:p w14:paraId="0A545ED9" w14:textId="24368EAE" w:rsidR="000B4283" w:rsidRPr="00764C1D" w:rsidRDefault="000B4283" w:rsidP="001A6696">
            <w:pPr>
              <w:jc w:val="right"/>
              <w:rPr>
                <w:rFonts w:ascii="Angsana New" w:hAnsi="Angsana New"/>
                <w:spacing w:val="-6"/>
                <w:sz w:val="28"/>
                <w:szCs w:val="28"/>
                <w:lang w:val="en-GB"/>
              </w:rPr>
            </w:pPr>
            <w:r w:rsidRPr="00764C1D">
              <w:rPr>
                <w:rFonts w:ascii="Angsana New" w:hAnsi="Angsana New"/>
                <w:spacing w:val="-6"/>
                <w:sz w:val="28"/>
                <w:szCs w:val="28"/>
              </w:rPr>
              <w:t>780</w:t>
            </w:r>
          </w:p>
        </w:tc>
      </w:tr>
      <w:tr w:rsidR="000B4283" w:rsidRPr="00764C1D" w14:paraId="7E9ED94E" w14:textId="61C758D6" w:rsidTr="001D56CD">
        <w:tc>
          <w:tcPr>
            <w:tcW w:w="4961" w:type="dxa"/>
            <w:tcBorders>
              <w:top w:val="nil"/>
              <w:left w:val="nil"/>
              <w:bottom w:val="nil"/>
              <w:right w:val="nil"/>
            </w:tcBorders>
          </w:tcPr>
          <w:p w14:paraId="0F68A379" w14:textId="51A94A98" w:rsidR="000B4283" w:rsidRPr="00764C1D" w:rsidRDefault="000B4283" w:rsidP="00F337C4">
            <w:pPr>
              <w:rPr>
                <w:rFonts w:ascii="Angsana New" w:hAnsi="Angsana New"/>
                <w:sz w:val="28"/>
                <w:szCs w:val="28"/>
                <w:cs/>
              </w:rPr>
            </w:pPr>
            <w:r w:rsidRPr="00764C1D">
              <w:rPr>
                <w:rFonts w:ascii="Angsana New" w:hAnsi="Angsana New"/>
                <w:sz w:val="28"/>
                <w:szCs w:val="28"/>
              </w:rPr>
              <w:t>Non</w:t>
            </w:r>
            <w:r w:rsidR="00F730DC" w:rsidRPr="00764C1D">
              <w:rPr>
                <w:rFonts w:ascii="Angsana New" w:hAnsi="Angsana New"/>
                <w:sz w:val="28"/>
                <w:szCs w:val="28"/>
              </w:rPr>
              <w:t>-</w:t>
            </w:r>
            <w:r w:rsidRPr="00764C1D">
              <w:rPr>
                <w:rFonts w:ascii="Angsana New" w:hAnsi="Angsana New"/>
                <w:sz w:val="28"/>
                <w:szCs w:val="28"/>
              </w:rPr>
              <w:t>current employee benefit provisions</w:t>
            </w:r>
          </w:p>
        </w:tc>
        <w:tc>
          <w:tcPr>
            <w:tcW w:w="1658" w:type="dxa"/>
            <w:tcBorders>
              <w:top w:val="nil"/>
              <w:left w:val="nil"/>
              <w:bottom w:val="nil"/>
              <w:right w:val="nil"/>
            </w:tcBorders>
            <w:vAlign w:val="center"/>
          </w:tcPr>
          <w:p w14:paraId="3C54070A" w14:textId="07E4BAF3" w:rsidR="000B4283" w:rsidRPr="00764C1D" w:rsidRDefault="000B4283" w:rsidP="001A6696">
            <w:pPr>
              <w:jc w:val="right"/>
              <w:rPr>
                <w:rFonts w:ascii="Angsana New" w:hAnsi="Angsana New"/>
                <w:sz w:val="28"/>
                <w:szCs w:val="28"/>
              </w:rPr>
            </w:pPr>
            <w:r w:rsidRPr="00764C1D">
              <w:rPr>
                <w:rFonts w:ascii="Angsana New" w:hAnsi="Angsana New"/>
                <w:spacing w:val="-6"/>
                <w:sz w:val="28"/>
                <w:szCs w:val="28"/>
              </w:rPr>
              <w:t>597</w:t>
            </w:r>
          </w:p>
        </w:tc>
        <w:tc>
          <w:tcPr>
            <w:tcW w:w="1522" w:type="dxa"/>
            <w:tcBorders>
              <w:top w:val="nil"/>
              <w:left w:val="nil"/>
              <w:bottom w:val="nil"/>
              <w:right w:val="nil"/>
            </w:tcBorders>
            <w:vAlign w:val="center"/>
          </w:tcPr>
          <w:p w14:paraId="37A7F7D0" w14:textId="1D70A2B1" w:rsidR="000B4283" w:rsidRPr="00764C1D" w:rsidRDefault="000B4283" w:rsidP="001A6696">
            <w:pPr>
              <w:jc w:val="right"/>
              <w:rPr>
                <w:rFonts w:ascii="Angsana New" w:hAnsi="Angsana New"/>
                <w:spacing w:val="-6"/>
                <w:sz w:val="28"/>
                <w:szCs w:val="28"/>
                <w:lang w:val="en-GB"/>
              </w:rPr>
            </w:pPr>
            <w:r w:rsidRPr="00764C1D">
              <w:rPr>
                <w:rFonts w:ascii="Angsana New" w:hAnsi="Angsana New"/>
                <w:spacing w:val="-6"/>
                <w:sz w:val="28"/>
                <w:szCs w:val="28"/>
              </w:rPr>
              <w:t>429</w:t>
            </w:r>
          </w:p>
        </w:tc>
      </w:tr>
      <w:tr w:rsidR="000B4283" w:rsidRPr="00764C1D" w14:paraId="02196BA0" w14:textId="41DAB9E2" w:rsidTr="001D56CD">
        <w:tc>
          <w:tcPr>
            <w:tcW w:w="4961" w:type="dxa"/>
            <w:tcBorders>
              <w:top w:val="nil"/>
              <w:left w:val="nil"/>
              <w:bottom w:val="nil"/>
              <w:right w:val="nil"/>
            </w:tcBorders>
          </w:tcPr>
          <w:p w14:paraId="2F037AE6" w14:textId="6F877857" w:rsidR="000B4283" w:rsidRPr="00764C1D" w:rsidRDefault="000B4283" w:rsidP="00F337C4">
            <w:pPr>
              <w:rPr>
                <w:rFonts w:ascii="Angsana New" w:hAnsi="Angsana New"/>
                <w:sz w:val="28"/>
                <w:szCs w:val="28"/>
                <w:cs/>
              </w:rPr>
            </w:pPr>
            <w:r w:rsidRPr="00764C1D">
              <w:rPr>
                <w:rFonts w:ascii="Angsana New" w:hAnsi="Angsana New"/>
                <w:sz w:val="28"/>
                <w:szCs w:val="28"/>
              </w:rPr>
              <w:t>Deferred tax liabilities</w:t>
            </w:r>
          </w:p>
        </w:tc>
        <w:tc>
          <w:tcPr>
            <w:tcW w:w="1658" w:type="dxa"/>
            <w:tcBorders>
              <w:top w:val="nil"/>
              <w:left w:val="nil"/>
              <w:bottom w:val="single" w:sz="4" w:space="0" w:color="auto"/>
              <w:right w:val="nil"/>
            </w:tcBorders>
            <w:vAlign w:val="center"/>
          </w:tcPr>
          <w:p w14:paraId="338EA33F" w14:textId="6B2933C2" w:rsidR="000B4283" w:rsidRPr="00764C1D" w:rsidRDefault="000B4283" w:rsidP="001A6696">
            <w:pPr>
              <w:jc w:val="right"/>
              <w:rPr>
                <w:rFonts w:ascii="Angsana New" w:hAnsi="Angsana New"/>
                <w:sz w:val="28"/>
                <w:szCs w:val="28"/>
              </w:rPr>
            </w:pPr>
            <w:r w:rsidRPr="00764C1D">
              <w:rPr>
                <w:rFonts w:ascii="Angsana New" w:hAnsi="Angsana New"/>
                <w:spacing w:val="-6"/>
                <w:sz w:val="28"/>
                <w:szCs w:val="28"/>
                <w:cs/>
                <w:lang w:val="en-GB"/>
              </w:rPr>
              <w:t>556</w:t>
            </w:r>
          </w:p>
        </w:tc>
        <w:tc>
          <w:tcPr>
            <w:tcW w:w="1522" w:type="dxa"/>
            <w:tcBorders>
              <w:top w:val="nil"/>
              <w:left w:val="nil"/>
              <w:bottom w:val="single" w:sz="4" w:space="0" w:color="auto"/>
              <w:right w:val="nil"/>
            </w:tcBorders>
            <w:vAlign w:val="center"/>
          </w:tcPr>
          <w:p w14:paraId="7F19EC56" w14:textId="50C874A7" w:rsidR="000B4283" w:rsidRPr="00764C1D" w:rsidRDefault="000B4283" w:rsidP="001A6696">
            <w:pPr>
              <w:jc w:val="right"/>
              <w:rPr>
                <w:rFonts w:ascii="Angsana New" w:hAnsi="Angsana New"/>
                <w:spacing w:val="-6"/>
                <w:sz w:val="28"/>
                <w:szCs w:val="28"/>
                <w:lang w:val="en-GB"/>
              </w:rPr>
            </w:pPr>
            <w:r w:rsidRPr="00764C1D">
              <w:rPr>
                <w:rFonts w:ascii="Angsana New" w:hAnsi="Angsana New"/>
                <w:spacing w:val="-6"/>
                <w:sz w:val="28"/>
                <w:szCs w:val="28"/>
                <w:cs/>
                <w:lang w:val="en-GB"/>
              </w:rPr>
              <w:t>-</w:t>
            </w:r>
          </w:p>
        </w:tc>
      </w:tr>
      <w:tr w:rsidR="000B4283" w:rsidRPr="00764C1D" w14:paraId="2563BF6C" w14:textId="208CAC42" w:rsidTr="001D56CD">
        <w:tc>
          <w:tcPr>
            <w:tcW w:w="4961" w:type="dxa"/>
            <w:tcBorders>
              <w:top w:val="nil"/>
              <w:left w:val="nil"/>
              <w:bottom w:val="nil"/>
              <w:right w:val="nil"/>
            </w:tcBorders>
          </w:tcPr>
          <w:p w14:paraId="24429465" w14:textId="0F745207" w:rsidR="000B4283" w:rsidRPr="00764C1D" w:rsidRDefault="000B4283" w:rsidP="00F337C4">
            <w:pPr>
              <w:rPr>
                <w:rFonts w:ascii="Angsana New" w:hAnsi="Angsana New"/>
                <w:sz w:val="28"/>
                <w:szCs w:val="28"/>
                <w:cs/>
              </w:rPr>
            </w:pPr>
            <w:r w:rsidRPr="00764C1D">
              <w:rPr>
                <w:rFonts w:ascii="Angsana New" w:hAnsi="Angsana New"/>
                <w:sz w:val="28"/>
                <w:szCs w:val="28"/>
              </w:rPr>
              <w:t xml:space="preserve">            Total Liabilities</w:t>
            </w:r>
          </w:p>
        </w:tc>
        <w:tc>
          <w:tcPr>
            <w:tcW w:w="1658" w:type="dxa"/>
            <w:tcBorders>
              <w:top w:val="single" w:sz="4" w:space="0" w:color="auto"/>
              <w:left w:val="nil"/>
              <w:bottom w:val="double" w:sz="4" w:space="0" w:color="auto"/>
              <w:right w:val="nil"/>
            </w:tcBorders>
            <w:vAlign w:val="center"/>
          </w:tcPr>
          <w:p w14:paraId="2943B42C" w14:textId="2E10E975" w:rsidR="000B4283" w:rsidRPr="00764C1D" w:rsidRDefault="000B4283" w:rsidP="001A6696">
            <w:pPr>
              <w:jc w:val="right"/>
              <w:rPr>
                <w:rFonts w:ascii="Angsana New" w:hAnsi="Angsana New"/>
                <w:sz w:val="28"/>
                <w:szCs w:val="28"/>
              </w:rPr>
            </w:pPr>
            <w:r w:rsidRPr="00764C1D">
              <w:rPr>
                <w:rFonts w:ascii="Angsana New" w:hAnsi="Angsana New"/>
                <w:spacing w:val="-6"/>
                <w:sz w:val="28"/>
                <w:szCs w:val="28"/>
              </w:rPr>
              <w:t>64,405</w:t>
            </w:r>
          </w:p>
        </w:tc>
        <w:tc>
          <w:tcPr>
            <w:tcW w:w="1522" w:type="dxa"/>
            <w:tcBorders>
              <w:top w:val="single" w:sz="4" w:space="0" w:color="auto"/>
              <w:left w:val="nil"/>
              <w:bottom w:val="double" w:sz="4" w:space="0" w:color="auto"/>
              <w:right w:val="nil"/>
            </w:tcBorders>
            <w:vAlign w:val="center"/>
          </w:tcPr>
          <w:p w14:paraId="4FB9341F" w14:textId="766E8777" w:rsidR="000B4283" w:rsidRPr="00764C1D" w:rsidRDefault="000B4283" w:rsidP="001A6696">
            <w:pPr>
              <w:jc w:val="right"/>
              <w:rPr>
                <w:rFonts w:ascii="Angsana New" w:hAnsi="Angsana New"/>
                <w:spacing w:val="-6"/>
                <w:sz w:val="28"/>
                <w:szCs w:val="28"/>
                <w:lang w:val="en-GB"/>
              </w:rPr>
            </w:pPr>
            <w:r w:rsidRPr="00764C1D">
              <w:rPr>
                <w:rFonts w:ascii="Angsana New" w:hAnsi="Angsana New"/>
                <w:spacing w:val="-6"/>
                <w:sz w:val="28"/>
                <w:szCs w:val="28"/>
                <w:cs/>
              </w:rPr>
              <w:t>3</w:t>
            </w:r>
            <w:r w:rsidRPr="00764C1D">
              <w:rPr>
                <w:rFonts w:ascii="Angsana New" w:hAnsi="Angsana New"/>
                <w:spacing w:val="-6"/>
                <w:sz w:val="28"/>
                <w:szCs w:val="28"/>
              </w:rPr>
              <w:t>1,699</w:t>
            </w:r>
          </w:p>
        </w:tc>
      </w:tr>
      <w:tr w:rsidR="000B4283" w:rsidRPr="00764C1D" w14:paraId="1DE207BF" w14:textId="77777777" w:rsidTr="001D56CD">
        <w:tc>
          <w:tcPr>
            <w:tcW w:w="4961" w:type="dxa"/>
            <w:tcBorders>
              <w:top w:val="nil"/>
              <w:left w:val="nil"/>
              <w:bottom w:val="nil"/>
              <w:right w:val="nil"/>
            </w:tcBorders>
          </w:tcPr>
          <w:p w14:paraId="3AF2F6E3" w14:textId="094FD499" w:rsidR="000B4283" w:rsidRPr="00764C1D" w:rsidRDefault="000B4283" w:rsidP="00F337C4">
            <w:pPr>
              <w:rPr>
                <w:rFonts w:ascii="Angsana New" w:hAnsi="Angsana New"/>
                <w:sz w:val="28"/>
                <w:szCs w:val="28"/>
              </w:rPr>
            </w:pPr>
          </w:p>
        </w:tc>
        <w:tc>
          <w:tcPr>
            <w:tcW w:w="1658" w:type="dxa"/>
            <w:tcBorders>
              <w:top w:val="single" w:sz="4" w:space="0" w:color="auto"/>
              <w:left w:val="nil"/>
              <w:bottom w:val="nil"/>
              <w:right w:val="nil"/>
            </w:tcBorders>
            <w:vAlign w:val="center"/>
          </w:tcPr>
          <w:p w14:paraId="15F63F4E" w14:textId="569BA881" w:rsidR="000B4283" w:rsidRPr="00764C1D" w:rsidRDefault="000B4283" w:rsidP="00F337C4">
            <w:pPr>
              <w:jc w:val="center"/>
              <w:rPr>
                <w:rFonts w:ascii="Angsana New" w:hAnsi="Angsana New"/>
                <w:spacing w:val="-6"/>
                <w:sz w:val="28"/>
                <w:szCs w:val="28"/>
              </w:rPr>
            </w:pPr>
          </w:p>
        </w:tc>
        <w:tc>
          <w:tcPr>
            <w:tcW w:w="1522" w:type="dxa"/>
            <w:tcBorders>
              <w:top w:val="single" w:sz="4" w:space="0" w:color="auto"/>
              <w:left w:val="nil"/>
              <w:bottom w:val="nil"/>
              <w:right w:val="nil"/>
            </w:tcBorders>
          </w:tcPr>
          <w:p w14:paraId="22E748D6" w14:textId="2C9C3C2C" w:rsidR="000B4283" w:rsidRPr="00764C1D" w:rsidRDefault="000B4283" w:rsidP="00F337C4">
            <w:pPr>
              <w:jc w:val="center"/>
              <w:rPr>
                <w:rFonts w:ascii="Angsana New" w:hAnsi="Angsana New"/>
                <w:spacing w:val="-6"/>
                <w:sz w:val="28"/>
                <w:szCs w:val="28"/>
                <w:lang w:val="en-GB"/>
              </w:rPr>
            </w:pPr>
          </w:p>
        </w:tc>
      </w:tr>
    </w:tbl>
    <w:p w14:paraId="1902C024" w14:textId="2E9E1BC5" w:rsidR="001E1206" w:rsidRDefault="001E1206" w:rsidP="001E120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1418"/>
        <w:contextualSpacing/>
        <w:rPr>
          <w:rFonts w:ascii="Angsana New" w:hAnsi="Angsana New"/>
          <w:sz w:val="28"/>
        </w:rPr>
      </w:pPr>
    </w:p>
    <w:p w14:paraId="029C1B9A" w14:textId="39DB9DEA" w:rsidR="001E1206" w:rsidRDefault="001E1206" w:rsidP="001E120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1418"/>
        <w:contextualSpacing/>
        <w:rPr>
          <w:rFonts w:ascii="Angsana New" w:hAnsi="Angsana New"/>
          <w:sz w:val="28"/>
        </w:rPr>
      </w:pPr>
    </w:p>
    <w:p w14:paraId="6593C002" w14:textId="4F94C2D2" w:rsidR="0029621E" w:rsidRPr="00764C1D" w:rsidRDefault="0029621E">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1418" w:hanging="357"/>
        <w:contextualSpacing/>
        <w:rPr>
          <w:rFonts w:ascii="Angsana New" w:hAnsi="Angsana New"/>
          <w:sz w:val="28"/>
        </w:rPr>
      </w:pPr>
      <w:r w:rsidRPr="00764C1D">
        <w:rPr>
          <w:rFonts w:ascii="Angsana New" w:hAnsi="Angsana New"/>
          <w:sz w:val="28"/>
        </w:rPr>
        <w:t>Operating of subsidiaries for the period f</w:t>
      </w:r>
      <w:r w:rsidR="00DF3DD3" w:rsidRPr="00764C1D">
        <w:rPr>
          <w:rFonts w:ascii="Angsana New" w:hAnsi="Angsana New"/>
          <w:sz w:val="28"/>
        </w:rPr>
        <w:t>ro</w:t>
      </w:r>
      <w:r w:rsidRPr="00764C1D">
        <w:rPr>
          <w:rFonts w:ascii="Angsana New" w:hAnsi="Angsana New"/>
          <w:sz w:val="28"/>
        </w:rPr>
        <w:t>m</w:t>
      </w:r>
      <w:r w:rsidR="00DF3DD3" w:rsidRPr="00764C1D">
        <w:rPr>
          <w:rFonts w:ascii="Angsana New" w:hAnsi="Angsana New"/>
          <w:sz w:val="28"/>
        </w:rPr>
        <w:t xml:space="preserve"> April 1</w:t>
      </w:r>
      <w:r w:rsidR="0006329F" w:rsidRPr="00764C1D">
        <w:rPr>
          <w:rFonts w:ascii="Angsana New" w:hAnsi="Angsana New"/>
          <w:sz w:val="28"/>
        </w:rPr>
        <w:t>,</w:t>
      </w:r>
      <w:r w:rsidRPr="00764C1D">
        <w:rPr>
          <w:rFonts w:ascii="Angsana New" w:hAnsi="Angsana New"/>
          <w:sz w:val="28"/>
        </w:rPr>
        <w:t xml:space="preserve">2021 to </w:t>
      </w:r>
      <w:r w:rsidR="00B576F1" w:rsidRPr="00764C1D">
        <w:rPr>
          <w:rFonts w:ascii="Angsana New" w:hAnsi="Angsana New"/>
          <w:sz w:val="28"/>
        </w:rPr>
        <w:t>December</w:t>
      </w:r>
      <w:r w:rsidRPr="00764C1D">
        <w:rPr>
          <w:rFonts w:ascii="Angsana New" w:hAnsi="Angsana New"/>
          <w:sz w:val="28"/>
        </w:rPr>
        <w:t xml:space="preserve"> 3</w:t>
      </w:r>
      <w:r w:rsidR="00B576F1" w:rsidRPr="00764C1D">
        <w:rPr>
          <w:rFonts w:ascii="Angsana New" w:hAnsi="Angsana New"/>
          <w:sz w:val="28"/>
        </w:rPr>
        <w:t>1</w:t>
      </w:r>
      <w:r w:rsidRPr="00764C1D">
        <w:rPr>
          <w:rFonts w:ascii="Angsana New" w:hAnsi="Angsana New"/>
          <w:sz w:val="28"/>
        </w:rPr>
        <w:t>,2021</w:t>
      </w:r>
      <w:r w:rsidR="004F08B0" w:rsidRPr="00764C1D">
        <w:rPr>
          <w:rFonts w:ascii="Angsana New" w:hAnsi="Angsana New"/>
        </w:rPr>
        <w:t xml:space="preserve"> </w:t>
      </w:r>
      <w:r w:rsidR="004F08B0" w:rsidRPr="00764C1D">
        <w:rPr>
          <w:rFonts w:ascii="Angsana New" w:hAnsi="Angsana New"/>
          <w:sz w:val="28"/>
        </w:rPr>
        <w:t>and from July</w:t>
      </w:r>
      <w:r w:rsidR="0006329F" w:rsidRPr="00764C1D">
        <w:rPr>
          <w:rFonts w:ascii="Angsana New" w:hAnsi="Angsana New"/>
          <w:sz w:val="28"/>
        </w:rPr>
        <w:t>,1 2021</w:t>
      </w:r>
      <w:r w:rsidR="004F08B0" w:rsidRPr="00764C1D">
        <w:rPr>
          <w:rFonts w:ascii="Angsana New" w:hAnsi="Angsana New"/>
          <w:sz w:val="28"/>
        </w:rPr>
        <w:t xml:space="preserve"> to </w:t>
      </w:r>
      <w:r w:rsidR="000D1EE6" w:rsidRPr="00764C1D">
        <w:rPr>
          <w:rFonts w:ascii="Angsana New" w:hAnsi="Angsana New"/>
          <w:sz w:val="28"/>
        </w:rPr>
        <w:t xml:space="preserve">December </w:t>
      </w:r>
      <w:r w:rsidR="00B576F1" w:rsidRPr="00764C1D">
        <w:rPr>
          <w:rFonts w:ascii="Angsana New" w:hAnsi="Angsana New"/>
          <w:sz w:val="28"/>
        </w:rPr>
        <w:t>31,</w:t>
      </w:r>
      <w:r w:rsidR="004F08B0" w:rsidRPr="00764C1D">
        <w:rPr>
          <w:rFonts w:ascii="Angsana New" w:hAnsi="Angsana New"/>
          <w:sz w:val="28"/>
        </w:rPr>
        <w:t xml:space="preserve"> 2021</w:t>
      </w:r>
    </w:p>
    <w:tbl>
      <w:tblPr>
        <w:tblStyle w:val="TableGrid"/>
        <w:tblW w:w="8207"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663"/>
        <w:gridCol w:w="1583"/>
      </w:tblGrid>
      <w:tr w:rsidR="00A10542" w:rsidRPr="00764C1D" w14:paraId="0D362D72" w14:textId="25D7D423" w:rsidTr="001D56CD">
        <w:trPr>
          <w:trHeight w:val="394"/>
        </w:trPr>
        <w:tc>
          <w:tcPr>
            <w:tcW w:w="4961" w:type="dxa"/>
          </w:tcPr>
          <w:p w14:paraId="7039FA0B" w14:textId="77777777" w:rsidR="00A10542" w:rsidRPr="00764C1D" w:rsidRDefault="00A10542" w:rsidP="004673AB">
            <w:pPr>
              <w:rPr>
                <w:rFonts w:ascii="Angsana New" w:hAnsi="Angsana New"/>
                <w:sz w:val="28"/>
                <w:szCs w:val="28"/>
              </w:rPr>
            </w:pPr>
          </w:p>
        </w:tc>
        <w:tc>
          <w:tcPr>
            <w:tcW w:w="3246" w:type="dxa"/>
            <w:gridSpan w:val="2"/>
            <w:tcBorders>
              <w:bottom w:val="single" w:sz="4" w:space="0" w:color="auto"/>
            </w:tcBorders>
          </w:tcPr>
          <w:p w14:paraId="63F21429" w14:textId="26D840C2" w:rsidR="00A10542" w:rsidRPr="00764C1D" w:rsidRDefault="00A10542" w:rsidP="004673AB">
            <w:pPr>
              <w:jc w:val="center"/>
              <w:rPr>
                <w:rFonts w:ascii="Angsana New" w:hAnsi="Angsana New"/>
                <w:sz w:val="28"/>
                <w:szCs w:val="28"/>
              </w:rPr>
            </w:pPr>
            <w:r w:rsidRPr="00764C1D">
              <w:rPr>
                <w:rFonts w:ascii="Angsana New" w:hAnsi="Angsana New"/>
                <w:sz w:val="28"/>
                <w:szCs w:val="28"/>
              </w:rPr>
              <w:t>Thousand Baht</w:t>
            </w:r>
          </w:p>
        </w:tc>
      </w:tr>
      <w:tr w:rsidR="00A10542" w:rsidRPr="00764C1D" w14:paraId="4931D581" w14:textId="77777777" w:rsidTr="001D56CD">
        <w:trPr>
          <w:trHeight w:val="394"/>
        </w:trPr>
        <w:tc>
          <w:tcPr>
            <w:tcW w:w="4961" w:type="dxa"/>
          </w:tcPr>
          <w:p w14:paraId="31F57CA2" w14:textId="77777777" w:rsidR="00A10542" w:rsidRPr="00764C1D" w:rsidRDefault="00A10542" w:rsidP="004673AB">
            <w:pPr>
              <w:rPr>
                <w:rFonts w:ascii="Angsana New" w:hAnsi="Angsana New"/>
                <w:sz w:val="28"/>
                <w:szCs w:val="28"/>
              </w:rPr>
            </w:pPr>
          </w:p>
        </w:tc>
        <w:tc>
          <w:tcPr>
            <w:tcW w:w="1663" w:type="dxa"/>
            <w:tcBorders>
              <w:top w:val="single" w:sz="4" w:space="0" w:color="auto"/>
              <w:bottom w:val="single" w:sz="4" w:space="0" w:color="auto"/>
            </w:tcBorders>
          </w:tcPr>
          <w:p w14:paraId="31BB2C3E" w14:textId="165542CB" w:rsidR="00A10542" w:rsidRPr="00764C1D" w:rsidRDefault="00A10542" w:rsidP="004673AB">
            <w:pPr>
              <w:jc w:val="center"/>
              <w:rPr>
                <w:rFonts w:ascii="Angsana New" w:hAnsi="Angsana New"/>
                <w:sz w:val="28"/>
                <w:szCs w:val="28"/>
              </w:rPr>
            </w:pPr>
            <w:r w:rsidRPr="00764C1D">
              <w:rPr>
                <w:rFonts w:ascii="Angsana New" w:hAnsi="Angsana New"/>
                <w:sz w:val="28"/>
                <w:szCs w:val="28"/>
              </w:rPr>
              <w:t>SM</w:t>
            </w:r>
          </w:p>
        </w:tc>
        <w:tc>
          <w:tcPr>
            <w:tcW w:w="1583" w:type="dxa"/>
            <w:tcBorders>
              <w:top w:val="single" w:sz="4" w:space="0" w:color="auto"/>
              <w:bottom w:val="single" w:sz="4" w:space="0" w:color="auto"/>
            </w:tcBorders>
          </w:tcPr>
          <w:p w14:paraId="749D14BF" w14:textId="1A1B44D6" w:rsidR="00A10542" w:rsidRPr="00764C1D" w:rsidRDefault="00A10542" w:rsidP="004673AB">
            <w:pPr>
              <w:jc w:val="center"/>
              <w:rPr>
                <w:rFonts w:ascii="Angsana New" w:hAnsi="Angsana New"/>
                <w:sz w:val="28"/>
                <w:szCs w:val="28"/>
              </w:rPr>
            </w:pPr>
            <w:r w:rsidRPr="00764C1D">
              <w:rPr>
                <w:rFonts w:ascii="Angsana New" w:hAnsi="Angsana New"/>
                <w:sz w:val="28"/>
                <w:szCs w:val="28"/>
              </w:rPr>
              <w:t>TT</w:t>
            </w:r>
          </w:p>
        </w:tc>
      </w:tr>
      <w:tr w:rsidR="004F08B0" w:rsidRPr="00764C1D" w14:paraId="4C91E35D" w14:textId="58FC53BE" w:rsidTr="001D56CD">
        <w:trPr>
          <w:trHeight w:val="1173"/>
        </w:trPr>
        <w:tc>
          <w:tcPr>
            <w:tcW w:w="4961" w:type="dxa"/>
          </w:tcPr>
          <w:p w14:paraId="727A38F7" w14:textId="77777777" w:rsidR="004F08B0" w:rsidRPr="00764C1D" w:rsidRDefault="004F08B0" w:rsidP="004673AB">
            <w:pPr>
              <w:rPr>
                <w:rFonts w:ascii="Angsana New" w:hAnsi="Angsana New"/>
                <w:sz w:val="28"/>
                <w:szCs w:val="28"/>
              </w:rPr>
            </w:pPr>
          </w:p>
        </w:tc>
        <w:tc>
          <w:tcPr>
            <w:tcW w:w="1663" w:type="dxa"/>
            <w:tcBorders>
              <w:top w:val="single" w:sz="4" w:space="0" w:color="auto"/>
              <w:bottom w:val="single" w:sz="4" w:space="0" w:color="auto"/>
            </w:tcBorders>
          </w:tcPr>
          <w:p w14:paraId="55E851AB" w14:textId="633E2107" w:rsidR="004F08B0" w:rsidRPr="00764C1D" w:rsidRDefault="004F08B0" w:rsidP="00DF3DD3">
            <w:pPr>
              <w:jc w:val="center"/>
              <w:rPr>
                <w:rFonts w:ascii="Angsana New" w:hAnsi="Angsana New"/>
                <w:sz w:val="28"/>
                <w:szCs w:val="28"/>
              </w:rPr>
            </w:pPr>
            <w:r w:rsidRPr="00764C1D">
              <w:rPr>
                <w:rFonts w:ascii="Angsana New" w:hAnsi="Angsana New"/>
                <w:sz w:val="28"/>
                <w:szCs w:val="28"/>
              </w:rPr>
              <w:t>As at April 1</w:t>
            </w:r>
            <w:r w:rsidR="00BF367D" w:rsidRPr="00764C1D">
              <w:rPr>
                <w:rFonts w:ascii="Angsana New" w:hAnsi="Angsana New"/>
                <w:sz w:val="28"/>
                <w:szCs w:val="28"/>
              </w:rPr>
              <w:t>,</w:t>
            </w:r>
            <w:r w:rsidRPr="00764C1D">
              <w:rPr>
                <w:rFonts w:ascii="Angsana New" w:hAnsi="Angsana New"/>
                <w:sz w:val="28"/>
                <w:szCs w:val="28"/>
              </w:rPr>
              <w:t xml:space="preserve">2021 to </w:t>
            </w:r>
            <w:r w:rsidR="00B576F1" w:rsidRPr="00764C1D">
              <w:rPr>
                <w:rFonts w:ascii="Angsana New" w:hAnsi="Angsana New"/>
                <w:sz w:val="28"/>
                <w:szCs w:val="28"/>
              </w:rPr>
              <w:t>December</w:t>
            </w:r>
            <w:r w:rsidRPr="00764C1D">
              <w:rPr>
                <w:rFonts w:ascii="Angsana New" w:hAnsi="Angsana New"/>
                <w:sz w:val="28"/>
                <w:szCs w:val="28"/>
                <w:cs/>
              </w:rPr>
              <w:t xml:space="preserve"> </w:t>
            </w:r>
            <w:r w:rsidRPr="00764C1D">
              <w:rPr>
                <w:rFonts w:ascii="Angsana New" w:hAnsi="Angsana New"/>
                <w:sz w:val="28"/>
                <w:szCs w:val="28"/>
              </w:rPr>
              <w:t>3</w:t>
            </w:r>
            <w:r w:rsidR="001B05EE" w:rsidRPr="00764C1D">
              <w:rPr>
                <w:rFonts w:ascii="Angsana New" w:hAnsi="Angsana New"/>
                <w:sz w:val="28"/>
                <w:szCs w:val="28"/>
              </w:rPr>
              <w:t>1</w:t>
            </w:r>
            <w:r w:rsidRPr="00764C1D">
              <w:rPr>
                <w:rFonts w:ascii="Angsana New" w:hAnsi="Angsana New"/>
                <w:sz w:val="28"/>
                <w:szCs w:val="28"/>
              </w:rPr>
              <w:t>,</w:t>
            </w:r>
            <w:r w:rsidRPr="00764C1D">
              <w:rPr>
                <w:rFonts w:ascii="Angsana New" w:hAnsi="Angsana New"/>
                <w:sz w:val="28"/>
                <w:szCs w:val="28"/>
                <w:cs/>
              </w:rPr>
              <w:t xml:space="preserve"> </w:t>
            </w:r>
            <w:r w:rsidRPr="00764C1D">
              <w:rPr>
                <w:rFonts w:ascii="Angsana New" w:hAnsi="Angsana New"/>
                <w:sz w:val="28"/>
                <w:szCs w:val="28"/>
              </w:rPr>
              <w:t>2021</w:t>
            </w:r>
          </w:p>
        </w:tc>
        <w:tc>
          <w:tcPr>
            <w:tcW w:w="1583" w:type="dxa"/>
            <w:tcBorders>
              <w:top w:val="single" w:sz="4" w:space="0" w:color="auto"/>
              <w:bottom w:val="single" w:sz="4" w:space="0" w:color="auto"/>
            </w:tcBorders>
          </w:tcPr>
          <w:p w14:paraId="5C1F056C" w14:textId="6C2EC0EB" w:rsidR="004F08B0" w:rsidRPr="00764C1D" w:rsidRDefault="004F08B0" w:rsidP="004F08B0">
            <w:pPr>
              <w:jc w:val="center"/>
              <w:rPr>
                <w:rFonts w:ascii="Angsana New" w:hAnsi="Angsana New"/>
                <w:sz w:val="28"/>
                <w:szCs w:val="28"/>
              </w:rPr>
            </w:pPr>
            <w:r w:rsidRPr="00764C1D">
              <w:rPr>
                <w:rFonts w:ascii="Angsana New" w:hAnsi="Angsana New"/>
                <w:sz w:val="28"/>
                <w:szCs w:val="28"/>
              </w:rPr>
              <w:t xml:space="preserve">As at July </w:t>
            </w:r>
            <w:r w:rsidRPr="00764C1D">
              <w:rPr>
                <w:rFonts w:ascii="Angsana New" w:hAnsi="Angsana New"/>
                <w:sz w:val="28"/>
                <w:szCs w:val="28"/>
                <w:cs/>
              </w:rPr>
              <w:t>1</w:t>
            </w:r>
            <w:r w:rsidR="00BF367D" w:rsidRPr="00764C1D">
              <w:rPr>
                <w:rFonts w:ascii="Angsana New" w:hAnsi="Angsana New"/>
                <w:sz w:val="28"/>
                <w:szCs w:val="28"/>
              </w:rPr>
              <w:t>,</w:t>
            </w:r>
            <w:r w:rsidRPr="00764C1D">
              <w:rPr>
                <w:rFonts w:ascii="Angsana New" w:hAnsi="Angsana New"/>
                <w:sz w:val="28"/>
                <w:szCs w:val="28"/>
                <w:cs/>
              </w:rPr>
              <w:t>2021</w:t>
            </w:r>
          </w:p>
          <w:p w14:paraId="63257A9C" w14:textId="24FB3C41" w:rsidR="004F08B0" w:rsidRPr="00764C1D" w:rsidRDefault="002D66AA" w:rsidP="004F08B0">
            <w:pPr>
              <w:jc w:val="center"/>
              <w:rPr>
                <w:rFonts w:ascii="Angsana New" w:hAnsi="Angsana New"/>
                <w:sz w:val="24"/>
                <w:szCs w:val="24"/>
              </w:rPr>
            </w:pPr>
            <w:r w:rsidRPr="00764C1D">
              <w:rPr>
                <w:rFonts w:ascii="Angsana New" w:hAnsi="Angsana New"/>
                <w:sz w:val="28"/>
                <w:szCs w:val="28"/>
              </w:rPr>
              <w:t>t</w:t>
            </w:r>
            <w:r w:rsidR="004F08B0" w:rsidRPr="00764C1D">
              <w:rPr>
                <w:rFonts w:ascii="Angsana New" w:hAnsi="Angsana New"/>
                <w:sz w:val="28"/>
                <w:szCs w:val="28"/>
              </w:rPr>
              <w:t>o</w:t>
            </w:r>
            <w:r w:rsidR="00B576F1" w:rsidRPr="00764C1D">
              <w:rPr>
                <w:rFonts w:ascii="Angsana New" w:hAnsi="Angsana New"/>
                <w:sz w:val="28"/>
                <w:szCs w:val="28"/>
              </w:rPr>
              <w:t xml:space="preserve"> December</w:t>
            </w:r>
            <w:r w:rsidR="004F08B0" w:rsidRPr="00764C1D">
              <w:rPr>
                <w:rFonts w:ascii="Angsana New" w:hAnsi="Angsana New"/>
                <w:sz w:val="28"/>
                <w:szCs w:val="28"/>
              </w:rPr>
              <w:t xml:space="preserve"> 3</w:t>
            </w:r>
            <w:r w:rsidR="00B576F1" w:rsidRPr="00764C1D">
              <w:rPr>
                <w:rFonts w:ascii="Angsana New" w:hAnsi="Angsana New"/>
                <w:sz w:val="28"/>
                <w:szCs w:val="28"/>
              </w:rPr>
              <w:t>1</w:t>
            </w:r>
            <w:r w:rsidR="004F08B0" w:rsidRPr="00764C1D">
              <w:rPr>
                <w:rFonts w:ascii="Angsana New" w:hAnsi="Angsana New"/>
                <w:sz w:val="28"/>
                <w:szCs w:val="28"/>
              </w:rPr>
              <w:t xml:space="preserve">, </w:t>
            </w:r>
            <w:r w:rsidR="004F08B0" w:rsidRPr="00764C1D">
              <w:rPr>
                <w:rFonts w:ascii="Angsana New" w:hAnsi="Angsana New"/>
                <w:sz w:val="28"/>
                <w:szCs w:val="28"/>
                <w:cs/>
              </w:rPr>
              <w:t>2021</w:t>
            </w:r>
          </w:p>
        </w:tc>
      </w:tr>
      <w:tr w:rsidR="00F337C4" w:rsidRPr="00764C1D" w14:paraId="17E9E4AD" w14:textId="2FDDA3AA" w:rsidTr="001D56CD">
        <w:trPr>
          <w:trHeight w:val="394"/>
        </w:trPr>
        <w:tc>
          <w:tcPr>
            <w:tcW w:w="4961" w:type="dxa"/>
          </w:tcPr>
          <w:p w14:paraId="13CC4340" w14:textId="0CBD9AF1" w:rsidR="00F337C4" w:rsidRPr="00764C1D" w:rsidRDefault="00F337C4" w:rsidP="00F337C4">
            <w:pPr>
              <w:rPr>
                <w:rFonts w:ascii="Angsana New" w:hAnsi="Angsana New"/>
                <w:sz w:val="28"/>
                <w:szCs w:val="28"/>
                <w:cs/>
              </w:rPr>
            </w:pPr>
            <w:r w:rsidRPr="00764C1D">
              <w:rPr>
                <w:rFonts w:ascii="Angsana New" w:hAnsi="Angsana New"/>
                <w:spacing w:val="-6"/>
                <w:sz w:val="28"/>
                <w:szCs w:val="28"/>
              </w:rPr>
              <w:t>Revenue from services and services</w:t>
            </w:r>
          </w:p>
        </w:tc>
        <w:tc>
          <w:tcPr>
            <w:tcW w:w="1663" w:type="dxa"/>
            <w:tcBorders>
              <w:top w:val="single" w:sz="4" w:space="0" w:color="auto"/>
            </w:tcBorders>
            <w:vAlign w:val="center"/>
          </w:tcPr>
          <w:p w14:paraId="1E3CA746" w14:textId="28010D2F" w:rsidR="00F337C4" w:rsidRPr="00764C1D" w:rsidRDefault="00F337C4" w:rsidP="00F337C4">
            <w:pPr>
              <w:jc w:val="right"/>
              <w:rPr>
                <w:rFonts w:ascii="Angsana New" w:hAnsi="Angsana New"/>
                <w:sz w:val="28"/>
                <w:szCs w:val="28"/>
              </w:rPr>
            </w:pPr>
            <w:r w:rsidRPr="00764C1D">
              <w:rPr>
                <w:rFonts w:ascii="Angsana New" w:hAnsi="Angsana New"/>
                <w:spacing w:val="-6"/>
                <w:sz w:val="28"/>
                <w:szCs w:val="28"/>
              </w:rPr>
              <w:t>24,064</w:t>
            </w:r>
          </w:p>
        </w:tc>
        <w:tc>
          <w:tcPr>
            <w:tcW w:w="1583" w:type="dxa"/>
            <w:tcBorders>
              <w:top w:val="single" w:sz="4" w:space="0" w:color="auto"/>
            </w:tcBorders>
            <w:vAlign w:val="center"/>
          </w:tcPr>
          <w:p w14:paraId="64DC874C" w14:textId="2110F114" w:rsidR="00F337C4" w:rsidRPr="00764C1D" w:rsidRDefault="00F337C4" w:rsidP="00F337C4">
            <w:pPr>
              <w:jc w:val="right"/>
              <w:rPr>
                <w:rFonts w:ascii="Angsana New" w:hAnsi="Angsana New"/>
                <w:spacing w:val="-6"/>
                <w:sz w:val="28"/>
                <w:szCs w:val="28"/>
                <w:cs/>
                <w:lang w:val="en-GB"/>
              </w:rPr>
            </w:pPr>
            <w:r w:rsidRPr="00764C1D">
              <w:rPr>
                <w:rFonts w:ascii="Angsana New" w:hAnsi="Angsana New"/>
                <w:spacing w:val="-6"/>
                <w:sz w:val="28"/>
                <w:szCs w:val="28"/>
                <w:cs/>
                <w:lang w:val="en-GB"/>
              </w:rPr>
              <w:t>18</w:t>
            </w:r>
            <w:r w:rsidRPr="00764C1D">
              <w:rPr>
                <w:rFonts w:ascii="Angsana New" w:hAnsi="Angsana New"/>
                <w:spacing w:val="-6"/>
                <w:sz w:val="28"/>
                <w:szCs w:val="28"/>
              </w:rPr>
              <w:t>,789</w:t>
            </w:r>
          </w:p>
        </w:tc>
      </w:tr>
      <w:tr w:rsidR="00F337C4" w:rsidRPr="00764C1D" w14:paraId="23A46EDC" w14:textId="7B3F66F1" w:rsidTr="001D56CD">
        <w:trPr>
          <w:trHeight w:val="394"/>
        </w:trPr>
        <w:tc>
          <w:tcPr>
            <w:tcW w:w="4961" w:type="dxa"/>
          </w:tcPr>
          <w:p w14:paraId="02F675D3" w14:textId="77777777" w:rsidR="00F337C4" w:rsidRPr="00764C1D" w:rsidRDefault="00F337C4" w:rsidP="00F337C4">
            <w:pPr>
              <w:rPr>
                <w:rFonts w:ascii="Angsana New" w:hAnsi="Angsana New"/>
                <w:sz w:val="28"/>
                <w:szCs w:val="28"/>
              </w:rPr>
            </w:pPr>
            <w:r w:rsidRPr="00764C1D">
              <w:rPr>
                <w:rFonts w:ascii="Angsana New" w:hAnsi="Angsana New"/>
                <w:sz w:val="28"/>
                <w:szCs w:val="28"/>
              </w:rPr>
              <w:t>Other income</w:t>
            </w:r>
          </w:p>
        </w:tc>
        <w:tc>
          <w:tcPr>
            <w:tcW w:w="1663" w:type="dxa"/>
            <w:vAlign w:val="center"/>
          </w:tcPr>
          <w:p w14:paraId="4412E33D" w14:textId="46CDB5C4" w:rsidR="00F337C4" w:rsidRPr="00764C1D" w:rsidRDefault="00F337C4" w:rsidP="00F337C4">
            <w:pPr>
              <w:jc w:val="right"/>
              <w:rPr>
                <w:rFonts w:ascii="Angsana New" w:hAnsi="Angsana New"/>
                <w:sz w:val="28"/>
                <w:szCs w:val="28"/>
              </w:rPr>
            </w:pPr>
            <w:r w:rsidRPr="00764C1D">
              <w:rPr>
                <w:rFonts w:ascii="Angsana New" w:hAnsi="Angsana New"/>
                <w:spacing w:val="-6"/>
                <w:sz w:val="28"/>
                <w:szCs w:val="28"/>
              </w:rPr>
              <w:t>5,139</w:t>
            </w:r>
          </w:p>
        </w:tc>
        <w:tc>
          <w:tcPr>
            <w:tcW w:w="1583" w:type="dxa"/>
            <w:vAlign w:val="center"/>
          </w:tcPr>
          <w:p w14:paraId="4A5D20D0" w14:textId="0CD09EB2" w:rsidR="00F337C4" w:rsidRPr="00764C1D" w:rsidRDefault="00F337C4" w:rsidP="00F337C4">
            <w:pPr>
              <w:jc w:val="right"/>
              <w:rPr>
                <w:rFonts w:ascii="Angsana New" w:hAnsi="Angsana New"/>
                <w:spacing w:val="-6"/>
                <w:sz w:val="28"/>
                <w:szCs w:val="28"/>
                <w:cs/>
                <w:lang w:val="en-GB"/>
              </w:rPr>
            </w:pPr>
            <w:r w:rsidRPr="00764C1D">
              <w:rPr>
                <w:rFonts w:ascii="Angsana New" w:hAnsi="Angsana New"/>
                <w:spacing w:val="-6"/>
                <w:sz w:val="28"/>
                <w:szCs w:val="28"/>
              </w:rPr>
              <w:t>1,303</w:t>
            </w:r>
          </w:p>
        </w:tc>
      </w:tr>
      <w:tr w:rsidR="00F337C4" w:rsidRPr="00764C1D" w14:paraId="22CAD08F" w14:textId="71C0AFBD" w:rsidTr="001D56CD">
        <w:trPr>
          <w:trHeight w:val="394"/>
        </w:trPr>
        <w:tc>
          <w:tcPr>
            <w:tcW w:w="4961" w:type="dxa"/>
          </w:tcPr>
          <w:p w14:paraId="763DB447" w14:textId="46F12B9B" w:rsidR="00F337C4" w:rsidRPr="00764C1D" w:rsidRDefault="00F337C4" w:rsidP="00F337C4">
            <w:pPr>
              <w:rPr>
                <w:rFonts w:ascii="Angsana New" w:hAnsi="Angsana New"/>
                <w:sz w:val="28"/>
                <w:szCs w:val="28"/>
              </w:rPr>
            </w:pPr>
            <w:r w:rsidRPr="00764C1D">
              <w:rPr>
                <w:rFonts w:ascii="Angsana New" w:hAnsi="Angsana New"/>
                <w:spacing w:val="-6"/>
                <w:sz w:val="28"/>
                <w:szCs w:val="28"/>
              </w:rPr>
              <w:t>Cost of sales and services</w:t>
            </w:r>
          </w:p>
        </w:tc>
        <w:tc>
          <w:tcPr>
            <w:tcW w:w="1663" w:type="dxa"/>
            <w:vAlign w:val="center"/>
          </w:tcPr>
          <w:p w14:paraId="3839F723" w14:textId="411BB15B" w:rsidR="00F337C4" w:rsidRPr="00764C1D" w:rsidRDefault="00F337C4" w:rsidP="00F337C4">
            <w:pPr>
              <w:jc w:val="right"/>
              <w:rPr>
                <w:rFonts w:ascii="Angsana New" w:hAnsi="Angsana New"/>
                <w:sz w:val="28"/>
                <w:szCs w:val="28"/>
              </w:rPr>
            </w:pPr>
            <w:r w:rsidRPr="00764C1D">
              <w:rPr>
                <w:rFonts w:ascii="Angsana New" w:hAnsi="Angsana New"/>
                <w:spacing w:val="-6"/>
                <w:sz w:val="28"/>
                <w:szCs w:val="28"/>
                <w:lang w:val="en-GB"/>
              </w:rPr>
              <w:t>(</w:t>
            </w:r>
            <w:r w:rsidRPr="00764C1D">
              <w:rPr>
                <w:rFonts w:ascii="Angsana New" w:hAnsi="Angsana New"/>
                <w:spacing w:val="-6"/>
                <w:sz w:val="28"/>
                <w:szCs w:val="28"/>
                <w:cs/>
                <w:lang w:val="en-GB"/>
              </w:rPr>
              <w:t>1</w:t>
            </w:r>
            <w:r w:rsidRPr="00764C1D">
              <w:rPr>
                <w:rFonts w:ascii="Angsana New" w:hAnsi="Angsana New"/>
                <w:spacing w:val="-6"/>
                <w:sz w:val="28"/>
                <w:szCs w:val="28"/>
              </w:rPr>
              <w:t>6,337</w:t>
            </w:r>
            <w:r w:rsidRPr="00764C1D">
              <w:rPr>
                <w:rFonts w:ascii="Angsana New" w:hAnsi="Angsana New"/>
                <w:spacing w:val="-6"/>
                <w:sz w:val="28"/>
                <w:szCs w:val="28"/>
                <w:lang w:val="en-GB"/>
              </w:rPr>
              <w:t>)</w:t>
            </w:r>
          </w:p>
        </w:tc>
        <w:tc>
          <w:tcPr>
            <w:tcW w:w="1583" w:type="dxa"/>
            <w:vAlign w:val="center"/>
          </w:tcPr>
          <w:p w14:paraId="0822E03F" w14:textId="4A1A41D5" w:rsidR="00F337C4" w:rsidRPr="00764C1D" w:rsidRDefault="00F337C4" w:rsidP="00F337C4">
            <w:pPr>
              <w:jc w:val="right"/>
              <w:rPr>
                <w:rFonts w:ascii="Angsana New" w:hAnsi="Angsana New"/>
                <w:spacing w:val="-6"/>
                <w:sz w:val="28"/>
                <w:szCs w:val="28"/>
                <w:lang w:val="en-GB"/>
              </w:rPr>
            </w:pPr>
            <w:r w:rsidRPr="00764C1D">
              <w:rPr>
                <w:rFonts w:ascii="Angsana New" w:hAnsi="Angsana New"/>
                <w:spacing w:val="-6"/>
                <w:sz w:val="28"/>
                <w:szCs w:val="28"/>
                <w:lang w:val="en-GB"/>
              </w:rPr>
              <w:t>(12,478)</w:t>
            </w:r>
          </w:p>
        </w:tc>
      </w:tr>
      <w:tr w:rsidR="00F337C4" w:rsidRPr="00764C1D" w14:paraId="330FEACE" w14:textId="1C3BE1B6" w:rsidTr="001D56CD">
        <w:trPr>
          <w:trHeight w:val="394"/>
        </w:trPr>
        <w:tc>
          <w:tcPr>
            <w:tcW w:w="4961" w:type="dxa"/>
          </w:tcPr>
          <w:p w14:paraId="22A780DF" w14:textId="77777777" w:rsidR="00F337C4" w:rsidRPr="00764C1D" w:rsidRDefault="00F337C4" w:rsidP="00F337C4">
            <w:pPr>
              <w:rPr>
                <w:rFonts w:ascii="Angsana New" w:hAnsi="Angsana New"/>
                <w:sz w:val="28"/>
                <w:szCs w:val="28"/>
                <w:cs/>
              </w:rPr>
            </w:pPr>
            <w:r w:rsidRPr="00764C1D">
              <w:rPr>
                <w:rFonts w:ascii="Angsana New" w:hAnsi="Angsana New"/>
                <w:sz w:val="28"/>
                <w:szCs w:val="28"/>
              </w:rPr>
              <w:t>Administration Expenses</w:t>
            </w:r>
          </w:p>
        </w:tc>
        <w:tc>
          <w:tcPr>
            <w:tcW w:w="1663" w:type="dxa"/>
            <w:vAlign w:val="center"/>
          </w:tcPr>
          <w:p w14:paraId="0F07A349" w14:textId="5C92D852" w:rsidR="00F337C4" w:rsidRPr="00764C1D" w:rsidRDefault="00F337C4" w:rsidP="00F337C4">
            <w:pPr>
              <w:jc w:val="right"/>
              <w:rPr>
                <w:rFonts w:ascii="Angsana New" w:hAnsi="Angsana New"/>
                <w:sz w:val="28"/>
                <w:szCs w:val="28"/>
              </w:rPr>
            </w:pPr>
            <w:r w:rsidRPr="00764C1D">
              <w:rPr>
                <w:rFonts w:ascii="Angsana New" w:hAnsi="Angsana New"/>
                <w:spacing w:val="-6"/>
                <w:sz w:val="28"/>
                <w:szCs w:val="28"/>
                <w:lang w:val="en-GB"/>
              </w:rPr>
              <w:t>(</w:t>
            </w:r>
            <w:r w:rsidRPr="00764C1D">
              <w:rPr>
                <w:rFonts w:ascii="Angsana New" w:hAnsi="Angsana New"/>
                <w:spacing w:val="-6"/>
                <w:sz w:val="28"/>
                <w:szCs w:val="28"/>
              </w:rPr>
              <w:t>6,745)</w:t>
            </w:r>
          </w:p>
        </w:tc>
        <w:tc>
          <w:tcPr>
            <w:tcW w:w="1583" w:type="dxa"/>
            <w:vAlign w:val="center"/>
          </w:tcPr>
          <w:p w14:paraId="404ECA86" w14:textId="1A8224D1" w:rsidR="00F337C4" w:rsidRPr="00764C1D" w:rsidRDefault="00F337C4" w:rsidP="00F337C4">
            <w:pPr>
              <w:jc w:val="right"/>
              <w:rPr>
                <w:rFonts w:ascii="Angsana New" w:hAnsi="Angsana New"/>
                <w:spacing w:val="-6"/>
                <w:sz w:val="28"/>
                <w:szCs w:val="28"/>
                <w:lang w:val="en-GB"/>
              </w:rPr>
            </w:pPr>
            <w:r w:rsidRPr="00764C1D">
              <w:rPr>
                <w:rFonts w:ascii="Angsana New" w:hAnsi="Angsana New"/>
                <w:spacing w:val="-6"/>
                <w:sz w:val="28"/>
                <w:szCs w:val="28"/>
                <w:lang w:val="en-GB"/>
              </w:rPr>
              <w:t>(</w:t>
            </w:r>
            <w:r w:rsidRPr="00764C1D">
              <w:rPr>
                <w:rFonts w:ascii="Angsana New" w:hAnsi="Angsana New"/>
                <w:spacing w:val="-6"/>
                <w:sz w:val="28"/>
                <w:szCs w:val="28"/>
              </w:rPr>
              <w:t>1,478)</w:t>
            </w:r>
          </w:p>
        </w:tc>
      </w:tr>
      <w:tr w:rsidR="00F337C4" w:rsidRPr="00764C1D" w14:paraId="64A6D55D" w14:textId="29BC547E" w:rsidTr="001D56CD">
        <w:trPr>
          <w:trHeight w:val="394"/>
        </w:trPr>
        <w:tc>
          <w:tcPr>
            <w:tcW w:w="4961" w:type="dxa"/>
          </w:tcPr>
          <w:p w14:paraId="04AFBF06" w14:textId="77777777" w:rsidR="00F337C4" w:rsidRPr="00764C1D" w:rsidRDefault="00F337C4" w:rsidP="00F337C4">
            <w:pPr>
              <w:rPr>
                <w:rFonts w:ascii="Angsana New" w:hAnsi="Angsana New"/>
                <w:sz w:val="28"/>
                <w:szCs w:val="28"/>
              </w:rPr>
            </w:pPr>
            <w:r w:rsidRPr="00764C1D">
              <w:rPr>
                <w:rFonts w:ascii="Angsana New" w:hAnsi="Angsana New"/>
                <w:sz w:val="28"/>
                <w:szCs w:val="28"/>
              </w:rPr>
              <w:t>Financial cost</w:t>
            </w:r>
          </w:p>
        </w:tc>
        <w:tc>
          <w:tcPr>
            <w:tcW w:w="1663" w:type="dxa"/>
            <w:vAlign w:val="center"/>
          </w:tcPr>
          <w:p w14:paraId="65400904" w14:textId="6EC94655" w:rsidR="00F337C4" w:rsidRPr="00764C1D" w:rsidRDefault="00F337C4" w:rsidP="00F337C4">
            <w:pPr>
              <w:jc w:val="right"/>
              <w:rPr>
                <w:rFonts w:ascii="Angsana New" w:hAnsi="Angsana New"/>
                <w:sz w:val="28"/>
                <w:szCs w:val="28"/>
              </w:rPr>
            </w:pPr>
            <w:r w:rsidRPr="00764C1D">
              <w:rPr>
                <w:rFonts w:ascii="Angsana New" w:hAnsi="Angsana New"/>
                <w:spacing w:val="-6"/>
                <w:sz w:val="28"/>
                <w:szCs w:val="28"/>
                <w:lang w:val="en-GB"/>
              </w:rPr>
              <w:t>(</w:t>
            </w:r>
            <w:r w:rsidRPr="00764C1D">
              <w:rPr>
                <w:rFonts w:ascii="Angsana New" w:hAnsi="Angsana New"/>
                <w:spacing w:val="-6"/>
                <w:sz w:val="28"/>
                <w:szCs w:val="28"/>
                <w:cs/>
                <w:lang w:val="en-GB"/>
              </w:rPr>
              <w:t>1,</w:t>
            </w:r>
            <w:r w:rsidRPr="00764C1D">
              <w:rPr>
                <w:rFonts w:ascii="Angsana New" w:hAnsi="Angsana New"/>
                <w:spacing w:val="-6"/>
                <w:sz w:val="28"/>
                <w:szCs w:val="28"/>
              </w:rPr>
              <w:t>978)</w:t>
            </w:r>
          </w:p>
        </w:tc>
        <w:tc>
          <w:tcPr>
            <w:tcW w:w="1583" w:type="dxa"/>
            <w:vAlign w:val="center"/>
          </w:tcPr>
          <w:p w14:paraId="39022922" w14:textId="447A8C01" w:rsidR="00F337C4" w:rsidRPr="00764C1D" w:rsidRDefault="00F337C4" w:rsidP="00F337C4">
            <w:pPr>
              <w:jc w:val="right"/>
              <w:rPr>
                <w:rFonts w:ascii="Angsana New" w:hAnsi="Angsana New"/>
                <w:spacing w:val="-6"/>
                <w:sz w:val="28"/>
                <w:szCs w:val="28"/>
                <w:lang w:val="en-GB"/>
              </w:rPr>
            </w:pPr>
            <w:r w:rsidRPr="00764C1D">
              <w:rPr>
                <w:rFonts w:ascii="Angsana New" w:hAnsi="Angsana New"/>
                <w:spacing w:val="-6"/>
                <w:sz w:val="28"/>
                <w:szCs w:val="28"/>
                <w:lang w:val="en-GB"/>
              </w:rPr>
              <w:t>(</w:t>
            </w:r>
            <w:r w:rsidRPr="00764C1D">
              <w:rPr>
                <w:rFonts w:ascii="Angsana New" w:hAnsi="Angsana New"/>
                <w:spacing w:val="-6"/>
                <w:sz w:val="28"/>
                <w:szCs w:val="28"/>
              </w:rPr>
              <w:t>2,238)</w:t>
            </w:r>
          </w:p>
        </w:tc>
      </w:tr>
      <w:tr w:rsidR="00F337C4" w:rsidRPr="00764C1D" w14:paraId="76E3FBCF" w14:textId="22F0E282" w:rsidTr="001D56CD">
        <w:trPr>
          <w:trHeight w:val="394"/>
        </w:trPr>
        <w:tc>
          <w:tcPr>
            <w:tcW w:w="4961" w:type="dxa"/>
          </w:tcPr>
          <w:p w14:paraId="6F5434BD" w14:textId="4408B8D6" w:rsidR="00F337C4" w:rsidRPr="00764C1D" w:rsidRDefault="00F337C4" w:rsidP="00F337C4">
            <w:pPr>
              <w:rPr>
                <w:rFonts w:ascii="Angsana New" w:hAnsi="Angsana New"/>
                <w:sz w:val="28"/>
                <w:szCs w:val="28"/>
                <w:cs/>
              </w:rPr>
            </w:pPr>
            <w:r w:rsidRPr="00764C1D">
              <w:rPr>
                <w:rFonts w:ascii="Angsana New" w:hAnsi="Angsana New"/>
                <w:sz w:val="28"/>
                <w:szCs w:val="28"/>
              </w:rPr>
              <w:t xml:space="preserve">Tax expenses </w:t>
            </w:r>
          </w:p>
        </w:tc>
        <w:tc>
          <w:tcPr>
            <w:tcW w:w="1663" w:type="dxa"/>
            <w:tcBorders>
              <w:bottom w:val="single" w:sz="4" w:space="0" w:color="auto"/>
            </w:tcBorders>
            <w:vAlign w:val="center"/>
          </w:tcPr>
          <w:p w14:paraId="0C781C57" w14:textId="101185B6" w:rsidR="00F337C4" w:rsidRPr="00764C1D" w:rsidRDefault="00F337C4" w:rsidP="00F337C4">
            <w:pPr>
              <w:jc w:val="right"/>
              <w:rPr>
                <w:rFonts w:ascii="Angsana New" w:hAnsi="Angsana New"/>
                <w:sz w:val="28"/>
                <w:szCs w:val="28"/>
              </w:rPr>
            </w:pPr>
            <w:r w:rsidRPr="00764C1D">
              <w:rPr>
                <w:rFonts w:ascii="Angsana New" w:hAnsi="Angsana New"/>
                <w:spacing w:val="-6"/>
                <w:sz w:val="28"/>
                <w:szCs w:val="28"/>
                <w:lang w:val="en-GB"/>
              </w:rPr>
              <w:t>(</w:t>
            </w:r>
            <w:r w:rsidRPr="00764C1D">
              <w:rPr>
                <w:rFonts w:ascii="Angsana New" w:hAnsi="Angsana New"/>
                <w:spacing w:val="-6"/>
                <w:sz w:val="28"/>
                <w:szCs w:val="28"/>
                <w:cs/>
                <w:lang w:val="en-GB"/>
              </w:rPr>
              <w:t>1</w:t>
            </w:r>
            <w:r w:rsidRPr="00764C1D">
              <w:rPr>
                <w:rFonts w:ascii="Angsana New" w:hAnsi="Angsana New"/>
                <w:spacing w:val="-6"/>
                <w:sz w:val="28"/>
                <w:szCs w:val="28"/>
              </w:rPr>
              <w:t>,605</w:t>
            </w:r>
            <w:r w:rsidRPr="00764C1D">
              <w:rPr>
                <w:rFonts w:ascii="Angsana New" w:hAnsi="Angsana New"/>
                <w:spacing w:val="-6"/>
                <w:sz w:val="28"/>
                <w:szCs w:val="28"/>
                <w:lang w:val="en-GB"/>
              </w:rPr>
              <w:t>)</w:t>
            </w:r>
          </w:p>
        </w:tc>
        <w:tc>
          <w:tcPr>
            <w:tcW w:w="1583" w:type="dxa"/>
            <w:tcBorders>
              <w:bottom w:val="single" w:sz="4" w:space="0" w:color="auto"/>
            </w:tcBorders>
            <w:vAlign w:val="center"/>
          </w:tcPr>
          <w:p w14:paraId="0E2E50F3" w14:textId="0C22A26E" w:rsidR="00F337C4" w:rsidRPr="00764C1D" w:rsidRDefault="00F337C4" w:rsidP="00F337C4">
            <w:pPr>
              <w:jc w:val="right"/>
              <w:rPr>
                <w:rFonts w:ascii="Angsana New" w:hAnsi="Angsana New"/>
                <w:spacing w:val="-6"/>
                <w:sz w:val="28"/>
                <w:szCs w:val="28"/>
                <w:lang w:val="en-GB"/>
              </w:rPr>
            </w:pPr>
            <w:r w:rsidRPr="00764C1D">
              <w:rPr>
                <w:rFonts w:ascii="Angsana New" w:hAnsi="Angsana New"/>
                <w:spacing w:val="-6"/>
                <w:sz w:val="28"/>
                <w:szCs w:val="28"/>
              </w:rPr>
              <w:t>(951)</w:t>
            </w:r>
          </w:p>
        </w:tc>
      </w:tr>
      <w:tr w:rsidR="00F337C4" w:rsidRPr="00764C1D" w14:paraId="078E83B5" w14:textId="21E424D7" w:rsidTr="001D56CD">
        <w:trPr>
          <w:trHeight w:val="394"/>
        </w:trPr>
        <w:tc>
          <w:tcPr>
            <w:tcW w:w="4961" w:type="dxa"/>
          </w:tcPr>
          <w:p w14:paraId="23403BF9" w14:textId="77777777" w:rsidR="00F337C4" w:rsidRPr="00764C1D" w:rsidRDefault="00F337C4" w:rsidP="00F337C4">
            <w:pPr>
              <w:rPr>
                <w:rFonts w:ascii="Angsana New" w:hAnsi="Angsana New"/>
                <w:sz w:val="28"/>
                <w:szCs w:val="28"/>
                <w:cs/>
              </w:rPr>
            </w:pPr>
            <w:r w:rsidRPr="00764C1D">
              <w:rPr>
                <w:rFonts w:ascii="Angsana New" w:hAnsi="Angsana New"/>
                <w:sz w:val="28"/>
                <w:szCs w:val="28"/>
              </w:rPr>
              <w:t>Profit (Loss)</w:t>
            </w:r>
          </w:p>
        </w:tc>
        <w:tc>
          <w:tcPr>
            <w:tcW w:w="1663" w:type="dxa"/>
            <w:tcBorders>
              <w:top w:val="single" w:sz="4" w:space="0" w:color="auto"/>
              <w:bottom w:val="double" w:sz="4" w:space="0" w:color="auto"/>
            </w:tcBorders>
            <w:vAlign w:val="center"/>
          </w:tcPr>
          <w:p w14:paraId="72497806" w14:textId="325D3AB1" w:rsidR="00F337C4" w:rsidRPr="00764C1D" w:rsidRDefault="00F337C4" w:rsidP="00F337C4">
            <w:pPr>
              <w:jc w:val="right"/>
              <w:rPr>
                <w:rFonts w:ascii="Angsana New" w:hAnsi="Angsana New"/>
                <w:sz w:val="28"/>
                <w:szCs w:val="28"/>
              </w:rPr>
            </w:pPr>
            <w:r w:rsidRPr="00764C1D">
              <w:rPr>
                <w:rFonts w:ascii="Angsana New" w:hAnsi="Angsana New"/>
                <w:spacing w:val="-6"/>
                <w:sz w:val="28"/>
                <w:szCs w:val="28"/>
                <w:cs/>
              </w:rPr>
              <w:t>2,</w:t>
            </w:r>
            <w:r w:rsidRPr="00764C1D">
              <w:rPr>
                <w:rFonts w:ascii="Angsana New" w:hAnsi="Angsana New"/>
                <w:spacing w:val="-6"/>
                <w:sz w:val="28"/>
                <w:szCs w:val="28"/>
              </w:rPr>
              <w:t>538</w:t>
            </w:r>
          </w:p>
        </w:tc>
        <w:tc>
          <w:tcPr>
            <w:tcW w:w="1583" w:type="dxa"/>
            <w:tcBorders>
              <w:top w:val="single" w:sz="4" w:space="0" w:color="auto"/>
              <w:bottom w:val="double" w:sz="4" w:space="0" w:color="auto"/>
            </w:tcBorders>
          </w:tcPr>
          <w:p w14:paraId="4866062D" w14:textId="5021BF5A" w:rsidR="00F337C4" w:rsidRPr="00764C1D" w:rsidRDefault="00F337C4" w:rsidP="00F337C4">
            <w:pPr>
              <w:jc w:val="right"/>
              <w:rPr>
                <w:rFonts w:ascii="Angsana New" w:hAnsi="Angsana New"/>
                <w:spacing w:val="-6"/>
                <w:sz w:val="28"/>
                <w:szCs w:val="28"/>
              </w:rPr>
            </w:pPr>
            <w:r w:rsidRPr="00764C1D">
              <w:rPr>
                <w:rFonts w:ascii="Angsana New" w:hAnsi="Angsana New"/>
                <w:spacing w:val="-6"/>
                <w:sz w:val="28"/>
                <w:szCs w:val="28"/>
                <w:lang w:val="en-GB"/>
              </w:rPr>
              <w:t>2,947</w:t>
            </w:r>
          </w:p>
        </w:tc>
      </w:tr>
    </w:tbl>
    <w:p w14:paraId="41F22E16" w14:textId="16BA2806" w:rsidR="0096351F" w:rsidRPr="00764C1D" w:rsidRDefault="00A10542" w:rsidP="008C75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418"/>
        <w:rPr>
          <w:rFonts w:ascii="Angsana New" w:hAnsi="Angsana New"/>
          <w:sz w:val="28"/>
          <w:szCs w:val="28"/>
        </w:rPr>
      </w:pPr>
      <w:r w:rsidRPr="00764C1D">
        <w:rPr>
          <w:rFonts w:ascii="Angsana New" w:hAnsi="Angsana New"/>
          <w:sz w:val="28"/>
          <w:szCs w:val="28"/>
        </w:rPr>
        <w:t xml:space="preserve">SM - Solution Motor </w:t>
      </w:r>
      <w:r w:rsidR="00326646" w:rsidRPr="00764C1D">
        <w:rPr>
          <w:rFonts w:ascii="Angsana New" w:hAnsi="Angsana New"/>
          <w:sz w:val="28"/>
          <w:szCs w:val="28"/>
        </w:rPr>
        <w:t>Co.,Ltd.</w:t>
      </w:r>
      <w:r w:rsidR="00326646" w:rsidRPr="00764C1D">
        <w:rPr>
          <w:rFonts w:ascii="Angsana New" w:hAnsi="Angsana New"/>
          <w:sz w:val="28"/>
          <w:szCs w:val="28"/>
        </w:rPr>
        <w:br/>
      </w:r>
      <w:r w:rsidRPr="00764C1D">
        <w:rPr>
          <w:rFonts w:ascii="Angsana New" w:hAnsi="Angsana New"/>
          <w:sz w:val="28"/>
          <w:szCs w:val="28"/>
        </w:rPr>
        <w:t xml:space="preserve">TT - </w:t>
      </w:r>
      <w:r w:rsidR="00326646" w:rsidRPr="00764C1D">
        <w:rPr>
          <w:rFonts w:ascii="Angsana New" w:hAnsi="Angsana New"/>
          <w:sz w:val="28"/>
          <w:szCs w:val="28"/>
        </w:rPr>
        <w:t>Thepritha Co., Ltd.</w:t>
      </w:r>
    </w:p>
    <w:p w14:paraId="31E49528" w14:textId="61918184" w:rsidR="0096351F" w:rsidRPr="00764C1D" w:rsidRDefault="0096351F" w:rsidP="0096351F">
      <w:pPr>
        <w:pStyle w:val="ListParagraph"/>
        <w:tabs>
          <w:tab w:val="clear" w:pos="454"/>
          <w:tab w:val="left" w:pos="450"/>
        </w:tabs>
        <w:spacing w:before="240"/>
        <w:ind w:left="0" w:firstLine="270"/>
        <w:rPr>
          <w:rFonts w:ascii="Angsana New" w:hAnsi="Angsana New"/>
          <w:sz w:val="28"/>
          <w:szCs w:val="28"/>
          <w:cs/>
        </w:rPr>
      </w:pPr>
      <w:r w:rsidRPr="00764C1D">
        <w:rPr>
          <w:rFonts w:ascii="Angsana New" w:hAnsi="Angsana New"/>
          <w:sz w:val="28"/>
          <w:szCs w:val="28"/>
        </w:rPr>
        <w:t>3.</w:t>
      </w:r>
      <w:r w:rsidR="00354938">
        <w:rPr>
          <w:rFonts w:ascii="Angsana New" w:hAnsi="Angsana New"/>
          <w:sz w:val="28"/>
          <w:szCs w:val="28"/>
        </w:rPr>
        <w:t>2</w:t>
      </w:r>
      <w:r w:rsidRPr="00764C1D">
        <w:rPr>
          <w:rFonts w:ascii="Angsana New" w:hAnsi="Angsana New"/>
          <w:sz w:val="28"/>
          <w:szCs w:val="28"/>
        </w:rPr>
        <w:t xml:space="preserve"> </w:t>
      </w:r>
      <w:r w:rsidRPr="00764C1D">
        <w:t xml:space="preserve"> </w:t>
      </w:r>
      <w:r w:rsidRPr="00764C1D">
        <w:rPr>
          <w:rFonts w:ascii="Angsana New" w:hAnsi="Angsana New"/>
          <w:sz w:val="28"/>
          <w:szCs w:val="28"/>
        </w:rPr>
        <w:t>Purchase of business</w:t>
      </w:r>
    </w:p>
    <w:p w14:paraId="68989EF1" w14:textId="404F1EE6" w:rsidR="00B92B9D" w:rsidRDefault="0096351F" w:rsidP="005A3A47">
      <w:pPr>
        <w:pStyle w:val="ListParagraph"/>
        <w:spacing w:before="240"/>
        <w:ind w:left="540"/>
        <w:jc w:val="thaiDistribute"/>
        <w:rPr>
          <w:rFonts w:ascii="Angsana New" w:hAnsi="Angsana New"/>
          <w:sz w:val="28"/>
          <w:szCs w:val="28"/>
        </w:rPr>
      </w:pPr>
      <w:r w:rsidRPr="00764C1D">
        <w:rPr>
          <w:rFonts w:ascii="Angsana New" w:hAnsi="Angsana New"/>
          <w:sz w:val="28"/>
          <w:szCs w:val="28"/>
        </w:rPr>
        <w:t xml:space="preserve">According to the resolution of the Board of Directors Meeting No. </w:t>
      </w:r>
      <w:r w:rsidRPr="00764C1D">
        <w:rPr>
          <w:rFonts w:ascii="Angsana New" w:hAnsi="Angsana New"/>
          <w:sz w:val="28"/>
          <w:szCs w:val="28"/>
          <w:cs/>
        </w:rPr>
        <w:t xml:space="preserve">4/2022 </w:t>
      </w:r>
      <w:r w:rsidRPr="00764C1D">
        <w:rPr>
          <w:rFonts w:ascii="Angsana New" w:hAnsi="Angsana New"/>
          <w:sz w:val="28"/>
          <w:szCs w:val="28"/>
        </w:rPr>
        <w:t xml:space="preserve">held on March </w:t>
      </w:r>
      <w:r w:rsidRPr="00764C1D">
        <w:rPr>
          <w:rFonts w:ascii="Angsana New" w:hAnsi="Angsana New"/>
          <w:sz w:val="28"/>
          <w:szCs w:val="28"/>
          <w:cs/>
        </w:rPr>
        <w:t>8</w:t>
      </w:r>
      <w:r w:rsidRPr="00764C1D">
        <w:rPr>
          <w:rFonts w:ascii="Angsana New" w:hAnsi="Angsana New"/>
          <w:sz w:val="28"/>
          <w:szCs w:val="28"/>
        </w:rPr>
        <w:t xml:space="preserve">, </w:t>
      </w:r>
      <w:r w:rsidRPr="00764C1D">
        <w:rPr>
          <w:rFonts w:ascii="Angsana New" w:hAnsi="Angsana New"/>
          <w:sz w:val="28"/>
          <w:szCs w:val="28"/>
          <w:cs/>
        </w:rPr>
        <w:t>2022</w:t>
      </w:r>
      <w:r w:rsidRPr="00764C1D">
        <w:rPr>
          <w:rFonts w:ascii="Angsana New" w:hAnsi="Angsana New"/>
          <w:sz w:val="28"/>
          <w:szCs w:val="28"/>
        </w:rPr>
        <w:t xml:space="preserve"> Approved the.</w:t>
      </w:r>
      <w:r w:rsidR="00346DB3" w:rsidRPr="00764C1D">
        <w:rPr>
          <w:rFonts w:ascii="Angsana New" w:hAnsi="Angsana New"/>
          <w:sz w:val="28"/>
          <w:szCs w:val="28"/>
        </w:rPr>
        <w:t xml:space="preserve"> purchase of </w:t>
      </w:r>
      <w:r w:rsidR="00346DB3" w:rsidRPr="00764C1D">
        <w:rPr>
          <w:rFonts w:ascii="Angsana New" w:hAnsi="Angsana New"/>
          <w:sz w:val="28"/>
          <w:szCs w:val="28"/>
          <w:cs/>
        </w:rPr>
        <w:t xml:space="preserve">29 </w:t>
      </w:r>
      <w:r w:rsidR="00346DB3" w:rsidRPr="00764C1D">
        <w:rPr>
          <w:rFonts w:ascii="Angsana New" w:hAnsi="Angsana New"/>
          <w:sz w:val="28"/>
          <w:szCs w:val="28"/>
        </w:rPr>
        <w:t xml:space="preserve">semi-trucks (tractor heads and trailers) of Complete Transport Co., Ltd., with a total price of </w:t>
      </w:r>
      <w:r w:rsidR="00346DB3" w:rsidRPr="00764C1D">
        <w:rPr>
          <w:rFonts w:ascii="Angsana New" w:hAnsi="Angsana New"/>
          <w:sz w:val="28"/>
          <w:szCs w:val="28"/>
          <w:cs/>
        </w:rPr>
        <w:t xml:space="preserve">52.2 </w:t>
      </w:r>
      <w:r w:rsidR="00346DB3" w:rsidRPr="00764C1D">
        <w:rPr>
          <w:rFonts w:ascii="Angsana New" w:hAnsi="Angsana New"/>
          <w:sz w:val="28"/>
          <w:szCs w:val="28"/>
        </w:rPr>
        <w:t xml:space="preserve">million baht. –Trailer trailer, executives, employees and customers as agreed in the contract on April </w:t>
      </w:r>
      <w:r w:rsidR="00346DB3" w:rsidRPr="00764C1D">
        <w:rPr>
          <w:rFonts w:ascii="Angsana New" w:hAnsi="Angsana New"/>
          <w:sz w:val="28"/>
          <w:szCs w:val="28"/>
          <w:cs/>
        </w:rPr>
        <w:t>1</w:t>
      </w:r>
      <w:r w:rsidR="00346DB3" w:rsidRPr="00764C1D">
        <w:rPr>
          <w:rFonts w:ascii="Angsana New" w:hAnsi="Angsana New"/>
          <w:sz w:val="28"/>
          <w:szCs w:val="28"/>
        </w:rPr>
        <w:t xml:space="preserve">, </w:t>
      </w:r>
      <w:r w:rsidR="00346DB3" w:rsidRPr="00764C1D">
        <w:rPr>
          <w:rFonts w:ascii="Angsana New" w:hAnsi="Angsana New"/>
          <w:sz w:val="28"/>
          <w:szCs w:val="28"/>
          <w:cs/>
        </w:rPr>
        <w:t>2022.</w:t>
      </w:r>
      <w:r w:rsidR="00346DB3" w:rsidRPr="00764C1D">
        <w:t xml:space="preserve"> </w:t>
      </w:r>
      <w:r w:rsidR="00346DB3" w:rsidRPr="00764C1D">
        <w:rPr>
          <w:rFonts w:ascii="Angsana New" w:hAnsi="Angsana New"/>
          <w:sz w:val="28"/>
          <w:szCs w:val="28"/>
        </w:rPr>
        <w:t xml:space="preserve">At present, the Company has recorded assets in this purchase at the contract price. And will assess the fair value of the assets acquired by purchase method. According to the Financial Reporting Standard No. </w:t>
      </w:r>
      <w:r w:rsidR="00346DB3" w:rsidRPr="00764C1D">
        <w:rPr>
          <w:rFonts w:ascii="Angsana New" w:hAnsi="Angsana New"/>
          <w:sz w:val="28"/>
          <w:szCs w:val="28"/>
          <w:cs/>
        </w:rPr>
        <w:t xml:space="preserve">3 </w:t>
      </w:r>
      <w:r w:rsidR="00346DB3" w:rsidRPr="00764C1D">
        <w:rPr>
          <w:rFonts w:ascii="Angsana New" w:hAnsi="Angsana New"/>
          <w:sz w:val="28"/>
          <w:szCs w:val="28"/>
        </w:rPr>
        <w:t xml:space="preserve">on business combinations, the valuation must be completed within </w:t>
      </w:r>
      <w:r w:rsidR="00346DB3" w:rsidRPr="00764C1D">
        <w:rPr>
          <w:rFonts w:ascii="Angsana New" w:hAnsi="Angsana New"/>
          <w:sz w:val="28"/>
          <w:szCs w:val="28"/>
          <w:cs/>
        </w:rPr>
        <w:t xml:space="preserve">12 </w:t>
      </w:r>
      <w:r w:rsidR="00346DB3" w:rsidRPr="00764C1D">
        <w:rPr>
          <w:rFonts w:ascii="Angsana New" w:hAnsi="Angsana New"/>
          <w:sz w:val="28"/>
          <w:szCs w:val="28"/>
        </w:rPr>
        <w:t>months from the date of purchase</w:t>
      </w:r>
    </w:p>
    <w:p w14:paraId="4EB2C11D" w14:textId="153BB9DA" w:rsidR="000120F3" w:rsidRPr="00E22042" w:rsidRDefault="000120F3" w:rsidP="000120F3">
      <w:pPr>
        <w:spacing w:before="240"/>
        <w:ind w:firstLine="284"/>
        <w:jc w:val="thaiDistribute"/>
        <w:rPr>
          <w:rFonts w:ascii="Angsana New" w:hAnsi="Angsana New"/>
          <w:sz w:val="28"/>
          <w:szCs w:val="28"/>
        </w:rPr>
      </w:pPr>
      <w:r>
        <w:rPr>
          <w:rFonts w:ascii="Angsana New" w:hAnsi="Angsana New"/>
          <w:sz w:val="28"/>
          <w:szCs w:val="28"/>
        </w:rPr>
        <w:t>3.</w:t>
      </w:r>
      <w:r w:rsidR="00354938">
        <w:rPr>
          <w:rFonts w:ascii="Angsana New" w:hAnsi="Angsana New"/>
          <w:sz w:val="28"/>
          <w:szCs w:val="28"/>
        </w:rPr>
        <w:t>3</w:t>
      </w:r>
      <w:r>
        <w:rPr>
          <w:rFonts w:ascii="Angsana New" w:hAnsi="Angsana New"/>
          <w:sz w:val="28"/>
          <w:szCs w:val="28"/>
        </w:rPr>
        <w:t xml:space="preserve"> </w:t>
      </w:r>
      <w:r w:rsidR="00764C1D" w:rsidRPr="00764C1D">
        <w:rPr>
          <w:rFonts w:ascii="Angsana New" w:hAnsi="Angsana New"/>
          <w:sz w:val="28"/>
          <w:szCs w:val="28"/>
        </w:rPr>
        <w:t>Asset acquisition business combination</w:t>
      </w:r>
    </w:p>
    <w:p w14:paraId="17AD2675" w14:textId="3CC645F5" w:rsidR="006C0B60" w:rsidRDefault="009E62B7" w:rsidP="006C0B60">
      <w:pPr>
        <w:pStyle w:val="ListParagraph"/>
        <w:spacing w:before="240"/>
        <w:ind w:left="540"/>
        <w:jc w:val="thaiDistribute"/>
        <w:rPr>
          <w:rFonts w:ascii="Angsana New" w:hAnsi="Angsana New"/>
          <w:sz w:val="28"/>
          <w:szCs w:val="28"/>
        </w:rPr>
      </w:pPr>
      <w:r w:rsidRPr="009E62B7">
        <w:rPr>
          <w:rFonts w:ascii="Angsana New" w:hAnsi="Angsana New"/>
          <w:sz w:val="28"/>
          <w:szCs w:val="28"/>
        </w:rPr>
        <w:t xml:space="preserve">According to the resolution of the Board of Directors' Meeting No. </w:t>
      </w:r>
      <w:r w:rsidRPr="009E62B7">
        <w:rPr>
          <w:rFonts w:ascii="Angsana New" w:hAnsi="Angsana New"/>
          <w:sz w:val="28"/>
          <w:szCs w:val="28"/>
          <w:cs/>
        </w:rPr>
        <w:t>9/</w:t>
      </w:r>
      <w:r w:rsidRPr="006C0B60">
        <w:rPr>
          <w:rFonts w:ascii="Angsana New" w:hAnsi="Angsana New"/>
          <w:sz w:val="28"/>
          <w:szCs w:val="28"/>
          <w:cs/>
        </w:rPr>
        <w:t xml:space="preserve">2022 </w:t>
      </w:r>
      <w:r w:rsidRPr="006C0B60">
        <w:rPr>
          <w:rFonts w:ascii="Angsana New" w:hAnsi="Angsana New"/>
          <w:sz w:val="28"/>
          <w:szCs w:val="28"/>
        </w:rPr>
        <w:t xml:space="preserve">on September </w:t>
      </w:r>
      <w:r w:rsidRPr="006C0B60">
        <w:rPr>
          <w:rFonts w:ascii="Angsana New" w:hAnsi="Angsana New"/>
          <w:sz w:val="28"/>
          <w:szCs w:val="28"/>
          <w:cs/>
        </w:rPr>
        <w:t>9</w:t>
      </w:r>
      <w:r w:rsidRPr="006C0B60">
        <w:rPr>
          <w:rFonts w:ascii="Angsana New" w:hAnsi="Angsana New"/>
          <w:sz w:val="28"/>
          <w:szCs w:val="28"/>
        </w:rPr>
        <w:t xml:space="preserve">, </w:t>
      </w:r>
      <w:r w:rsidRPr="006C0B60">
        <w:rPr>
          <w:rFonts w:ascii="Angsana New" w:hAnsi="Angsana New"/>
          <w:sz w:val="28"/>
          <w:szCs w:val="28"/>
          <w:cs/>
        </w:rPr>
        <w:t>2022</w:t>
      </w:r>
      <w:r w:rsidRPr="006C0B60">
        <w:rPr>
          <w:rFonts w:ascii="Angsana New" w:hAnsi="Angsana New"/>
          <w:sz w:val="28"/>
          <w:szCs w:val="28"/>
        </w:rPr>
        <w:t xml:space="preserve">, </w:t>
      </w:r>
      <w:r w:rsidR="006C0B60" w:rsidRPr="006C0B60">
        <w:rPr>
          <w:rFonts w:ascii="Angsana New" w:hAnsi="Angsana New"/>
          <w:sz w:val="28"/>
          <w:szCs w:val="28"/>
        </w:rPr>
        <w:t>with the approval of Beyond Capital Company Limited (subsidiary) to make a transaction to buy ordinary shares of H-DO assets management limited to 250,000 shares, representing 100 percent of all registered capital. Total value of 43.35 million baht, with the date of the transfer of ordinary shares and the certificate of asset management company on October 1, 2022. The purchase of ordinary shares H-DO assets management limited is considered a business of asset purchase. Which the company recognizes assets and the liabilities from the purchase according to cost method</w:t>
      </w:r>
    </w:p>
    <w:p w14:paraId="68A907E1" w14:textId="77777777" w:rsidR="006C0B60" w:rsidRDefault="006C0B60" w:rsidP="006C0B60">
      <w:pPr>
        <w:pStyle w:val="ListParagraph"/>
        <w:spacing w:before="240"/>
        <w:ind w:left="540"/>
        <w:jc w:val="thaiDistribute"/>
        <w:rPr>
          <w:rFonts w:ascii="Angsana New" w:hAnsi="Angsana New"/>
          <w:sz w:val="28"/>
          <w:szCs w:val="28"/>
        </w:rPr>
      </w:pPr>
    </w:p>
    <w:p w14:paraId="75EDAA02" w14:textId="37A0377A" w:rsidR="009E62B7" w:rsidRPr="006C0B60" w:rsidRDefault="009E62B7" w:rsidP="000120F3">
      <w:pPr>
        <w:pStyle w:val="ListParagraph"/>
        <w:spacing w:before="240"/>
        <w:ind w:left="540"/>
        <w:jc w:val="thaiDistribute"/>
        <w:rPr>
          <w:rFonts w:ascii="Angsana New" w:hAnsi="Angsana New"/>
          <w:sz w:val="28"/>
          <w:szCs w:val="28"/>
        </w:rPr>
      </w:pPr>
    </w:p>
    <w:tbl>
      <w:tblPr>
        <w:tblW w:w="5387" w:type="dxa"/>
        <w:jc w:val="center"/>
        <w:tblLook w:val="04A0" w:firstRow="1" w:lastRow="0" w:firstColumn="1" w:lastColumn="0" w:noHBand="0" w:noVBand="1"/>
      </w:tblPr>
      <w:tblGrid>
        <w:gridCol w:w="3180"/>
        <w:gridCol w:w="260"/>
        <w:gridCol w:w="1947"/>
      </w:tblGrid>
      <w:tr w:rsidR="001E1206" w:rsidRPr="00C60678" w14:paraId="69825E4B" w14:textId="77777777" w:rsidTr="009E62B7">
        <w:trPr>
          <w:trHeight w:val="420"/>
          <w:jc w:val="center"/>
        </w:trPr>
        <w:tc>
          <w:tcPr>
            <w:tcW w:w="3180" w:type="dxa"/>
            <w:tcBorders>
              <w:top w:val="nil"/>
              <w:left w:val="nil"/>
              <w:bottom w:val="nil"/>
              <w:right w:val="nil"/>
            </w:tcBorders>
            <w:shd w:val="clear" w:color="auto" w:fill="auto"/>
            <w:noWrap/>
            <w:vAlign w:val="bottom"/>
            <w:hideMark/>
          </w:tcPr>
          <w:p w14:paraId="47DDAB65" w14:textId="77777777" w:rsidR="001E1206" w:rsidRPr="009E62B7" w:rsidRDefault="001E1206" w:rsidP="005A2759">
            <w:pPr>
              <w:jc w:val="thaiDistribute"/>
              <w:rPr>
                <w:rFonts w:ascii="Times New Roman" w:hAnsi="Times New Roman" w:cs="Times New Roman"/>
                <w:sz w:val="20"/>
                <w:szCs w:val="20"/>
              </w:rPr>
            </w:pPr>
          </w:p>
        </w:tc>
        <w:tc>
          <w:tcPr>
            <w:tcW w:w="260" w:type="dxa"/>
            <w:tcBorders>
              <w:top w:val="nil"/>
              <w:left w:val="nil"/>
              <w:bottom w:val="nil"/>
              <w:right w:val="nil"/>
            </w:tcBorders>
            <w:shd w:val="clear" w:color="auto" w:fill="auto"/>
            <w:noWrap/>
            <w:vAlign w:val="bottom"/>
            <w:hideMark/>
          </w:tcPr>
          <w:p w14:paraId="1E051A69" w14:textId="77777777" w:rsidR="001E1206" w:rsidRPr="009E62B7" w:rsidRDefault="001E1206" w:rsidP="005A2759">
            <w:pPr>
              <w:jc w:val="thaiDistribute"/>
              <w:rPr>
                <w:rFonts w:ascii="Times New Roman" w:hAnsi="Times New Roman" w:cs="Times New Roman"/>
                <w:sz w:val="20"/>
                <w:szCs w:val="20"/>
              </w:rPr>
            </w:pPr>
          </w:p>
        </w:tc>
        <w:tc>
          <w:tcPr>
            <w:tcW w:w="1947" w:type="dxa"/>
            <w:tcBorders>
              <w:top w:val="nil"/>
              <w:left w:val="nil"/>
              <w:bottom w:val="single" w:sz="4" w:space="0" w:color="auto"/>
              <w:right w:val="nil"/>
            </w:tcBorders>
            <w:shd w:val="clear" w:color="auto" w:fill="auto"/>
            <w:noWrap/>
            <w:vAlign w:val="bottom"/>
            <w:hideMark/>
          </w:tcPr>
          <w:p w14:paraId="44D2E405" w14:textId="493C16BB" w:rsidR="001E1206" w:rsidRPr="009E62B7" w:rsidRDefault="009E62B7" w:rsidP="005A2759">
            <w:pPr>
              <w:jc w:val="thaiDistribute"/>
              <w:rPr>
                <w:rFonts w:ascii="Angsana New" w:hAnsi="Angsana New"/>
                <w:color w:val="000000"/>
                <w:sz w:val="28"/>
                <w:szCs w:val="28"/>
              </w:rPr>
            </w:pPr>
            <w:r w:rsidRPr="009E62B7">
              <w:rPr>
                <w:rFonts w:ascii="Angsana New" w:hAnsi="Angsana New" w:hint="cs"/>
                <w:sz w:val="28"/>
                <w:szCs w:val="28"/>
                <w:cs/>
              </w:rPr>
              <w:t>(</w:t>
            </w:r>
            <w:r w:rsidRPr="009E62B7">
              <w:rPr>
                <w:rFonts w:ascii="Angsana New" w:hAnsi="Angsana New"/>
                <w:sz w:val="28"/>
                <w:szCs w:val="28"/>
              </w:rPr>
              <w:t>Unit: Thousand Baht</w:t>
            </w:r>
            <w:r w:rsidRPr="009E62B7">
              <w:rPr>
                <w:rFonts w:ascii="Angsana New" w:hAnsi="Angsana New"/>
                <w:sz w:val="28"/>
                <w:szCs w:val="28"/>
                <w:cs/>
              </w:rPr>
              <w:t>)</w:t>
            </w:r>
            <w:r w:rsidR="001E1206" w:rsidRPr="009E62B7">
              <w:rPr>
                <w:rFonts w:ascii="Angsana New" w:hAnsi="Angsana New"/>
                <w:color w:val="000000"/>
                <w:sz w:val="28"/>
                <w:szCs w:val="28"/>
              </w:rPr>
              <w:t xml:space="preserve"> </w:t>
            </w:r>
          </w:p>
        </w:tc>
      </w:tr>
      <w:tr w:rsidR="001E1206" w:rsidRPr="00C60678" w14:paraId="3821F636" w14:textId="77777777" w:rsidTr="009E62B7">
        <w:trPr>
          <w:trHeight w:val="420"/>
          <w:jc w:val="center"/>
        </w:trPr>
        <w:tc>
          <w:tcPr>
            <w:tcW w:w="3180" w:type="dxa"/>
            <w:tcBorders>
              <w:top w:val="nil"/>
              <w:left w:val="nil"/>
              <w:bottom w:val="nil"/>
              <w:right w:val="nil"/>
            </w:tcBorders>
            <w:shd w:val="clear" w:color="auto" w:fill="auto"/>
            <w:noWrap/>
            <w:vAlign w:val="bottom"/>
            <w:hideMark/>
          </w:tcPr>
          <w:p w14:paraId="49685237" w14:textId="6C4934EE" w:rsidR="001E1206" w:rsidRPr="009E62B7" w:rsidRDefault="009E62B7" w:rsidP="005A2759">
            <w:pPr>
              <w:rPr>
                <w:rFonts w:ascii="Angsana New" w:hAnsi="Angsana New"/>
                <w:color w:val="000000"/>
                <w:sz w:val="28"/>
                <w:szCs w:val="28"/>
              </w:rPr>
            </w:pPr>
            <w:r w:rsidRPr="009E62B7">
              <w:rPr>
                <w:rFonts w:ascii="Angsana New" w:hAnsi="Angsana New"/>
                <w:color w:val="000000"/>
                <w:sz w:val="28"/>
                <w:szCs w:val="28"/>
              </w:rPr>
              <w:t>Cash and cash equivalents</w:t>
            </w:r>
          </w:p>
        </w:tc>
        <w:tc>
          <w:tcPr>
            <w:tcW w:w="260" w:type="dxa"/>
            <w:tcBorders>
              <w:top w:val="nil"/>
              <w:left w:val="nil"/>
              <w:bottom w:val="nil"/>
              <w:right w:val="nil"/>
            </w:tcBorders>
            <w:shd w:val="clear" w:color="auto" w:fill="auto"/>
            <w:noWrap/>
            <w:vAlign w:val="bottom"/>
            <w:hideMark/>
          </w:tcPr>
          <w:p w14:paraId="4226E232" w14:textId="77777777" w:rsidR="001E1206" w:rsidRPr="009E62B7" w:rsidRDefault="001E1206" w:rsidP="005A2759">
            <w:pPr>
              <w:jc w:val="center"/>
              <w:rPr>
                <w:rFonts w:ascii="Angsana New" w:hAnsi="Angsana New"/>
                <w:color w:val="000000"/>
                <w:sz w:val="28"/>
                <w:szCs w:val="28"/>
              </w:rPr>
            </w:pPr>
          </w:p>
        </w:tc>
        <w:tc>
          <w:tcPr>
            <w:tcW w:w="1947" w:type="dxa"/>
            <w:tcBorders>
              <w:top w:val="nil"/>
              <w:left w:val="nil"/>
              <w:bottom w:val="nil"/>
              <w:right w:val="nil"/>
            </w:tcBorders>
            <w:shd w:val="clear" w:color="auto" w:fill="auto"/>
            <w:noWrap/>
            <w:vAlign w:val="bottom"/>
            <w:hideMark/>
          </w:tcPr>
          <w:p w14:paraId="68C06650" w14:textId="77777777" w:rsidR="001E1206" w:rsidRPr="009E62B7" w:rsidRDefault="001E1206" w:rsidP="005A2759">
            <w:pPr>
              <w:jc w:val="right"/>
              <w:rPr>
                <w:rFonts w:ascii="Angsana New" w:hAnsi="Angsana New"/>
                <w:color w:val="000000"/>
                <w:sz w:val="28"/>
                <w:szCs w:val="28"/>
              </w:rPr>
            </w:pPr>
            <w:r w:rsidRPr="009E62B7">
              <w:rPr>
                <w:rFonts w:ascii="Angsana New" w:hAnsi="Angsana New"/>
                <w:color w:val="000000"/>
                <w:sz w:val="28"/>
                <w:szCs w:val="28"/>
              </w:rPr>
              <w:t>3,018</w:t>
            </w:r>
          </w:p>
        </w:tc>
      </w:tr>
      <w:tr w:rsidR="001E1206" w:rsidRPr="00C60678" w14:paraId="4A9B7686" w14:textId="77777777" w:rsidTr="009E62B7">
        <w:trPr>
          <w:trHeight w:val="420"/>
          <w:jc w:val="center"/>
        </w:trPr>
        <w:tc>
          <w:tcPr>
            <w:tcW w:w="3180" w:type="dxa"/>
            <w:tcBorders>
              <w:top w:val="nil"/>
              <w:left w:val="nil"/>
              <w:bottom w:val="nil"/>
              <w:right w:val="nil"/>
            </w:tcBorders>
            <w:shd w:val="clear" w:color="auto" w:fill="auto"/>
            <w:noWrap/>
            <w:vAlign w:val="bottom"/>
            <w:hideMark/>
          </w:tcPr>
          <w:p w14:paraId="09EF45B8" w14:textId="67232F22" w:rsidR="001E1206" w:rsidRPr="009E62B7" w:rsidRDefault="009E62B7" w:rsidP="005A2759">
            <w:pPr>
              <w:rPr>
                <w:rFonts w:ascii="Angsana New" w:hAnsi="Angsana New"/>
                <w:color w:val="000000"/>
                <w:sz w:val="28"/>
                <w:szCs w:val="28"/>
              </w:rPr>
            </w:pPr>
            <w:r w:rsidRPr="009E62B7">
              <w:rPr>
                <w:rFonts w:ascii="Angsana New" w:hAnsi="Angsana New"/>
                <w:color w:val="000000"/>
                <w:sz w:val="28"/>
                <w:szCs w:val="28"/>
              </w:rPr>
              <w:t>Trade accounts receivable</w:t>
            </w:r>
          </w:p>
        </w:tc>
        <w:tc>
          <w:tcPr>
            <w:tcW w:w="260" w:type="dxa"/>
            <w:tcBorders>
              <w:top w:val="nil"/>
              <w:left w:val="nil"/>
              <w:bottom w:val="nil"/>
              <w:right w:val="nil"/>
            </w:tcBorders>
            <w:shd w:val="clear" w:color="auto" w:fill="auto"/>
            <w:noWrap/>
            <w:vAlign w:val="bottom"/>
            <w:hideMark/>
          </w:tcPr>
          <w:p w14:paraId="3B525DFD" w14:textId="77777777" w:rsidR="001E1206" w:rsidRPr="009E62B7" w:rsidRDefault="001E1206" w:rsidP="005A2759">
            <w:pPr>
              <w:jc w:val="center"/>
              <w:rPr>
                <w:rFonts w:ascii="Angsana New" w:hAnsi="Angsana New"/>
                <w:color w:val="000000"/>
                <w:sz w:val="28"/>
                <w:szCs w:val="28"/>
              </w:rPr>
            </w:pPr>
          </w:p>
        </w:tc>
        <w:tc>
          <w:tcPr>
            <w:tcW w:w="1947" w:type="dxa"/>
            <w:tcBorders>
              <w:top w:val="nil"/>
              <w:left w:val="nil"/>
              <w:bottom w:val="nil"/>
              <w:right w:val="nil"/>
            </w:tcBorders>
            <w:shd w:val="clear" w:color="auto" w:fill="auto"/>
            <w:noWrap/>
            <w:vAlign w:val="bottom"/>
            <w:hideMark/>
          </w:tcPr>
          <w:p w14:paraId="61EC8AF3" w14:textId="77777777" w:rsidR="001E1206" w:rsidRPr="009E62B7" w:rsidRDefault="001E1206" w:rsidP="005A2759">
            <w:pPr>
              <w:jc w:val="right"/>
              <w:rPr>
                <w:rFonts w:ascii="Angsana New" w:hAnsi="Angsana New"/>
                <w:color w:val="000000"/>
                <w:sz w:val="28"/>
                <w:szCs w:val="28"/>
              </w:rPr>
            </w:pPr>
            <w:r w:rsidRPr="009E62B7">
              <w:rPr>
                <w:rFonts w:ascii="Angsana New" w:hAnsi="Angsana New"/>
                <w:color w:val="000000"/>
                <w:sz w:val="28"/>
                <w:szCs w:val="28"/>
              </w:rPr>
              <w:t>25,002</w:t>
            </w:r>
          </w:p>
        </w:tc>
      </w:tr>
      <w:tr w:rsidR="001E1206" w:rsidRPr="00C60678" w14:paraId="18004698" w14:textId="77777777" w:rsidTr="009E62B7">
        <w:trPr>
          <w:trHeight w:val="420"/>
          <w:jc w:val="center"/>
        </w:trPr>
        <w:tc>
          <w:tcPr>
            <w:tcW w:w="3440" w:type="dxa"/>
            <w:gridSpan w:val="2"/>
            <w:tcBorders>
              <w:top w:val="nil"/>
              <w:left w:val="nil"/>
              <w:bottom w:val="nil"/>
              <w:right w:val="nil"/>
            </w:tcBorders>
            <w:shd w:val="clear" w:color="auto" w:fill="auto"/>
            <w:noWrap/>
            <w:vAlign w:val="bottom"/>
            <w:hideMark/>
          </w:tcPr>
          <w:p w14:paraId="491EE23F" w14:textId="71E6CEC2" w:rsidR="001E1206" w:rsidRPr="009E62B7" w:rsidRDefault="009E62B7" w:rsidP="005A2759">
            <w:pPr>
              <w:rPr>
                <w:rFonts w:ascii="Angsana New" w:hAnsi="Angsana New"/>
                <w:color w:val="000000"/>
                <w:sz w:val="28"/>
                <w:szCs w:val="28"/>
              </w:rPr>
            </w:pPr>
            <w:r w:rsidRPr="009E62B7">
              <w:rPr>
                <w:rFonts w:ascii="Angsana New" w:hAnsi="Angsana New"/>
                <w:color w:val="000000"/>
                <w:sz w:val="28"/>
                <w:szCs w:val="28"/>
              </w:rPr>
              <w:t>Asset Management Business License</w:t>
            </w:r>
          </w:p>
        </w:tc>
        <w:tc>
          <w:tcPr>
            <w:tcW w:w="1947" w:type="dxa"/>
            <w:tcBorders>
              <w:top w:val="nil"/>
              <w:left w:val="nil"/>
              <w:bottom w:val="nil"/>
              <w:right w:val="nil"/>
            </w:tcBorders>
            <w:shd w:val="clear" w:color="auto" w:fill="auto"/>
            <w:noWrap/>
            <w:vAlign w:val="bottom"/>
            <w:hideMark/>
          </w:tcPr>
          <w:p w14:paraId="40DA767C" w14:textId="77777777" w:rsidR="001E1206" w:rsidRPr="009E62B7" w:rsidRDefault="001E1206" w:rsidP="005A2759">
            <w:pPr>
              <w:jc w:val="right"/>
              <w:rPr>
                <w:rFonts w:ascii="Angsana New" w:hAnsi="Angsana New"/>
                <w:color w:val="000000"/>
                <w:sz w:val="28"/>
                <w:szCs w:val="28"/>
              </w:rPr>
            </w:pPr>
            <w:r w:rsidRPr="009E62B7">
              <w:rPr>
                <w:rFonts w:ascii="Angsana New" w:hAnsi="Angsana New"/>
                <w:color w:val="000000"/>
                <w:sz w:val="28"/>
                <w:szCs w:val="28"/>
              </w:rPr>
              <w:t>15,530</w:t>
            </w:r>
          </w:p>
        </w:tc>
      </w:tr>
      <w:tr w:rsidR="001E1206" w:rsidRPr="00C60678" w14:paraId="009BBE08" w14:textId="77777777" w:rsidTr="009E62B7">
        <w:trPr>
          <w:trHeight w:val="420"/>
          <w:jc w:val="center"/>
        </w:trPr>
        <w:tc>
          <w:tcPr>
            <w:tcW w:w="3180" w:type="dxa"/>
            <w:tcBorders>
              <w:top w:val="nil"/>
              <w:left w:val="nil"/>
              <w:bottom w:val="nil"/>
              <w:right w:val="nil"/>
            </w:tcBorders>
            <w:shd w:val="clear" w:color="auto" w:fill="auto"/>
            <w:noWrap/>
            <w:vAlign w:val="bottom"/>
            <w:hideMark/>
          </w:tcPr>
          <w:p w14:paraId="5DA0FD00" w14:textId="57CCDC4F" w:rsidR="001E1206" w:rsidRPr="009E62B7" w:rsidRDefault="009E62B7" w:rsidP="005A2759">
            <w:pPr>
              <w:rPr>
                <w:rFonts w:ascii="Angsana New" w:hAnsi="Angsana New"/>
                <w:color w:val="000000"/>
                <w:sz w:val="28"/>
                <w:szCs w:val="28"/>
              </w:rPr>
            </w:pPr>
            <w:r w:rsidRPr="009E62B7">
              <w:rPr>
                <w:rFonts w:ascii="Angsana New" w:hAnsi="Angsana New"/>
                <w:color w:val="000000"/>
                <w:sz w:val="28"/>
                <w:szCs w:val="28"/>
              </w:rPr>
              <w:t>Other current liabilities</w:t>
            </w:r>
          </w:p>
        </w:tc>
        <w:tc>
          <w:tcPr>
            <w:tcW w:w="260" w:type="dxa"/>
            <w:tcBorders>
              <w:top w:val="nil"/>
              <w:left w:val="nil"/>
              <w:bottom w:val="nil"/>
              <w:right w:val="nil"/>
            </w:tcBorders>
            <w:shd w:val="clear" w:color="auto" w:fill="auto"/>
            <w:noWrap/>
            <w:vAlign w:val="bottom"/>
            <w:hideMark/>
          </w:tcPr>
          <w:p w14:paraId="0416C34B" w14:textId="77777777" w:rsidR="001E1206" w:rsidRPr="009E62B7" w:rsidRDefault="001E1206" w:rsidP="005A2759">
            <w:pPr>
              <w:jc w:val="center"/>
              <w:rPr>
                <w:rFonts w:ascii="Angsana New" w:hAnsi="Angsana New"/>
                <w:color w:val="000000"/>
                <w:sz w:val="28"/>
                <w:szCs w:val="28"/>
              </w:rPr>
            </w:pPr>
          </w:p>
        </w:tc>
        <w:tc>
          <w:tcPr>
            <w:tcW w:w="1947" w:type="dxa"/>
            <w:tcBorders>
              <w:top w:val="nil"/>
              <w:left w:val="nil"/>
              <w:bottom w:val="nil"/>
              <w:right w:val="nil"/>
            </w:tcBorders>
            <w:shd w:val="clear" w:color="auto" w:fill="auto"/>
            <w:noWrap/>
            <w:vAlign w:val="bottom"/>
            <w:hideMark/>
          </w:tcPr>
          <w:p w14:paraId="784EC300" w14:textId="77777777" w:rsidR="001E1206" w:rsidRPr="009E62B7" w:rsidRDefault="001E1206" w:rsidP="005A2759">
            <w:pPr>
              <w:jc w:val="right"/>
              <w:rPr>
                <w:rFonts w:ascii="Angsana New" w:hAnsi="Angsana New"/>
                <w:color w:val="000000"/>
                <w:sz w:val="28"/>
                <w:szCs w:val="28"/>
              </w:rPr>
            </w:pPr>
            <w:r w:rsidRPr="009E62B7">
              <w:rPr>
                <w:rFonts w:ascii="Angsana New" w:hAnsi="Angsana New"/>
                <w:color w:val="000000"/>
                <w:sz w:val="28"/>
                <w:szCs w:val="28"/>
              </w:rPr>
              <w:t>(200)</w:t>
            </w:r>
          </w:p>
        </w:tc>
      </w:tr>
      <w:tr w:rsidR="001E1206" w:rsidRPr="00C60678" w14:paraId="05913C75" w14:textId="77777777" w:rsidTr="009E62B7">
        <w:trPr>
          <w:trHeight w:val="435"/>
          <w:jc w:val="center"/>
        </w:trPr>
        <w:tc>
          <w:tcPr>
            <w:tcW w:w="3180" w:type="dxa"/>
            <w:tcBorders>
              <w:top w:val="nil"/>
              <w:left w:val="nil"/>
              <w:bottom w:val="nil"/>
              <w:right w:val="nil"/>
            </w:tcBorders>
            <w:shd w:val="clear" w:color="auto" w:fill="auto"/>
            <w:noWrap/>
            <w:vAlign w:val="bottom"/>
            <w:hideMark/>
          </w:tcPr>
          <w:p w14:paraId="71D5E317" w14:textId="3DD6B9A1" w:rsidR="001E1206" w:rsidRPr="009E62B7" w:rsidRDefault="009E62B7" w:rsidP="005A2759">
            <w:pPr>
              <w:rPr>
                <w:rFonts w:ascii="Angsana New" w:hAnsi="Angsana New"/>
                <w:color w:val="000000"/>
                <w:sz w:val="28"/>
                <w:szCs w:val="28"/>
              </w:rPr>
            </w:pPr>
            <w:r w:rsidRPr="009E62B7">
              <w:rPr>
                <w:rFonts w:ascii="Angsana New" w:hAnsi="Angsana New"/>
                <w:color w:val="000000"/>
                <w:sz w:val="28"/>
                <w:szCs w:val="28"/>
              </w:rPr>
              <w:t>Total</w:t>
            </w:r>
          </w:p>
        </w:tc>
        <w:tc>
          <w:tcPr>
            <w:tcW w:w="260" w:type="dxa"/>
            <w:tcBorders>
              <w:top w:val="nil"/>
              <w:left w:val="nil"/>
              <w:bottom w:val="nil"/>
              <w:right w:val="nil"/>
            </w:tcBorders>
            <w:shd w:val="clear" w:color="auto" w:fill="auto"/>
            <w:noWrap/>
            <w:vAlign w:val="bottom"/>
            <w:hideMark/>
          </w:tcPr>
          <w:p w14:paraId="3575CD50" w14:textId="77777777" w:rsidR="001E1206" w:rsidRPr="009E62B7" w:rsidRDefault="001E1206" w:rsidP="005A2759">
            <w:pPr>
              <w:jc w:val="center"/>
              <w:rPr>
                <w:rFonts w:ascii="Angsana New" w:hAnsi="Angsana New"/>
                <w:color w:val="000000"/>
                <w:sz w:val="28"/>
                <w:szCs w:val="28"/>
              </w:rPr>
            </w:pPr>
          </w:p>
        </w:tc>
        <w:tc>
          <w:tcPr>
            <w:tcW w:w="1947" w:type="dxa"/>
            <w:tcBorders>
              <w:top w:val="single" w:sz="4" w:space="0" w:color="auto"/>
              <w:left w:val="nil"/>
              <w:bottom w:val="double" w:sz="6" w:space="0" w:color="auto"/>
              <w:right w:val="nil"/>
            </w:tcBorders>
            <w:shd w:val="clear" w:color="auto" w:fill="auto"/>
            <w:noWrap/>
            <w:vAlign w:val="bottom"/>
            <w:hideMark/>
          </w:tcPr>
          <w:p w14:paraId="035240EB" w14:textId="2D7CE37C" w:rsidR="001E1206" w:rsidRPr="009E62B7" w:rsidRDefault="001E1206" w:rsidP="005A2759">
            <w:pPr>
              <w:jc w:val="right"/>
              <w:rPr>
                <w:rFonts w:ascii="Angsana New" w:hAnsi="Angsana New"/>
                <w:color w:val="000000"/>
                <w:sz w:val="28"/>
                <w:szCs w:val="28"/>
              </w:rPr>
            </w:pPr>
            <w:r w:rsidRPr="009E62B7">
              <w:rPr>
                <w:rFonts w:ascii="Angsana New" w:hAnsi="Angsana New"/>
                <w:color w:val="000000"/>
                <w:sz w:val="28"/>
                <w:szCs w:val="28"/>
              </w:rPr>
              <w:t>43,350</w:t>
            </w:r>
          </w:p>
        </w:tc>
      </w:tr>
    </w:tbl>
    <w:p w14:paraId="5425A1C3" w14:textId="40DD99FE" w:rsidR="00EA27CA" w:rsidRPr="00B92B9D" w:rsidRDefault="000F058B" w:rsidP="008C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Pr>
          <w:rFonts w:ascii="Angsana New" w:hAnsi="Angsana New"/>
          <w:b/>
          <w:bCs/>
          <w:sz w:val="28"/>
          <w:szCs w:val="28"/>
        </w:rPr>
        <w:t xml:space="preserve">4.     </w:t>
      </w:r>
      <w:r w:rsidR="00EA27CA" w:rsidRPr="00B92B9D">
        <w:rPr>
          <w:rFonts w:ascii="Angsana New" w:hAnsi="Angsana New"/>
          <w:b/>
          <w:bCs/>
          <w:sz w:val="28"/>
          <w:szCs w:val="28"/>
        </w:rPr>
        <w:t>RELATED PARTY</w:t>
      </w:r>
      <w:r w:rsidR="00EA27CA" w:rsidRPr="00B92B9D">
        <w:rPr>
          <w:rFonts w:ascii="Angsana New" w:hAnsi="Angsana New"/>
          <w:b/>
          <w:bCs/>
          <w:sz w:val="28"/>
          <w:szCs w:val="28"/>
          <w:cs/>
        </w:rPr>
        <w:t xml:space="preserve"> </w:t>
      </w:r>
      <w:r w:rsidR="00EA27CA" w:rsidRPr="00B92B9D">
        <w:rPr>
          <w:rFonts w:ascii="Angsana New" w:hAnsi="Angsana New"/>
          <w:b/>
          <w:bCs/>
          <w:sz w:val="28"/>
          <w:szCs w:val="28"/>
        </w:rPr>
        <w:t>TRANSACTIONS AND BALANCES</w:t>
      </w:r>
    </w:p>
    <w:p w14:paraId="3F20F4B7" w14:textId="77777777" w:rsidR="00EA27CA" w:rsidRPr="00B92B9D" w:rsidRDefault="00EA27CA" w:rsidP="001D5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33"/>
        </w:tabs>
        <w:spacing w:before="120"/>
        <w:ind w:left="567"/>
        <w:jc w:val="thaiDistribute"/>
        <w:rPr>
          <w:rFonts w:ascii="Angsana New" w:hAnsi="Angsana New"/>
          <w:sz w:val="28"/>
          <w:szCs w:val="28"/>
        </w:rPr>
      </w:pPr>
      <w:r w:rsidRPr="00346DB3">
        <w:rPr>
          <w:rFonts w:ascii="Angsana New" w:hAnsi="Angsana New"/>
          <w:sz w:val="28"/>
          <w:szCs w:val="28"/>
        </w:rPr>
        <w:t>Related parties are those parties controlled by the Company or have power control over the Company, directly or</w:t>
      </w:r>
      <w:r w:rsidRPr="00B92B9D">
        <w:rPr>
          <w:rFonts w:ascii="Angsana New" w:hAnsi="Angsana New"/>
          <w:sz w:val="28"/>
          <w:szCs w:val="28"/>
        </w:rPr>
        <w:t xml:space="preserve"> indirectly, or have significant influence over the financial or operating policies of the Company. </w:t>
      </w:r>
    </w:p>
    <w:p w14:paraId="6E58EC6A" w14:textId="332B8460" w:rsidR="00EA27CA" w:rsidRPr="00B92B9D" w:rsidRDefault="007F4F29" w:rsidP="001D5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B92B9D">
        <w:rPr>
          <w:rFonts w:ascii="Angsana New" w:hAnsi="Angsana New"/>
          <w:sz w:val="28"/>
          <w:szCs w:val="28"/>
        </w:rPr>
        <w:t>4</w:t>
      </w:r>
      <w:r w:rsidR="00920D7F" w:rsidRPr="00B92B9D">
        <w:rPr>
          <w:rFonts w:ascii="Angsana New" w:hAnsi="Angsana New"/>
          <w:sz w:val="28"/>
          <w:szCs w:val="28"/>
        </w:rPr>
        <w:t>.1</w:t>
      </w:r>
      <w:r w:rsidR="00920D7F" w:rsidRPr="00B92B9D">
        <w:rPr>
          <w:rFonts w:ascii="Angsana New" w:hAnsi="Angsana New"/>
          <w:sz w:val="28"/>
          <w:szCs w:val="28"/>
        </w:rPr>
        <w:tab/>
      </w:r>
      <w:r w:rsidR="00EA27CA" w:rsidRPr="00B92B9D">
        <w:rPr>
          <w:rFonts w:ascii="Angsana New" w:hAnsi="Angsana New"/>
          <w:sz w:val="28"/>
          <w:szCs w:val="28"/>
          <w:u w:val="single"/>
        </w:rPr>
        <w:t xml:space="preserve">The related parties consisted </w:t>
      </w:r>
      <w:r w:rsidR="00C857DA" w:rsidRPr="00B92B9D">
        <w:rPr>
          <w:rFonts w:ascii="Angsana New" w:hAnsi="Angsana New"/>
          <w:sz w:val="28"/>
          <w:szCs w:val="28"/>
          <w:u w:val="single"/>
        </w:rPr>
        <w:t>of</w:t>
      </w:r>
      <w:r w:rsidR="00C857DA" w:rsidRPr="00B92B9D">
        <w:rPr>
          <w:rFonts w:ascii="Angsana New" w:hAnsi="Angsana New"/>
          <w:sz w:val="28"/>
          <w:szCs w:val="28"/>
          <w:u w:val="single"/>
          <w:cs/>
        </w:rPr>
        <w:t>:</w:t>
      </w:r>
    </w:p>
    <w:tbl>
      <w:tblPr>
        <w:tblpPr w:leftFromText="180" w:rightFromText="180" w:vertAnchor="text" w:horzAnchor="margin" w:tblpX="1065" w:tblpY="128"/>
        <w:tblW w:w="8647" w:type="dxa"/>
        <w:tblLayout w:type="fixed"/>
        <w:tblLook w:val="01E0" w:firstRow="1" w:lastRow="1" w:firstColumn="1" w:lastColumn="1" w:noHBand="0" w:noVBand="0"/>
      </w:tblPr>
      <w:tblGrid>
        <w:gridCol w:w="3544"/>
        <w:gridCol w:w="1593"/>
        <w:gridCol w:w="3510"/>
      </w:tblGrid>
      <w:tr w:rsidR="001627F4" w:rsidRPr="00B92B9D" w14:paraId="47D45A14" w14:textId="77777777" w:rsidTr="009E62B7">
        <w:trPr>
          <w:trHeight w:val="20"/>
          <w:tblHeader/>
        </w:trPr>
        <w:tc>
          <w:tcPr>
            <w:tcW w:w="3544" w:type="dxa"/>
            <w:vAlign w:val="bottom"/>
          </w:tcPr>
          <w:p w14:paraId="30647FC7" w14:textId="77777777"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p>
        </w:tc>
        <w:tc>
          <w:tcPr>
            <w:tcW w:w="1593" w:type="dxa"/>
            <w:vAlign w:val="bottom"/>
          </w:tcPr>
          <w:p w14:paraId="1A86BF06" w14:textId="2185815C"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Country of</w:t>
            </w:r>
          </w:p>
        </w:tc>
        <w:tc>
          <w:tcPr>
            <w:tcW w:w="3510" w:type="dxa"/>
            <w:vAlign w:val="bottom"/>
          </w:tcPr>
          <w:p w14:paraId="3E5B18D4" w14:textId="77777777"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627F4" w:rsidRPr="00B92B9D" w14:paraId="1B14CAA2" w14:textId="77777777" w:rsidTr="009E62B7">
        <w:trPr>
          <w:trHeight w:val="20"/>
          <w:tblHeader/>
        </w:trPr>
        <w:tc>
          <w:tcPr>
            <w:tcW w:w="3544" w:type="dxa"/>
            <w:vAlign w:val="bottom"/>
          </w:tcPr>
          <w:p w14:paraId="47ABCE7A" w14:textId="77777777"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p>
        </w:tc>
        <w:tc>
          <w:tcPr>
            <w:tcW w:w="1593" w:type="dxa"/>
            <w:vAlign w:val="bottom"/>
          </w:tcPr>
          <w:p w14:paraId="251CFD42" w14:textId="29F4E81B"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 xml:space="preserve">Incorporation / </w:t>
            </w:r>
          </w:p>
        </w:tc>
        <w:tc>
          <w:tcPr>
            <w:tcW w:w="3510" w:type="dxa"/>
            <w:vAlign w:val="bottom"/>
          </w:tcPr>
          <w:p w14:paraId="642C85C5" w14:textId="77777777"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627F4" w:rsidRPr="00B92B9D" w14:paraId="20189EC1" w14:textId="77777777" w:rsidTr="009E62B7">
        <w:trPr>
          <w:trHeight w:val="20"/>
          <w:tblHeader/>
        </w:trPr>
        <w:tc>
          <w:tcPr>
            <w:tcW w:w="3544" w:type="dxa"/>
            <w:vAlign w:val="bottom"/>
          </w:tcPr>
          <w:p w14:paraId="07AE6A31" w14:textId="4271D18A" w:rsidR="001627F4" w:rsidRPr="00B92B9D"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r w:rsidRPr="00B92B9D">
              <w:rPr>
                <w:rFonts w:ascii="Angsana New" w:hAnsi="Angsana New"/>
                <w:sz w:val="28"/>
                <w:szCs w:val="28"/>
              </w:rPr>
              <w:t>Name of entities</w:t>
            </w:r>
          </w:p>
        </w:tc>
        <w:tc>
          <w:tcPr>
            <w:tcW w:w="1593" w:type="dxa"/>
            <w:vAlign w:val="bottom"/>
          </w:tcPr>
          <w:p w14:paraId="492C9C43" w14:textId="7CF31E0C" w:rsidR="001627F4" w:rsidRPr="00B92B9D"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Nationality</w:t>
            </w:r>
          </w:p>
        </w:tc>
        <w:tc>
          <w:tcPr>
            <w:tcW w:w="3510" w:type="dxa"/>
            <w:vAlign w:val="bottom"/>
          </w:tcPr>
          <w:p w14:paraId="4F739499" w14:textId="04DFD092" w:rsidR="001627F4" w:rsidRPr="00B92B9D"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Nature of relationships</w:t>
            </w:r>
          </w:p>
        </w:tc>
      </w:tr>
      <w:tr w:rsidR="001627F4" w:rsidRPr="00B92B9D" w14:paraId="26128305" w14:textId="77777777" w:rsidTr="009E62B7">
        <w:trPr>
          <w:trHeight w:val="20"/>
        </w:trPr>
        <w:tc>
          <w:tcPr>
            <w:tcW w:w="3544" w:type="dxa"/>
            <w:shd w:val="clear" w:color="auto" w:fill="auto"/>
            <w:vAlign w:val="bottom"/>
          </w:tcPr>
          <w:p w14:paraId="6B8F1E8A" w14:textId="11540805" w:rsidR="001627F4" w:rsidRPr="00B92B9D" w:rsidRDefault="001627F4" w:rsidP="0083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sidRPr="00B92B9D">
              <w:rPr>
                <w:rFonts w:ascii="Angsana New" w:hAnsi="Angsana New"/>
                <w:sz w:val="28"/>
                <w:szCs w:val="28"/>
              </w:rPr>
              <w:t>Beyond Capital Co.,Ltd.</w:t>
            </w:r>
          </w:p>
        </w:tc>
        <w:tc>
          <w:tcPr>
            <w:tcW w:w="1593" w:type="dxa"/>
            <w:shd w:val="clear" w:color="auto" w:fill="auto"/>
          </w:tcPr>
          <w:p w14:paraId="6C937876" w14:textId="5FC47477" w:rsidR="001627F4" w:rsidRPr="00B92B9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Thailand</w:t>
            </w:r>
          </w:p>
        </w:tc>
        <w:tc>
          <w:tcPr>
            <w:tcW w:w="3510" w:type="dxa"/>
            <w:shd w:val="clear" w:color="auto" w:fill="auto"/>
          </w:tcPr>
          <w:p w14:paraId="70812918" w14:textId="0EB4F278" w:rsidR="001627F4" w:rsidRPr="00B92B9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B92B9D">
              <w:rPr>
                <w:rFonts w:ascii="Angsana New" w:hAnsi="Angsana New"/>
                <w:sz w:val="28"/>
                <w:szCs w:val="28"/>
              </w:rPr>
              <w:t>Subsidiary</w:t>
            </w:r>
          </w:p>
        </w:tc>
      </w:tr>
      <w:tr w:rsidR="004311A4" w:rsidRPr="00B92B9D" w14:paraId="0F465C16" w14:textId="77777777" w:rsidTr="009E62B7">
        <w:trPr>
          <w:trHeight w:val="20"/>
        </w:trPr>
        <w:tc>
          <w:tcPr>
            <w:tcW w:w="3544" w:type="dxa"/>
            <w:shd w:val="clear" w:color="auto" w:fill="auto"/>
            <w:vAlign w:val="bottom"/>
          </w:tcPr>
          <w:p w14:paraId="77671F2A" w14:textId="01CD6C03" w:rsidR="004311A4" w:rsidRPr="00B92B9D" w:rsidRDefault="004311A4" w:rsidP="0083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Solution Motor Co.,Ltd</w:t>
            </w:r>
          </w:p>
        </w:tc>
        <w:tc>
          <w:tcPr>
            <w:tcW w:w="1593" w:type="dxa"/>
            <w:shd w:val="clear" w:color="auto" w:fill="auto"/>
            <w:vAlign w:val="center"/>
          </w:tcPr>
          <w:p w14:paraId="4A238F5C" w14:textId="6B284529"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vAlign w:val="center"/>
          </w:tcPr>
          <w:p w14:paraId="513F9510" w14:textId="4D90DE12"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Subsidiary</w:t>
            </w:r>
          </w:p>
        </w:tc>
      </w:tr>
      <w:tr w:rsidR="00326646" w:rsidRPr="00B92B9D" w14:paraId="48211B3A" w14:textId="77777777" w:rsidTr="009E62B7">
        <w:trPr>
          <w:trHeight w:val="20"/>
        </w:trPr>
        <w:tc>
          <w:tcPr>
            <w:tcW w:w="3544" w:type="dxa"/>
            <w:shd w:val="clear" w:color="auto" w:fill="auto"/>
            <w:vAlign w:val="bottom"/>
          </w:tcPr>
          <w:p w14:paraId="0C2383AE" w14:textId="17081576" w:rsidR="00326646" w:rsidRPr="00B92B9D" w:rsidRDefault="00326646" w:rsidP="0083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Thepritha Co., Ltd.</w:t>
            </w:r>
          </w:p>
        </w:tc>
        <w:tc>
          <w:tcPr>
            <w:tcW w:w="1593" w:type="dxa"/>
            <w:shd w:val="clear" w:color="auto" w:fill="auto"/>
            <w:vAlign w:val="center"/>
          </w:tcPr>
          <w:p w14:paraId="497F51EC" w14:textId="2ECB612D" w:rsidR="00326646" w:rsidRPr="00B92B9D"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vAlign w:val="center"/>
          </w:tcPr>
          <w:p w14:paraId="3476AEEA" w14:textId="08026DA7" w:rsidR="00326646" w:rsidRPr="00B92B9D"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Subsidiary</w:t>
            </w:r>
          </w:p>
        </w:tc>
      </w:tr>
      <w:tr w:rsidR="00326646" w:rsidRPr="00B92B9D" w14:paraId="29686C4B" w14:textId="77777777" w:rsidTr="009E62B7">
        <w:trPr>
          <w:trHeight w:val="20"/>
        </w:trPr>
        <w:tc>
          <w:tcPr>
            <w:tcW w:w="3544" w:type="dxa"/>
            <w:shd w:val="clear" w:color="auto" w:fill="auto"/>
            <w:vAlign w:val="bottom"/>
          </w:tcPr>
          <w:p w14:paraId="208D9691" w14:textId="128FA9A8" w:rsidR="00326646" w:rsidRPr="00B92B9D" w:rsidRDefault="00326646" w:rsidP="0083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Thanyatarachai Co.,Ltd.</w:t>
            </w:r>
          </w:p>
        </w:tc>
        <w:tc>
          <w:tcPr>
            <w:tcW w:w="1593" w:type="dxa"/>
            <w:shd w:val="clear" w:color="auto" w:fill="auto"/>
            <w:vAlign w:val="center"/>
          </w:tcPr>
          <w:p w14:paraId="72D60912" w14:textId="4B5BD82F" w:rsidR="00326646" w:rsidRPr="00B92B9D"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vAlign w:val="center"/>
          </w:tcPr>
          <w:p w14:paraId="1826F3EC" w14:textId="673DB673" w:rsidR="00326646" w:rsidRPr="00B92B9D"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Subsidiaries (indirect)</w:t>
            </w:r>
          </w:p>
        </w:tc>
      </w:tr>
      <w:tr w:rsidR="000F058B" w:rsidRPr="00B92B9D" w14:paraId="47EC8D36" w14:textId="77777777" w:rsidTr="009E62B7">
        <w:trPr>
          <w:trHeight w:val="20"/>
        </w:trPr>
        <w:tc>
          <w:tcPr>
            <w:tcW w:w="3544" w:type="dxa"/>
            <w:shd w:val="clear" w:color="auto" w:fill="auto"/>
            <w:vAlign w:val="bottom"/>
          </w:tcPr>
          <w:p w14:paraId="0E746098" w14:textId="23B6A643" w:rsidR="000F058B" w:rsidRPr="00B92B9D" w:rsidRDefault="009E62B7"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9E62B7">
              <w:rPr>
                <w:rFonts w:ascii="Angsana New" w:hAnsi="Angsana New"/>
                <w:sz w:val="28"/>
                <w:szCs w:val="28"/>
              </w:rPr>
              <w:t xml:space="preserve">Beyond capital asset management Co.,Ltd  </w:t>
            </w:r>
            <w:r w:rsidR="000F058B">
              <w:rPr>
                <w:rFonts w:ascii="Angsana New" w:hAnsi="Angsana New"/>
                <w:sz w:val="28"/>
                <w:szCs w:val="28"/>
              </w:rPr>
              <w:t>**</w:t>
            </w:r>
          </w:p>
        </w:tc>
        <w:tc>
          <w:tcPr>
            <w:tcW w:w="1593" w:type="dxa"/>
            <w:shd w:val="clear" w:color="auto" w:fill="auto"/>
            <w:vAlign w:val="center"/>
          </w:tcPr>
          <w:p w14:paraId="21AA5BAC" w14:textId="2EC053BD"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vAlign w:val="center"/>
          </w:tcPr>
          <w:p w14:paraId="1F8B8EA8" w14:textId="2848BE8D"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Subsidiaries (indirect)</w:t>
            </w:r>
          </w:p>
        </w:tc>
      </w:tr>
      <w:tr w:rsidR="000F058B" w:rsidRPr="00B92B9D" w14:paraId="3F9C95AA" w14:textId="77777777" w:rsidTr="009E62B7">
        <w:trPr>
          <w:trHeight w:val="20"/>
        </w:trPr>
        <w:tc>
          <w:tcPr>
            <w:tcW w:w="3544" w:type="dxa"/>
            <w:shd w:val="clear" w:color="auto" w:fill="auto"/>
            <w:vAlign w:val="bottom"/>
          </w:tcPr>
          <w:p w14:paraId="2F390FB0" w14:textId="35E84575"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sidRPr="00B92B9D">
              <w:rPr>
                <w:rFonts w:ascii="Angsana New" w:hAnsi="Angsana New"/>
                <w:sz w:val="28"/>
                <w:szCs w:val="28"/>
              </w:rPr>
              <w:t>Millcon Burapha Co.,Ltd.</w:t>
            </w:r>
            <w:r w:rsidRPr="00B92B9D">
              <w:rPr>
                <w:rFonts w:ascii="Angsana New" w:hAnsi="Angsana New"/>
                <w:sz w:val="28"/>
                <w:szCs w:val="28"/>
                <w:cs/>
              </w:rPr>
              <w:t xml:space="preserve"> </w:t>
            </w:r>
          </w:p>
        </w:tc>
        <w:tc>
          <w:tcPr>
            <w:tcW w:w="1593" w:type="dxa"/>
            <w:shd w:val="clear" w:color="auto" w:fill="auto"/>
            <w:vAlign w:val="center"/>
          </w:tcPr>
          <w:p w14:paraId="3B1BA79B" w14:textId="334FE032"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Thailand</w:t>
            </w:r>
          </w:p>
        </w:tc>
        <w:tc>
          <w:tcPr>
            <w:tcW w:w="3510" w:type="dxa"/>
            <w:shd w:val="clear" w:color="auto" w:fill="auto"/>
            <w:vAlign w:val="center"/>
          </w:tcPr>
          <w:p w14:paraId="2EF9C8E4" w14:textId="660B7AC0"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B92B9D">
              <w:rPr>
                <w:rFonts w:ascii="Angsana New" w:hAnsi="Angsana New"/>
                <w:sz w:val="28"/>
                <w:szCs w:val="28"/>
              </w:rPr>
              <w:t>Common director</w:t>
            </w:r>
          </w:p>
        </w:tc>
      </w:tr>
      <w:tr w:rsidR="000F058B" w:rsidRPr="00B92B9D" w14:paraId="18B98CC4" w14:textId="77777777" w:rsidTr="009E62B7">
        <w:trPr>
          <w:trHeight w:val="20"/>
        </w:trPr>
        <w:tc>
          <w:tcPr>
            <w:tcW w:w="3544" w:type="dxa"/>
            <w:shd w:val="clear" w:color="auto" w:fill="auto"/>
            <w:vAlign w:val="bottom"/>
          </w:tcPr>
          <w:p w14:paraId="7526757E" w14:textId="7B5C8930" w:rsidR="000F058B" w:rsidRPr="00B92B9D" w:rsidRDefault="009E62B7"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9E62B7">
              <w:rPr>
                <w:rFonts w:ascii="Angsana New" w:hAnsi="Angsana New"/>
                <w:sz w:val="28"/>
                <w:szCs w:val="28"/>
              </w:rPr>
              <w:t>Suntech recycle and Carbon Co.,Ltd</w:t>
            </w:r>
            <w:r>
              <w:rPr>
                <w:rFonts w:ascii="Angsana New" w:hAnsi="Angsana New"/>
                <w:sz w:val="28"/>
                <w:szCs w:val="28"/>
              </w:rPr>
              <w:t>*</w:t>
            </w:r>
          </w:p>
        </w:tc>
        <w:tc>
          <w:tcPr>
            <w:tcW w:w="1593" w:type="dxa"/>
            <w:shd w:val="clear" w:color="auto" w:fill="auto"/>
            <w:vAlign w:val="center"/>
          </w:tcPr>
          <w:p w14:paraId="5F7661B3" w14:textId="4D601678"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Thailand</w:t>
            </w:r>
          </w:p>
        </w:tc>
        <w:tc>
          <w:tcPr>
            <w:tcW w:w="3510" w:type="dxa"/>
            <w:shd w:val="clear" w:color="auto" w:fill="auto"/>
            <w:vAlign w:val="center"/>
          </w:tcPr>
          <w:p w14:paraId="5B8F04D7" w14:textId="4A6BC06A"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B92B9D">
              <w:rPr>
                <w:rFonts w:ascii="Angsana New" w:hAnsi="Angsana New"/>
                <w:sz w:val="28"/>
                <w:szCs w:val="28"/>
              </w:rPr>
              <w:t xml:space="preserve">Common director </w:t>
            </w:r>
          </w:p>
        </w:tc>
      </w:tr>
      <w:tr w:rsidR="000F058B" w:rsidRPr="00B92B9D" w14:paraId="371B95D9" w14:textId="77777777" w:rsidTr="009E62B7">
        <w:trPr>
          <w:trHeight w:val="20"/>
        </w:trPr>
        <w:tc>
          <w:tcPr>
            <w:tcW w:w="3544" w:type="dxa"/>
            <w:shd w:val="clear" w:color="auto" w:fill="auto"/>
            <w:vAlign w:val="bottom"/>
          </w:tcPr>
          <w:p w14:paraId="2159FAD2" w14:textId="79CF9D22"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sidRPr="00B92B9D">
              <w:rPr>
                <w:rFonts w:ascii="Angsana New" w:hAnsi="Angsana New"/>
                <w:sz w:val="28"/>
                <w:szCs w:val="28"/>
              </w:rPr>
              <w:t>Millcon Steel Public Co.,Ltd.</w:t>
            </w:r>
            <w:r w:rsidRPr="00B92B9D">
              <w:rPr>
                <w:rFonts w:ascii="Angsana New" w:hAnsi="Angsana New"/>
                <w:sz w:val="28"/>
                <w:szCs w:val="28"/>
                <w:cs/>
              </w:rPr>
              <w:t xml:space="preserve"> </w:t>
            </w:r>
          </w:p>
        </w:tc>
        <w:tc>
          <w:tcPr>
            <w:tcW w:w="1593" w:type="dxa"/>
            <w:shd w:val="clear" w:color="auto" w:fill="auto"/>
          </w:tcPr>
          <w:p w14:paraId="13F805EF" w14:textId="64B48903"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Thailand</w:t>
            </w:r>
          </w:p>
        </w:tc>
        <w:tc>
          <w:tcPr>
            <w:tcW w:w="3510" w:type="dxa"/>
            <w:shd w:val="clear" w:color="auto" w:fill="auto"/>
          </w:tcPr>
          <w:p w14:paraId="2D086BC8" w14:textId="7A348900"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B92B9D">
              <w:rPr>
                <w:rFonts w:ascii="Angsana New" w:hAnsi="Angsana New"/>
                <w:sz w:val="28"/>
                <w:szCs w:val="28"/>
              </w:rPr>
              <w:t>Shareholder in the Company</w:t>
            </w:r>
          </w:p>
        </w:tc>
      </w:tr>
      <w:tr w:rsidR="000F058B" w:rsidRPr="00B92B9D" w14:paraId="1093521C" w14:textId="77777777" w:rsidTr="009E62B7">
        <w:trPr>
          <w:trHeight w:val="20"/>
        </w:trPr>
        <w:tc>
          <w:tcPr>
            <w:tcW w:w="3544" w:type="dxa"/>
            <w:shd w:val="clear" w:color="auto" w:fill="auto"/>
            <w:vAlign w:val="bottom"/>
          </w:tcPr>
          <w:p w14:paraId="40443219" w14:textId="361B9F71"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sidRPr="00B92B9D">
              <w:rPr>
                <w:rFonts w:ascii="Angsana New" w:hAnsi="Angsana New"/>
                <w:sz w:val="28"/>
                <w:szCs w:val="28"/>
              </w:rPr>
              <w:t>CPS Shipping &amp; Logistic Co.,Ltd.</w:t>
            </w:r>
          </w:p>
        </w:tc>
        <w:tc>
          <w:tcPr>
            <w:tcW w:w="1593" w:type="dxa"/>
            <w:shd w:val="clear" w:color="auto" w:fill="auto"/>
          </w:tcPr>
          <w:p w14:paraId="1342B0F8" w14:textId="5F427857"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Thailand</w:t>
            </w:r>
          </w:p>
        </w:tc>
        <w:tc>
          <w:tcPr>
            <w:tcW w:w="3510" w:type="dxa"/>
            <w:shd w:val="clear" w:color="auto" w:fill="auto"/>
          </w:tcPr>
          <w:p w14:paraId="008BDC69" w14:textId="30AC39D6"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B92B9D">
              <w:rPr>
                <w:rFonts w:ascii="Angsana New" w:hAnsi="Angsana New"/>
                <w:sz w:val="28"/>
                <w:szCs w:val="28"/>
              </w:rPr>
              <w:t>Associate</w:t>
            </w:r>
          </w:p>
        </w:tc>
      </w:tr>
      <w:tr w:rsidR="000F058B" w:rsidRPr="00B92B9D" w14:paraId="734E2ACB" w14:textId="77777777" w:rsidTr="009E62B7">
        <w:trPr>
          <w:trHeight w:val="20"/>
        </w:trPr>
        <w:tc>
          <w:tcPr>
            <w:tcW w:w="3544" w:type="dxa"/>
            <w:shd w:val="clear" w:color="auto" w:fill="auto"/>
            <w:vAlign w:val="bottom"/>
          </w:tcPr>
          <w:p w14:paraId="7EC1A4DB" w14:textId="2C227022"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 xml:space="preserve">GA Power Pte Co.,Ltd. </w:t>
            </w:r>
            <w:r>
              <w:rPr>
                <w:rFonts w:ascii="Angsana New" w:hAnsi="Angsana New"/>
                <w:sz w:val="28"/>
                <w:szCs w:val="28"/>
              </w:rPr>
              <w:t>****</w:t>
            </w:r>
          </w:p>
        </w:tc>
        <w:tc>
          <w:tcPr>
            <w:tcW w:w="1593" w:type="dxa"/>
            <w:shd w:val="clear" w:color="auto" w:fill="auto"/>
          </w:tcPr>
          <w:p w14:paraId="65DE6319" w14:textId="743F6141"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Singapore</w:t>
            </w:r>
          </w:p>
        </w:tc>
        <w:tc>
          <w:tcPr>
            <w:tcW w:w="3510" w:type="dxa"/>
            <w:shd w:val="clear" w:color="auto" w:fill="auto"/>
          </w:tcPr>
          <w:p w14:paraId="1F8CB024" w14:textId="4086E4FD"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Associate</w:t>
            </w:r>
          </w:p>
        </w:tc>
      </w:tr>
      <w:tr w:rsidR="000F058B" w:rsidRPr="00B92B9D" w14:paraId="1E1A3F70" w14:textId="77777777" w:rsidTr="009E62B7">
        <w:trPr>
          <w:trHeight w:val="20"/>
        </w:trPr>
        <w:tc>
          <w:tcPr>
            <w:tcW w:w="3544" w:type="dxa"/>
            <w:shd w:val="clear" w:color="auto" w:fill="auto"/>
            <w:vAlign w:val="bottom"/>
          </w:tcPr>
          <w:p w14:paraId="101DFD1B" w14:textId="6FD62134"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0F058B">
              <w:rPr>
                <w:rFonts w:ascii="Angsana New" w:hAnsi="Angsana New"/>
                <w:sz w:val="28"/>
                <w:szCs w:val="28"/>
              </w:rPr>
              <w:t>E</w:t>
            </w:r>
            <w:r>
              <w:rPr>
                <w:rFonts w:ascii="Angsana New" w:hAnsi="Angsana New"/>
                <w:sz w:val="28"/>
                <w:szCs w:val="28"/>
              </w:rPr>
              <w:t>kold Co., Ltd ***</w:t>
            </w:r>
          </w:p>
        </w:tc>
        <w:tc>
          <w:tcPr>
            <w:tcW w:w="1593" w:type="dxa"/>
            <w:shd w:val="clear" w:color="auto" w:fill="auto"/>
          </w:tcPr>
          <w:p w14:paraId="69839FE4" w14:textId="725950F2"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7999D8AC" w14:textId="12E66F66"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Associate</w:t>
            </w:r>
          </w:p>
        </w:tc>
      </w:tr>
      <w:tr w:rsidR="000F058B" w:rsidRPr="00B92B9D" w14:paraId="615EA02D" w14:textId="77777777" w:rsidTr="009E62B7">
        <w:trPr>
          <w:trHeight w:val="20"/>
        </w:trPr>
        <w:tc>
          <w:tcPr>
            <w:tcW w:w="3544" w:type="dxa"/>
            <w:shd w:val="clear" w:color="auto" w:fill="auto"/>
            <w:vAlign w:val="bottom"/>
          </w:tcPr>
          <w:p w14:paraId="5D855846" w14:textId="1E38D0DB"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Kobelco Millcon Steel Co.,Ltd.</w:t>
            </w:r>
          </w:p>
        </w:tc>
        <w:tc>
          <w:tcPr>
            <w:tcW w:w="1593" w:type="dxa"/>
            <w:shd w:val="clear" w:color="auto" w:fill="auto"/>
          </w:tcPr>
          <w:p w14:paraId="5F9870C3" w14:textId="1B52627C"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762AC1ED" w14:textId="429900CB"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 with related directors</w:t>
            </w:r>
          </w:p>
        </w:tc>
      </w:tr>
      <w:tr w:rsidR="000F058B" w:rsidRPr="00B92B9D" w14:paraId="1E833337" w14:textId="77777777" w:rsidTr="009E62B7">
        <w:trPr>
          <w:trHeight w:val="20"/>
        </w:trPr>
        <w:tc>
          <w:tcPr>
            <w:tcW w:w="3544" w:type="dxa"/>
            <w:shd w:val="clear" w:color="auto" w:fill="auto"/>
            <w:vAlign w:val="bottom"/>
          </w:tcPr>
          <w:p w14:paraId="2DE21A78" w14:textId="4418EDAC"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Complete Transport Co.,Ltd.</w:t>
            </w:r>
          </w:p>
        </w:tc>
        <w:tc>
          <w:tcPr>
            <w:tcW w:w="1593" w:type="dxa"/>
            <w:shd w:val="clear" w:color="auto" w:fill="auto"/>
          </w:tcPr>
          <w:p w14:paraId="561E29D6" w14:textId="2C2F1211"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5E37D214" w14:textId="24D4E561"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 with related directors</w:t>
            </w:r>
          </w:p>
        </w:tc>
      </w:tr>
      <w:tr w:rsidR="000F058B" w:rsidRPr="00B92B9D" w14:paraId="4763705B" w14:textId="77777777" w:rsidTr="009E62B7">
        <w:trPr>
          <w:trHeight w:val="20"/>
        </w:trPr>
        <w:tc>
          <w:tcPr>
            <w:tcW w:w="3544" w:type="dxa"/>
            <w:shd w:val="clear" w:color="auto" w:fill="auto"/>
            <w:vAlign w:val="bottom"/>
          </w:tcPr>
          <w:p w14:paraId="2C957648" w14:textId="02C04C1C"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The Megawatt Co.,Ltd.</w:t>
            </w:r>
          </w:p>
        </w:tc>
        <w:tc>
          <w:tcPr>
            <w:tcW w:w="1593" w:type="dxa"/>
            <w:shd w:val="clear" w:color="auto" w:fill="auto"/>
          </w:tcPr>
          <w:p w14:paraId="7CE76DFC" w14:textId="4502EA23"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557367D6" w14:textId="1BDD202D"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w:t>
            </w:r>
          </w:p>
        </w:tc>
      </w:tr>
      <w:tr w:rsidR="000F058B" w:rsidRPr="00B92B9D" w14:paraId="56348AA8" w14:textId="77777777" w:rsidTr="009E62B7">
        <w:trPr>
          <w:trHeight w:val="20"/>
        </w:trPr>
        <w:tc>
          <w:tcPr>
            <w:tcW w:w="3544" w:type="dxa"/>
            <w:shd w:val="clear" w:color="auto" w:fill="auto"/>
            <w:vAlign w:val="bottom"/>
          </w:tcPr>
          <w:p w14:paraId="01ED85FD" w14:textId="4C47CD17"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094A1C">
              <w:rPr>
                <w:rFonts w:ascii="Angsana New" w:hAnsi="Angsana New"/>
                <w:sz w:val="28"/>
                <w:szCs w:val="28"/>
              </w:rPr>
              <w:t>Thai Pattana PE Pipe Co</w:t>
            </w:r>
            <w:r>
              <w:rPr>
                <w:rFonts w:ascii="Angsana New" w:hAnsi="Angsana New"/>
                <w:sz w:val="28"/>
                <w:szCs w:val="28"/>
              </w:rPr>
              <w:t>.,Ltd.</w:t>
            </w:r>
          </w:p>
        </w:tc>
        <w:tc>
          <w:tcPr>
            <w:tcW w:w="1593" w:type="dxa"/>
            <w:shd w:val="clear" w:color="auto" w:fill="auto"/>
          </w:tcPr>
          <w:p w14:paraId="1039F535" w14:textId="4B5C31E0"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1A80B1DF" w14:textId="1E255CC5"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 with related directors</w:t>
            </w:r>
          </w:p>
        </w:tc>
      </w:tr>
      <w:tr w:rsidR="000F058B" w:rsidRPr="00B92B9D" w14:paraId="6F0E86CE" w14:textId="77777777" w:rsidTr="009E62B7">
        <w:trPr>
          <w:trHeight w:val="20"/>
        </w:trPr>
        <w:tc>
          <w:tcPr>
            <w:tcW w:w="3544" w:type="dxa"/>
            <w:shd w:val="clear" w:color="auto" w:fill="auto"/>
            <w:vAlign w:val="bottom"/>
          </w:tcPr>
          <w:p w14:paraId="432DB2D6" w14:textId="7392E1AB"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108"/>
              <w:rPr>
                <w:rFonts w:ascii="Angsana New" w:hAnsi="Angsana New"/>
                <w:sz w:val="28"/>
                <w:szCs w:val="28"/>
              </w:rPr>
            </w:pPr>
            <w:r w:rsidRPr="00094A1C">
              <w:rPr>
                <w:rFonts w:ascii="Angsana New" w:hAnsi="Angsana New"/>
                <w:sz w:val="28"/>
                <w:szCs w:val="28"/>
              </w:rPr>
              <w:t xml:space="preserve">Moonshot Venture Capital </w:t>
            </w:r>
            <w:r>
              <w:rPr>
                <w:rFonts w:ascii="Angsana New" w:hAnsi="Angsana New"/>
                <w:sz w:val="28"/>
                <w:szCs w:val="28"/>
              </w:rPr>
              <w:t>Co.,Ltd.</w:t>
            </w:r>
          </w:p>
        </w:tc>
        <w:tc>
          <w:tcPr>
            <w:tcW w:w="1593" w:type="dxa"/>
            <w:shd w:val="clear" w:color="auto" w:fill="auto"/>
          </w:tcPr>
          <w:p w14:paraId="4B32A145" w14:textId="2AF24028"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7061B2A0" w14:textId="1A64AD96"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 with related directors</w:t>
            </w:r>
          </w:p>
        </w:tc>
      </w:tr>
      <w:tr w:rsidR="000F058B" w:rsidRPr="00B92B9D" w14:paraId="4AE0F346" w14:textId="77777777" w:rsidTr="009E62B7">
        <w:trPr>
          <w:trHeight w:val="20"/>
        </w:trPr>
        <w:tc>
          <w:tcPr>
            <w:tcW w:w="3544" w:type="dxa"/>
            <w:shd w:val="clear" w:color="auto" w:fill="auto"/>
            <w:vAlign w:val="bottom"/>
          </w:tcPr>
          <w:p w14:paraId="510485DA" w14:textId="087E8F98"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094A1C">
              <w:rPr>
                <w:rFonts w:ascii="Angsana New" w:hAnsi="Angsana New"/>
                <w:sz w:val="28"/>
                <w:szCs w:val="28"/>
              </w:rPr>
              <w:t>Bilk One Group Co., Ltd.</w:t>
            </w:r>
          </w:p>
        </w:tc>
        <w:tc>
          <w:tcPr>
            <w:tcW w:w="1593" w:type="dxa"/>
            <w:shd w:val="clear" w:color="auto" w:fill="auto"/>
          </w:tcPr>
          <w:p w14:paraId="358FDF67" w14:textId="2A9419F2"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6B7A38C6" w14:textId="236419ED"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 with related directors</w:t>
            </w:r>
          </w:p>
        </w:tc>
      </w:tr>
      <w:tr w:rsidR="000F058B" w:rsidRPr="00B92B9D" w14:paraId="7CEC05C1" w14:textId="77777777" w:rsidTr="009E62B7">
        <w:trPr>
          <w:trHeight w:val="20"/>
        </w:trPr>
        <w:tc>
          <w:tcPr>
            <w:tcW w:w="3544" w:type="dxa"/>
            <w:shd w:val="clear" w:color="auto" w:fill="auto"/>
            <w:vAlign w:val="bottom"/>
          </w:tcPr>
          <w:p w14:paraId="5C87A502" w14:textId="1CB51B6F"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094A1C">
              <w:rPr>
                <w:rFonts w:ascii="Angsana New" w:hAnsi="Angsana New"/>
                <w:sz w:val="28"/>
                <w:szCs w:val="28"/>
              </w:rPr>
              <w:t>Thai Fabricate PE Pipe Co., Ltd.</w:t>
            </w:r>
          </w:p>
        </w:tc>
        <w:tc>
          <w:tcPr>
            <w:tcW w:w="1593" w:type="dxa"/>
            <w:shd w:val="clear" w:color="auto" w:fill="auto"/>
          </w:tcPr>
          <w:p w14:paraId="5AD21DB5" w14:textId="0EB42379"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49CA9CBE" w14:textId="5243690C"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 with related directors</w:t>
            </w:r>
          </w:p>
        </w:tc>
      </w:tr>
      <w:tr w:rsidR="000F058B" w:rsidRPr="00B92B9D" w14:paraId="4016BEF6" w14:textId="77777777" w:rsidTr="009E62B7">
        <w:trPr>
          <w:trHeight w:val="20"/>
        </w:trPr>
        <w:tc>
          <w:tcPr>
            <w:tcW w:w="3544" w:type="dxa"/>
            <w:shd w:val="clear" w:color="auto" w:fill="auto"/>
            <w:vAlign w:val="bottom"/>
          </w:tcPr>
          <w:p w14:paraId="29981D88" w14:textId="45258FC5"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108"/>
              <w:rPr>
                <w:rFonts w:ascii="Angsana New" w:hAnsi="Angsana New"/>
                <w:sz w:val="28"/>
                <w:szCs w:val="28"/>
              </w:rPr>
            </w:pPr>
            <w:r w:rsidRPr="00094A1C">
              <w:rPr>
                <w:rFonts w:ascii="Angsana New" w:hAnsi="Angsana New"/>
                <w:sz w:val="28"/>
                <w:szCs w:val="28"/>
              </w:rPr>
              <w:t>Siam Container Yard Co., Ltd.</w:t>
            </w:r>
          </w:p>
        </w:tc>
        <w:tc>
          <w:tcPr>
            <w:tcW w:w="1593" w:type="dxa"/>
            <w:shd w:val="clear" w:color="auto" w:fill="auto"/>
          </w:tcPr>
          <w:p w14:paraId="4BB1BDA7" w14:textId="2FC1822B"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7CC581F0" w14:textId="7F21C3ED"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 with related directors</w:t>
            </w:r>
          </w:p>
        </w:tc>
      </w:tr>
      <w:tr w:rsidR="000F058B" w:rsidRPr="00B92B9D" w14:paraId="262BF7BA" w14:textId="77777777" w:rsidTr="009E62B7">
        <w:trPr>
          <w:trHeight w:val="20"/>
        </w:trPr>
        <w:tc>
          <w:tcPr>
            <w:tcW w:w="3544" w:type="dxa"/>
            <w:shd w:val="clear" w:color="auto" w:fill="auto"/>
            <w:vAlign w:val="bottom"/>
          </w:tcPr>
          <w:p w14:paraId="009DE5B2" w14:textId="44FC9027" w:rsidR="000F058B" w:rsidRPr="00094A1C"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highlight w:val="yellow"/>
              </w:rPr>
            </w:pPr>
            <w:r w:rsidRPr="00094A1C">
              <w:rPr>
                <w:rFonts w:ascii="Angsana New" w:hAnsi="Angsana New"/>
                <w:sz w:val="28"/>
                <w:szCs w:val="28"/>
              </w:rPr>
              <w:t>Siam Solar Generation Public C</w:t>
            </w:r>
            <w:r>
              <w:rPr>
                <w:rFonts w:ascii="Angsana New" w:hAnsi="Angsana New"/>
                <w:sz w:val="28"/>
                <w:szCs w:val="28"/>
              </w:rPr>
              <w:t>o.,Ltd.</w:t>
            </w:r>
          </w:p>
        </w:tc>
        <w:tc>
          <w:tcPr>
            <w:tcW w:w="1593" w:type="dxa"/>
            <w:shd w:val="clear" w:color="auto" w:fill="auto"/>
          </w:tcPr>
          <w:p w14:paraId="44818CF2" w14:textId="2DAB81B7"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3908EAFE" w14:textId="4D6661BE" w:rsidR="000F058B" w:rsidRPr="00B92B9D" w:rsidRDefault="000F058B" w:rsidP="000F05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 with related directors</w:t>
            </w:r>
          </w:p>
        </w:tc>
      </w:tr>
    </w:tbl>
    <w:p w14:paraId="7C32C51D" w14:textId="473D2ED3" w:rsidR="003F5773"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113A1E63" w14:textId="7DAC653F" w:rsidR="000F058B" w:rsidRDefault="000F058B"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59B5254F" w14:textId="1565389E" w:rsidR="000F058B" w:rsidRDefault="000F058B"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6739D4F8" w14:textId="30AC2A8D" w:rsidR="000F058B" w:rsidRDefault="000F058B"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57E931BF" w14:textId="77777777" w:rsidR="000F058B" w:rsidRPr="00B92B9D" w:rsidRDefault="000F058B"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42C0E2B2" w14:textId="77777777" w:rsidR="003F5773" w:rsidRPr="00B92B9D"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703F22BF" w14:textId="40047164" w:rsidR="008A06B7" w:rsidRDefault="00326646" w:rsidP="0096351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firstLine="76"/>
        <w:jc w:val="thaiDistribute"/>
        <w:rPr>
          <w:rFonts w:ascii="Angsana New" w:hAnsi="Angsana New"/>
          <w:sz w:val="28"/>
          <w:szCs w:val="28"/>
        </w:rPr>
      </w:pPr>
      <w:r w:rsidRPr="00B92B9D">
        <w:rPr>
          <w:rFonts w:ascii="Angsana New" w:hAnsi="Angsana New"/>
          <w:sz w:val="28"/>
          <w:szCs w:val="28"/>
        </w:rPr>
        <w:t>*</w:t>
      </w:r>
      <w:r w:rsidR="009E62B7">
        <w:rPr>
          <w:rFonts w:ascii="Angsana New" w:hAnsi="Angsana New"/>
          <w:sz w:val="28"/>
          <w:szCs w:val="28"/>
        </w:rPr>
        <w:t xml:space="preserve">Original name to </w:t>
      </w:r>
      <w:r w:rsidR="009E62B7" w:rsidRPr="009E62B7">
        <w:rPr>
          <w:rFonts w:ascii="Angsana New" w:hAnsi="Angsana New"/>
          <w:sz w:val="28"/>
          <w:szCs w:val="28"/>
        </w:rPr>
        <w:t>Suntech Metals Co.,Ltd</w:t>
      </w:r>
    </w:p>
    <w:p w14:paraId="6FA44EDB" w14:textId="6C11D167" w:rsidR="000F058B" w:rsidRDefault="000F058B" w:rsidP="0096351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firstLine="76"/>
        <w:jc w:val="thaiDistribute"/>
        <w:rPr>
          <w:rFonts w:ascii="Angsana New" w:hAnsi="Angsana New"/>
          <w:sz w:val="28"/>
          <w:szCs w:val="28"/>
        </w:rPr>
      </w:pPr>
      <w:r w:rsidRPr="00B92B9D">
        <w:rPr>
          <w:rFonts w:ascii="Angsana New" w:hAnsi="Angsana New"/>
          <w:sz w:val="28"/>
          <w:szCs w:val="28"/>
        </w:rPr>
        <w:lastRenderedPageBreak/>
        <w:t>**</w:t>
      </w:r>
      <w:r w:rsidRPr="000F058B">
        <w:rPr>
          <w:rFonts w:ascii="Angsana New" w:hAnsi="Angsana New"/>
          <w:sz w:val="28"/>
          <w:szCs w:val="28"/>
        </w:rPr>
        <w:t xml:space="preserve"> </w:t>
      </w:r>
      <w:r w:rsidR="009E62B7">
        <w:rPr>
          <w:rFonts w:ascii="Angsana New" w:hAnsi="Angsana New"/>
          <w:sz w:val="28"/>
          <w:szCs w:val="28"/>
        </w:rPr>
        <w:t>O</w:t>
      </w:r>
      <w:r w:rsidR="009E62B7" w:rsidRPr="009E62B7">
        <w:rPr>
          <w:rFonts w:ascii="Angsana New" w:hAnsi="Angsana New"/>
          <w:sz w:val="28"/>
          <w:szCs w:val="28"/>
        </w:rPr>
        <w:t xml:space="preserve">riginal name </w:t>
      </w:r>
      <w:r>
        <w:rPr>
          <w:rFonts w:ascii="Angsana New" w:hAnsi="Angsana New"/>
          <w:sz w:val="28"/>
          <w:szCs w:val="28"/>
        </w:rPr>
        <w:t xml:space="preserve"> to </w:t>
      </w:r>
      <w:r w:rsidR="009E62B7" w:rsidRPr="009E62B7">
        <w:rPr>
          <w:rFonts w:ascii="Angsana New" w:hAnsi="Angsana New"/>
          <w:sz w:val="28"/>
          <w:szCs w:val="28"/>
        </w:rPr>
        <w:t>H-do asset management Co.,Ltd</w:t>
      </w:r>
    </w:p>
    <w:p w14:paraId="7888F72B" w14:textId="766F34CE" w:rsidR="000F058B" w:rsidRDefault="000F058B" w:rsidP="0096351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firstLine="76"/>
        <w:jc w:val="thaiDistribute"/>
        <w:rPr>
          <w:rFonts w:ascii="Angsana New" w:hAnsi="Angsana New"/>
          <w:sz w:val="28"/>
          <w:szCs w:val="28"/>
        </w:rPr>
      </w:pPr>
      <w:r w:rsidRPr="00B92B9D">
        <w:rPr>
          <w:rFonts w:ascii="Angsana New" w:hAnsi="Angsana New"/>
          <w:sz w:val="28"/>
          <w:szCs w:val="28"/>
        </w:rPr>
        <w:t>***</w:t>
      </w:r>
      <w:r>
        <w:rPr>
          <w:rFonts w:ascii="Angsana New" w:hAnsi="Angsana New"/>
          <w:sz w:val="28"/>
          <w:szCs w:val="28"/>
        </w:rPr>
        <w:t xml:space="preserve"> </w:t>
      </w:r>
      <w:r w:rsidRPr="000F058B">
        <w:rPr>
          <w:rFonts w:ascii="Angsana New" w:hAnsi="Angsana New"/>
          <w:sz w:val="28"/>
          <w:szCs w:val="28"/>
        </w:rPr>
        <w:t>The relationship</w:t>
      </w:r>
      <w:r w:rsidRPr="000F058B">
        <w:t xml:space="preserve"> </w:t>
      </w:r>
      <w:r w:rsidRPr="000F058B">
        <w:rPr>
          <w:rFonts w:ascii="Angsana New" w:hAnsi="Angsana New"/>
          <w:sz w:val="28"/>
          <w:szCs w:val="28"/>
        </w:rPr>
        <w:t>of</w:t>
      </w:r>
      <w:r>
        <w:rPr>
          <w:rFonts w:ascii="Angsana New" w:hAnsi="Angsana New"/>
          <w:sz w:val="28"/>
          <w:szCs w:val="28"/>
        </w:rPr>
        <w:t xml:space="preserve"> a</w:t>
      </w:r>
      <w:r w:rsidRPr="000F058B">
        <w:rPr>
          <w:rFonts w:ascii="Angsana New" w:hAnsi="Angsana New"/>
          <w:sz w:val="28"/>
          <w:szCs w:val="28"/>
        </w:rPr>
        <w:t>ssociate ended on September 30, 2022.</w:t>
      </w:r>
    </w:p>
    <w:p w14:paraId="78143EC0" w14:textId="4E9A2D0F" w:rsidR="000120F3" w:rsidRPr="00764C1D" w:rsidRDefault="000F058B" w:rsidP="00764C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firstLine="76"/>
        <w:jc w:val="thaiDistribute"/>
        <w:rPr>
          <w:rFonts w:ascii="Angsana New" w:hAnsi="Angsana New"/>
          <w:sz w:val="28"/>
          <w:szCs w:val="28"/>
        </w:rPr>
      </w:pPr>
      <w:r w:rsidRPr="00B92B9D">
        <w:rPr>
          <w:rFonts w:ascii="Angsana New" w:hAnsi="Angsana New"/>
          <w:sz w:val="28"/>
          <w:szCs w:val="28"/>
        </w:rPr>
        <w:t>****</w:t>
      </w:r>
      <w:r w:rsidRPr="000F058B">
        <w:t xml:space="preserve"> </w:t>
      </w:r>
      <w:r w:rsidRPr="000F058B">
        <w:rPr>
          <w:rFonts w:ascii="Angsana New" w:hAnsi="Angsana New"/>
          <w:sz w:val="28"/>
          <w:szCs w:val="28"/>
        </w:rPr>
        <w:t>The relationship of</w:t>
      </w:r>
      <w:r>
        <w:rPr>
          <w:rFonts w:ascii="Angsana New" w:hAnsi="Angsana New"/>
          <w:sz w:val="28"/>
          <w:szCs w:val="28"/>
        </w:rPr>
        <w:t xml:space="preserve"> a</w:t>
      </w:r>
      <w:r w:rsidRPr="000F058B">
        <w:rPr>
          <w:rFonts w:ascii="Angsana New" w:hAnsi="Angsana New"/>
          <w:sz w:val="28"/>
          <w:szCs w:val="28"/>
        </w:rPr>
        <w:t>ssociate ended on November 14, 2022.</w:t>
      </w:r>
      <w:r>
        <w:rPr>
          <w:rFonts w:ascii="Angsana New" w:hAnsi="Angsana New"/>
          <w:sz w:val="28"/>
          <w:szCs w:val="28"/>
        </w:rPr>
        <w:t xml:space="preserve"> </w:t>
      </w:r>
    </w:p>
    <w:p w14:paraId="2B077608" w14:textId="4ADB3C19" w:rsidR="0045163B" w:rsidRPr="00B92B9D" w:rsidRDefault="0045163B">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u w:val="single"/>
        </w:rPr>
      </w:pPr>
      <w:r w:rsidRPr="00B92B9D">
        <w:rPr>
          <w:rFonts w:ascii="Angsana New" w:hAnsi="Angsana New"/>
          <w:sz w:val="28"/>
          <w:szCs w:val="28"/>
          <w:u w:val="single"/>
        </w:rPr>
        <w:t>Pricing Policy</w:t>
      </w:r>
    </w:p>
    <w:tbl>
      <w:tblPr>
        <w:tblStyle w:val="TableGrid"/>
        <w:tblpPr w:leftFromText="180" w:rightFromText="180" w:vertAnchor="page" w:horzAnchor="margin" w:tblpXSpec="right" w:tblpY="285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4286"/>
      </w:tblGrid>
      <w:tr w:rsidR="00C70794" w:rsidRPr="00B92B9D" w14:paraId="3284B785" w14:textId="77777777" w:rsidTr="00C70794">
        <w:trPr>
          <w:trHeight w:val="195"/>
        </w:trPr>
        <w:tc>
          <w:tcPr>
            <w:tcW w:w="3936" w:type="dxa"/>
          </w:tcPr>
          <w:p w14:paraId="533A45C9" w14:textId="77777777" w:rsidR="00C70794" w:rsidRPr="00B92B9D" w:rsidRDefault="00C70794" w:rsidP="00C707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jc w:val="center"/>
              <w:rPr>
                <w:rFonts w:ascii="Angsana New" w:hAnsi="Angsana New"/>
                <w:sz w:val="28"/>
                <w:szCs w:val="28"/>
                <w:cs/>
              </w:rPr>
            </w:pPr>
            <w:bookmarkStart w:id="0" w:name="_Hlk79854264"/>
            <w:r w:rsidRPr="00B92B9D">
              <w:rPr>
                <w:rFonts w:ascii="Angsana New" w:hAnsi="Angsana New"/>
                <w:sz w:val="28"/>
                <w:szCs w:val="28"/>
              </w:rPr>
              <w:t>Transactions</w:t>
            </w:r>
          </w:p>
        </w:tc>
        <w:tc>
          <w:tcPr>
            <w:tcW w:w="4286" w:type="dxa"/>
          </w:tcPr>
          <w:p w14:paraId="7D9404AF" w14:textId="77777777" w:rsidR="00C70794" w:rsidRPr="00B92B9D" w:rsidRDefault="00C70794" w:rsidP="00C707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93"/>
              </w:tabs>
              <w:spacing w:line="240" w:lineRule="auto"/>
              <w:ind w:right="90"/>
              <w:jc w:val="center"/>
              <w:rPr>
                <w:rFonts w:ascii="Angsana New" w:hAnsi="Angsana New"/>
                <w:sz w:val="28"/>
                <w:szCs w:val="28"/>
              </w:rPr>
            </w:pPr>
            <w:r w:rsidRPr="00B92B9D">
              <w:rPr>
                <w:rFonts w:ascii="Angsana New" w:hAnsi="Angsana New"/>
                <w:sz w:val="28"/>
                <w:szCs w:val="28"/>
              </w:rPr>
              <w:t>Pricing Policy</w:t>
            </w:r>
          </w:p>
        </w:tc>
      </w:tr>
      <w:tr w:rsidR="00C70794" w:rsidRPr="00B92B9D" w14:paraId="24943CBD" w14:textId="77777777" w:rsidTr="00C70794">
        <w:trPr>
          <w:trHeight w:val="181"/>
        </w:trPr>
        <w:tc>
          <w:tcPr>
            <w:tcW w:w="3936" w:type="dxa"/>
            <w:shd w:val="clear" w:color="auto" w:fill="auto"/>
          </w:tcPr>
          <w:p w14:paraId="28812C3B" w14:textId="77777777" w:rsidR="00C70794" w:rsidRPr="00B92B9D" w:rsidRDefault="00C70794" w:rsidP="00C7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B92B9D">
              <w:rPr>
                <w:rFonts w:ascii="Angsana New" w:hAnsi="Angsana New"/>
                <w:sz w:val="28"/>
                <w:szCs w:val="28"/>
              </w:rPr>
              <w:t>Revenue from rendering of service</w:t>
            </w:r>
          </w:p>
        </w:tc>
        <w:tc>
          <w:tcPr>
            <w:tcW w:w="4286" w:type="dxa"/>
            <w:shd w:val="clear" w:color="auto" w:fill="auto"/>
          </w:tcPr>
          <w:p w14:paraId="7E8A8EC6" w14:textId="77777777" w:rsidR="00C70794" w:rsidRPr="00B92B9D"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cs/>
              </w:rPr>
              <w:t xml:space="preserve">Market </w:t>
            </w:r>
            <w:r>
              <w:rPr>
                <w:rFonts w:ascii="Angsana New" w:hAnsi="Angsana New"/>
                <w:sz w:val="28"/>
                <w:szCs w:val="28"/>
              </w:rPr>
              <w:t>price</w:t>
            </w:r>
          </w:p>
        </w:tc>
      </w:tr>
      <w:tr w:rsidR="00C70794" w:rsidRPr="00B92B9D" w14:paraId="7B92F18D" w14:textId="77777777" w:rsidTr="00C70794">
        <w:trPr>
          <w:trHeight w:val="176"/>
        </w:trPr>
        <w:tc>
          <w:tcPr>
            <w:tcW w:w="3936" w:type="dxa"/>
            <w:shd w:val="clear" w:color="auto" w:fill="auto"/>
          </w:tcPr>
          <w:p w14:paraId="65EAED68" w14:textId="77777777" w:rsidR="00C70794" w:rsidRPr="00B92B9D" w:rsidRDefault="00C70794" w:rsidP="00C7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B92B9D">
              <w:rPr>
                <w:rFonts w:ascii="Angsana New" w:hAnsi="Angsana New"/>
                <w:sz w:val="28"/>
                <w:szCs w:val="28"/>
              </w:rPr>
              <w:t xml:space="preserve">Rental income and service </w:t>
            </w:r>
          </w:p>
        </w:tc>
        <w:tc>
          <w:tcPr>
            <w:tcW w:w="4286" w:type="dxa"/>
            <w:shd w:val="clear" w:color="auto" w:fill="auto"/>
          </w:tcPr>
          <w:p w14:paraId="00A2AB51" w14:textId="77777777" w:rsidR="00C70794" w:rsidRPr="00B92B9D"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Price as agreed</w:t>
            </w:r>
          </w:p>
        </w:tc>
      </w:tr>
      <w:tr w:rsidR="00C70794" w:rsidRPr="00B92B9D" w14:paraId="53FE016F" w14:textId="77777777" w:rsidTr="00C70794">
        <w:trPr>
          <w:trHeight w:val="181"/>
        </w:trPr>
        <w:tc>
          <w:tcPr>
            <w:tcW w:w="3936" w:type="dxa"/>
            <w:shd w:val="clear" w:color="auto" w:fill="auto"/>
          </w:tcPr>
          <w:p w14:paraId="4F49B817" w14:textId="77777777" w:rsidR="00C70794" w:rsidRPr="00B92B9D" w:rsidRDefault="00C70794" w:rsidP="00C7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B92B9D">
              <w:rPr>
                <w:rFonts w:ascii="Angsana New" w:hAnsi="Angsana New"/>
                <w:sz w:val="28"/>
                <w:szCs w:val="28"/>
              </w:rPr>
              <w:t>Human resource service income</w:t>
            </w:r>
          </w:p>
        </w:tc>
        <w:tc>
          <w:tcPr>
            <w:tcW w:w="4286" w:type="dxa"/>
            <w:shd w:val="clear" w:color="auto" w:fill="auto"/>
          </w:tcPr>
          <w:p w14:paraId="5A283820" w14:textId="77777777" w:rsidR="00C70794" w:rsidRPr="00B92B9D"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Price as agreed</w:t>
            </w:r>
          </w:p>
        </w:tc>
      </w:tr>
      <w:tr w:rsidR="00C70794" w:rsidRPr="00B92B9D" w14:paraId="1409C1AD" w14:textId="77777777" w:rsidTr="00C70794">
        <w:trPr>
          <w:trHeight w:val="181"/>
        </w:trPr>
        <w:tc>
          <w:tcPr>
            <w:tcW w:w="3936" w:type="dxa"/>
            <w:shd w:val="clear" w:color="auto" w:fill="auto"/>
          </w:tcPr>
          <w:p w14:paraId="5289E90C" w14:textId="77777777" w:rsidR="00C70794" w:rsidRPr="00B92B9D" w:rsidRDefault="00C70794" w:rsidP="00C7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B92B9D">
              <w:rPr>
                <w:rFonts w:ascii="Angsana New" w:hAnsi="Angsana New"/>
                <w:sz w:val="28"/>
                <w:szCs w:val="28"/>
              </w:rPr>
              <w:t>Interest income</w:t>
            </w:r>
          </w:p>
        </w:tc>
        <w:tc>
          <w:tcPr>
            <w:tcW w:w="4286" w:type="dxa"/>
            <w:shd w:val="clear" w:color="auto" w:fill="auto"/>
          </w:tcPr>
          <w:p w14:paraId="0FBE5684" w14:textId="77777777" w:rsidR="00C70794" w:rsidRPr="00B92B9D" w:rsidRDefault="00C70794" w:rsidP="00C7079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1</w:t>
            </w:r>
            <w:r w:rsidRPr="00B92B9D">
              <w:rPr>
                <w:rFonts w:ascii="Angsana New" w:hAnsi="Angsana New"/>
                <w:sz w:val="28"/>
                <w:szCs w:val="28"/>
                <w:cs/>
              </w:rPr>
              <w:t>.</w:t>
            </w:r>
            <w:r w:rsidRPr="00B92B9D">
              <w:rPr>
                <w:rFonts w:ascii="Angsana New" w:hAnsi="Angsana New"/>
                <w:sz w:val="28"/>
                <w:szCs w:val="28"/>
              </w:rPr>
              <w:t>0</w:t>
            </w:r>
            <w:r w:rsidRPr="00B92B9D">
              <w:rPr>
                <w:rFonts w:ascii="Angsana New" w:hAnsi="Angsana New"/>
                <w:sz w:val="28"/>
                <w:szCs w:val="28"/>
                <w:cs/>
              </w:rPr>
              <w:t xml:space="preserve"> </w:t>
            </w:r>
            <w:r w:rsidRPr="00B92B9D">
              <w:rPr>
                <w:rFonts w:ascii="Angsana New" w:hAnsi="Angsana New"/>
                <w:sz w:val="28"/>
                <w:szCs w:val="28"/>
              </w:rPr>
              <w:t>-</w:t>
            </w:r>
            <w:r w:rsidRPr="00B92B9D">
              <w:rPr>
                <w:rFonts w:ascii="Angsana New" w:hAnsi="Angsana New"/>
                <w:sz w:val="28"/>
                <w:szCs w:val="28"/>
                <w:cs/>
              </w:rPr>
              <w:t xml:space="preserve"> </w:t>
            </w:r>
            <w:r w:rsidRPr="00B92B9D">
              <w:rPr>
                <w:rFonts w:ascii="Angsana New" w:hAnsi="Angsana New"/>
                <w:sz w:val="28"/>
                <w:szCs w:val="28"/>
              </w:rPr>
              <w:t xml:space="preserve">8.0 </w:t>
            </w:r>
            <w:r w:rsidRPr="00B92B9D">
              <w:rPr>
                <w:rFonts w:ascii="Angsana New" w:hAnsi="Angsana New"/>
                <w:sz w:val="28"/>
                <w:szCs w:val="28"/>
                <w:cs/>
              </w:rPr>
              <w:t xml:space="preserve">% </w:t>
            </w:r>
            <w:r w:rsidRPr="00B92B9D">
              <w:rPr>
                <w:rFonts w:ascii="Angsana New" w:hAnsi="Angsana New"/>
                <w:sz w:val="28"/>
                <w:szCs w:val="28"/>
              </w:rPr>
              <w:t>per annum</w:t>
            </w:r>
          </w:p>
        </w:tc>
      </w:tr>
      <w:tr w:rsidR="00C70794" w:rsidRPr="00B92B9D" w14:paraId="3BB0410E" w14:textId="77777777" w:rsidTr="00C70794">
        <w:trPr>
          <w:trHeight w:val="181"/>
        </w:trPr>
        <w:tc>
          <w:tcPr>
            <w:tcW w:w="3936" w:type="dxa"/>
            <w:shd w:val="clear" w:color="auto" w:fill="auto"/>
          </w:tcPr>
          <w:p w14:paraId="5557B468" w14:textId="77777777" w:rsidR="00C70794" w:rsidRPr="00B92B9D" w:rsidRDefault="00C70794" w:rsidP="00C7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B92B9D">
              <w:rPr>
                <w:rFonts w:ascii="Angsana New" w:hAnsi="Angsana New"/>
                <w:sz w:val="28"/>
                <w:szCs w:val="28"/>
              </w:rPr>
              <w:t>Rent pay</w:t>
            </w:r>
          </w:p>
        </w:tc>
        <w:tc>
          <w:tcPr>
            <w:tcW w:w="4286" w:type="dxa"/>
            <w:shd w:val="clear" w:color="auto" w:fill="auto"/>
          </w:tcPr>
          <w:p w14:paraId="20B0DA37" w14:textId="77777777" w:rsidR="00C70794" w:rsidRPr="00B92B9D" w:rsidRDefault="00C70794" w:rsidP="00C7079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according to the price mutually agreed upon in the contract</w:t>
            </w:r>
          </w:p>
        </w:tc>
      </w:tr>
      <w:bookmarkEnd w:id="0"/>
    </w:tbl>
    <w:p w14:paraId="258B63F7" w14:textId="6F86BA44" w:rsidR="00DB3F9C" w:rsidRDefault="00DB3F9C" w:rsidP="00864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6D9C8C35" w14:textId="1AB13CE6" w:rsidR="00DB3F9C" w:rsidRDefault="00DB3F9C" w:rsidP="00864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30D3DE65" w14:textId="4B07A83A" w:rsidR="001E1206" w:rsidRDefault="001E1206" w:rsidP="00864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7FCD833F" w14:textId="0A310159" w:rsidR="001E1206" w:rsidRDefault="001E1206" w:rsidP="00864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150D77BF" w14:textId="40B787A5" w:rsidR="001E1206" w:rsidRDefault="001E1206" w:rsidP="00864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2110F301" w14:textId="193CDE57" w:rsidR="00514D12" w:rsidRDefault="00EA27CA">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r w:rsidRPr="00B92B9D">
        <w:rPr>
          <w:rFonts w:ascii="Angsana New" w:hAnsi="Angsana New"/>
          <w:sz w:val="28"/>
          <w:szCs w:val="28"/>
          <w:u w:val="single"/>
        </w:rPr>
        <w:t>Significant transactions</w:t>
      </w:r>
      <w:r w:rsidR="007F4833" w:rsidRPr="00B92B9D">
        <w:rPr>
          <w:rFonts w:ascii="Angsana New" w:hAnsi="Angsana New"/>
          <w:sz w:val="28"/>
          <w:szCs w:val="28"/>
          <w:u w:val="single"/>
        </w:rPr>
        <w:t xml:space="preserve"> revenue and expense</w:t>
      </w:r>
      <w:r w:rsidRPr="00B92B9D">
        <w:rPr>
          <w:rFonts w:ascii="Angsana New" w:hAnsi="Angsana New"/>
          <w:sz w:val="28"/>
          <w:szCs w:val="28"/>
        </w:rPr>
        <w:t xml:space="preserve"> </w:t>
      </w:r>
      <w:r w:rsidR="00C2160F" w:rsidRPr="00B92B9D">
        <w:rPr>
          <w:rFonts w:ascii="Angsana New" w:hAnsi="Angsana New"/>
          <w:sz w:val="28"/>
          <w:szCs w:val="28"/>
        </w:rPr>
        <w:t>for the</w:t>
      </w:r>
      <w:r w:rsidR="00712A7A" w:rsidRPr="00B92B9D">
        <w:rPr>
          <w:rFonts w:ascii="Angsana New" w:hAnsi="Angsana New"/>
          <w:sz w:val="28"/>
          <w:szCs w:val="28"/>
        </w:rPr>
        <w:t xml:space="preserve"> </w:t>
      </w:r>
      <w:r w:rsidR="00346DB3">
        <w:rPr>
          <w:rFonts w:ascii="Angsana New" w:hAnsi="Angsana New"/>
          <w:sz w:val="28"/>
          <w:szCs w:val="28"/>
        </w:rPr>
        <w:t xml:space="preserve">year </w:t>
      </w:r>
      <w:r w:rsidR="00C2160F" w:rsidRPr="006E2DAC">
        <w:rPr>
          <w:rFonts w:ascii="Angsana New" w:hAnsi="Angsana New"/>
          <w:sz w:val="28"/>
          <w:szCs w:val="28"/>
        </w:rPr>
        <w:t>e</w:t>
      </w:r>
      <w:r w:rsidR="00C2160F" w:rsidRPr="00B92B9D">
        <w:rPr>
          <w:rFonts w:ascii="Angsana New" w:hAnsi="Angsana New"/>
          <w:sz w:val="28"/>
          <w:szCs w:val="28"/>
        </w:rPr>
        <w:t>nded</w:t>
      </w:r>
      <w:r w:rsidR="00920D7F" w:rsidRPr="00B92B9D">
        <w:rPr>
          <w:rFonts w:ascii="Angsana New" w:hAnsi="Angsana New"/>
          <w:sz w:val="28"/>
          <w:szCs w:val="28"/>
        </w:rPr>
        <w:t xml:space="preserve"> </w:t>
      </w:r>
      <w:r w:rsidR="00346DB3">
        <w:rPr>
          <w:rFonts w:ascii="Angsana New" w:hAnsi="Angsana New"/>
          <w:sz w:val="28"/>
          <w:szCs w:val="28"/>
        </w:rPr>
        <w:t xml:space="preserve">December </w:t>
      </w:r>
      <w:r w:rsidR="00C2160F" w:rsidRPr="00B92B9D">
        <w:rPr>
          <w:rFonts w:ascii="Angsana New" w:hAnsi="Angsana New"/>
          <w:sz w:val="28"/>
          <w:szCs w:val="28"/>
        </w:rPr>
        <w:t>3</w:t>
      </w:r>
      <w:r w:rsidR="00346DB3">
        <w:rPr>
          <w:rFonts w:ascii="Angsana New" w:hAnsi="Angsana New"/>
          <w:sz w:val="28"/>
          <w:szCs w:val="28"/>
        </w:rPr>
        <w:t>1</w:t>
      </w:r>
      <w:r w:rsidR="00C2160F" w:rsidRPr="00B92B9D">
        <w:rPr>
          <w:rFonts w:ascii="Angsana New" w:hAnsi="Angsana New"/>
          <w:sz w:val="28"/>
          <w:szCs w:val="28"/>
        </w:rPr>
        <w:t>, 202</w:t>
      </w:r>
      <w:r w:rsidR="00712A7A" w:rsidRPr="00B92B9D">
        <w:rPr>
          <w:rFonts w:ascii="Angsana New" w:hAnsi="Angsana New"/>
          <w:sz w:val="28"/>
          <w:szCs w:val="28"/>
        </w:rPr>
        <w:t>2</w:t>
      </w:r>
      <w:r w:rsidR="00C2160F" w:rsidRPr="00B92B9D">
        <w:rPr>
          <w:rFonts w:ascii="Angsana New" w:hAnsi="Angsana New"/>
          <w:sz w:val="28"/>
          <w:szCs w:val="28"/>
        </w:rPr>
        <w:t xml:space="preserve"> and 20</w:t>
      </w:r>
      <w:r w:rsidR="00920D7F" w:rsidRPr="00B92B9D">
        <w:rPr>
          <w:rFonts w:ascii="Angsana New" w:hAnsi="Angsana New"/>
          <w:sz w:val="28"/>
          <w:szCs w:val="28"/>
        </w:rPr>
        <w:t>2</w:t>
      </w:r>
      <w:r w:rsidR="00712A7A" w:rsidRPr="00B92B9D">
        <w:rPr>
          <w:rFonts w:ascii="Angsana New" w:hAnsi="Angsana New"/>
          <w:sz w:val="28"/>
          <w:szCs w:val="28"/>
        </w:rPr>
        <w:t>1</w:t>
      </w:r>
      <w:r w:rsidR="00C2160F" w:rsidRPr="00B92B9D">
        <w:rPr>
          <w:rFonts w:ascii="Angsana New" w:hAnsi="Angsana New"/>
          <w:sz w:val="28"/>
          <w:szCs w:val="28"/>
        </w:rPr>
        <w:t xml:space="preserve"> with related parties were as follows:</w:t>
      </w:r>
      <w:r w:rsidR="009C649B">
        <w:rPr>
          <w:rFonts w:ascii="Angsana New" w:hAnsi="Angsana New"/>
          <w:sz w:val="28"/>
          <w:szCs w:val="28"/>
        </w:rPr>
        <w:br/>
      </w:r>
    </w:p>
    <w:tbl>
      <w:tblPr>
        <w:tblStyle w:val="TableGrid"/>
        <w:tblW w:w="991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309"/>
        <w:gridCol w:w="236"/>
        <w:gridCol w:w="1309"/>
        <w:gridCol w:w="236"/>
        <w:gridCol w:w="1309"/>
        <w:gridCol w:w="236"/>
        <w:gridCol w:w="1309"/>
      </w:tblGrid>
      <w:tr w:rsidR="00A63661" w14:paraId="04BE7FC0" w14:textId="77777777" w:rsidTr="0096351F">
        <w:trPr>
          <w:trHeight w:val="403"/>
          <w:tblHeader/>
        </w:trPr>
        <w:tc>
          <w:tcPr>
            <w:tcW w:w="3969" w:type="dxa"/>
            <w:vAlign w:val="center"/>
          </w:tcPr>
          <w:p w14:paraId="51D78BB6"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944" w:type="dxa"/>
            <w:gridSpan w:val="7"/>
            <w:vAlign w:val="center"/>
          </w:tcPr>
          <w:p w14:paraId="55179511" w14:textId="1ADCBB2F" w:rsidR="00A63661" w:rsidRDefault="00184AFE"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Unit: Thousand Baht</w:t>
            </w:r>
            <w:r w:rsidR="00A63661" w:rsidRPr="0013428D">
              <w:rPr>
                <w:rFonts w:ascii="Angsana New" w:hAnsi="Angsana New"/>
                <w:sz w:val="28"/>
                <w:szCs w:val="28"/>
                <w:cs/>
              </w:rPr>
              <w:t>)</w:t>
            </w:r>
          </w:p>
        </w:tc>
      </w:tr>
      <w:tr w:rsidR="00A63661" w14:paraId="06DE89F0" w14:textId="77777777" w:rsidTr="0096351F">
        <w:trPr>
          <w:trHeight w:val="416"/>
          <w:tblHeader/>
        </w:trPr>
        <w:tc>
          <w:tcPr>
            <w:tcW w:w="3969" w:type="dxa"/>
            <w:vAlign w:val="center"/>
          </w:tcPr>
          <w:p w14:paraId="1B37A2AC"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54" w:type="dxa"/>
            <w:gridSpan w:val="3"/>
            <w:tcBorders>
              <w:top w:val="single" w:sz="4" w:space="0" w:color="auto"/>
              <w:bottom w:val="single" w:sz="4" w:space="0" w:color="auto"/>
            </w:tcBorders>
            <w:vAlign w:val="center"/>
          </w:tcPr>
          <w:p w14:paraId="4068639F" w14:textId="1E62B44C" w:rsidR="00A63661" w:rsidRDefault="00184AFE"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Consolidated Financial Statement</w:t>
            </w:r>
          </w:p>
        </w:tc>
        <w:tc>
          <w:tcPr>
            <w:tcW w:w="236" w:type="dxa"/>
            <w:tcBorders>
              <w:top w:val="single" w:sz="4" w:space="0" w:color="auto"/>
            </w:tcBorders>
            <w:vAlign w:val="center"/>
          </w:tcPr>
          <w:p w14:paraId="7FC29B02"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67C18A2B" w14:textId="727263D9" w:rsidR="00A63661" w:rsidRDefault="00184AFE"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84AFE">
              <w:rPr>
                <w:rFonts w:ascii="Angsana New" w:hAnsi="Angsana New"/>
                <w:sz w:val="28"/>
                <w:szCs w:val="28"/>
              </w:rPr>
              <w:t>Separate</w:t>
            </w:r>
            <w:r>
              <w:rPr>
                <w:rFonts w:ascii="Angsana New" w:hAnsi="Angsana New"/>
                <w:sz w:val="28"/>
                <w:szCs w:val="28"/>
              </w:rPr>
              <w:t xml:space="preserve"> Financial Statement</w:t>
            </w:r>
          </w:p>
        </w:tc>
      </w:tr>
      <w:tr w:rsidR="00BE797E" w14:paraId="668D5BF2" w14:textId="77777777" w:rsidTr="0096351F">
        <w:trPr>
          <w:trHeight w:val="403"/>
          <w:tblHeader/>
        </w:trPr>
        <w:tc>
          <w:tcPr>
            <w:tcW w:w="3969" w:type="dxa"/>
            <w:vAlign w:val="center"/>
          </w:tcPr>
          <w:p w14:paraId="225E6866" w14:textId="77777777" w:rsidR="00BE797E"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1AD7CAFA" w14:textId="42D7F012" w:rsidR="00BE797E" w:rsidRPr="00DB3F9C"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B3F9C">
              <w:rPr>
                <w:rFonts w:ascii="Angsana New" w:hAnsi="Angsana New"/>
                <w:sz w:val="28"/>
                <w:szCs w:val="28"/>
              </w:rPr>
              <w:t>2022</w:t>
            </w:r>
          </w:p>
        </w:tc>
        <w:tc>
          <w:tcPr>
            <w:tcW w:w="236" w:type="dxa"/>
            <w:tcBorders>
              <w:top w:val="single" w:sz="4" w:space="0" w:color="auto"/>
            </w:tcBorders>
            <w:vAlign w:val="center"/>
          </w:tcPr>
          <w:p w14:paraId="63929BF4" w14:textId="77777777" w:rsidR="00BE797E" w:rsidRPr="00DB3F9C"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0A75D641" w14:textId="519607F8" w:rsidR="00BE797E" w:rsidRPr="00DB3F9C"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B3F9C">
              <w:rPr>
                <w:rFonts w:ascii="Angsana New" w:hAnsi="Angsana New"/>
                <w:sz w:val="28"/>
                <w:szCs w:val="28"/>
              </w:rPr>
              <w:t>2021</w:t>
            </w:r>
          </w:p>
        </w:tc>
        <w:tc>
          <w:tcPr>
            <w:tcW w:w="236" w:type="dxa"/>
            <w:vAlign w:val="center"/>
          </w:tcPr>
          <w:p w14:paraId="65A943B1" w14:textId="77777777" w:rsidR="00BE797E" w:rsidRPr="00DB3F9C"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2996D377" w14:textId="325BEDFC" w:rsidR="00BE797E" w:rsidRPr="00DB3F9C"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B3F9C">
              <w:rPr>
                <w:rFonts w:ascii="Angsana New" w:hAnsi="Angsana New"/>
                <w:sz w:val="28"/>
                <w:szCs w:val="28"/>
              </w:rPr>
              <w:t>2022</w:t>
            </w:r>
          </w:p>
        </w:tc>
        <w:tc>
          <w:tcPr>
            <w:tcW w:w="236" w:type="dxa"/>
            <w:tcBorders>
              <w:top w:val="single" w:sz="4" w:space="0" w:color="auto"/>
            </w:tcBorders>
            <w:vAlign w:val="center"/>
          </w:tcPr>
          <w:p w14:paraId="1A3B40DE" w14:textId="77777777" w:rsidR="00BE797E"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6E3446CF" w14:textId="3B79DF8F" w:rsidR="00BE797E"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2021</w:t>
            </w:r>
          </w:p>
        </w:tc>
      </w:tr>
      <w:tr w:rsidR="00A63661" w14:paraId="0BAAF0F8" w14:textId="77777777" w:rsidTr="0096351F">
        <w:trPr>
          <w:trHeight w:val="231"/>
        </w:trPr>
        <w:tc>
          <w:tcPr>
            <w:tcW w:w="3969" w:type="dxa"/>
            <w:vAlign w:val="center"/>
          </w:tcPr>
          <w:p w14:paraId="580D50B8" w14:textId="1C753B30" w:rsidR="00A63661" w:rsidRPr="00A03534"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Revenue from rendering of service</w:t>
            </w:r>
          </w:p>
        </w:tc>
        <w:tc>
          <w:tcPr>
            <w:tcW w:w="1309" w:type="dxa"/>
            <w:tcBorders>
              <w:top w:val="single" w:sz="4" w:space="0" w:color="auto"/>
            </w:tcBorders>
            <w:vAlign w:val="center"/>
          </w:tcPr>
          <w:p w14:paraId="11DE7BB6" w14:textId="77777777" w:rsidR="00A63661" w:rsidRPr="00767AE0"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vAlign w:val="center"/>
          </w:tcPr>
          <w:p w14:paraId="1F3CB8EE"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778F44B2"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E4B5062"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3A5792D9" w14:textId="77777777" w:rsidR="00A63661" w:rsidRPr="00767AE0"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vAlign w:val="center"/>
          </w:tcPr>
          <w:p w14:paraId="4CA9611A"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18FF0D39"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0F058B" w14:paraId="3C5EA32B" w14:textId="77777777" w:rsidTr="005303CB">
        <w:trPr>
          <w:trHeight w:val="416"/>
        </w:trPr>
        <w:tc>
          <w:tcPr>
            <w:tcW w:w="3969" w:type="dxa"/>
          </w:tcPr>
          <w:p w14:paraId="37EB027B" w14:textId="05FC7716" w:rsidR="000F058B" w:rsidRPr="00A63661"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Millcon Steel Public Co., Ltd.</w:t>
            </w:r>
          </w:p>
        </w:tc>
        <w:tc>
          <w:tcPr>
            <w:tcW w:w="1309" w:type="dxa"/>
            <w:vAlign w:val="bottom"/>
          </w:tcPr>
          <w:p w14:paraId="4DCAFEDA" w14:textId="732C67E5" w:rsidR="000F058B" w:rsidRPr="000120F3" w:rsidRDefault="000120F3"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120F3">
              <w:rPr>
                <w:rFonts w:ascii="Angsana New" w:hAnsi="Angsana New"/>
                <w:sz w:val="28"/>
                <w:szCs w:val="28"/>
              </w:rPr>
              <w:t>52,119</w:t>
            </w:r>
          </w:p>
        </w:tc>
        <w:tc>
          <w:tcPr>
            <w:tcW w:w="236" w:type="dxa"/>
            <w:vAlign w:val="bottom"/>
          </w:tcPr>
          <w:p w14:paraId="7F9FC6AF"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2F963172" w14:textId="5EADE1AB"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color w:val="000000"/>
                <w:sz w:val="28"/>
                <w:szCs w:val="28"/>
              </w:rPr>
              <w:t>27,299</w:t>
            </w:r>
          </w:p>
        </w:tc>
        <w:tc>
          <w:tcPr>
            <w:tcW w:w="236" w:type="dxa"/>
            <w:vAlign w:val="bottom"/>
          </w:tcPr>
          <w:p w14:paraId="2FF39E48"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300C0F04" w14:textId="08265F5D" w:rsidR="000F058B" w:rsidRPr="000120F3" w:rsidRDefault="000120F3"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120F3">
              <w:rPr>
                <w:rFonts w:ascii="Angsana New" w:hAnsi="Angsana New"/>
                <w:sz w:val="28"/>
                <w:szCs w:val="28"/>
              </w:rPr>
              <w:t>47,978</w:t>
            </w:r>
          </w:p>
        </w:tc>
        <w:tc>
          <w:tcPr>
            <w:tcW w:w="236" w:type="dxa"/>
            <w:vAlign w:val="bottom"/>
          </w:tcPr>
          <w:p w14:paraId="59A8E4A4"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3F585FC3" w14:textId="37D2B49E"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color w:val="000000"/>
                <w:sz w:val="28"/>
                <w:szCs w:val="28"/>
              </w:rPr>
              <w:t>35,216</w:t>
            </w:r>
          </w:p>
        </w:tc>
      </w:tr>
      <w:tr w:rsidR="000F058B" w14:paraId="7D4B20B0" w14:textId="77777777" w:rsidTr="005303CB">
        <w:trPr>
          <w:trHeight w:val="403"/>
        </w:trPr>
        <w:tc>
          <w:tcPr>
            <w:tcW w:w="3969" w:type="dxa"/>
          </w:tcPr>
          <w:p w14:paraId="15A66E9B" w14:textId="30F0D2DA" w:rsidR="000F058B" w:rsidRPr="00A63661"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Millcon Burapha Co., Ltd.</w:t>
            </w:r>
          </w:p>
        </w:tc>
        <w:tc>
          <w:tcPr>
            <w:tcW w:w="1309" w:type="dxa"/>
            <w:vAlign w:val="bottom"/>
          </w:tcPr>
          <w:p w14:paraId="2CEDFCD0" w14:textId="3BCE7B89" w:rsidR="000F058B" w:rsidRPr="000120F3" w:rsidRDefault="000120F3"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8,874</w:t>
            </w:r>
          </w:p>
        </w:tc>
        <w:tc>
          <w:tcPr>
            <w:tcW w:w="236" w:type="dxa"/>
            <w:vAlign w:val="bottom"/>
          </w:tcPr>
          <w:p w14:paraId="41087C7F"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7D9CF22B" w14:textId="21D99FD3"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844</w:t>
            </w:r>
          </w:p>
        </w:tc>
        <w:tc>
          <w:tcPr>
            <w:tcW w:w="236" w:type="dxa"/>
            <w:vAlign w:val="bottom"/>
          </w:tcPr>
          <w:p w14:paraId="09035A41"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60AA2230" w14:textId="1936360E" w:rsidR="000F058B" w:rsidRPr="000120F3" w:rsidRDefault="000120F3"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120F3">
              <w:rPr>
                <w:rFonts w:ascii="Angsana New" w:hAnsi="Angsana New"/>
                <w:sz w:val="28"/>
                <w:szCs w:val="28"/>
              </w:rPr>
              <w:t>8,670</w:t>
            </w:r>
          </w:p>
        </w:tc>
        <w:tc>
          <w:tcPr>
            <w:tcW w:w="236" w:type="dxa"/>
            <w:vAlign w:val="bottom"/>
          </w:tcPr>
          <w:p w14:paraId="79EE7C93"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4D2E1E3E" w14:textId="12F4BD95"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color w:val="000000"/>
                <w:sz w:val="28"/>
                <w:szCs w:val="28"/>
              </w:rPr>
              <w:t>110</w:t>
            </w:r>
          </w:p>
        </w:tc>
      </w:tr>
      <w:tr w:rsidR="000F058B" w14:paraId="1484A1C3" w14:textId="77777777" w:rsidTr="005303CB">
        <w:trPr>
          <w:trHeight w:val="403"/>
        </w:trPr>
        <w:tc>
          <w:tcPr>
            <w:tcW w:w="3969" w:type="dxa"/>
          </w:tcPr>
          <w:p w14:paraId="4631FCEB" w14:textId="20973369" w:rsidR="000F058B" w:rsidRPr="00A63661"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Suntech recycle and Carbon Co.,Ltd</w:t>
            </w:r>
          </w:p>
        </w:tc>
        <w:tc>
          <w:tcPr>
            <w:tcW w:w="1309" w:type="dxa"/>
            <w:vAlign w:val="bottom"/>
          </w:tcPr>
          <w:p w14:paraId="06C09C51" w14:textId="4FC46FA8" w:rsidR="000F058B" w:rsidRPr="000120F3" w:rsidRDefault="000120F3"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w:t>
            </w:r>
            <w:r w:rsidR="000F058B" w:rsidRPr="000120F3">
              <w:rPr>
                <w:rFonts w:ascii="Angsana New" w:hAnsi="Angsana New"/>
                <w:sz w:val="28"/>
                <w:szCs w:val="28"/>
              </w:rPr>
              <w:t>43</w:t>
            </w:r>
          </w:p>
        </w:tc>
        <w:tc>
          <w:tcPr>
            <w:tcW w:w="236" w:type="dxa"/>
            <w:vAlign w:val="bottom"/>
          </w:tcPr>
          <w:p w14:paraId="263973D8"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051DE397" w14:textId="071AD3BC"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225</w:t>
            </w:r>
          </w:p>
        </w:tc>
        <w:tc>
          <w:tcPr>
            <w:tcW w:w="236" w:type="dxa"/>
            <w:vAlign w:val="bottom"/>
          </w:tcPr>
          <w:p w14:paraId="66B0BB38"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250B495C" w14:textId="1F3EEADE" w:rsidR="000F058B" w:rsidRPr="00346DB3"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21400">
              <w:rPr>
                <w:rFonts w:ascii="Angsana New" w:hAnsi="Angsana New"/>
                <w:color w:val="000000"/>
                <w:sz w:val="28"/>
                <w:szCs w:val="28"/>
              </w:rPr>
              <w:t>-</w:t>
            </w:r>
          </w:p>
        </w:tc>
        <w:tc>
          <w:tcPr>
            <w:tcW w:w="236" w:type="dxa"/>
            <w:vAlign w:val="bottom"/>
          </w:tcPr>
          <w:p w14:paraId="3D0A051F"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447340AA" w14:textId="419B5952"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color w:val="000000"/>
                <w:sz w:val="28"/>
                <w:szCs w:val="28"/>
              </w:rPr>
              <w:t>-</w:t>
            </w:r>
          </w:p>
        </w:tc>
      </w:tr>
      <w:tr w:rsidR="000F058B" w14:paraId="7F16343B" w14:textId="77777777" w:rsidTr="00951D80">
        <w:trPr>
          <w:trHeight w:val="403"/>
        </w:trPr>
        <w:tc>
          <w:tcPr>
            <w:tcW w:w="3969" w:type="dxa"/>
          </w:tcPr>
          <w:p w14:paraId="3F3E6DD0" w14:textId="76084D1D" w:rsidR="000F058B" w:rsidRPr="00A63661"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CPS Shipping &amp; Logistic Co.,Ltd.</w:t>
            </w:r>
          </w:p>
        </w:tc>
        <w:tc>
          <w:tcPr>
            <w:tcW w:w="1309" w:type="dxa"/>
            <w:vAlign w:val="bottom"/>
          </w:tcPr>
          <w:p w14:paraId="59079256" w14:textId="0282BB1C" w:rsidR="000F058B" w:rsidRPr="000120F3" w:rsidRDefault="000120F3"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2,117</w:t>
            </w:r>
          </w:p>
        </w:tc>
        <w:tc>
          <w:tcPr>
            <w:tcW w:w="236" w:type="dxa"/>
            <w:vAlign w:val="bottom"/>
          </w:tcPr>
          <w:p w14:paraId="1285DBEA" w14:textId="77777777" w:rsidR="000F058B" w:rsidRPr="00346DB3"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09" w:type="dxa"/>
            <w:vAlign w:val="bottom"/>
          </w:tcPr>
          <w:p w14:paraId="34525E59" w14:textId="3EA927CC"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4,470</w:t>
            </w:r>
          </w:p>
        </w:tc>
        <w:tc>
          <w:tcPr>
            <w:tcW w:w="236" w:type="dxa"/>
            <w:vAlign w:val="bottom"/>
          </w:tcPr>
          <w:p w14:paraId="56FA5AF7"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5D809F61" w14:textId="7BEB2E36" w:rsidR="000F058B" w:rsidRPr="000120F3" w:rsidRDefault="000120F3"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120F3">
              <w:rPr>
                <w:rFonts w:ascii="Angsana New" w:hAnsi="Angsana New"/>
                <w:sz w:val="28"/>
                <w:szCs w:val="28"/>
              </w:rPr>
              <w:t>2,117</w:t>
            </w:r>
          </w:p>
        </w:tc>
        <w:tc>
          <w:tcPr>
            <w:tcW w:w="236" w:type="dxa"/>
            <w:vAlign w:val="bottom"/>
          </w:tcPr>
          <w:p w14:paraId="2A6F2A6D"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5BB5771" w14:textId="4A4BBCF8"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color w:val="000000"/>
                <w:sz w:val="28"/>
                <w:szCs w:val="28"/>
              </w:rPr>
              <w:t>4,221</w:t>
            </w:r>
          </w:p>
        </w:tc>
      </w:tr>
      <w:tr w:rsidR="000F058B" w14:paraId="0137D67E" w14:textId="77777777" w:rsidTr="0096351F">
        <w:trPr>
          <w:trHeight w:val="340"/>
        </w:trPr>
        <w:tc>
          <w:tcPr>
            <w:tcW w:w="3969" w:type="dxa"/>
          </w:tcPr>
          <w:p w14:paraId="11DEC5C1" w14:textId="4325D9F1" w:rsidR="000F058B" w:rsidRPr="00A63661"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Complete Transport Co.,Ltd.</w:t>
            </w:r>
          </w:p>
        </w:tc>
        <w:tc>
          <w:tcPr>
            <w:tcW w:w="1309" w:type="dxa"/>
            <w:vAlign w:val="bottom"/>
          </w:tcPr>
          <w:p w14:paraId="2A553C94" w14:textId="1F9ACA8D" w:rsidR="000F058B" w:rsidRPr="000120F3" w:rsidRDefault="000120F3"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230</w:t>
            </w:r>
          </w:p>
        </w:tc>
        <w:tc>
          <w:tcPr>
            <w:tcW w:w="236" w:type="dxa"/>
            <w:vAlign w:val="bottom"/>
          </w:tcPr>
          <w:p w14:paraId="2301CDD6"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17425CF1" w14:textId="50721D59"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665</w:t>
            </w:r>
          </w:p>
        </w:tc>
        <w:tc>
          <w:tcPr>
            <w:tcW w:w="236" w:type="dxa"/>
            <w:vAlign w:val="bottom"/>
          </w:tcPr>
          <w:p w14:paraId="67F446FD"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21545604" w14:textId="6E72C942" w:rsidR="000F058B" w:rsidRPr="000120F3" w:rsidRDefault="000120F3"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120F3">
              <w:rPr>
                <w:rFonts w:ascii="Angsana New" w:hAnsi="Angsana New"/>
                <w:sz w:val="28"/>
                <w:szCs w:val="28"/>
              </w:rPr>
              <w:t>14</w:t>
            </w:r>
          </w:p>
        </w:tc>
        <w:tc>
          <w:tcPr>
            <w:tcW w:w="236" w:type="dxa"/>
            <w:vAlign w:val="bottom"/>
          </w:tcPr>
          <w:p w14:paraId="3B74A5D4"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050A8FB5" w14:textId="6C3E536D"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color w:val="000000"/>
                <w:sz w:val="28"/>
                <w:szCs w:val="28"/>
              </w:rPr>
              <w:t>449</w:t>
            </w:r>
          </w:p>
        </w:tc>
      </w:tr>
      <w:tr w:rsidR="000F058B" w14:paraId="2BA041FC" w14:textId="77777777" w:rsidTr="006C1838">
        <w:trPr>
          <w:trHeight w:val="403"/>
        </w:trPr>
        <w:tc>
          <w:tcPr>
            <w:tcW w:w="3969" w:type="dxa"/>
          </w:tcPr>
          <w:p w14:paraId="562C5B0A" w14:textId="52FA38CC" w:rsidR="000F058B" w:rsidRPr="00A63661"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Kobelco Millcon Steel Co.,Ltd.</w:t>
            </w:r>
          </w:p>
        </w:tc>
        <w:tc>
          <w:tcPr>
            <w:tcW w:w="1309" w:type="dxa"/>
            <w:vAlign w:val="bottom"/>
          </w:tcPr>
          <w:p w14:paraId="7EAD8278" w14:textId="52C0DBC7" w:rsidR="000F058B" w:rsidRPr="000120F3" w:rsidRDefault="000120F3"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31,939</w:t>
            </w:r>
          </w:p>
        </w:tc>
        <w:tc>
          <w:tcPr>
            <w:tcW w:w="236" w:type="dxa"/>
            <w:vAlign w:val="bottom"/>
          </w:tcPr>
          <w:p w14:paraId="61733A37"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1C8D3D4E" w14:textId="21A2462E"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32,602</w:t>
            </w:r>
          </w:p>
        </w:tc>
        <w:tc>
          <w:tcPr>
            <w:tcW w:w="236" w:type="dxa"/>
            <w:vAlign w:val="bottom"/>
          </w:tcPr>
          <w:p w14:paraId="71758D55"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45BBF854" w14:textId="504BB2F7" w:rsidR="000F058B" w:rsidRPr="000120F3" w:rsidRDefault="000120F3"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120F3">
              <w:rPr>
                <w:rFonts w:ascii="Angsana New" w:hAnsi="Angsana New"/>
                <w:sz w:val="28"/>
                <w:szCs w:val="28"/>
              </w:rPr>
              <w:t>31,370</w:t>
            </w:r>
          </w:p>
        </w:tc>
        <w:tc>
          <w:tcPr>
            <w:tcW w:w="236" w:type="dxa"/>
            <w:vAlign w:val="bottom"/>
          </w:tcPr>
          <w:p w14:paraId="5732917F"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4A048CF4" w14:textId="3874869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color w:val="000000"/>
                <w:sz w:val="28"/>
                <w:szCs w:val="28"/>
              </w:rPr>
              <w:t>32,088</w:t>
            </w:r>
          </w:p>
        </w:tc>
      </w:tr>
      <w:tr w:rsidR="000F058B" w14:paraId="0AE29174" w14:textId="77777777" w:rsidTr="00951D80">
        <w:trPr>
          <w:trHeight w:val="280"/>
        </w:trPr>
        <w:tc>
          <w:tcPr>
            <w:tcW w:w="3969" w:type="dxa"/>
          </w:tcPr>
          <w:p w14:paraId="3E10361E" w14:textId="19AF0486" w:rsidR="000F058B" w:rsidRPr="00A63661"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Build One Group Co., Ltd.</w:t>
            </w:r>
          </w:p>
        </w:tc>
        <w:tc>
          <w:tcPr>
            <w:tcW w:w="1309" w:type="dxa"/>
            <w:vAlign w:val="bottom"/>
          </w:tcPr>
          <w:p w14:paraId="0EF8E103" w14:textId="32E8E73A" w:rsidR="000F058B" w:rsidRPr="000120F3" w:rsidRDefault="000120F3"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437</w:t>
            </w:r>
          </w:p>
        </w:tc>
        <w:tc>
          <w:tcPr>
            <w:tcW w:w="236" w:type="dxa"/>
            <w:vAlign w:val="bottom"/>
          </w:tcPr>
          <w:p w14:paraId="7CDCE7D5"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41B6DBFA" w14:textId="21BAB68F"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440</w:t>
            </w:r>
          </w:p>
        </w:tc>
        <w:tc>
          <w:tcPr>
            <w:tcW w:w="236" w:type="dxa"/>
            <w:vAlign w:val="bottom"/>
          </w:tcPr>
          <w:p w14:paraId="1F21DA91"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70CAB0DC" w14:textId="0F7DBCC0" w:rsidR="000F058B" w:rsidRPr="000120F3"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120F3">
              <w:rPr>
                <w:rFonts w:ascii="Angsana New" w:hAnsi="Angsana New"/>
                <w:color w:val="000000"/>
                <w:sz w:val="28"/>
                <w:szCs w:val="28"/>
              </w:rPr>
              <w:t>-</w:t>
            </w:r>
          </w:p>
        </w:tc>
        <w:tc>
          <w:tcPr>
            <w:tcW w:w="236" w:type="dxa"/>
            <w:vAlign w:val="bottom"/>
          </w:tcPr>
          <w:p w14:paraId="2AEFCD00"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4C985430" w14:textId="0BCF11AA"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color w:val="000000"/>
                <w:sz w:val="28"/>
                <w:szCs w:val="28"/>
              </w:rPr>
              <w:t>-</w:t>
            </w:r>
          </w:p>
        </w:tc>
      </w:tr>
      <w:tr w:rsidR="000F058B" w14:paraId="36B048EE" w14:textId="77777777" w:rsidTr="00951D80">
        <w:trPr>
          <w:trHeight w:val="328"/>
        </w:trPr>
        <w:tc>
          <w:tcPr>
            <w:tcW w:w="3969" w:type="dxa"/>
          </w:tcPr>
          <w:p w14:paraId="30F2C4B7" w14:textId="32796024" w:rsidR="000F058B" w:rsidRPr="00A63661"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Moonshot Venture Capital Co.,Ltd</w:t>
            </w:r>
          </w:p>
        </w:tc>
        <w:tc>
          <w:tcPr>
            <w:tcW w:w="1309" w:type="dxa"/>
            <w:vAlign w:val="bottom"/>
          </w:tcPr>
          <w:p w14:paraId="6C717572" w14:textId="28C63719" w:rsidR="000F058B" w:rsidRPr="000120F3" w:rsidRDefault="000120F3"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463</w:t>
            </w:r>
          </w:p>
        </w:tc>
        <w:tc>
          <w:tcPr>
            <w:tcW w:w="236" w:type="dxa"/>
            <w:vAlign w:val="bottom"/>
          </w:tcPr>
          <w:p w14:paraId="57B395DE"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1F893E71" w14:textId="7817B8F6"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color w:val="000000"/>
                <w:sz w:val="28"/>
                <w:szCs w:val="28"/>
              </w:rPr>
              <w:t>329</w:t>
            </w:r>
          </w:p>
        </w:tc>
        <w:tc>
          <w:tcPr>
            <w:tcW w:w="236" w:type="dxa"/>
            <w:vAlign w:val="bottom"/>
          </w:tcPr>
          <w:p w14:paraId="6F2D31E4"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33DFE48D" w14:textId="626A7633" w:rsidR="000F058B" w:rsidRPr="000120F3"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120F3">
              <w:rPr>
                <w:rFonts w:ascii="Angsana New" w:hAnsi="Angsana New"/>
                <w:color w:val="000000"/>
                <w:sz w:val="28"/>
                <w:szCs w:val="28"/>
              </w:rPr>
              <w:t>-</w:t>
            </w:r>
          </w:p>
        </w:tc>
        <w:tc>
          <w:tcPr>
            <w:tcW w:w="236" w:type="dxa"/>
            <w:vAlign w:val="bottom"/>
          </w:tcPr>
          <w:p w14:paraId="2F4FBE47"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21438775" w14:textId="769E2326"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color w:val="000000"/>
                <w:sz w:val="28"/>
                <w:szCs w:val="28"/>
              </w:rPr>
              <w:t>-</w:t>
            </w:r>
          </w:p>
        </w:tc>
      </w:tr>
      <w:tr w:rsidR="000F058B" w14:paraId="6D7E4F68" w14:textId="77777777" w:rsidTr="00951D80">
        <w:trPr>
          <w:trHeight w:val="403"/>
        </w:trPr>
        <w:tc>
          <w:tcPr>
            <w:tcW w:w="3969" w:type="dxa"/>
          </w:tcPr>
          <w:p w14:paraId="23EA997F" w14:textId="0156A463" w:rsidR="000F058B" w:rsidRPr="00A63661"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Siam Solar Generation Public Co.Ltd.</w:t>
            </w:r>
          </w:p>
        </w:tc>
        <w:tc>
          <w:tcPr>
            <w:tcW w:w="1309" w:type="dxa"/>
            <w:vAlign w:val="bottom"/>
          </w:tcPr>
          <w:p w14:paraId="7A0F581A" w14:textId="25BA679B" w:rsidR="000F058B" w:rsidRPr="000120F3" w:rsidRDefault="000120F3"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161</w:t>
            </w:r>
          </w:p>
        </w:tc>
        <w:tc>
          <w:tcPr>
            <w:tcW w:w="236" w:type="dxa"/>
            <w:vAlign w:val="bottom"/>
          </w:tcPr>
          <w:p w14:paraId="39B3DBC6"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44031E5C" w14:textId="74C83EEC"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color w:val="000000"/>
                <w:sz w:val="28"/>
                <w:szCs w:val="28"/>
              </w:rPr>
              <w:t>106</w:t>
            </w:r>
          </w:p>
        </w:tc>
        <w:tc>
          <w:tcPr>
            <w:tcW w:w="236" w:type="dxa"/>
            <w:vAlign w:val="bottom"/>
          </w:tcPr>
          <w:p w14:paraId="46B08AAF"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7DC53E8D" w14:textId="652071E1" w:rsidR="000F058B" w:rsidRPr="000120F3"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120F3">
              <w:rPr>
                <w:rFonts w:ascii="Angsana New" w:hAnsi="Angsana New"/>
                <w:color w:val="000000"/>
                <w:sz w:val="28"/>
                <w:szCs w:val="28"/>
              </w:rPr>
              <w:t>-</w:t>
            </w:r>
          </w:p>
        </w:tc>
        <w:tc>
          <w:tcPr>
            <w:tcW w:w="236" w:type="dxa"/>
            <w:vAlign w:val="bottom"/>
          </w:tcPr>
          <w:p w14:paraId="12FDA568" w14:textId="77777777" w:rsidR="000F058B" w:rsidRPr="00DB3F9C"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27BF35C3" w14:textId="32BACC23"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color w:val="000000"/>
                <w:sz w:val="28"/>
                <w:szCs w:val="28"/>
              </w:rPr>
              <w:t>-</w:t>
            </w:r>
          </w:p>
        </w:tc>
      </w:tr>
      <w:tr w:rsidR="000F058B" w14:paraId="1203D5A7" w14:textId="77777777" w:rsidTr="00951D80">
        <w:trPr>
          <w:trHeight w:val="403"/>
        </w:trPr>
        <w:tc>
          <w:tcPr>
            <w:tcW w:w="3969" w:type="dxa"/>
          </w:tcPr>
          <w:p w14:paraId="216C2BDB" w14:textId="11586FAB" w:rsidR="000F058B" w:rsidRPr="00A63661"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Total revenue from rendering of service</w:t>
            </w:r>
          </w:p>
        </w:tc>
        <w:tc>
          <w:tcPr>
            <w:tcW w:w="1309" w:type="dxa"/>
            <w:tcBorders>
              <w:top w:val="single" w:sz="4" w:space="0" w:color="auto"/>
              <w:bottom w:val="double" w:sz="4" w:space="0" w:color="auto"/>
            </w:tcBorders>
            <w:vAlign w:val="bottom"/>
          </w:tcPr>
          <w:p w14:paraId="4DDB3E69" w14:textId="4AD6533E" w:rsidR="000F058B" w:rsidRPr="000120F3" w:rsidRDefault="000120F3"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96,583</w:t>
            </w:r>
          </w:p>
        </w:tc>
        <w:tc>
          <w:tcPr>
            <w:tcW w:w="236" w:type="dxa"/>
            <w:vAlign w:val="bottom"/>
          </w:tcPr>
          <w:p w14:paraId="6EF6116B"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71071673" w14:textId="734457DC"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66,980</w:t>
            </w:r>
          </w:p>
        </w:tc>
        <w:tc>
          <w:tcPr>
            <w:tcW w:w="236" w:type="dxa"/>
            <w:vAlign w:val="bottom"/>
          </w:tcPr>
          <w:p w14:paraId="37F53F3A"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56875AE0" w14:textId="6B95F99E" w:rsidR="000F058B" w:rsidRPr="000120F3" w:rsidRDefault="000120F3"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120F3">
              <w:rPr>
                <w:rFonts w:ascii="Angsana New" w:hAnsi="Angsana New"/>
                <w:sz w:val="28"/>
                <w:szCs w:val="28"/>
              </w:rPr>
              <w:t>90,149</w:t>
            </w:r>
          </w:p>
        </w:tc>
        <w:tc>
          <w:tcPr>
            <w:tcW w:w="236" w:type="dxa"/>
            <w:vAlign w:val="bottom"/>
          </w:tcPr>
          <w:p w14:paraId="21B6362B"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tcPr>
          <w:p w14:paraId="6648CD96" w14:textId="108B28C5"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72,084</w:t>
            </w:r>
          </w:p>
        </w:tc>
      </w:tr>
      <w:tr w:rsidR="00A63661" w14:paraId="4FFEFADB" w14:textId="77777777" w:rsidTr="00A61EBC">
        <w:trPr>
          <w:trHeight w:val="403"/>
        </w:trPr>
        <w:tc>
          <w:tcPr>
            <w:tcW w:w="3969" w:type="dxa"/>
            <w:vAlign w:val="center"/>
          </w:tcPr>
          <w:p w14:paraId="38281932" w14:textId="3BABDF59" w:rsidR="00A63661" w:rsidRPr="00A03534"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A63661">
              <w:rPr>
                <w:rFonts w:ascii="Angsana New" w:hAnsi="Angsana New"/>
                <w:b/>
                <w:bCs/>
                <w:sz w:val="28"/>
                <w:szCs w:val="28"/>
              </w:rPr>
              <w:t>Interest income</w:t>
            </w:r>
          </w:p>
        </w:tc>
        <w:tc>
          <w:tcPr>
            <w:tcW w:w="1309" w:type="dxa"/>
            <w:tcBorders>
              <w:top w:val="double" w:sz="4" w:space="0" w:color="auto"/>
            </w:tcBorders>
            <w:vAlign w:val="center"/>
          </w:tcPr>
          <w:p w14:paraId="755B6F79" w14:textId="77777777" w:rsidR="00A63661" w:rsidRPr="000120F3"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FD06CC4"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09E98621"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ECB5B2E"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3A75E095" w14:textId="77777777" w:rsidR="00A63661" w:rsidRPr="00767AE0"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57358B0B"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3C2419CF"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F058B" w14:paraId="1B911CD3" w14:textId="77777777" w:rsidTr="00695877">
        <w:trPr>
          <w:trHeight w:val="403"/>
        </w:trPr>
        <w:tc>
          <w:tcPr>
            <w:tcW w:w="3969" w:type="dxa"/>
          </w:tcPr>
          <w:p w14:paraId="03EA898A" w14:textId="3A1A6399" w:rsidR="000F058B" w:rsidRPr="00A63661"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Beyond capital Co.,Ltd.</w:t>
            </w:r>
          </w:p>
        </w:tc>
        <w:tc>
          <w:tcPr>
            <w:tcW w:w="1309" w:type="dxa"/>
            <w:vAlign w:val="center"/>
          </w:tcPr>
          <w:p w14:paraId="57AB2EC6" w14:textId="2B0B34C0" w:rsidR="000F058B" w:rsidRPr="000120F3"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120F3">
              <w:rPr>
                <w:rFonts w:ascii="Angsana New" w:hAnsi="Angsana New"/>
                <w:sz w:val="28"/>
                <w:szCs w:val="28"/>
              </w:rPr>
              <w:t>-</w:t>
            </w:r>
          </w:p>
        </w:tc>
        <w:tc>
          <w:tcPr>
            <w:tcW w:w="236" w:type="dxa"/>
            <w:vAlign w:val="center"/>
          </w:tcPr>
          <w:p w14:paraId="5D2E523F"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5161F71" w14:textId="332D2266"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w:t>
            </w:r>
          </w:p>
        </w:tc>
        <w:tc>
          <w:tcPr>
            <w:tcW w:w="236" w:type="dxa"/>
            <w:vAlign w:val="center"/>
          </w:tcPr>
          <w:p w14:paraId="4CC102C0"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3934B48" w14:textId="0AE0570C" w:rsidR="000F058B" w:rsidRPr="0089086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18,020</w:t>
            </w:r>
          </w:p>
        </w:tc>
        <w:tc>
          <w:tcPr>
            <w:tcW w:w="236" w:type="dxa"/>
            <w:vAlign w:val="center"/>
          </w:tcPr>
          <w:p w14:paraId="64BBC03A"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1CA5E52" w14:textId="63E80BC1"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6,653</w:t>
            </w:r>
          </w:p>
        </w:tc>
      </w:tr>
      <w:tr w:rsidR="000F058B" w14:paraId="6007FBBC" w14:textId="77777777" w:rsidTr="00695877">
        <w:trPr>
          <w:trHeight w:val="403"/>
        </w:trPr>
        <w:tc>
          <w:tcPr>
            <w:tcW w:w="3969" w:type="dxa"/>
          </w:tcPr>
          <w:p w14:paraId="290B8480" w14:textId="3B97DC60" w:rsidR="000F058B" w:rsidRPr="00A63661"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GA Power Pte Co., Ltd.</w:t>
            </w:r>
          </w:p>
        </w:tc>
        <w:tc>
          <w:tcPr>
            <w:tcW w:w="1309" w:type="dxa"/>
            <w:vAlign w:val="center"/>
          </w:tcPr>
          <w:p w14:paraId="39E6DEAB" w14:textId="76F0A41F" w:rsidR="000F058B" w:rsidRPr="000120F3" w:rsidRDefault="000120F3"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6,112</w:t>
            </w:r>
          </w:p>
        </w:tc>
        <w:tc>
          <w:tcPr>
            <w:tcW w:w="236" w:type="dxa"/>
            <w:vAlign w:val="center"/>
          </w:tcPr>
          <w:p w14:paraId="68F91A7D"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77A1B7B" w14:textId="7C205B59"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5,652</w:t>
            </w:r>
          </w:p>
        </w:tc>
        <w:tc>
          <w:tcPr>
            <w:tcW w:w="236" w:type="dxa"/>
            <w:vAlign w:val="center"/>
          </w:tcPr>
          <w:p w14:paraId="627D1101"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3022C9A" w14:textId="172EAFE5" w:rsidR="000F058B" w:rsidRPr="0089086B" w:rsidRDefault="0089086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884</w:t>
            </w:r>
          </w:p>
        </w:tc>
        <w:tc>
          <w:tcPr>
            <w:tcW w:w="236" w:type="dxa"/>
            <w:vAlign w:val="center"/>
          </w:tcPr>
          <w:p w14:paraId="3575F699"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9821FBB" w14:textId="26CE2991"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1,015</w:t>
            </w:r>
          </w:p>
        </w:tc>
      </w:tr>
      <w:tr w:rsidR="00346DB3" w14:paraId="17FF8CA0" w14:textId="77777777" w:rsidTr="00695877">
        <w:trPr>
          <w:trHeight w:val="403"/>
        </w:trPr>
        <w:tc>
          <w:tcPr>
            <w:tcW w:w="3969" w:type="dxa"/>
          </w:tcPr>
          <w:p w14:paraId="58711862" w14:textId="3EB0EB4A" w:rsidR="00346DB3" w:rsidRPr="00A63661" w:rsidRDefault="00346DB3"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Thai Fabricate PE Pipe Co., Ltd.</w:t>
            </w:r>
          </w:p>
        </w:tc>
        <w:tc>
          <w:tcPr>
            <w:tcW w:w="1309" w:type="dxa"/>
            <w:vAlign w:val="center"/>
          </w:tcPr>
          <w:p w14:paraId="05C15D8B" w14:textId="7829CF0B" w:rsidR="00346DB3" w:rsidRPr="000120F3" w:rsidRDefault="000120F3"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662E4D39" w14:textId="77777777" w:rsidR="00346DB3" w:rsidRDefault="00346DB3"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9557899" w14:textId="19B6CE66" w:rsidR="00346DB3" w:rsidRPr="00256092" w:rsidRDefault="00346DB3"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15</w:t>
            </w:r>
          </w:p>
        </w:tc>
        <w:tc>
          <w:tcPr>
            <w:tcW w:w="236" w:type="dxa"/>
            <w:vAlign w:val="center"/>
          </w:tcPr>
          <w:p w14:paraId="7F0046D7" w14:textId="77777777" w:rsidR="00346DB3" w:rsidRDefault="00346DB3"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8AAAE53" w14:textId="35A8F436" w:rsidR="00346DB3" w:rsidRPr="0089086B" w:rsidRDefault="00346DB3"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color w:val="000000"/>
                <w:sz w:val="28"/>
                <w:szCs w:val="28"/>
              </w:rPr>
              <w:t>-</w:t>
            </w:r>
          </w:p>
        </w:tc>
        <w:tc>
          <w:tcPr>
            <w:tcW w:w="236" w:type="dxa"/>
            <w:vAlign w:val="center"/>
          </w:tcPr>
          <w:p w14:paraId="56EE88AF" w14:textId="77777777" w:rsidR="00346DB3" w:rsidRDefault="00346DB3"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7FE75F2" w14:textId="5AC31A86" w:rsidR="00346DB3" w:rsidRPr="00256092" w:rsidRDefault="00346DB3"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w:t>
            </w:r>
          </w:p>
        </w:tc>
      </w:tr>
      <w:tr w:rsidR="0089086B" w14:paraId="7BCD0D65" w14:textId="77777777" w:rsidTr="00695877">
        <w:trPr>
          <w:trHeight w:val="403"/>
        </w:trPr>
        <w:tc>
          <w:tcPr>
            <w:tcW w:w="3969" w:type="dxa"/>
          </w:tcPr>
          <w:p w14:paraId="109E1889" w14:textId="78291B02" w:rsidR="0089086B" w:rsidRPr="00A63661" w:rsidRDefault="0089086B"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9086B">
              <w:rPr>
                <w:rFonts w:ascii="Angsana New" w:hAnsi="Angsana New"/>
                <w:sz w:val="28"/>
                <w:szCs w:val="28"/>
              </w:rPr>
              <w:t>Ekold Co., Ltd</w:t>
            </w:r>
          </w:p>
        </w:tc>
        <w:tc>
          <w:tcPr>
            <w:tcW w:w="1309" w:type="dxa"/>
            <w:vAlign w:val="center"/>
          </w:tcPr>
          <w:p w14:paraId="1C2007A1" w14:textId="002EDF09" w:rsidR="0089086B" w:rsidRDefault="0089086B"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610</w:t>
            </w:r>
          </w:p>
        </w:tc>
        <w:tc>
          <w:tcPr>
            <w:tcW w:w="236" w:type="dxa"/>
            <w:vAlign w:val="center"/>
          </w:tcPr>
          <w:p w14:paraId="13D16663" w14:textId="77777777" w:rsidR="0089086B" w:rsidRDefault="0089086B"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3518E99" w14:textId="77777777" w:rsidR="0089086B" w:rsidRPr="00C45B61" w:rsidRDefault="0089086B"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AD86AFC" w14:textId="77777777" w:rsidR="0089086B" w:rsidRDefault="0089086B"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B8D127F" w14:textId="25ECA130" w:rsidR="0089086B" w:rsidRPr="0089086B" w:rsidRDefault="0089086B"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89086B">
              <w:rPr>
                <w:rFonts w:ascii="Angsana New" w:hAnsi="Angsana New"/>
                <w:color w:val="000000"/>
                <w:sz w:val="28"/>
                <w:szCs w:val="28"/>
              </w:rPr>
              <w:t>610</w:t>
            </w:r>
          </w:p>
        </w:tc>
        <w:tc>
          <w:tcPr>
            <w:tcW w:w="236" w:type="dxa"/>
            <w:vAlign w:val="center"/>
          </w:tcPr>
          <w:p w14:paraId="1E0B80E2" w14:textId="77777777" w:rsidR="0089086B" w:rsidRDefault="0089086B"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A5C2390" w14:textId="77777777" w:rsidR="0089086B" w:rsidRPr="00C45B61" w:rsidRDefault="0089086B"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346DB3" w14:paraId="7757E800" w14:textId="77777777" w:rsidTr="00695877">
        <w:trPr>
          <w:trHeight w:val="403"/>
        </w:trPr>
        <w:tc>
          <w:tcPr>
            <w:tcW w:w="3969" w:type="dxa"/>
          </w:tcPr>
          <w:p w14:paraId="1C2B679D" w14:textId="49D7C193" w:rsidR="00346DB3" w:rsidRPr="00A63661" w:rsidRDefault="00346DB3"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96EB5">
              <w:rPr>
                <w:rFonts w:ascii="Angsana New" w:hAnsi="Angsana New"/>
                <w:sz w:val="28"/>
                <w:szCs w:val="28"/>
              </w:rPr>
              <w:t>Siam Container Yard C</w:t>
            </w:r>
            <w:r>
              <w:rPr>
                <w:rFonts w:ascii="Angsana New" w:hAnsi="Angsana New"/>
                <w:sz w:val="28"/>
                <w:szCs w:val="28"/>
              </w:rPr>
              <w:t>o.,Ltd.</w:t>
            </w:r>
          </w:p>
        </w:tc>
        <w:tc>
          <w:tcPr>
            <w:tcW w:w="1309" w:type="dxa"/>
            <w:vAlign w:val="center"/>
          </w:tcPr>
          <w:p w14:paraId="4832B159" w14:textId="4DB428F7" w:rsidR="00346DB3" w:rsidRPr="000120F3" w:rsidRDefault="0089086B"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952</w:t>
            </w:r>
          </w:p>
        </w:tc>
        <w:tc>
          <w:tcPr>
            <w:tcW w:w="236" w:type="dxa"/>
            <w:vAlign w:val="center"/>
          </w:tcPr>
          <w:p w14:paraId="5BCA8FD4" w14:textId="77777777" w:rsidR="00346DB3" w:rsidRPr="00096EB5" w:rsidRDefault="00346DB3"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4FC9275" w14:textId="76935173" w:rsidR="00346DB3" w:rsidRPr="00096EB5" w:rsidRDefault="00346DB3"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688B4F32" w14:textId="77777777" w:rsidR="00346DB3" w:rsidRPr="00096EB5" w:rsidRDefault="00346DB3"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36A0FF3" w14:textId="2DAD8F17" w:rsidR="00346DB3" w:rsidRPr="0089086B" w:rsidRDefault="00346DB3"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w:t>
            </w:r>
          </w:p>
        </w:tc>
        <w:tc>
          <w:tcPr>
            <w:tcW w:w="236" w:type="dxa"/>
            <w:vAlign w:val="center"/>
          </w:tcPr>
          <w:p w14:paraId="56F2AE80" w14:textId="77777777" w:rsidR="00346DB3" w:rsidRDefault="00346DB3"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71D3A72" w14:textId="0C0EE887" w:rsidR="00346DB3" w:rsidRPr="002148E7" w:rsidRDefault="00346DB3"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6A79A5">
              <w:rPr>
                <w:rFonts w:ascii="Angsana New" w:hAnsi="Angsana New"/>
                <w:color w:val="000000"/>
                <w:sz w:val="28"/>
                <w:szCs w:val="28"/>
              </w:rPr>
              <w:t>-</w:t>
            </w:r>
          </w:p>
        </w:tc>
      </w:tr>
      <w:tr w:rsidR="00346DB3" w14:paraId="36CC4084" w14:textId="77777777" w:rsidTr="00A61EBC">
        <w:trPr>
          <w:trHeight w:val="403"/>
        </w:trPr>
        <w:tc>
          <w:tcPr>
            <w:tcW w:w="3969" w:type="dxa"/>
            <w:vAlign w:val="center"/>
          </w:tcPr>
          <w:p w14:paraId="610B5BD9" w14:textId="328CD1FD" w:rsidR="00346DB3" w:rsidRDefault="00346DB3"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interest income</w:t>
            </w:r>
          </w:p>
        </w:tc>
        <w:tc>
          <w:tcPr>
            <w:tcW w:w="1309" w:type="dxa"/>
            <w:tcBorders>
              <w:top w:val="single" w:sz="4" w:space="0" w:color="auto"/>
              <w:bottom w:val="double" w:sz="4" w:space="0" w:color="auto"/>
            </w:tcBorders>
            <w:vAlign w:val="center"/>
          </w:tcPr>
          <w:p w14:paraId="0BCF6DAD" w14:textId="00A42E8C" w:rsidR="00346DB3" w:rsidRPr="000120F3" w:rsidRDefault="0089086B"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w:t>
            </w:r>
            <w:r w:rsidR="00346DB3" w:rsidRPr="000120F3">
              <w:rPr>
                <w:rFonts w:ascii="Angsana New" w:hAnsi="Angsana New"/>
                <w:sz w:val="28"/>
                <w:szCs w:val="28"/>
              </w:rPr>
              <w:t>,</w:t>
            </w:r>
            <w:r>
              <w:rPr>
                <w:rFonts w:ascii="Angsana New" w:hAnsi="Angsana New"/>
                <w:sz w:val="28"/>
                <w:szCs w:val="28"/>
              </w:rPr>
              <w:t>674</w:t>
            </w:r>
          </w:p>
        </w:tc>
        <w:tc>
          <w:tcPr>
            <w:tcW w:w="236" w:type="dxa"/>
            <w:vAlign w:val="center"/>
          </w:tcPr>
          <w:p w14:paraId="2FAF3128" w14:textId="77777777" w:rsidR="00346DB3" w:rsidRDefault="00346DB3"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EFDA4EB" w14:textId="3A646191" w:rsidR="00346DB3" w:rsidRDefault="00346DB3"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5,667</w:t>
            </w:r>
          </w:p>
        </w:tc>
        <w:tc>
          <w:tcPr>
            <w:tcW w:w="236" w:type="dxa"/>
            <w:vAlign w:val="center"/>
          </w:tcPr>
          <w:p w14:paraId="13ACBFF6" w14:textId="77777777" w:rsidR="00346DB3" w:rsidRDefault="00346DB3"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54D0C1E" w14:textId="133F54A9" w:rsidR="00346DB3" w:rsidRPr="0089086B" w:rsidRDefault="000F058B"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19,514</w:t>
            </w:r>
          </w:p>
        </w:tc>
        <w:tc>
          <w:tcPr>
            <w:tcW w:w="236" w:type="dxa"/>
            <w:vAlign w:val="center"/>
          </w:tcPr>
          <w:p w14:paraId="57D6CD3D" w14:textId="77777777" w:rsidR="00346DB3" w:rsidRDefault="00346DB3"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668C7E0A" w14:textId="6ADA58D0" w:rsidR="00346DB3" w:rsidRDefault="00346DB3" w:rsidP="00346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7,668</w:t>
            </w:r>
          </w:p>
        </w:tc>
      </w:tr>
      <w:tr w:rsidR="00184AFE" w14:paraId="45F15A0A" w14:textId="77777777" w:rsidTr="0096351F">
        <w:trPr>
          <w:trHeight w:val="403"/>
        </w:trPr>
        <w:tc>
          <w:tcPr>
            <w:tcW w:w="3969" w:type="dxa"/>
            <w:vAlign w:val="center"/>
          </w:tcPr>
          <w:p w14:paraId="61D3E05D" w14:textId="30B59E1F" w:rsidR="00184AFE" w:rsidRPr="00BE68E4"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A63661">
              <w:rPr>
                <w:rFonts w:ascii="Angsana New" w:hAnsi="Angsana New"/>
                <w:b/>
                <w:bCs/>
                <w:sz w:val="28"/>
                <w:szCs w:val="28"/>
              </w:rPr>
              <w:lastRenderedPageBreak/>
              <w:t>Rental income and service</w:t>
            </w:r>
          </w:p>
        </w:tc>
        <w:tc>
          <w:tcPr>
            <w:tcW w:w="1309" w:type="dxa"/>
            <w:vAlign w:val="center"/>
          </w:tcPr>
          <w:p w14:paraId="185334B7" w14:textId="77777777" w:rsidR="00184AFE" w:rsidRPr="000120F3"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B1A1DA8" w14:textId="77777777" w:rsidR="00184AFE" w:rsidRPr="00DB3F9C"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3F09351" w14:textId="77777777" w:rsidR="00184AFE" w:rsidRPr="00DB3F9C"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F5069BB" w14:textId="77777777" w:rsidR="00184AFE" w:rsidRPr="00DB3F9C"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AF52CEF" w14:textId="77777777" w:rsidR="00184AFE" w:rsidRPr="00DB3F9C"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3AC9AC5C" w14:textId="77777777" w:rsidR="00184AFE"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5E60F99" w14:textId="77777777" w:rsidR="00184AFE"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0F058B" w14:paraId="0B8F0C09" w14:textId="77777777" w:rsidTr="0089086B">
        <w:trPr>
          <w:trHeight w:val="403"/>
        </w:trPr>
        <w:tc>
          <w:tcPr>
            <w:tcW w:w="3969" w:type="dxa"/>
            <w:vAlign w:val="center"/>
          </w:tcPr>
          <w:p w14:paraId="57181C54" w14:textId="0F46EB95" w:rsidR="000F058B" w:rsidRPr="00A63661"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A63661">
              <w:rPr>
                <w:rFonts w:ascii="Angsana New" w:hAnsi="Angsana New"/>
                <w:sz w:val="28"/>
                <w:szCs w:val="28"/>
              </w:rPr>
              <w:t>Beyond capital Co.,Ltd.</w:t>
            </w:r>
          </w:p>
        </w:tc>
        <w:tc>
          <w:tcPr>
            <w:tcW w:w="1309" w:type="dxa"/>
            <w:vAlign w:val="center"/>
          </w:tcPr>
          <w:p w14:paraId="5303B588" w14:textId="46669DEA" w:rsidR="000F058B" w:rsidRPr="000120F3"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120F3">
              <w:rPr>
                <w:rFonts w:ascii="Angsana New" w:hAnsi="Angsana New"/>
                <w:color w:val="000000"/>
                <w:sz w:val="28"/>
                <w:szCs w:val="28"/>
              </w:rPr>
              <w:t>-</w:t>
            </w:r>
          </w:p>
        </w:tc>
        <w:tc>
          <w:tcPr>
            <w:tcW w:w="236" w:type="dxa"/>
            <w:vAlign w:val="center"/>
          </w:tcPr>
          <w:p w14:paraId="5057F547" w14:textId="77777777" w:rsidR="000F058B" w:rsidRPr="00DB3F9C"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9697A96" w14:textId="43DCDCBA" w:rsidR="000F058B" w:rsidRPr="00DB3F9C"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color w:val="000000"/>
                <w:sz w:val="28"/>
                <w:szCs w:val="28"/>
              </w:rPr>
              <w:t>-</w:t>
            </w:r>
          </w:p>
        </w:tc>
        <w:tc>
          <w:tcPr>
            <w:tcW w:w="236" w:type="dxa"/>
            <w:vAlign w:val="center"/>
          </w:tcPr>
          <w:p w14:paraId="3E90A582" w14:textId="77777777" w:rsidR="000F058B" w:rsidRPr="00DB3F9C"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shd w:val="clear" w:color="auto" w:fill="auto"/>
            <w:vAlign w:val="center"/>
          </w:tcPr>
          <w:p w14:paraId="4E2A3DF9" w14:textId="12BB4557" w:rsidR="000F058B" w:rsidRPr="0089086B" w:rsidRDefault="0089086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1,800</w:t>
            </w:r>
          </w:p>
        </w:tc>
        <w:tc>
          <w:tcPr>
            <w:tcW w:w="236" w:type="dxa"/>
            <w:vAlign w:val="center"/>
          </w:tcPr>
          <w:p w14:paraId="459859D1"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0BA7109" w14:textId="203086E4"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1,800</w:t>
            </w:r>
          </w:p>
        </w:tc>
      </w:tr>
      <w:tr w:rsidR="000F058B" w14:paraId="01855144" w14:textId="77777777" w:rsidTr="0089086B">
        <w:trPr>
          <w:trHeight w:val="403"/>
        </w:trPr>
        <w:tc>
          <w:tcPr>
            <w:tcW w:w="3969" w:type="dxa"/>
            <w:vAlign w:val="center"/>
          </w:tcPr>
          <w:p w14:paraId="20383BD2" w14:textId="673FF1AA" w:rsidR="000F058B" w:rsidRPr="00A63661"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Thepritha Co., Ltd.</w:t>
            </w:r>
          </w:p>
        </w:tc>
        <w:tc>
          <w:tcPr>
            <w:tcW w:w="1309" w:type="dxa"/>
            <w:vAlign w:val="center"/>
          </w:tcPr>
          <w:p w14:paraId="285BAD80" w14:textId="5A510846" w:rsidR="000F058B" w:rsidRPr="000120F3"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0120F3">
              <w:rPr>
                <w:rFonts w:ascii="Angsana New" w:hAnsi="Angsana New"/>
                <w:color w:val="000000"/>
                <w:sz w:val="28"/>
                <w:szCs w:val="28"/>
              </w:rPr>
              <w:t>-</w:t>
            </w:r>
          </w:p>
        </w:tc>
        <w:tc>
          <w:tcPr>
            <w:tcW w:w="236" w:type="dxa"/>
            <w:vAlign w:val="center"/>
          </w:tcPr>
          <w:p w14:paraId="601BC28B" w14:textId="77777777" w:rsidR="000F058B" w:rsidRPr="00DB3F9C"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4032D6F" w14:textId="7C3964CD" w:rsidR="000F058B" w:rsidRPr="00DB3F9C"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DB3F9C">
              <w:rPr>
                <w:rFonts w:ascii="Angsana New" w:hAnsi="Angsana New"/>
                <w:color w:val="000000"/>
                <w:sz w:val="28"/>
                <w:szCs w:val="28"/>
              </w:rPr>
              <w:t>-</w:t>
            </w:r>
          </w:p>
        </w:tc>
        <w:tc>
          <w:tcPr>
            <w:tcW w:w="236" w:type="dxa"/>
            <w:vAlign w:val="center"/>
          </w:tcPr>
          <w:p w14:paraId="28F2B41F" w14:textId="77777777" w:rsidR="000F058B" w:rsidRPr="00DB3F9C"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shd w:val="clear" w:color="auto" w:fill="auto"/>
            <w:vAlign w:val="center"/>
          </w:tcPr>
          <w:p w14:paraId="01F4D6F7" w14:textId="36A2D69D" w:rsidR="000F058B" w:rsidRPr="0089086B" w:rsidRDefault="0089086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w:t>
            </w:r>
          </w:p>
        </w:tc>
        <w:tc>
          <w:tcPr>
            <w:tcW w:w="236" w:type="dxa"/>
            <w:vAlign w:val="center"/>
          </w:tcPr>
          <w:p w14:paraId="28E78312"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49C0C00" w14:textId="0381D95B" w:rsidR="000F058B" w:rsidRPr="00256092"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10</w:t>
            </w:r>
          </w:p>
        </w:tc>
      </w:tr>
      <w:tr w:rsidR="000F058B" w14:paraId="37463707" w14:textId="77777777" w:rsidTr="0089086B">
        <w:trPr>
          <w:trHeight w:val="403"/>
        </w:trPr>
        <w:tc>
          <w:tcPr>
            <w:tcW w:w="3969" w:type="dxa"/>
            <w:vAlign w:val="center"/>
          </w:tcPr>
          <w:p w14:paraId="2D9823C6" w14:textId="0B278F65" w:rsidR="000F058B" w:rsidRPr="00184AFE"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184AFE">
              <w:rPr>
                <w:rFonts w:ascii="Angsana New" w:hAnsi="Angsana New"/>
                <w:sz w:val="28"/>
                <w:szCs w:val="28"/>
              </w:rPr>
              <w:t>Total rental income and service</w:t>
            </w:r>
          </w:p>
        </w:tc>
        <w:tc>
          <w:tcPr>
            <w:tcW w:w="1309" w:type="dxa"/>
            <w:tcBorders>
              <w:top w:val="single" w:sz="4" w:space="0" w:color="auto"/>
              <w:bottom w:val="double" w:sz="4" w:space="0" w:color="auto"/>
            </w:tcBorders>
            <w:vAlign w:val="center"/>
          </w:tcPr>
          <w:p w14:paraId="40A1367A" w14:textId="3B2365CF" w:rsidR="000F058B" w:rsidRPr="000120F3"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120F3">
              <w:rPr>
                <w:rFonts w:ascii="Angsana New" w:hAnsi="Angsana New"/>
                <w:color w:val="000000"/>
                <w:sz w:val="28"/>
                <w:szCs w:val="28"/>
              </w:rPr>
              <w:t>-</w:t>
            </w:r>
          </w:p>
        </w:tc>
        <w:tc>
          <w:tcPr>
            <w:tcW w:w="236" w:type="dxa"/>
            <w:vAlign w:val="center"/>
          </w:tcPr>
          <w:p w14:paraId="03B3AE1B" w14:textId="77777777" w:rsidR="000F058B" w:rsidRPr="00DB3F9C"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1F2AF5BC" w14:textId="6A1A2E4B" w:rsidR="000F058B" w:rsidRPr="00DB3F9C"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color w:val="000000"/>
                <w:sz w:val="28"/>
                <w:szCs w:val="28"/>
              </w:rPr>
              <w:t>-</w:t>
            </w:r>
          </w:p>
        </w:tc>
        <w:tc>
          <w:tcPr>
            <w:tcW w:w="236" w:type="dxa"/>
            <w:vAlign w:val="center"/>
          </w:tcPr>
          <w:p w14:paraId="4E22026A" w14:textId="77777777" w:rsidR="000F058B" w:rsidRPr="00DB3F9C"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shd w:val="clear" w:color="auto" w:fill="auto"/>
            <w:vAlign w:val="center"/>
          </w:tcPr>
          <w:p w14:paraId="09C3838A" w14:textId="2217EAB4" w:rsidR="000F058B" w:rsidRPr="0089086B" w:rsidRDefault="0089086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1,800</w:t>
            </w:r>
          </w:p>
        </w:tc>
        <w:tc>
          <w:tcPr>
            <w:tcW w:w="236" w:type="dxa"/>
            <w:vAlign w:val="center"/>
          </w:tcPr>
          <w:p w14:paraId="2C99EF3E"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287BFA83" w14:textId="62513BEB"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1,810</w:t>
            </w:r>
          </w:p>
        </w:tc>
      </w:tr>
      <w:tr w:rsidR="0047107F" w14:paraId="622E1DFE" w14:textId="77777777" w:rsidTr="00A63661">
        <w:trPr>
          <w:trHeight w:val="403"/>
        </w:trPr>
        <w:tc>
          <w:tcPr>
            <w:tcW w:w="3969" w:type="dxa"/>
            <w:vAlign w:val="center"/>
          </w:tcPr>
          <w:p w14:paraId="6AC5B8F0" w14:textId="4E916FD7" w:rsidR="0047107F" w:rsidRPr="00A03534"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Expenses for rent</w:t>
            </w:r>
          </w:p>
        </w:tc>
        <w:tc>
          <w:tcPr>
            <w:tcW w:w="1309" w:type="dxa"/>
            <w:tcBorders>
              <w:top w:val="double" w:sz="4" w:space="0" w:color="auto"/>
            </w:tcBorders>
            <w:vAlign w:val="center"/>
          </w:tcPr>
          <w:p w14:paraId="3E54D216" w14:textId="77777777" w:rsidR="0047107F" w:rsidRPr="000120F3"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570C7C6B"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150DFA54"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544919BE"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136D74D4" w14:textId="77777777" w:rsidR="0047107F" w:rsidRPr="00767AE0"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vAlign w:val="center"/>
          </w:tcPr>
          <w:p w14:paraId="6927A495"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30E1D17B"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0F058B" w14:paraId="6C8B9355" w14:textId="77777777" w:rsidTr="00B143D1">
        <w:trPr>
          <w:trHeight w:val="403"/>
        </w:trPr>
        <w:tc>
          <w:tcPr>
            <w:tcW w:w="3969" w:type="dxa"/>
          </w:tcPr>
          <w:p w14:paraId="69B268D9" w14:textId="5E2ED1CA" w:rsidR="000F058B" w:rsidRPr="00184AFE"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Millcon Steel Public Co., Ltd.</w:t>
            </w:r>
          </w:p>
        </w:tc>
        <w:tc>
          <w:tcPr>
            <w:tcW w:w="1309" w:type="dxa"/>
          </w:tcPr>
          <w:p w14:paraId="7C6D3A26" w14:textId="5FA26EB7" w:rsidR="000F058B" w:rsidRPr="000120F3"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120F3">
              <w:rPr>
                <w:rFonts w:ascii="Angsana New" w:hAnsi="Angsana New"/>
                <w:sz w:val="28"/>
                <w:szCs w:val="28"/>
              </w:rPr>
              <w:t>-</w:t>
            </w:r>
          </w:p>
        </w:tc>
        <w:tc>
          <w:tcPr>
            <w:tcW w:w="236" w:type="dxa"/>
            <w:vAlign w:val="bottom"/>
          </w:tcPr>
          <w:p w14:paraId="055CC489"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52EC71A4" w14:textId="4AE45EBB" w:rsidR="000F058B" w:rsidRPr="006946CF"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12</w:t>
            </w:r>
          </w:p>
        </w:tc>
        <w:tc>
          <w:tcPr>
            <w:tcW w:w="236" w:type="dxa"/>
            <w:vAlign w:val="bottom"/>
          </w:tcPr>
          <w:p w14:paraId="53D0916B"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367A4D8" w14:textId="085FA992" w:rsidR="000F058B" w:rsidRPr="002F5A3C"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221400">
              <w:rPr>
                <w:rFonts w:ascii="Angsana New" w:hAnsi="Angsana New"/>
                <w:sz w:val="28"/>
                <w:szCs w:val="28"/>
              </w:rPr>
              <w:t>-</w:t>
            </w:r>
          </w:p>
        </w:tc>
        <w:tc>
          <w:tcPr>
            <w:tcW w:w="236" w:type="dxa"/>
            <w:vAlign w:val="bottom"/>
          </w:tcPr>
          <w:p w14:paraId="3A2BA652"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379865F1" w14:textId="2D789CCC" w:rsidR="000F058B" w:rsidRPr="006946CF"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6331">
              <w:rPr>
                <w:rFonts w:ascii="Angsana New" w:hAnsi="Angsana New"/>
                <w:sz w:val="28"/>
                <w:szCs w:val="28"/>
              </w:rPr>
              <w:t>12</w:t>
            </w:r>
          </w:p>
        </w:tc>
      </w:tr>
      <w:tr w:rsidR="000F058B" w14:paraId="110AC3A6" w14:textId="77777777" w:rsidTr="00B143D1">
        <w:trPr>
          <w:trHeight w:val="403"/>
        </w:trPr>
        <w:tc>
          <w:tcPr>
            <w:tcW w:w="3969" w:type="dxa"/>
          </w:tcPr>
          <w:p w14:paraId="1DE355A1" w14:textId="656640F2" w:rsidR="000F058B" w:rsidRPr="00184AFE"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84AFE">
              <w:rPr>
                <w:rFonts w:ascii="Angsana New" w:hAnsi="Angsana New"/>
                <w:sz w:val="28"/>
                <w:szCs w:val="28"/>
              </w:rPr>
              <w:t>CPS Shipping &amp; Logistic Co.,Ltd.</w:t>
            </w:r>
          </w:p>
        </w:tc>
        <w:tc>
          <w:tcPr>
            <w:tcW w:w="1309" w:type="dxa"/>
          </w:tcPr>
          <w:p w14:paraId="3558D509" w14:textId="0D7C703D" w:rsidR="000F058B" w:rsidRPr="000120F3" w:rsidRDefault="0089086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1,258</w:t>
            </w:r>
          </w:p>
        </w:tc>
        <w:tc>
          <w:tcPr>
            <w:tcW w:w="236" w:type="dxa"/>
            <w:vAlign w:val="bottom"/>
          </w:tcPr>
          <w:p w14:paraId="2BF1820D"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6B170702" w14:textId="134A092C"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1,258</w:t>
            </w:r>
          </w:p>
        </w:tc>
        <w:tc>
          <w:tcPr>
            <w:tcW w:w="236" w:type="dxa"/>
            <w:vAlign w:val="bottom"/>
          </w:tcPr>
          <w:p w14:paraId="6D74D335"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5D77F48" w14:textId="6B6CF571" w:rsidR="000F058B" w:rsidRPr="0089086B" w:rsidRDefault="0089086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1,258</w:t>
            </w:r>
          </w:p>
        </w:tc>
        <w:tc>
          <w:tcPr>
            <w:tcW w:w="236" w:type="dxa"/>
            <w:vAlign w:val="bottom"/>
          </w:tcPr>
          <w:p w14:paraId="273ABDB5"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138C8659" w14:textId="09B87081"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1,258</w:t>
            </w:r>
          </w:p>
        </w:tc>
      </w:tr>
      <w:tr w:rsidR="000F058B" w14:paraId="574FEFAE" w14:textId="77777777" w:rsidTr="00B143D1">
        <w:trPr>
          <w:trHeight w:val="403"/>
        </w:trPr>
        <w:tc>
          <w:tcPr>
            <w:tcW w:w="3969" w:type="dxa"/>
          </w:tcPr>
          <w:p w14:paraId="65007D70" w14:textId="21D47B68" w:rsidR="000F058B" w:rsidRPr="00184AFE"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84AFE">
              <w:rPr>
                <w:rFonts w:ascii="Angsana New" w:hAnsi="Angsana New"/>
                <w:sz w:val="28"/>
                <w:szCs w:val="28"/>
              </w:rPr>
              <w:t>Solutions Motor Co., Ltd.</w:t>
            </w:r>
          </w:p>
        </w:tc>
        <w:tc>
          <w:tcPr>
            <w:tcW w:w="1309" w:type="dxa"/>
          </w:tcPr>
          <w:p w14:paraId="5ED90C20" w14:textId="374477A8" w:rsidR="000F058B" w:rsidRPr="000120F3"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120F3">
              <w:rPr>
                <w:rFonts w:ascii="Angsana New" w:hAnsi="Angsana New"/>
                <w:sz w:val="28"/>
                <w:szCs w:val="28"/>
              </w:rPr>
              <w:t>-</w:t>
            </w:r>
          </w:p>
        </w:tc>
        <w:tc>
          <w:tcPr>
            <w:tcW w:w="236" w:type="dxa"/>
            <w:vAlign w:val="bottom"/>
          </w:tcPr>
          <w:p w14:paraId="47B30AAE"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3AAD93FF" w14:textId="55C630FC"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F5A3C">
              <w:rPr>
                <w:rFonts w:ascii="Angsana New" w:hAnsi="Angsana New"/>
                <w:sz w:val="28"/>
                <w:szCs w:val="28"/>
              </w:rPr>
              <w:t>-</w:t>
            </w:r>
          </w:p>
        </w:tc>
        <w:tc>
          <w:tcPr>
            <w:tcW w:w="236" w:type="dxa"/>
            <w:vAlign w:val="bottom"/>
          </w:tcPr>
          <w:p w14:paraId="30136EDC"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490C3DD" w14:textId="43FB0604" w:rsidR="000F058B" w:rsidRPr="0089086B" w:rsidRDefault="0089086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3,875</w:t>
            </w:r>
          </w:p>
        </w:tc>
        <w:tc>
          <w:tcPr>
            <w:tcW w:w="236" w:type="dxa"/>
            <w:vAlign w:val="bottom"/>
          </w:tcPr>
          <w:p w14:paraId="70B6DC3C"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322BD9D1" w14:textId="1239211E"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2,</w:t>
            </w:r>
            <w:r>
              <w:rPr>
                <w:rFonts w:ascii="Angsana New" w:hAnsi="Angsana New"/>
                <w:sz w:val="28"/>
                <w:szCs w:val="28"/>
              </w:rPr>
              <w:t>765</w:t>
            </w:r>
          </w:p>
        </w:tc>
      </w:tr>
      <w:tr w:rsidR="000F058B" w14:paraId="26EDCF5B" w14:textId="77777777" w:rsidTr="00C94D1B">
        <w:trPr>
          <w:trHeight w:val="403"/>
        </w:trPr>
        <w:tc>
          <w:tcPr>
            <w:tcW w:w="3969" w:type="dxa"/>
          </w:tcPr>
          <w:p w14:paraId="30AACE5D" w14:textId="5DEA6A36" w:rsidR="000F058B" w:rsidRPr="00184AFE"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84AFE">
              <w:rPr>
                <w:rFonts w:ascii="Angsana New" w:hAnsi="Angsana New"/>
                <w:sz w:val="28"/>
                <w:szCs w:val="28"/>
              </w:rPr>
              <w:t>Complete Transport Co.,Ltd</w:t>
            </w:r>
          </w:p>
        </w:tc>
        <w:tc>
          <w:tcPr>
            <w:tcW w:w="1309" w:type="dxa"/>
          </w:tcPr>
          <w:p w14:paraId="23BB8BB2" w14:textId="4ECF34BE" w:rsidR="000F058B" w:rsidRPr="000120F3" w:rsidRDefault="0089086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2,804</w:t>
            </w:r>
          </w:p>
        </w:tc>
        <w:tc>
          <w:tcPr>
            <w:tcW w:w="236" w:type="dxa"/>
            <w:vAlign w:val="bottom"/>
          </w:tcPr>
          <w:p w14:paraId="6CEAF132"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0C33FA96" w14:textId="7890AF60"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17,533</w:t>
            </w:r>
          </w:p>
        </w:tc>
        <w:tc>
          <w:tcPr>
            <w:tcW w:w="236" w:type="dxa"/>
            <w:vAlign w:val="bottom"/>
          </w:tcPr>
          <w:p w14:paraId="412103DD"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2A9E180B" w14:textId="190DEA2E" w:rsidR="000F058B" w:rsidRPr="0089086B" w:rsidRDefault="0089086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2,804</w:t>
            </w:r>
          </w:p>
        </w:tc>
        <w:tc>
          <w:tcPr>
            <w:tcW w:w="236" w:type="dxa"/>
            <w:vAlign w:val="bottom"/>
          </w:tcPr>
          <w:p w14:paraId="0E0D20E9"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28B445FD" w14:textId="1BC4479B"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17,533</w:t>
            </w:r>
          </w:p>
        </w:tc>
      </w:tr>
      <w:tr w:rsidR="000F058B" w14:paraId="44FFB445" w14:textId="77777777" w:rsidTr="00B143D1">
        <w:trPr>
          <w:trHeight w:val="403"/>
        </w:trPr>
        <w:tc>
          <w:tcPr>
            <w:tcW w:w="3969" w:type="dxa"/>
          </w:tcPr>
          <w:p w14:paraId="0C38A4BD" w14:textId="73FF7C72" w:rsidR="000F058B" w:rsidRPr="00184AFE"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184AFE">
              <w:rPr>
                <w:rFonts w:ascii="Angsana New" w:hAnsi="Angsana New"/>
                <w:sz w:val="28"/>
                <w:szCs w:val="28"/>
              </w:rPr>
              <w:t>Thai Fabricate PE Pipe Co., Ltd.</w:t>
            </w:r>
          </w:p>
        </w:tc>
        <w:tc>
          <w:tcPr>
            <w:tcW w:w="1309" w:type="dxa"/>
            <w:tcBorders>
              <w:bottom w:val="single" w:sz="4" w:space="0" w:color="auto"/>
            </w:tcBorders>
            <w:vAlign w:val="center"/>
          </w:tcPr>
          <w:p w14:paraId="74148F7E" w14:textId="050FECD0" w:rsidR="000F058B" w:rsidRPr="000120F3" w:rsidRDefault="0089086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80</w:t>
            </w:r>
          </w:p>
        </w:tc>
        <w:tc>
          <w:tcPr>
            <w:tcW w:w="236" w:type="dxa"/>
            <w:vAlign w:val="bottom"/>
          </w:tcPr>
          <w:p w14:paraId="53D1D4C0" w14:textId="77777777" w:rsidR="000F058B" w:rsidRPr="00DB3F9C"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33DBACE2" w14:textId="11DA1F7F" w:rsidR="000F058B" w:rsidRPr="00DB3F9C"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B2685">
              <w:rPr>
                <w:rFonts w:ascii="Angsana New" w:hAnsi="Angsana New"/>
                <w:sz w:val="28"/>
                <w:szCs w:val="28"/>
              </w:rPr>
              <w:t>-</w:t>
            </w:r>
          </w:p>
        </w:tc>
        <w:tc>
          <w:tcPr>
            <w:tcW w:w="236" w:type="dxa"/>
            <w:vAlign w:val="bottom"/>
          </w:tcPr>
          <w:p w14:paraId="0D84197F" w14:textId="77777777" w:rsidR="000F058B" w:rsidRPr="00DB3F9C"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tcPr>
          <w:p w14:paraId="1FD2C3E0" w14:textId="0477F64E" w:rsidR="000F058B" w:rsidRPr="0089086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w:t>
            </w:r>
          </w:p>
        </w:tc>
        <w:tc>
          <w:tcPr>
            <w:tcW w:w="236" w:type="dxa"/>
            <w:vAlign w:val="bottom"/>
          </w:tcPr>
          <w:p w14:paraId="73B13EB1"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tcPr>
          <w:p w14:paraId="71BEEFBA" w14:textId="7D8A8A8E"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r>
      <w:tr w:rsidR="000F058B" w14:paraId="4C35E271" w14:textId="77777777" w:rsidTr="00B143D1">
        <w:trPr>
          <w:trHeight w:val="403"/>
        </w:trPr>
        <w:tc>
          <w:tcPr>
            <w:tcW w:w="3969" w:type="dxa"/>
            <w:vAlign w:val="center"/>
          </w:tcPr>
          <w:p w14:paraId="20B3A518" w14:textId="275AEE92"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expenses for rent</w:t>
            </w:r>
          </w:p>
        </w:tc>
        <w:tc>
          <w:tcPr>
            <w:tcW w:w="1309" w:type="dxa"/>
            <w:tcBorders>
              <w:top w:val="single" w:sz="4" w:space="0" w:color="auto"/>
              <w:bottom w:val="double" w:sz="4" w:space="0" w:color="auto"/>
            </w:tcBorders>
            <w:vAlign w:val="center"/>
          </w:tcPr>
          <w:p w14:paraId="26D13E05" w14:textId="45DCC16E" w:rsidR="000F058B" w:rsidRPr="000120F3" w:rsidRDefault="0089086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4,142</w:t>
            </w:r>
          </w:p>
        </w:tc>
        <w:tc>
          <w:tcPr>
            <w:tcW w:w="236" w:type="dxa"/>
            <w:vAlign w:val="bottom"/>
          </w:tcPr>
          <w:p w14:paraId="4445176A"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29A00FEE" w14:textId="5B2DAC36"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18,803</w:t>
            </w:r>
          </w:p>
        </w:tc>
        <w:tc>
          <w:tcPr>
            <w:tcW w:w="236" w:type="dxa"/>
            <w:vAlign w:val="bottom"/>
          </w:tcPr>
          <w:p w14:paraId="7C8FEFCE"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38EFA394" w14:textId="3B094097" w:rsidR="000F058B" w:rsidRPr="0089086B" w:rsidRDefault="0089086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7,937</w:t>
            </w:r>
          </w:p>
        </w:tc>
        <w:tc>
          <w:tcPr>
            <w:tcW w:w="236" w:type="dxa"/>
            <w:vAlign w:val="bottom"/>
          </w:tcPr>
          <w:p w14:paraId="5C63346A"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4DEA391" w14:textId="5C94DEEB"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21,568</w:t>
            </w:r>
          </w:p>
        </w:tc>
      </w:tr>
      <w:tr w:rsidR="0047107F" w14:paraId="779F7D9A" w14:textId="77777777" w:rsidTr="0089086B">
        <w:trPr>
          <w:trHeight w:val="403"/>
        </w:trPr>
        <w:tc>
          <w:tcPr>
            <w:tcW w:w="3969" w:type="dxa"/>
            <w:vAlign w:val="center"/>
          </w:tcPr>
          <w:p w14:paraId="4A3CF10D" w14:textId="7ACE35DF" w:rsidR="0047107F" w:rsidRPr="00A03534"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Others expenses</w:t>
            </w:r>
          </w:p>
        </w:tc>
        <w:tc>
          <w:tcPr>
            <w:tcW w:w="1309" w:type="dxa"/>
            <w:tcBorders>
              <w:top w:val="double" w:sz="4" w:space="0" w:color="auto"/>
            </w:tcBorders>
            <w:vAlign w:val="center"/>
          </w:tcPr>
          <w:p w14:paraId="1EF85E0F" w14:textId="77777777" w:rsidR="0047107F" w:rsidRPr="000120F3"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93D333A"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7BE3005F"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E924794"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5CD0D766" w14:textId="77777777" w:rsidR="0047107F" w:rsidRPr="00767AE0"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52E44DB4"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1B85D094"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89086B" w14:paraId="5D9D8F28" w14:textId="77777777" w:rsidTr="0089086B">
        <w:trPr>
          <w:trHeight w:val="403"/>
        </w:trPr>
        <w:tc>
          <w:tcPr>
            <w:tcW w:w="3969" w:type="dxa"/>
            <w:vAlign w:val="center"/>
          </w:tcPr>
          <w:p w14:paraId="61799CC9" w14:textId="714087A8" w:rsidR="0089086B" w:rsidRPr="0089086B" w:rsidRDefault="0089086B"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9086B">
              <w:rPr>
                <w:rFonts w:ascii="Angsana New" w:hAnsi="Angsana New"/>
                <w:sz w:val="28"/>
                <w:szCs w:val="28"/>
              </w:rPr>
              <w:t>Solutions Motor Co., Ltd.</w:t>
            </w:r>
          </w:p>
        </w:tc>
        <w:tc>
          <w:tcPr>
            <w:tcW w:w="1309" w:type="dxa"/>
            <w:vAlign w:val="center"/>
          </w:tcPr>
          <w:p w14:paraId="1180A550" w14:textId="53A1250D" w:rsidR="0089086B" w:rsidRPr="000120F3" w:rsidRDefault="0089086B"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0F529CD2" w14:textId="77777777" w:rsidR="0089086B" w:rsidRDefault="0089086B"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F56E4F3" w14:textId="1AFBA961" w:rsidR="0089086B" w:rsidRDefault="0089086B"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739A351C" w14:textId="77777777" w:rsidR="0089086B" w:rsidRDefault="0089086B"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DF476AB" w14:textId="439DB45F" w:rsidR="0089086B" w:rsidRPr="0089086B" w:rsidRDefault="0089086B"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3</w:t>
            </w:r>
          </w:p>
        </w:tc>
        <w:tc>
          <w:tcPr>
            <w:tcW w:w="236" w:type="dxa"/>
            <w:vAlign w:val="center"/>
          </w:tcPr>
          <w:p w14:paraId="267975EF" w14:textId="77777777" w:rsidR="0089086B" w:rsidRDefault="0089086B"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CAE1663" w14:textId="6CE770FA" w:rsidR="0089086B" w:rsidRDefault="0089086B"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E10B66" w14:paraId="74B506AB" w14:textId="77777777" w:rsidTr="00F77BF3">
        <w:trPr>
          <w:trHeight w:val="403"/>
        </w:trPr>
        <w:tc>
          <w:tcPr>
            <w:tcW w:w="3969" w:type="dxa"/>
          </w:tcPr>
          <w:p w14:paraId="611B490B" w14:textId="74AC6B05" w:rsidR="00E10B66" w:rsidRPr="00184AFE" w:rsidRDefault="00E10B66" w:rsidP="00E10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84AFE">
              <w:rPr>
                <w:rFonts w:ascii="Angsana New" w:hAnsi="Angsana New"/>
                <w:sz w:val="28"/>
                <w:szCs w:val="28"/>
              </w:rPr>
              <w:t>Complete Transport Co.,Ltd</w:t>
            </w:r>
          </w:p>
        </w:tc>
        <w:tc>
          <w:tcPr>
            <w:tcW w:w="1309" w:type="dxa"/>
            <w:vAlign w:val="bottom"/>
          </w:tcPr>
          <w:p w14:paraId="6ECE1BC3" w14:textId="17C5D150" w:rsidR="00E10B66" w:rsidRPr="000120F3" w:rsidRDefault="0089086B" w:rsidP="00E10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150</w:t>
            </w:r>
          </w:p>
        </w:tc>
        <w:tc>
          <w:tcPr>
            <w:tcW w:w="236" w:type="dxa"/>
            <w:vAlign w:val="bottom"/>
          </w:tcPr>
          <w:p w14:paraId="740BEFD6" w14:textId="77777777" w:rsidR="00E10B66" w:rsidRPr="00DB3F9C" w:rsidRDefault="00E10B66" w:rsidP="00E10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8FCE972" w14:textId="4004E008" w:rsidR="00E10B66" w:rsidRPr="00DB3F9C" w:rsidRDefault="00E10B66" w:rsidP="00E10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537</w:t>
            </w:r>
          </w:p>
        </w:tc>
        <w:tc>
          <w:tcPr>
            <w:tcW w:w="236" w:type="dxa"/>
            <w:vAlign w:val="bottom"/>
          </w:tcPr>
          <w:p w14:paraId="699461E6" w14:textId="77777777" w:rsidR="00E10B66" w:rsidRPr="00DB3F9C" w:rsidRDefault="00E10B66" w:rsidP="00E10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7C7CAA30" w14:textId="61A75EA9" w:rsidR="00E10B66" w:rsidRPr="0089086B" w:rsidRDefault="0089086B" w:rsidP="00E10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16</w:t>
            </w:r>
          </w:p>
        </w:tc>
        <w:tc>
          <w:tcPr>
            <w:tcW w:w="236" w:type="dxa"/>
            <w:vAlign w:val="bottom"/>
          </w:tcPr>
          <w:p w14:paraId="5599FA62" w14:textId="77777777" w:rsidR="00E10B66" w:rsidRPr="00DB3F9C" w:rsidRDefault="00E10B66" w:rsidP="00E10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F2760B0" w14:textId="293510C2" w:rsidR="00E10B66" w:rsidRPr="00DB3F9C" w:rsidRDefault="00E10B66" w:rsidP="00E10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w:t>
            </w:r>
          </w:p>
        </w:tc>
      </w:tr>
      <w:tr w:rsidR="00E10B66" w14:paraId="7176CCC9" w14:textId="77777777" w:rsidTr="00F77BF3">
        <w:trPr>
          <w:trHeight w:val="403"/>
        </w:trPr>
        <w:tc>
          <w:tcPr>
            <w:tcW w:w="3969" w:type="dxa"/>
          </w:tcPr>
          <w:p w14:paraId="676799B4" w14:textId="444C31AB" w:rsidR="00E10B66" w:rsidRDefault="00E10B66" w:rsidP="00E10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others expenses</w:t>
            </w:r>
          </w:p>
        </w:tc>
        <w:tc>
          <w:tcPr>
            <w:tcW w:w="1309" w:type="dxa"/>
            <w:tcBorders>
              <w:top w:val="single" w:sz="4" w:space="0" w:color="auto"/>
              <w:bottom w:val="double" w:sz="4" w:space="0" w:color="auto"/>
            </w:tcBorders>
            <w:vAlign w:val="bottom"/>
          </w:tcPr>
          <w:p w14:paraId="0C80726C" w14:textId="3787FC24" w:rsidR="00E10B66" w:rsidRPr="000120F3" w:rsidRDefault="0089086B" w:rsidP="00E10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150</w:t>
            </w:r>
          </w:p>
        </w:tc>
        <w:tc>
          <w:tcPr>
            <w:tcW w:w="236" w:type="dxa"/>
            <w:vAlign w:val="bottom"/>
          </w:tcPr>
          <w:p w14:paraId="36B25F85" w14:textId="77777777" w:rsidR="00E10B66" w:rsidRPr="00DB3F9C" w:rsidRDefault="00E10B66" w:rsidP="00E10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4073353" w14:textId="03761F18" w:rsidR="00E10B66" w:rsidRPr="00DB3F9C" w:rsidRDefault="00E10B66" w:rsidP="00E10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537</w:t>
            </w:r>
          </w:p>
        </w:tc>
        <w:tc>
          <w:tcPr>
            <w:tcW w:w="236" w:type="dxa"/>
            <w:vAlign w:val="bottom"/>
          </w:tcPr>
          <w:p w14:paraId="5348F854" w14:textId="77777777" w:rsidR="00E10B66" w:rsidRPr="00DB3F9C" w:rsidRDefault="00E10B66" w:rsidP="00E10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316B8E0D" w14:textId="3605BDCB" w:rsidR="00E10B66" w:rsidRPr="000F058B" w:rsidRDefault="0089086B" w:rsidP="00E10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19</w:t>
            </w:r>
          </w:p>
        </w:tc>
        <w:tc>
          <w:tcPr>
            <w:tcW w:w="236" w:type="dxa"/>
            <w:vAlign w:val="bottom"/>
          </w:tcPr>
          <w:p w14:paraId="063552E8" w14:textId="77777777" w:rsidR="00E10B66" w:rsidRPr="00DB3F9C" w:rsidRDefault="00E10B66" w:rsidP="00E10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46BA3B03" w14:textId="2706A16E" w:rsidR="00E10B66" w:rsidRPr="00DB3F9C" w:rsidRDefault="00E10B66" w:rsidP="00E10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w:t>
            </w:r>
          </w:p>
        </w:tc>
      </w:tr>
      <w:tr w:rsidR="00767AE0" w14:paraId="62BA8BEE" w14:textId="77777777" w:rsidTr="00431667">
        <w:trPr>
          <w:trHeight w:val="403"/>
        </w:trPr>
        <w:tc>
          <w:tcPr>
            <w:tcW w:w="3969" w:type="dxa"/>
          </w:tcPr>
          <w:p w14:paraId="759B2E08" w14:textId="11B86B36" w:rsidR="00767AE0" w:rsidRPr="00A03534"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Key management compensation</w:t>
            </w:r>
          </w:p>
        </w:tc>
        <w:tc>
          <w:tcPr>
            <w:tcW w:w="1309" w:type="dxa"/>
            <w:tcBorders>
              <w:top w:val="double" w:sz="4" w:space="0" w:color="auto"/>
            </w:tcBorders>
            <w:vAlign w:val="center"/>
          </w:tcPr>
          <w:p w14:paraId="5D41E237" w14:textId="77777777" w:rsidR="00767AE0" w:rsidRPr="000120F3"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39034D1" w14:textId="77777777"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0E4711CB" w14:textId="77777777"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7824062" w14:textId="77777777"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3AECCCD0" w14:textId="77777777" w:rsidR="00767AE0" w:rsidRP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297A1FE8" w14:textId="77777777"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4D26C0AD" w14:textId="77777777"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F058B" w14:paraId="6ED481E4" w14:textId="77777777" w:rsidTr="00431667">
        <w:trPr>
          <w:trHeight w:val="403"/>
        </w:trPr>
        <w:tc>
          <w:tcPr>
            <w:tcW w:w="3969" w:type="dxa"/>
          </w:tcPr>
          <w:p w14:paraId="2997168F" w14:textId="6FEF70D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Short - term employee benefits</w:t>
            </w:r>
          </w:p>
        </w:tc>
        <w:tc>
          <w:tcPr>
            <w:tcW w:w="1309" w:type="dxa"/>
            <w:vAlign w:val="center"/>
          </w:tcPr>
          <w:p w14:paraId="24493169" w14:textId="69B480AF" w:rsidR="000F058B" w:rsidRPr="0089086B" w:rsidRDefault="0089086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8</w:t>
            </w:r>
            <w:r w:rsidR="000F058B" w:rsidRPr="0089086B">
              <w:rPr>
                <w:rFonts w:ascii="Angsana New" w:hAnsi="Angsana New"/>
                <w:sz w:val="28"/>
                <w:szCs w:val="28"/>
              </w:rPr>
              <w:t>,</w:t>
            </w:r>
            <w:r w:rsidRPr="0089086B">
              <w:rPr>
                <w:rFonts w:ascii="Angsana New" w:hAnsi="Angsana New"/>
                <w:sz w:val="28"/>
                <w:szCs w:val="28"/>
              </w:rPr>
              <w:t>483</w:t>
            </w:r>
          </w:p>
        </w:tc>
        <w:tc>
          <w:tcPr>
            <w:tcW w:w="236" w:type="dxa"/>
            <w:vAlign w:val="center"/>
          </w:tcPr>
          <w:p w14:paraId="26F94B3C" w14:textId="77777777" w:rsidR="000F058B" w:rsidRPr="0089086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4C7F837" w14:textId="41CBF352" w:rsidR="000F058B" w:rsidRPr="0089086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12,299</w:t>
            </w:r>
          </w:p>
        </w:tc>
        <w:tc>
          <w:tcPr>
            <w:tcW w:w="236" w:type="dxa"/>
            <w:vAlign w:val="center"/>
          </w:tcPr>
          <w:p w14:paraId="468A3165" w14:textId="77777777" w:rsidR="000F058B" w:rsidRPr="0089086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E95BA3F" w14:textId="2B976769" w:rsidR="000F058B" w:rsidRPr="0089086B" w:rsidRDefault="0089086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8</w:t>
            </w:r>
            <w:r w:rsidR="000F058B" w:rsidRPr="0089086B">
              <w:rPr>
                <w:rFonts w:ascii="Angsana New" w:hAnsi="Angsana New"/>
                <w:sz w:val="28"/>
                <w:szCs w:val="28"/>
              </w:rPr>
              <w:t>,</w:t>
            </w:r>
            <w:r w:rsidRPr="0089086B">
              <w:rPr>
                <w:rFonts w:ascii="Angsana New" w:hAnsi="Angsana New"/>
                <w:sz w:val="28"/>
                <w:szCs w:val="28"/>
              </w:rPr>
              <w:t>192</w:t>
            </w:r>
          </w:p>
        </w:tc>
        <w:tc>
          <w:tcPr>
            <w:tcW w:w="236" w:type="dxa"/>
            <w:vAlign w:val="center"/>
          </w:tcPr>
          <w:p w14:paraId="1116D277"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394CEF6" w14:textId="6C6C1E3D" w:rsidR="000F058B" w:rsidRPr="00E10B66" w:rsidRDefault="005A3A47"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11,931</w:t>
            </w:r>
          </w:p>
        </w:tc>
      </w:tr>
      <w:tr w:rsidR="000F058B" w14:paraId="70D0A80F" w14:textId="77777777" w:rsidTr="00431667">
        <w:trPr>
          <w:trHeight w:val="403"/>
        </w:trPr>
        <w:tc>
          <w:tcPr>
            <w:tcW w:w="3969" w:type="dxa"/>
          </w:tcPr>
          <w:p w14:paraId="6987EF74" w14:textId="6A25E934"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Post - employment benefits</w:t>
            </w:r>
          </w:p>
        </w:tc>
        <w:tc>
          <w:tcPr>
            <w:tcW w:w="1309" w:type="dxa"/>
            <w:tcBorders>
              <w:bottom w:val="single" w:sz="4" w:space="0" w:color="auto"/>
            </w:tcBorders>
            <w:vAlign w:val="center"/>
          </w:tcPr>
          <w:p w14:paraId="1EFA1713" w14:textId="168DAC54" w:rsidR="000F058B" w:rsidRPr="0089086B" w:rsidRDefault="0089086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127</w:t>
            </w:r>
          </w:p>
        </w:tc>
        <w:tc>
          <w:tcPr>
            <w:tcW w:w="236" w:type="dxa"/>
            <w:vAlign w:val="center"/>
          </w:tcPr>
          <w:p w14:paraId="7B53F6E3" w14:textId="77777777" w:rsidR="000F058B" w:rsidRPr="0089086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5F334B23" w14:textId="372112BD" w:rsidR="000F058B" w:rsidRPr="0089086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123</w:t>
            </w:r>
          </w:p>
        </w:tc>
        <w:tc>
          <w:tcPr>
            <w:tcW w:w="236" w:type="dxa"/>
            <w:vAlign w:val="center"/>
          </w:tcPr>
          <w:p w14:paraId="4DD6747A" w14:textId="77777777" w:rsidR="000F058B" w:rsidRPr="0089086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373F4257" w14:textId="784AC57A" w:rsidR="000F058B" w:rsidRPr="0089086B" w:rsidRDefault="0089086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127</w:t>
            </w:r>
          </w:p>
        </w:tc>
        <w:tc>
          <w:tcPr>
            <w:tcW w:w="236" w:type="dxa"/>
            <w:vAlign w:val="center"/>
          </w:tcPr>
          <w:p w14:paraId="10E0CB2A"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center"/>
          </w:tcPr>
          <w:p w14:paraId="1ADECFA5" w14:textId="7EFB3A1B" w:rsidR="000F058B" w:rsidRPr="00E10B66" w:rsidRDefault="005A3A47"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123</w:t>
            </w:r>
          </w:p>
        </w:tc>
      </w:tr>
      <w:tr w:rsidR="000F058B" w14:paraId="74A8A969" w14:textId="77777777" w:rsidTr="00A61EBC">
        <w:trPr>
          <w:trHeight w:val="403"/>
        </w:trPr>
        <w:tc>
          <w:tcPr>
            <w:tcW w:w="3969" w:type="dxa"/>
            <w:vAlign w:val="center"/>
          </w:tcPr>
          <w:p w14:paraId="0FCC2D5B" w14:textId="2EAC7264"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key management compensation</w:t>
            </w:r>
          </w:p>
        </w:tc>
        <w:tc>
          <w:tcPr>
            <w:tcW w:w="1309" w:type="dxa"/>
            <w:tcBorders>
              <w:top w:val="single" w:sz="4" w:space="0" w:color="auto"/>
              <w:bottom w:val="double" w:sz="4" w:space="0" w:color="auto"/>
            </w:tcBorders>
            <w:vAlign w:val="center"/>
          </w:tcPr>
          <w:p w14:paraId="26F4B0BC" w14:textId="0BB3F23F" w:rsidR="000F058B" w:rsidRPr="0089086B" w:rsidRDefault="0089086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8</w:t>
            </w:r>
            <w:r w:rsidR="000F058B" w:rsidRPr="0089086B">
              <w:rPr>
                <w:rFonts w:ascii="Angsana New" w:hAnsi="Angsana New"/>
                <w:sz w:val="28"/>
                <w:szCs w:val="28"/>
              </w:rPr>
              <w:t>,</w:t>
            </w:r>
            <w:r w:rsidRPr="0089086B">
              <w:rPr>
                <w:rFonts w:ascii="Angsana New" w:hAnsi="Angsana New"/>
                <w:sz w:val="28"/>
                <w:szCs w:val="28"/>
              </w:rPr>
              <w:t>610</w:t>
            </w:r>
          </w:p>
        </w:tc>
        <w:tc>
          <w:tcPr>
            <w:tcW w:w="236" w:type="dxa"/>
            <w:vAlign w:val="center"/>
          </w:tcPr>
          <w:p w14:paraId="142CEA60" w14:textId="77777777" w:rsidR="000F058B" w:rsidRPr="0089086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1A2822B2" w14:textId="35C18AFA" w:rsidR="000F058B" w:rsidRPr="0089086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12,422</w:t>
            </w:r>
          </w:p>
        </w:tc>
        <w:tc>
          <w:tcPr>
            <w:tcW w:w="236" w:type="dxa"/>
            <w:vAlign w:val="center"/>
          </w:tcPr>
          <w:p w14:paraId="10C7B486" w14:textId="77777777" w:rsidR="000F058B" w:rsidRPr="0089086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58653273" w14:textId="18E4BAF6" w:rsidR="000F058B" w:rsidRPr="0089086B" w:rsidRDefault="0089086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8</w:t>
            </w:r>
            <w:r w:rsidR="000F058B" w:rsidRPr="0089086B">
              <w:rPr>
                <w:rFonts w:ascii="Angsana New" w:hAnsi="Angsana New"/>
                <w:sz w:val="28"/>
                <w:szCs w:val="28"/>
              </w:rPr>
              <w:t>,</w:t>
            </w:r>
            <w:r w:rsidRPr="0089086B">
              <w:rPr>
                <w:rFonts w:ascii="Angsana New" w:hAnsi="Angsana New"/>
                <w:sz w:val="28"/>
                <w:szCs w:val="28"/>
              </w:rPr>
              <w:t>319</w:t>
            </w:r>
          </w:p>
        </w:tc>
        <w:tc>
          <w:tcPr>
            <w:tcW w:w="236" w:type="dxa"/>
            <w:vAlign w:val="center"/>
          </w:tcPr>
          <w:p w14:paraId="3D4D4157" w14:textId="77777777" w:rsidR="000F058B" w:rsidRDefault="000F058B"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57D07F18" w14:textId="458CF08E" w:rsidR="000F058B" w:rsidRPr="00E10B66" w:rsidRDefault="005A3A47" w:rsidP="000F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12,054</w:t>
            </w:r>
          </w:p>
        </w:tc>
      </w:tr>
    </w:tbl>
    <w:p w14:paraId="7E52F42F" w14:textId="701CE796" w:rsidR="00514D12" w:rsidRDefault="00514D12" w:rsidP="00514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p>
    <w:p w14:paraId="1FED548A" w14:textId="6ED0ED19" w:rsidR="001E1206" w:rsidRDefault="001E1206" w:rsidP="00514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p>
    <w:p w14:paraId="6024D669" w14:textId="00425D94" w:rsidR="001E1206" w:rsidRDefault="001E1206" w:rsidP="00514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p>
    <w:p w14:paraId="0D0CABAB" w14:textId="3A227BBD" w:rsidR="001E1206" w:rsidRDefault="001E1206" w:rsidP="00514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p>
    <w:p w14:paraId="57F1E7DA" w14:textId="23CD4035" w:rsidR="001E1206" w:rsidRDefault="001E1206" w:rsidP="00514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p>
    <w:p w14:paraId="1424E7CE" w14:textId="77777777" w:rsidR="009E62B7" w:rsidRDefault="009E62B7" w:rsidP="00514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p>
    <w:p w14:paraId="3BDFC325" w14:textId="124E44FA" w:rsidR="001E1206" w:rsidRDefault="001E1206" w:rsidP="00514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p>
    <w:p w14:paraId="5FB8D8D3" w14:textId="37A59E57" w:rsidR="001E1206" w:rsidRDefault="001E1206" w:rsidP="00514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p>
    <w:p w14:paraId="67B84B04" w14:textId="2422C95F" w:rsidR="00C70794" w:rsidRDefault="00C70794" w:rsidP="00514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p>
    <w:p w14:paraId="65941115" w14:textId="77777777" w:rsidR="00C70794" w:rsidRDefault="00C70794" w:rsidP="00514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p>
    <w:p w14:paraId="4AEB215E" w14:textId="77777777" w:rsidR="00482020" w:rsidRPr="00482020" w:rsidRDefault="0048202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7FA59297" w14:textId="77777777" w:rsidR="00482020" w:rsidRPr="00482020" w:rsidRDefault="00482020">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26371E9C" w14:textId="77777777" w:rsidR="00482020" w:rsidRPr="00482020" w:rsidRDefault="00482020">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0C98037D" w14:textId="2762D800" w:rsidR="00F02F5C" w:rsidRDefault="0089086B">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sidRPr="0089086B">
        <w:rPr>
          <w:rFonts w:ascii="Angsana New" w:hAnsi="Angsana New"/>
          <w:sz w:val="28"/>
          <w:szCs w:val="28"/>
        </w:rPr>
        <w:t xml:space="preserve">Trade receivables </w:t>
      </w:r>
      <w:r>
        <w:rPr>
          <w:rFonts w:ascii="Angsana New" w:hAnsi="Angsana New"/>
          <w:sz w:val="28"/>
          <w:szCs w:val="28"/>
        </w:rPr>
        <w:t xml:space="preserve">and </w:t>
      </w:r>
      <w:r w:rsidRPr="0089086B">
        <w:rPr>
          <w:rFonts w:ascii="Angsana New" w:hAnsi="Angsana New"/>
          <w:sz w:val="28"/>
          <w:szCs w:val="28"/>
        </w:rPr>
        <w:t>Other current receivables</w:t>
      </w:r>
      <w:r w:rsidR="00B57263" w:rsidRPr="00B92B9D">
        <w:rPr>
          <w:rFonts w:ascii="Angsana New" w:hAnsi="Angsana New"/>
          <w:sz w:val="28"/>
          <w:szCs w:val="28"/>
        </w:rPr>
        <w:t xml:space="preserve"> as at</w:t>
      </w:r>
      <w:r w:rsidR="004570B2" w:rsidRPr="00B92B9D">
        <w:rPr>
          <w:rFonts w:ascii="Angsana New" w:hAnsi="Angsana New"/>
          <w:sz w:val="28"/>
          <w:szCs w:val="28"/>
        </w:rPr>
        <w:t xml:space="preserve"> </w:t>
      </w:r>
      <w:r w:rsidR="009843CB">
        <w:rPr>
          <w:rFonts w:ascii="Angsana New" w:hAnsi="Angsana New"/>
          <w:sz w:val="28"/>
          <w:szCs w:val="28"/>
        </w:rPr>
        <w:t xml:space="preserve">December </w:t>
      </w:r>
      <w:r w:rsidR="00712A7A" w:rsidRPr="00B92B9D">
        <w:rPr>
          <w:rFonts w:ascii="Angsana New" w:hAnsi="Angsana New"/>
          <w:sz w:val="28"/>
          <w:szCs w:val="28"/>
        </w:rPr>
        <w:t>3</w:t>
      </w:r>
      <w:r w:rsidR="009843CB">
        <w:rPr>
          <w:rFonts w:ascii="Angsana New" w:hAnsi="Angsana New"/>
          <w:sz w:val="28"/>
          <w:szCs w:val="28"/>
        </w:rPr>
        <w:t>1</w:t>
      </w:r>
      <w:r w:rsidR="00A65EB4" w:rsidRPr="00B92B9D">
        <w:rPr>
          <w:rFonts w:ascii="Angsana New" w:hAnsi="Angsana New"/>
          <w:sz w:val="28"/>
          <w:szCs w:val="28"/>
        </w:rPr>
        <w:t>,202</w:t>
      </w:r>
      <w:r w:rsidR="00712A7A" w:rsidRPr="00B92B9D">
        <w:rPr>
          <w:rFonts w:ascii="Angsana New" w:hAnsi="Angsana New"/>
          <w:sz w:val="28"/>
          <w:szCs w:val="28"/>
        </w:rPr>
        <w:t>2</w:t>
      </w:r>
      <w:r w:rsidR="00A65EB4" w:rsidRPr="00B92B9D">
        <w:rPr>
          <w:rFonts w:ascii="Angsana New" w:hAnsi="Angsana New"/>
          <w:sz w:val="28"/>
          <w:szCs w:val="28"/>
        </w:rPr>
        <w:t xml:space="preserve"> </w:t>
      </w:r>
      <w:r w:rsidR="00375DFF" w:rsidRPr="00B92B9D">
        <w:rPr>
          <w:rFonts w:ascii="Angsana New" w:hAnsi="Angsana New"/>
          <w:sz w:val="28"/>
          <w:szCs w:val="28"/>
        </w:rPr>
        <w:t>and</w:t>
      </w:r>
      <w:r w:rsidR="00644860">
        <w:rPr>
          <w:rFonts w:ascii="Angsana New" w:hAnsi="Angsana New"/>
          <w:sz w:val="28"/>
          <w:szCs w:val="28"/>
        </w:rPr>
        <w:t xml:space="preserve"> </w:t>
      </w:r>
      <w:r w:rsidR="00A65EB4" w:rsidRPr="00B92B9D">
        <w:rPr>
          <w:rFonts w:ascii="Angsana New" w:hAnsi="Angsana New"/>
          <w:sz w:val="28"/>
          <w:szCs w:val="28"/>
        </w:rPr>
        <w:t>202</w:t>
      </w:r>
      <w:r w:rsidR="00712A7A" w:rsidRPr="00B92B9D">
        <w:rPr>
          <w:rFonts w:ascii="Angsana New" w:hAnsi="Angsana New"/>
          <w:sz w:val="28"/>
          <w:szCs w:val="28"/>
        </w:rPr>
        <w:t>1</w:t>
      </w:r>
      <w:r w:rsidR="00A65EB4" w:rsidRPr="00B92B9D">
        <w:rPr>
          <w:rFonts w:ascii="Angsana New" w:hAnsi="Angsana New"/>
          <w:sz w:val="28"/>
          <w:szCs w:val="28"/>
        </w:rPr>
        <w:t xml:space="preserve"> </w:t>
      </w:r>
      <w:r w:rsidR="00144524" w:rsidRPr="00B92B9D">
        <w:rPr>
          <w:rFonts w:ascii="Angsana New" w:hAnsi="Angsana New"/>
          <w:sz w:val="28"/>
          <w:szCs w:val="28"/>
        </w:rPr>
        <w:t xml:space="preserve">with related parties </w:t>
      </w:r>
      <w:r w:rsidR="00144524" w:rsidRPr="00B92B9D">
        <w:rPr>
          <w:rFonts w:ascii="Angsana New" w:hAnsi="Angsana New"/>
          <w:sz w:val="28"/>
          <w:szCs w:val="28"/>
          <w:lang w:val="en-GB"/>
        </w:rPr>
        <w:t xml:space="preserve">are as </w:t>
      </w:r>
      <w:r w:rsidR="0024549E" w:rsidRPr="00B92B9D">
        <w:rPr>
          <w:rFonts w:ascii="Angsana New" w:hAnsi="Angsana New"/>
          <w:sz w:val="28"/>
          <w:szCs w:val="28"/>
          <w:lang w:val="en-GB"/>
        </w:rPr>
        <w:t>follows</w:t>
      </w:r>
      <w:r>
        <w:rPr>
          <w:rFonts w:ascii="Angsana New" w:hAnsi="Angsana New"/>
          <w:sz w:val="28"/>
          <w:szCs w:val="28"/>
          <w:lang w:val="en-GB"/>
        </w:rPr>
        <w:t>:</w:t>
      </w:r>
    </w:p>
    <w:tbl>
      <w:tblPr>
        <w:tblStyle w:val="TableGrid"/>
        <w:tblW w:w="991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309"/>
        <w:gridCol w:w="236"/>
        <w:gridCol w:w="1309"/>
        <w:gridCol w:w="236"/>
        <w:gridCol w:w="1309"/>
        <w:gridCol w:w="236"/>
        <w:gridCol w:w="1309"/>
      </w:tblGrid>
      <w:tr w:rsidR="0047107F" w14:paraId="0EA00452" w14:textId="77777777" w:rsidTr="007E0196">
        <w:trPr>
          <w:trHeight w:val="403"/>
        </w:trPr>
        <w:tc>
          <w:tcPr>
            <w:tcW w:w="3969" w:type="dxa"/>
            <w:vAlign w:val="center"/>
          </w:tcPr>
          <w:p w14:paraId="2F405EC7" w14:textId="77777777" w:rsidR="0047107F" w:rsidRDefault="0047107F"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944" w:type="dxa"/>
            <w:gridSpan w:val="7"/>
            <w:vAlign w:val="center"/>
          </w:tcPr>
          <w:p w14:paraId="5380C8B1" w14:textId="08D3C220" w:rsidR="0047107F" w:rsidRDefault="0047107F"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7107F">
              <w:rPr>
                <w:rFonts w:ascii="Angsana New" w:hAnsi="Angsana New"/>
                <w:sz w:val="28"/>
                <w:szCs w:val="28"/>
              </w:rPr>
              <w:t>(Unit: Thousand Baht)</w:t>
            </w:r>
          </w:p>
        </w:tc>
      </w:tr>
      <w:tr w:rsidR="0047107F" w14:paraId="2D969A1B" w14:textId="77777777" w:rsidTr="007E0196">
        <w:trPr>
          <w:trHeight w:val="416"/>
        </w:trPr>
        <w:tc>
          <w:tcPr>
            <w:tcW w:w="3969" w:type="dxa"/>
            <w:vAlign w:val="center"/>
          </w:tcPr>
          <w:p w14:paraId="2BD28559" w14:textId="77777777" w:rsidR="0047107F" w:rsidRDefault="0047107F"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46526CB7" w14:textId="62CF099A" w:rsidR="0047107F" w:rsidRDefault="0047107F"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6" w:type="dxa"/>
            <w:tcBorders>
              <w:top w:val="single" w:sz="4" w:space="0" w:color="auto"/>
            </w:tcBorders>
            <w:vAlign w:val="center"/>
          </w:tcPr>
          <w:p w14:paraId="632189F6" w14:textId="77777777" w:rsidR="0047107F" w:rsidRDefault="0047107F"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18B68846" w14:textId="347A2C12" w:rsidR="0047107F" w:rsidRDefault="0047107F"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47107F" w14:paraId="36EE28D2" w14:textId="77777777" w:rsidTr="007E0196">
        <w:trPr>
          <w:trHeight w:val="403"/>
        </w:trPr>
        <w:tc>
          <w:tcPr>
            <w:tcW w:w="3969" w:type="dxa"/>
            <w:vAlign w:val="center"/>
          </w:tcPr>
          <w:p w14:paraId="05A2CBE3"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2AD9F202" w14:textId="44E15C40" w:rsidR="0047107F" w:rsidRPr="005A760F" w:rsidRDefault="009843CB"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Pr>
                <w:rFonts w:ascii="Angsana New" w:hAnsi="Angsana New"/>
                <w:sz w:val="28"/>
                <w:szCs w:val="28"/>
              </w:rPr>
              <w:t>As at December 31,2022</w:t>
            </w:r>
          </w:p>
        </w:tc>
        <w:tc>
          <w:tcPr>
            <w:tcW w:w="236" w:type="dxa"/>
            <w:tcBorders>
              <w:top w:val="single" w:sz="4" w:space="0" w:color="auto"/>
            </w:tcBorders>
            <w:vAlign w:val="center"/>
          </w:tcPr>
          <w:p w14:paraId="0626125E"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74875B5F" w14:textId="56B546F9"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6" w:type="dxa"/>
            <w:vAlign w:val="center"/>
          </w:tcPr>
          <w:p w14:paraId="07C93CCF"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2BC555D3" w14:textId="4201271D" w:rsidR="0047107F" w:rsidRDefault="009843CB"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c>
          <w:tcPr>
            <w:tcW w:w="236" w:type="dxa"/>
            <w:tcBorders>
              <w:top w:val="single" w:sz="4" w:space="0" w:color="auto"/>
            </w:tcBorders>
            <w:vAlign w:val="center"/>
          </w:tcPr>
          <w:p w14:paraId="4C7A55AB"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6D2170B8" w14:textId="1CF649CC"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47107F" w14:paraId="60A388F0" w14:textId="77777777" w:rsidTr="007E0196">
        <w:trPr>
          <w:trHeight w:val="403"/>
        </w:trPr>
        <w:tc>
          <w:tcPr>
            <w:tcW w:w="3969" w:type="dxa"/>
            <w:vAlign w:val="center"/>
          </w:tcPr>
          <w:p w14:paraId="69A0E25E" w14:textId="77777777" w:rsidR="0047107F" w:rsidRPr="00A03534"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309" w:type="dxa"/>
            <w:vMerge/>
            <w:vAlign w:val="bottom"/>
          </w:tcPr>
          <w:p w14:paraId="5C19276F" w14:textId="77777777" w:rsidR="0047107F" w:rsidRPr="005A760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vAlign w:val="center"/>
          </w:tcPr>
          <w:p w14:paraId="4C0AADC2"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bottom"/>
          </w:tcPr>
          <w:p w14:paraId="50B8BC8C"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5A26353A"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bottom"/>
          </w:tcPr>
          <w:p w14:paraId="06D4E145"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FD2B676"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bottom"/>
          </w:tcPr>
          <w:p w14:paraId="41AE8EA8"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47107F" w14:paraId="47AD9F68" w14:textId="77777777" w:rsidTr="007E0196">
        <w:trPr>
          <w:trHeight w:val="403"/>
        </w:trPr>
        <w:tc>
          <w:tcPr>
            <w:tcW w:w="3969" w:type="dxa"/>
            <w:vAlign w:val="center"/>
          </w:tcPr>
          <w:p w14:paraId="7CC94B15" w14:textId="77777777" w:rsidR="0047107F" w:rsidRPr="00A03534"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309" w:type="dxa"/>
            <w:vMerge/>
            <w:tcBorders>
              <w:bottom w:val="single" w:sz="4" w:space="0" w:color="auto"/>
            </w:tcBorders>
            <w:vAlign w:val="bottom"/>
          </w:tcPr>
          <w:p w14:paraId="5152540C" w14:textId="77777777" w:rsidR="0047107F" w:rsidRPr="005A760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vAlign w:val="center"/>
          </w:tcPr>
          <w:p w14:paraId="5E6F2E18"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bottom"/>
          </w:tcPr>
          <w:p w14:paraId="6A483179"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6E9ED83B"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bottom"/>
          </w:tcPr>
          <w:p w14:paraId="5EDA3123"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39C0685"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bottom"/>
          </w:tcPr>
          <w:p w14:paraId="43B3115B"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005F06" w14:paraId="759A9B5B" w14:textId="77777777" w:rsidTr="007E0196">
        <w:trPr>
          <w:trHeight w:val="416"/>
        </w:trPr>
        <w:tc>
          <w:tcPr>
            <w:tcW w:w="3969" w:type="dxa"/>
            <w:vAlign w:val="center"/>
          </w:tcPr>
          <w:p w14:paraId="6AC94054" w14:textId="563870AA"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D42CC7">
              <w:rPr>
                <w:rFonts w:ascii="Angsana New" w:hAnsi="Angsana New"/>
                <w:sz w:val="28"/>
                <w:szCs w:val="28"/>
              </w:rPr>
              <w:t xml:space="preserve">4.4 </w:t>
            </w:r>
            <w:r w:rsidRPr="00B92B9D">
              <w:rPr>
                <w:rFonts w:ascii="Angsana New" w:hAnsi="Angsana New"/>
                <w:sz w:val="28"/>
                <w:szCs w:val="28"/>
              </w:rPr>
              <w:t>(a</w:t>
            </w:r>
            <w:r w:rsidRPr="00B92B9D">
              <w:rPr>
                <w:rFonts w:ascii="Angsana New" w:hAnsi="Angsana New"/>
                <w:sz w:val="28"/>
                <w:szCs w:val="28"/>
                <w:cs/>
              </w:rPr>
              <w:t>)</w:t>
            </w:r>
            <w:r w:rsidRPr="00B92B9D">
              <w:rPr>
                <w:rFonts w:ascii="Angsana New" w:hAnsi="Angsana New"/>
                <w:sz w:val="28"/>
                <w:szCs w:val="28"/>
              </w:rPr>
              <w:t xml:space="preserve"> Trade receivables</w:t>
            </w:r>
          </w:p>
        </w:tc>
        <w:tc>
          <w:tcPr>
            <w:tcW w:w="1309" w:type="dxa"/>
            <w:tcBorders>
              <w:top w:val="single" w:sz="4" w:space="0" w:color="auto"/>
            </w:tcBorders>
            <w:vAlign w:val="center"/>
          </w:tcPr>
          <w:p w14:paraId="45B5D7C4" w14:textId="2AB7972F" w:rsidR="00005F06" w:rsidRPr="009843CB" w:rsidRDefault="001E12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10,793</w:t>
            </w:r>
          </w:p>
        </w:tc>
        <w:tc>
          <w:tcPr>
            <w:tcW w:w="236" w:type="dxa"/>
            <w:vAlign w:val="center"/>
          </w:tcPr>
          <w:p w14:paraId="6C2360C7"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2444A5AF" w14:textId="64C172D6"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E0274">
              <w:rPr>
                <w:rFonts w:ascii="Angsana New" w:hAnsi="Angsana New"/>
                <w:sz w:val="28"/>
                <w:szCs w:val="28"/>
              </w:rPr>
              <w:t>79,278</w:t>
            </w:r>
          </w:p>
        </w:tc>
        <w:tc>
          <w:tcPr>
            <w:tcW w:w="236" w:type="dxa"/>
            <w:vAlign w:val="center"/>
          </w:tcPr>
          <w:p w14:paraId="7894F9EC"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0644BA4A" w14:textId="4F68D65A" w:rsidR="00005F06" w:rsidRPr="009843C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03147">
              <w:rPr>
                <w:rFonts w:ascii="Angsana New" w:hAnsi="Angsana New"/>
                <w:sz w:val="28"/>
                <w:szCs w:val="28"/>
              </w:rPr>
              <w:t>9,070</w:t>
            </w:r>
          </w:p>
        </w:tc>
        <w:tc>
          <w:tcPr>
            <w:tcW w:w="236" w:type="dxa"/>
            <w:vAlign w:val="center"/>
          </w:tcPr>
          <w:p w14:paraId="15AB5D8F"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bottom"/>
          </w:tcPr>
          <w:p w14:paraId="6A310506" w14:textId="700036B2"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5,876</w:t>
            </w:r>
          </w:p>
        </w:tc>
      </w:tr>
      <w:tr w:rsidR="00005F06" w14:paraId="16372988" w14:textId="77777777" w:rsidTr="006F04D3">
        <w:trPr>
          <w:trHeight w:val="403"/>
        </w:trPr>
        <w:tc>
          <w:tcPr>
            <w:tcW w:w="3969" w:type="dxa"/>
            <w:vAlign w:val="center"/>
          </w:tcPr>
          <w:p w14:paraId="4746ECA4" w14:textId="30DC1F34"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D42CC7">
              <w:rPr>
                <w:rFonts w:ascii="Angsana New" w:hAnsi="Angsana New"/>
                <w:sz w:val="28"/>
                <w:szCs w:val="28"/>
              </w:rPr>
              <w:t>4.4 (</w:t>
            </w:r>
            <w:r w:rsidRPr="00B92B9D">
              <w:rPr>
                <w:rFonts w:ascii="Angsana New" w:hAnsi="Angsana New"/>
                <w:sz w:val="28"/>
                <w:szCs w:val="28"/>
              </w:rPr>
              <w:t>b</w:t>
            </w:r>
            <w:r w:rsidRPr="00B92B9D">
              <w:rPr>
                <w:rFonts w:ascii="Angsana New" w:hAnsi="Angsana New"/>
                <w:sz w:val="28"/>
                <w:szCs w:val="28"/>
                <w:cs/>
              </w:rPr>
              <w:t>)</w:t>
            </w:r>
            <w:r w:rsidRPr="00B92B9D">
              <w:rPr>
                <w:rFonts w:ascii="Angsana New" w:hAnsi="Angsana New"/>
                <w:sz w:val="28"/>
                <w:szCs w:val="28"/>
              </w:rPr>
              <w:t xml:space="preserve"> Other current receivables</w:t>
            </w:r>
          </w:p>
        </w:tc>
        <w:tc>
          <w:tcPr>
            <w:tcW w:w="1309" w:type="dxa"/>
            <w:tcBorders>
              <w:bottom w:val="single" w:sz="4" w:space="0" w:color="auto"/>
            </w:tcBorders>
            <w:vAlign w:val="center"/>
          </w:tcPr>
          <w:p w14:paraId="06F12FB7" w14:textId="5748DD4C" w:rsidR="00005F06" w:rsidRPr="009843C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1,169</w:t>
            </w:r>
          </w:p>
        </w:tc>
        <w:tc>
          <w:tcPr>
            <w:tcW w:w="236" w:type="dxa"/>
            <w:vAlign w:val="center"/>
          </w:tcPr>
          <w:p w14:paraId="6DC034AD"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01B1CFB5" w14:textId="3F628895"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E0274">
              <w:rPr>
                <w:rFonts w:ascii="Angsana New" w:hAnsi="Angsana New"/>
                <w:sz w:val="28"/>
                <w:szCs w:val="28"/>
              </w:rPr>
              <w:t>1,119</w:t>
            </w:r>
          </w:p>
        </w:tc>
        <w:tc>
          <w:tcPr>
            <w:tcW w:w="236" w:type="dxa"/>
            <w:vAlign w:val="center"/>
          </w:tcPr>
          <w:p w14:paraId="1D79F3CD"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6A8AB6EB" w14:textId="48DDF9BF" w:rsidR="00005F06" w:rsidRPr="009843C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03147">
              <w:rPr>
                <w:rFonts w:ascii="Angsana New" w:hAnsi="Angsana New"/>
                <w:sz w:val="28"/>
                <w:szCs w:val="28"/>
              </w:rPr>
              <w:t>625</w:t>
            </w:r>
          </w:p>
        </w:tc>
        <w:tc>
          <w:tcPr>
            <w:tcW w:w="236" w:type="dxa"/>
            <w:vAlign w:val="center"/>
          </w:tcPr>
          <w:p w14:paraId="66985619"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bottom"/>
          </w:tcPr>
          <w:p w14:paraId="7D2BD92A" w14:textId="7D55C500"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626</w:t>
            </w:r>
          </w:p>
        </w:tc>
      </w:tr>
      <w:tr w:rsidR="00005F06" w14:paraId="3C113405" w14:textId="77777777" w:rsidTr="006F04D3">
        <w:trPr>
          <w:trHeight w:val="403"/>
        </w:trPr>
        <w:tc>
          <w:tcPr>
            <w:tcW w:w="3969" w:type="dxa"/>
            <w:vAlign w:val="center"/>
          </w:tcPr>
          <w:p w14:paraId="5D40F0E4" w14:textId="24B923A9"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 xml:space="preserve">         Total trade and other current receivables</w:t>
            </w:r>
          </w:p>
        </w:tc>
        <w:tc>
          <w:tcPr>
            <w:tcW w:w="1309" w:type="dxa"/>
            <w:tcBorders>
              <w:top w:val="single" w:sz="4" w:space="0" w:color="auto"/>
              <w:bottom w:val="double" w:sz="4" w:space="0" w:color="auto"/>
            </w:tcBorders>
            <w:vAlign w:val="center"/>
          </w:tcPr>
          <w:p w14:paraId="1F66344B" w14:textId="5354F4CF" w:rsidR="00005F06" w:rsidRPr="009843CB" w:rsidRDefault="001E12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11,962</w:t>
            </w:r>
          </w:p>
        </w:tc>
        <w:tc>
          <w:tcPr>
            <w:tcW w:w="236" w:type="dxa"/>
            <w:vAlign w:val="center"/>
          </w:tcPr>
          <w:p w14:paraId="2EF0F671"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D2B14AE" w14:textId="2137835E"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E0274">
              <w:rPr>
                <w:rFonts w:ascii="Angsana New" w:hAnsi="Angsana New"/>
                <w:sz w:val="28"/>
                <w:szCs w:val="28"/>
              </w:rPr>
              <w:t>80,397</w:t>
            </w:r>
          </w:p>
        </w:tc>
        <w:tc>
          <w:tcPr>
            <w:tcW w:w="236" w:type="dxa"/>
            <w:vAlign w:val="center"/>
          </w:tcPr>
          <w:p w14:paraId="28C549EE"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33B1E689" w14:textId="012E223E" w:rsidR="00005F06" w:rsidRPr="009843C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03147">
              <w:rPr>
                <w:rFonts w:ascii="Angsana New" w:hAnsi="Angsana New"/>
                <w:sz w:val="28"/>
                <w:szCs w:val="28"/>
              </w:rPr>
              <w:t>9,695</w:t>
            </w:r>
          </w:p>
        </w:tc>
        <w:tc>
          <w:tcPr>
            <w:tcW w:w="236" w:type="dxa"/>
            <w:vAlign w:val="center"/>
          </w:tcPr>
          <w:p w14:paraId="4AE5DCA7"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bottom"/>
          </w:tcPr>
          <w:p w14:paraId="6F4EC610" w14:textId="30BA137C"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6,502</w:t>
            </w:r>
          </w:p>
        </w:tc>
      </w:tr>
    </w:tbl>
    <w:p w14:paraId="3D0882AF" w14:textId="77777777" w:rsidR="007D4121" w:rsidRDefault="007D4121"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tbl>
      <w:tblPr>
        <w:tblStyle w:val="TableGrid"/>
        <w:tblW w:w="991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3685"/>
        <w:gridCol w:w="1309"/>
        <w:gridCol w:w="236"/>
        <w:gridCol w:w="1309"/>
        <w:gridCol w:w="236"/>
        <w:gridCol w:w="1309"/>
        <w:gridCol w:w="236"/>
        <w:gridCol w:w="1309"/>
      </w:tblGrid>
      <w:tr w:rsidR="007D4121" w14:paraId="5E74227E" w14:textId="77777777" w:rsidTr="00417F46">
        <w:trPr>
          <w:trHeight w:val="403"/>
        </w:trPr>
        <w:tc>
          <w:tcPr>
            <w:tcW w:w="284" w:type="dxa"/>
          </w:tcPr>
          <w:p w14:paraId="05BAB624"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5" w:type="dxa"/>
            <w:vAlign w:val="center"/>
          </w:tcPr>
          <w:p w14:paraId="66EA44A3"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44" w:type="dxa"/>
            <w:gridSpan w:val="7"/>
            <w:tcBorders>
              <w:bottom w:val="single" w:sz="4" w:space="0" w:color="auto"/>
            </w:tcBorders>
            <w:vAlign w:val="center"/>
          </w:tcPr>
          <w:p w14:paraId="03A7FBD1" w14:textId="39C0F0F0"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D4121">
              <w:rPr>
                <w:rFonts w:ascii="Angsana New" w:hAnsi="Angsana New"/>
                <w:sz w:val="28"/>
                <w:szCs w:val="28"/>
              </w:rPr>
              <w:t>(Unit: Thousand Baht)</w:t>
            </w:r>
          </w:p>
        </w:tc>
      </w:tr>
      <w:tr w:rsidR="007D4121" w14:paraId="2329DB48" w14:textId="77777777" w:rsidTr="00417F46">
        <w:trPr>
          <w:trHeight w:val="416"/>
        </w:trPr>
        <w:tc>
          <w:tcPr>
            <w:tcW w:w="284" w:type="dxa"/>
          </w:tcPr>
          <w:p w14:paraId="285C2400"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71DDE0E0"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tcBorders>
            <w:vAlign w:val="center"/>
          </w:tcPr>
          <w:p w14:paraId="6808D926"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6" w:type="dxa"/>
            <w:tcBorders>
              <w:top w:val="single" w:sz="4" w:space="0" w:color="auto"/>
            </w:tcBorders>
            <w:vAlign w:val="center"/>
          </w:tcPr>
          <w:p w14:paraId="367F76AC"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tcBorders>
            <w:vAlign w:val="center"/>
          </w:tcPr>
          <w:p w14:paraId="52F88597"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7D4121" w14:paraId="7E8CFE10" w14:textId="77777777" w:rsidTr="00297DFB">
        <w:trPr>
          <w:trHeight w:val="403"/>
        </w:trPr>
        <w:tc>
          <w:tcPr>
            <w:tcW w:w="284" w:type="dxa"/>
          </w:tcPr>
          <w:p w14:paraId="17CE2270"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5A0BEEE3"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16D87041" w14:textId="55E24199" w:rsidR="007D4121" w:rsidRDefault="009843CB"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As at December 31,2022</w:t>
            </w:r>
          </w:p>
        </w:tc>
        <w:tc>
          <w:tcPr>
            <w:tcW w:w="236" w:type="dxa"/>
            <w:vMerge w:val="restart"/>
            <w:tcBorders>
              <w:top w:val="single" w:sz="4" w:space="0" w:color="auto"/>
            </w:tcBorders>
            <w:vAlign w:val="center"/>
          </w:tcPr>
          <w:p w14:paraId="085735C6"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14B69D56"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6" w:type="dxa"/>
            <w:vMerge w:val="restart"/>
            <w:vAlign w:val="center"/>
          </w:tcPr>
          <w:p w14:paraId="3CBEACC2"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79F65102" w14:textId="2342176A" w:rsidR="007D4121" w:rsidRDefault="009843CB"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c>
          <w:tcPr>
            <w:tcW w:w="236" w:type="dxa"/>
            <w:vMerge w:val="restart"/>
            <w:tcBorders>
              <w:top w:val="single" w:sz="4" w:space="0" w:color="auto"/>
            </w:tcBorders>
            <w:vAlign w:val="center"/>
          </w:tcPr>
          <w:p w14:paraId="798EC551"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75349D8C"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7D4121" w14:paraId="0EE476AD" w14:textId="77777777" w:rsidTr="00297DFB">
        <w:trPr>
          <w:trHeight w:val="403"/>
        </w:trPr>
        <w:tc>
          <w:tcPr>
            <w:tcW w:w="284" w:type="dxa"/>
          </w:tcPr>
          <w:p w14:paraId="01FBB5E9"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307E5621"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79BB0974"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17669357"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552F2F2B"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0E31782A"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1ADB9A2F"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75B6B604"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7D71B973"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7D4121" w14:paraId="2ED57593" w14:textId="77777777" w:rsidTr="00297DFB">
        <w:trPr>
          <w:trHeight w:val="403"/>
        </w:trPr>
        <w:tc>
          <w:tcPr>
            <w:tcW w:w="284" w:type="dxa"/>
          </w:tcPr>
          <w:p w14:paraId="6DA99519"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1DC9E083"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64B6C1F4"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523B889A"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50F4696A"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4B7CEFCF"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1308AC0C"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4EBD05A6"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448EA179"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7D4121" w14:paraId="7BEC17D7" w14:textId="77777777" w:rsidTr="00297DFB">
        <w:trPr>
          <w:trHeight w:val="403"/>
        </w:trPr>
        <w:tc>
          <w:tcPr>
            <w:tcW w:w="3969" w:type="dxa"/>
            <w:gridSpan w:val="2"/>
          </w:tcPr>
          <w:p w14:paraId="4E0C6157" w14:textId="77777777" w:rsidR="007D4121" w:rsidRPr="00A03534"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4.4(a) Trade and other current receivables</w:t>
            </w:r>
          </w:p>
        </w:tc>
        <w:tc>
          <w:tcPr>
            <w:tcW w:w="1309" w:type="dxa"/>
            <w:tcBorders>
              <w:top w:val="single" w:sz="4" w:space="0" w:color="auto"/>
            </w:tcBorders>
            <w:vAlign w:val="center"/>
          </w:tcPr>
          <w:p w14:paraId="4BFF37BF"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190A7EDE"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42B1D461"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3B2D5CE3"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56514D86"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0817FE73"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1B89436B"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7D4121" w14:paraId="399BBD7C" w14:textId="77777777" w:rsidTr="00297DFB">
        <w:trPr>
          <w:trHeight w:val="416"/>
        </w:trPr>
        <w:tc>
          <w:tcPr>
            <w:tcW w:w="284" w:type="dxa"/>
          </w:tcPr>
          <w:p w14:paraId="2B5B873F" w14:textId="77777777" w:rsidR="007D4121" w:rsidRPr="00A03534"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71604457" w14:textId="77777777" w:rsidR="007D4121" w:rsidRPr="00EB7E93"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B92B9D">
              <w:rPr>
                <w:rFonts w:ascii="Angsana New" w:hAnsi="Angsana New"/>
                <w:b/>
                <w:bCs/>
                <w:sz w:val="28"/>
                <w:szCs w:val="28"/>
                <w:cs/>
              </w:rPr>
              <w:t xml:space="preserve">Trade </w:t>
            </w:r>
            <w:r w:rsidRPr="00B92B9D">
              <w:rPr>
                <w:rFonts w:ascii="Angsana New" w:hAnsi="Angsana New"/>
                <w:b/>
                <w:bCs/>
                <w:sz w:val="28"/>
                <w:szCs w:val="28"/>
              </w:rPr>
              <w:t>receivables</w:t>
            </w:r>
          </w:p>
        </w:tc>
        <w:tc>
          <w:tcPr>
            <w:tcW w:w="1309" w:type="dxa"/>
            <w:vAlign w:val="center"/>
          </w:tcPr>
          <w:p w14:paraId="152AB040"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21B8376E"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33348EF" w14:textId="77777777" w:rsidR="007D4121" w:rsidRPr="0013428D"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36" w:type="dxa"/>
            <w:vAlign w:val="center"/>
          </w:tcPr>
          <w:p w14:paraId="5181C7B9"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AD7E84F"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7F81250"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2E36B65" w14:textId="77777777" w:rsidR="007D4121" w:rsidRPr="0013428D"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r>
      <w:tr w:rsidR="00005F06" w14:paraId="223129BB" w14:textId="77777777" w:rsidTr="00297DFB">
        <w:trPr>
          <w:trHeight w:val="416"/>
        </w:trPr>
        <w:tc>
          <w:tcPr>
            <w:tcW w:w="284" w:type="dxa"/>
          </w:tcPr>
          <w:p w14:paraId="26C115F1"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5873747F"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Millcon Steel Public Co.,</w:t>
            </w:r>
            <w:r>
              <w:rPr>
                <w:rFonts w:ascii="Angsana New" w:hAnsi="Angsana New"/>
                <w:sz w:val="28"/>
                <w:szCs w:val="28"/>
              </w:rPr>
              <w:t xml:space="preserve"> </w:t>
            </w:r>
            <w:r w:rsidRPr="00B92B9D">
              <w:rPr>
                <w:rFonts w:ascii="Angsana New" w:hAnsi="Angsana New"/>
                <w:sz w:val="28"/>
                <w:szCs w:val="28"/>
              </w:rPr>
              <w:t>Ltd.</w:t>
            </w:r>
          </w:p>
        </w:tc>
        <w:tc>
          <w:tcPr>
            <w:tcW w:w="1309" w:type="dxa"/>
            <w:vAlign w:val="center"/>
          </w:tcPr>
          <w:p w14:paraId="604923F2" w14:textId="07828641" w:rsidR="00005F06" w:rsidRPr="00767AE0"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46697">
              <w:rPr>
                <w:rFonts w:ascii="Angsana New" w:hAnsi="Angsana New"/>
                <w:sz w:val="28"/>
                <w:szCs w:val="28"/>
              </w:rPr>
              <w:t>5,125</w:t>
            </w:r>
          </w:p>
        </w:tc>
        <w:tc>
          <w:tcPr>
            <w:tcW w:w="236" w:type="dxa"/>
            <w:vAlign w:val="bottom"/>
          </w:tcPr>
          <w:p w14:paraId="70F4E5C2"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E1F446D"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339</w:t>
            </w:r>
          </w:p>
        </w:tc>
        <w:tc>
          <w:tcPr>
            <w:tcW w:w="236" w:type="dxa"/>
            <w:vAlign w:val="bottom"/>
          </w:tcPr>
          <w:p w14:paraId="1090FAAB"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4ED2958" w14:textId="3183E795" w:rsidR="00005F06" w:rsidRPr="00767AE0"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03147">
              <w:rPr>
                <w:rFonts w:ascii="Angsana New" w:hAnsi="Angsana New"/>
                <w:sz w:val="28"/>
                <w:szCs w:val="28"/>
              </w:rPr>
              <w:t>4,783</w:t>
            </w:r>
          </w:p>
        </w:tc>
        <w:tc>
          <w:tcPr>
            <w:tcW w:w="236" w:type="dxa"/>
            <w:vAlign w:val="bottom"/>
          </w:tcPr>
          <w:p w14:paraId="3957E9CA"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7CB0B588"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62B34">
              <w:rPr>
                <w:rFonts w:ascii="Angsana New" w:hAnsi="Angsana New"/>
                <w:sz w:val="28"/>
                <w:szCs w:val="28"/>
              </w:rPr>
              <w:t>-</w:t>
            </w:r>
          </w:p>
        </w:tc>
      </w:tr>
      <w:tr w:rsidR="00005F06" w14:paraId="59537B31" w14:textId="77777777" w:rsidTr="00297DFB">
        <w:trPr>
          <w:trHeight w:val="403"/>
        </w:trPr>
        <w:tc>
          <w:tcPr>
            <w:tcW w:w="284" w:type="dxa"/>
          </w:tcPr>
          <w:p w14:paraId="531AA035"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3F80F0B7"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Millcon Burapha Co.,Ltd.</w:t>
            </w:r>
          </w:p>
        </w:tc>
        <w:tc>
          <w:tcPr>
            <w:tcW w:w="1309" w:type="dxa"/>
            <w:vAlign w:val="center"/>
          </w:tcPr>
          <w:p w14:paraId="509F5FB1" w14:textId="03C842A2" w:rsidR="00005F06" w:rsidRPr="00767AE0"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46697">
              <w:rPr>
                <w:rFonts w:ascii="Angsana New" w:hAnsi="Angsana New"/>
                <w:sz w:val="28"/>
                <w:szCs w:val="28"/>
              </w:rPr>
              <w:t>1,037</w:t>
            </w:r>
          </w:p>
        </w:tc>
        <w:tc>
          <w:tcPr>
            <w:tcW w:w="236" w:type="dxa"/>
            <w:vAlign w:val="bottom"/>
          </w:tcPr>
          <w:p w14:paraId="0D26E085"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7801247"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27</w:t>
            </w:r>
          </w:p>
        </w:tc>
        <w:tc>
          <w:tcPr>
            <w:tcW w:w="236" w:type="dxa"/>
            <w:vAlign w:val="bottom"/>
          </w:tcPr>
          <w:p w14:paraId="7749FDF7"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CA0D434" w14:textId="46C081EF" w:rsidR="00005F06" w:rsidRPr="00767AE0"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03147">
              <w:rPr>
                <w:rFonts w:ascii="Angsana New" w:hAnsi="Angsana New"/>
                <w:sz w:val="28"/>
                <w:szCs w:val="28"/>
              </w:rPr>
              <w:t>1,010</w:t>
            </w:r>
          </w:p>
        </w:tc>
        <w:tc>
          <w:tcPr>
            <w:tcW w:w="236" w:type="dxa"/>
            <w:vAlign w:val="bottom"/>
          </w:tcPr>
          <w:p w14:paraId="70F9C93F"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39AA678E"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62B34">
              <w:rPr>
                <w:rFonts w:ascii="Angsana New" w:hAnsi="Angsana New"/>
                <w:sz w:val="28"/>
                <w:szCs w:val="28"/>
              </w:rPr>
              <w:t>-</w:t>
            </w:r>
          </w:p>
        </w:tc>
      </w:tr>
      <w:tr w:rsidR="00005F06" w14:paraId="19808A4E" w14:textId="77777777" w:rsidTr="00297DFB">
        <w:trPr>
          <w:trHeight w:val="403"/>
        </w:trPr>
        <w:tc>
          <w:tcPr>
            <w:tcW w:w="284" w:type="dxa"/>
          </w:tcPr>
          <w:p w14:paraId="72A9E103"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7A2A249A"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Suntech recycle and Carbon Co.,Ltd</w:t>
            </w:r>
          </w:p>
        </w:tc>
        <w:tc>
          <w:tcPr>
            <w:tcW w:w="1309" w:type="dxa"/>
            <w:vAlign w:val="center"/>
          </w:tcPr>
          <w:p w14:paraId="3DCB132B" w14:textId="626D2988" w:rsidR="00005F06" w:rsidRPr="00767AE0"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46697">
              <w:rPr>
                <w:rFonts w:ascii="Angsana New" w:hAnsi="Angsana New"/>
                <w:sz w:val="28"/>
                <w:szCs w:val="28"/>
              </w:rPr>
              <w:t>14</w:t>
            </w:r>
            <w:r w:rsidR="0089086B">
              <w:rPr>
                <w:rFonts w:ascii="Angsana New" w:hAnsi="Angsana New"/>
                <w:sz w:val="28"/>
                <w:szCs w:val="28"/>
              </w:rPr>
              <w:t>2</w:t>
            </w:r>
          </w:p>
        </w:tc>
        <w:tc>
          <w:tcPr>
            <w:tcW w:w="236" w:type="dxa"/>
            <w:vAlign w:val="bottom"/>
          </w:tcPr>
          <w:p w14:paraId="32AB2FC4"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6C542F31"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w:t>
            </w:r>
          </w:p>
        </w:tc>
        <w:tc>
          <w:tcPr>
            <w:tcW w:w="236" w:type="dxa"/>
            <w:vAlign w:val="bottom"/>
          </w:tcPr>
          <w:p w14:paraId="74A36575"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B7820AE" w14:textId="2263A00F" w:rsidR="00005F06" w:rsidRPr="00767AE0"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03147">
              <w:rPr>
                <w:rFonts w:ascii="Angsana New" w:hAnsi="Angsana New"/>
                <w:sz w:val="28"/>
                <w:szCs w:val="28"/>
              </w:rPr>
              <w:t>-</w:t>
            </w:r>
          </w:p>
        </w:tc>
        <w:tc>
          <w:tcPr>
            <w:tcW w:w="236" w:type="dxa"/>
            <w:vAlign w:val="bottom"/>
          </w:tcPr>
          <w:p w14:paraId="0A8A91B3"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01043561"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62B34">
              <w:rPr>
                <w:rFonts w:ascii="Angsana New" w:hAnsi="Angsana New"/>
                <w:sz w:val="28"/>
                <w:szCs w:val="28"/>
              </w:rPr>
              <w:t>-</w:t>
            </w:r>
          </w:p>
        </w:tc>
      </w:tr>
      <w:tr w:rsidR="00005F06" w14:paraId="4068E661" w14:textId="77777777" w:rsidTr="00297DFB">
        <w:trPr>
          <w:trHeight w:val="403"/>
        </w:trPr>
        <w:tc>
          <w:tcPr>
            <w:tcW w:w="284" w:type="dxa"/>
          </w:tcPr>
          <w:p w14:paraId="7346916D"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7545E5B0"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CPS Shipping &amp; Logistic Co.,Ltd.</w:t>
            </w:r>
          </w:p>
        </w:tc>
        <w:tc>
          <w:tcPr>
            <w:tcW w:w="1309" w:type="dxa"/>
            <w:vAlign w:val="center"/>
          </w:tcPr>
          <w:p w14:paraId="15898681" w14:textId="2505841E" w:rsidR="00005F06" w:rsidRPr="00767AE0"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46697">
              <w:rPr>
                <w:rFonts w:ascii="Angsana New" w:hAnsi="Angsana New"/>
                <w:sz w:val="28"/>
                <w:szCs w:val="28"/>
              </w:rPr>
              <w:t>-</w:t>
            </w:r>
          </w:p>
        </w:tc>
        <w:tc>
          <w:tcPr>
            <w:tcW w:w="236" w:type="dxa"/>
            <w:vAlign w:val="bottom"/>
          </w:tcPr>
          <w:p w14:paraId="57F9B630"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21CF398A"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104</w:t>
            </w:r>
          </w:p>
        </w:tc>
        <w:tc>
          <w:tcPr>
            <w:tcW w:w="236" w:type="dxa"/>
            <w:vAlign w:val="bottom"/>
          </w:tcPr>
          <w:p w14:paraId="25DF1E67"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B9E22E4" w14:textId="1735E500" w:rsidR="00005F06" w:rsidRPr="00767AE0"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03147">
              <w:rPr>
                <w:rFonts w:ascii="Angsana New" w:hAnsi="Angsana New"/>
                <w:sz w:val="28"/>
                <w:szCs w:val="28"/>
              </w:rPr>
              <w:t>-</w:t>
            </w:r>
          </w:p>
        </w:tc>
        <w:tc>
          <w:tcPr>
            <w:tcW w:w="236" w:type="dxa"/>
            <w:vAlign w:val="bottom"/>
          </w:tcPr>
          <w:p w14:paraId="7CAD7DFC"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26C721D0"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104</w:t>
            </w:r>
          </w:p>
        </w:tc>
      </w:tr>
      <w:tr w:rsidR="00005F06" w14:paraId="3E2103C9" w14:textId="77777777" w:rsidTr="00297DFB">
        <w:trPr>
          <w:trHeight w:val="403"/>
        </w:trPr>
        <w:tc>
          <w:tcPr>
            <w:tcW w:w="284" w:type="dxa"/>
          </w:tcPr>
          <w:p w14:paraId="135AEB76"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2207C7A4" w14:textId="132A1D19" w:rsidR="00005F06" w:rsidRPr="00DA71E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GA Power Pte Co., Ltd.</w:t>
            </w:r>
          </w:p>
        </w:tc>
        <w:tc>
          <w:tcPr>
            <w:tcW w:w="1309" w:type="dxa"/>
            <w:vAlign w:val="center"/>
          </w:tcPr>
          <w:p w14:paraId="1F8293C8" w14:textId="74B7B179" w:rsidR="00005F06" w:rsidRPr="00767AE0" w:rsidRDefault="001E12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w:t>
            </w:r>
          </w:p>
        </w:tc>
        <w:tc>
          <w:tcPr>
            <w:tcW w:w="236" w:type="dxa"/>
            <w:vAlign w:val="bottom"/>
          </w:tcPr>
          <w:p w14:paraId="6F6C11C8"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FF3135B"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71,713</w:t>
            </w:r>
          </w:p>
        </w:tc>
        <w:tc>
          <w:tcPr>
            <w:tcW w:w="236" w:type="dxa"/>
            <w:vAlign w:val="bottom"/>
          </w:tcPr>
          <w:p w14:paraId="4B3A3A89"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3E4879E" w14:textId="34029C34" w:rsidR="00005F06" w:rsidRPr="00767AE0"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03147">
              <w:rPr>
                <w:rFonts w:ascii="Angsana New" w:hAnsi="Angsana New"/>
                <w:sz w:val="28"/>
                <w:szCs w:val="28"/>
              </w:rPr>
              <w:t>-</w:t>
            </w:r>
          </w:p>
        </w:tc>
        <w:tc>
          <w:tcPr>
            <w:tcW w:w="236" w:type="dxa"/>
            <w:vAlign w:val="bottom"/>
          </w:tcPr>
          <w:p w14:paraId="413376D0"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6E61EF2A"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005F06" w14:paraId="58A6D186" w14:textId="77777777" w:rsidTr="00297DFB">
        <w:trPr>
          <w:trHeight w:val="403"/>
        </w:trPr>
        <w:tc>
          <w:tcPr>
            <w:tcW w:w="284" w:type="dxa"/>
          </w:tcPr>
          <w:p w14:paraId="139B14A8"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3F743451"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Complete Transport Co.,Ltd</w:t>
            </w:r>
          </w:p>
        </w:tc>
        <w:tc>
          <w:tcPr>
            <w:tcW w:w="1309" w:type="dxa"/>
            <w:vAlign w:val="center"/>
          </w:tcPr>
          <w:p w14:paraId="6807E59C" w14:textId="54625312" w:rsidR="00005F06" w:rsidRPr="0089086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1,197</w:t>
            </w:r>
          </w:p>
        </w:tc>
        <w:tc>
          <w:tcPr>
            <w:tcW w:w="236" w:type="dxa"/>
            <w:vAlign w:val="bottom"/>
          </w:tcPr>
          <w:p w14:paraId="120077E1" w14:textId="77777777" w:rsidR="00005F06" w:rsidRPr="0089086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7039CEC" w14:textId="77777777" w:rsidR="00005F06" w:rsidRPr="0089086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1,336</w:t>
            </w:r>
          </w:p>
        </w:tc>
        <w:tc>
          <w:tcPr>
            <w:tcW w:w="236" w:type="dxa"/>
            <w:vAlign w:val="bottom"/>
          </w:tcPr>
          <w:p w14:paraId="20A7EDB1" w14:textId="77777777" w:rsidR="00005F06" w:rsidRPr="0089086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5565E9D" w14:textId="2719A00D" w:rsidR="00005F06" w:rsidRPr="0089086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w:t>
            </w:r>
          </w:p>
        </w:tc>
        <w:tc>
          <w:tcPr>
            <w:tcW w:w="236" w:type="dxa"/>
            <w:vAlign w:val="bottom"/>
          </w:tcPr>
          <w:p w14:paraId="3D789988" w14:textId="77777777" w:rsidR="00005F06" w:rsidRPr="0089086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56A6D0D8" w14:textId="77777777" w:rsidR="00005F06" w:rsidRPr="0089086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59</w:t>
            </w:r>
          </w:p>
        </w:tc>
      </w:tr>
      <w:tr w:rsidR="00005F06" w14:paraId="350B7DC2" w14:textId="77777777" w:rsidTr="00297DFB">
        <w:trPr>
          <w:trHeight w:val="403"/>
        </w:trPr>
        <w:tc>
          <w:tcPr>
            <w:tcW w:w="284" w:type="dxa"/>
          </w:tcPr>
          <w:p w14:paraId="12C0E078"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0C700675"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Build One Group Co., Ltd.</w:t>
            </w:r>
          </w:p>
        </w:tc>
        <w:tc>
          <w:tcPr>
            <w:tcW w:w="1309" w:type="dxa"/>
            <w:vAlign w:val="center"/>
          </w:tcPr>
          <w:p w14:paraId="40B46615" w14:textId="000C17F9" w:rsidR="00005F06" w:rsidRPr="0089086B" w:rsidRDefault="0089086B"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9</w:t>
            </w:r>
          </w:p>
        </w:tc>
        <w:tc>
          <w:tcPr>
            <w:tcW w:w="236" w:type="dxa"/>
            <w:vAlign w:val="bottom"/>
          </w:tcPr>
          <w:p w14:paraId="63BD1A94" w14:textId="77777777" w:rsidR="00005F06" w:rsidRPr="0089086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8B18FA2" w14:textId="77777777" w:rsidR="00005F06" w:rsidRPr="0089086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10</w:t>
            </w:r>
          </w:p>
        </w:tc>
        <w:tc>
          <w:tcPr>
            <w:tcW w:w="236" w:type="dxa"/>
            <w:vAlign w:val="bottom"/>
          </w:tcPr>
          <w:p w14:paraId="7EE01AF5" w14:textId="77777777" w:rsidR="00005F06" w:rsidRPr="0089086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677126D" w14:textId="1BF5B0EF" w:rsidR="00005F06" w:rsidRPr="0089086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w:t>
            </w:r>
          </w:p>
        </w:tc>
        <w:tc>
          <w:tcPr>
            <w:tcW w:w="236" w:type="dxa"/>
            <w:vAlign w:val="bottom"/>
          </w:tcPr>
          <w:p w14:paraId="510ACF51" w14:textId="77777777" w:rsidR="00005F06" w:rsidRPr="0089086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26C029AC" w14:textId="77777777" w:rsidR="00005F06" w:rsidRPr="0089086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w:t>
            </w:r>
          </w:p>
        </w:tc>
      </w:tr>
      <w:tr w:rsidR="00005F06" w14:paraId="14F0A543" w14:textId="77777777" w:rsidTr="00297DFB">
        <w:trPr>
          <w:trHeight w:val="403"/>
        </w:trPr>
        <w:tc>
          <w:tcPr>
            <w:tcW w:w="284" w:type="dxa"/>
          </w:tcPr>
          <w:p w14:paraId="14E43FE4"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1373BB16"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Kobelco Millcon Steel Co.,Ltd.</w:t>
            </w:r>
          </w:p>
        </w:tc>
        <w:tc>
          <w:tcPr>
            <w:tcW w:w="1309" w:type="dxa"/>
            <w:vAlign w:val="center"/>
          </w:tcPr>
          <w:p w14:paraId="59DD09BE" w14:textId="3B542A85" w:rsidR="00005F06" w:rsidRPr="0089086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3,28</w:t>
            </w:r>
            <w:r w:rsidR="001E1206">
              <w:rPr>
                <w:rFonts w:ascii="Angsana New" w:hAnsi="Angsana New"/>
                <w:sz w:val="28"/>
                <w:szCs w:val="28"/>
              </w:rPr>
              <w:t>3</w:t>
            </w:r>
          </w:p>
        </w:tc>
        <w:tc>
          <w:tcPr>
            <w:tcW w:w="236" w:type="dxa"/>
            <w:vAlign w:val="bottom"/>
          </w:tcPr>
          <w:p w14:paraId="0FCB9432" w14:textId="77777777" w:rsidR="00005F06" w:rsidRPr="0089086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000F14C" w14:textId="77777777" w:rsidR="00005F06" w:rsidRPr="0089086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5,741</w:t>
            </w:r>
          </w:p>
        </w:tc>
        <w:tc>
          <w:tcPr>
            <w:tcW w:w="236" w:type="dxa"/>
            <w:vAlign w:val="bottom"/>
          </w:tcPr>
          <w:p w14:paraId="0F35ADC1" w14:textId="77777777" w:rsidR="00005F06" w:rsidRPr="0089086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95780FC" w14:textId="560DA0CF" w:rsidR="00005F06" w:rsidRPr="0089086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3,277</w:t>
            </w:r>
          </w:p>
        </w:tc>
        <w:tc>
          <w:tcPr>
            <w:tcW w:w="236" w:type="dxa"/>
            <w:vAlign w:val="bottom"/>
          </w:tcPr>
          <w:p w14:paraId="4CFBFC0B" w14:textId="77777777" w:rsidR="00005F06" w:rsidRPr="0089086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7A010A2F" w14:textId="77777777" w:rsidR="00005F06" w:rsidRPr="0089086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5,713</w:t>
            </w:r>
          </w:p>
        </w:tc>
      </w:tr>
      <w:tr w:rsidR="001E1206" w14:paraId="2CEC520A" w14:textId="77777777" w:rsidTr="00297DFB">
        <w:trPr>
          <w:trHeight w:val="403"/>
        </w:trPr>
        <w:tc>
          <w:tcPr>
            <w:tcW w:w="284" w:type="dxa"/>
          </w:tcPr>
          <w:p w14:paraId="6F00BC4D" w14:textId="77777777" w:rsidR="001E1206" w:rsidRPr="00A03534"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0A44C253" w14:textId="77777777" w:rsidR="001E1206" w:rsidRPr="00A03534"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 t</w:t>
            </w:r>
            <w:r w:rsidRPr="00B92B9D">
              <w:rPr>
                <w:rFonts w:ascii="Angsana New" w:hAnsi="Angsana New"/>
                <w:sz w:val="28"/>
                <w:szCs w:val="28"/>
                <w:cs/>
              </w:rPr>
              <w:t xml:space="preserve">rade </w:t>
            </w:r>
            <w:r w:rsidRPr="00B92B9D">
              <w:rPr>
                <w:rFonts w:ascii="Angsana New" w:hAnsi="Angsana New"/>
                <w:sz w:val="28"/>
                <w:szCs w:val="28"/>
              </w:rPr>
              <w:t>receivable</w:t>
            </w:r>
          </w:p>
        </w:tc>
        <w:tc>
          <w:tcPr>
            <w:tcW w:w="1309" w:type="dxa"/>
            <w:tcBorders>
              <w:top w:val="single" w:sz="4" w:space="0" w:color="auto"/>
              <w:bottom w:val="double" w:sz="4" w:space="0" w:color="auto"/>
            </w:tcBorders>
            <w:vAlign w:val="center"/>
          </w:tcPr>
          <w:p w14:paraId="0ADF9072" w14:textId="7688241B" w:rsidR="001E1206" w:rsidRPr="0089086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10,793</w:t>
            </w:r>
          </w:p>
        </w:tc>
        <w:tc>
          <w:tcPr>
            <w:tcW w:w="236" w:type="dxa"/>
            <w:vAlign w:val="bottom"/>
          </w:tcPr>
          <w:p w14:paraId="3DB511EC" w14:textId="77777777" w:rsidR="001E1206" w:rsidRPr="0089086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67D6086" w14:textId="77777777" w:rsidR="001E1206" w:rsidRPr="0089086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79,278</w:t>
            </w:r>
          </w:p>
        </w:tc>
        <w:tc>
          <w:tcPr>
            <w:tcW w:w="236" w:type="dxa"/>
            <w:vAlign w:val="bottom"/>
          </w:tcPr>
          <w:p w14:paraId="72ECF40E" w14:textId="77777777" w:rsidR="001E1206" w:rsidRPr="0089086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075BB533" w14:textId="7CA8D747" w:rsidR="001E1206" w:rsidRPr="0089086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086B">
              <w:rPr>
                <w:rFonts w:ascii="Angsana New" w:hAnsi="Angsana New"/>
                <w:sz w:val="28"/>
                <w:szCs w:val="28"/>
              </w:rPr>
              <w:t>9,070</w:t>
            </w:r>
          </w:p>
        </w:tc>
        <w:tc>
          <w:tcPr>
            <w:tcW w:w="236" w:type="dxa"/>
            <w:vAlign w:val="bottom"/>
          </w:tcPr>
          <w:p w14:paraId="64431F98" w14:textId="77777777" w:rsidR="001E1206" w:rsidRPr="0089086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E2001A7" w14:textId="77777777" w:rsidR="001E1206" w:rsidRPr="0089086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9086B">
              <w:rPr>
                <w:rFonts w:ascii="Angsana New" w:hAnsi="Angsana New"/>
                <w:sz w:val="28"/>
                <w:szCs w:val="28"/>
              </w:rPr>
              <w:t>5,876</w:t>
            </w:r>
          </w:p>
        </w:tc>
      </w:tr>
      <w:tr w:rsidR="001E1206" w14:paraId="699BCFB5" w14:textId="77777777" w:rsidTr="00297DFB">
        <w:trPr>
          <w:trHeight w:val="403"/>
        </w:trPr>
        <w:tc>
          <w:tcPr>
            <w:tcW w:w="3969" w:type="dxa"/>
            <w:gridSpan w:val="2"/>
          </w:tcPr>
          <w:p w14:paraId="0114128B" w14:textId="77777777" w:rsidR="001E1206" w:rsidRPr="00A03534"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4.4(b) Other current receivables</w:t>
            </w:r>
          </w:p>
        </w:tc>
        <w:tc>
          <w:tcPr>
            <w:tcW w:w="1309" w:type="dxa"/>
            <w:tcBorders>
              <w:top w:val="single" w:sz="4" w:space="0" w:color="auto"/>
            </w:tcBorders>
            <w:vAlign w:val="center"/>
          </w:tcPr>
          <w:p w14:paraId="7A1807DA" w14:textId="77777777" w:rsidR="001E1206" w:rsidRPr="0089086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06F24098" w14:textId="77777777" w:rsidR="001E1206" w:rsidRPr="0089086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16A4B2C1" w14:textId="77777777" w:rsidR="001E1206" w:rsidRPr="0089086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76A5E0B" w14:textId="77777777" w:rsidR="001E1206" w:rsidRPr="0089086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56A6B438" w14:textId="77777777" w:rsidR="001E1206" w:rsidRPr="0089086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545CBB95" w14:textId="77777777" w:rsidR="001E1206" w:rsidRPr="0089086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04952AE9" w14:textId="77777777" w:rsidR="001E1206" w:rsidRPr="0089086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1E1206" w14:paraId="4413C9F8" w14:textId="77777777" w:rsidTr="00D77274">
        <w:trPr>
          <w:trHeight w:val="403"/>
        </w:trPr>
        <w:tc>
          <w:tcPr>
            <w:tcW w:w="284" w:type="dxa"/>
          </w:tcPr>
          <w:p w14:paraId="197C5342" w14:textId="77777777" w:rsidR="001E1206" w:rsidRPr="00A03534"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5192D228"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
                <w:bCs/>
                <w:sz w:val="28"/>
                <w:szCs w:val="28"/>
              </w:rPr>
              <w:t>Unearned income</w:t>
            </w:r>
          </w:p>
        </w:tc>
        <w:tc>
          <w:tcPr>
            <w:tcW w:w="1309" w:type="dxa"/>
            <w:vAlign w:val="center"/>
          </w:tcPr>
          <w:p w14:paraId="089537CE"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F8A8332"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5FD7F931"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B7FB972"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DFA32C9"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27B4A46"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3EDD1FA5"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E1206" w14:paraId="682E86F8" w14:textId="77777777" w:rsidTr="005D6752">
        <w:trPr>
          <w:trHeight w:val="403"/>
        </w:trPr>
        <w:tc>
          <w:tcPr>
            <w:tcW w:w="284" w:type="dxa"/>
          </w:tcPr>
          <w:p w14:paraId="4637FE71" w14:textId="77777777" w:rsidR="001E1206" w:rsidRPr="00A03534"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6D291C99" w14:textId="77777777" w:rsidR="001E1206" w:rsidRPr="00DA71E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Kobelco Millcon Steel Co.,Ltd.</w:t>
            </w:r>
          </w:p>
        </w:tc>
        <w:tc>
          <w:tcPr>
            <w:tcW w:w="1309" w:type="dxa"/>
          </w:tcPr>
          <w:p w14:paraId="5D3B1AD5" w14:textId="479AE0E3" w:rsidR="001E1206" w:rsidRPr="00CF0DFF"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46697">
              <w:rPr>
                <w:rFonts w:ascii="Angsana New" w:hAnsi="Angsana New"/>
                <w:sz w:val="28"/>
                <w:szCs w:val="28"/>
              </w:rPr>
              <w:t>-</w:t>
            </w:r>
          </w:p>
        </w:tc>
        <w:tc>
          <w:tcPr>
            <w:tcW w:w="236" w:type="dxa"/>
            <w:vAlign w:val="bottom"/>
          </w:tcPr>
          <w:p w14:paraId="3F8143F5" w14:textId="77777777" w:rsidR="001E1206" w:rsidRPr="00CF0DFF"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5D18DB07" w14:textId="77777777" w:rsidR="001E1206" w:rsidRPr="00CF0DFF"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F0DFF">
              <w:rPr>
                <w:rFonts w:ascii="Angsana New" w:hAnsi="Angsana New"/>
                <w:sz w:val="28"/>
                <w:szCs w:val="28"/>
              </w:rPr>
              <w:t>8</w:t>
            </w:r>
          </w:p>
        </w:tc>
        <w:tc>
          <w:tcPr>
            <w:tcW w:w="236" w:type="dxa"/>
            <w:vAlign w:val="bottom"/>
          </w:tcPr>
          <w:p w14:paraId="1D979142" w14:textId="77777777" w:rsidR="001E1206" w:rsidRPr="00CF0DFF"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5AAC522A" w14:textId="21AC5E7A" w:rsidR="001E1206" w:rsidRPr="00CF0DFF"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03147">
              <w:rPr>
                <w:rFonts w:ascii="Angsana New" w:hAnsi="Angsana New"/>
                <w:sz w:val="28"/>
                <w:szCs w:val="28"/>
              </w:rPr>
              <w:t>-</w:t>
            </w:r>
          </w:p>
        </w:tc>
        <w:tc>
          <w:tcPr>
            <w:tcW w:w="236" w:type="dxa"/>
            <w:vAlign w:val="bottom"/>
          </w:tcPr>
          <w:p w14:paraId="1FD8F026" w14:textId="77777777" w:rsidR="001E1206" w:rsidRPr="00CF0DFF"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6081A1F1" w14:textId="77777777" w:rsidR="001E1206" w:rsidRPr="00CF0DFF"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F0DFF">
              <w:rPr>
                <w:rFonts w:ascii="Angsana New" w:hAnsi="Angsana New"/>
                <w:sz w:val="28"/>
                <w:szCs w:val="28"/>
              </w:rPr>
              <w:t>8</w:t>
            </w:r>
          </w:p>
        </w:tc>
      </w:tr>
      <w:tr w:rsidR="001E1206" w14:paraId="76BE5E70" w14:textId="77777777" w:rsidTr="001E1206">
        <w:trPr>
          <w:trHeight w:val="403"/>
        </w:trPr>
        <w:tc>
          <w:tcPr>
            <w:tcW w:w="284" w:type="dxa"/>
          </w:tcPr>
          <w:p w14:paraId="0878A6B7" w14:textId="77777777" w:rsidR="001E1206" w:rsidRPr="00A03534"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17A07826" w14:textId="0107123B" w:rsidR="001E1206" w:rsidRPr="00B92B9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Millcon Steel Public Co.,Ltd.</w:t>
            </w:r>
          </w:p>
        </w:tc>
        <w:tc>
          <w:tcPr>
            <w:tcW w:w="1309" w:type="dxa"/>
            <w:tcBorders>
              <w:bottom w:val="single" w:sz="4" w:space="0" w:color="auto"/>
            </w:tcBorders>
          </w:tcPr>
          <w:p w14:paraId="022E1017" w14:textId="1BB233D1" w:rsidR="001E1206" w:rsidRPr="00CF0DFF"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46697">
              <w:rPr>
                <w:rFonts w:ascii="Angsana New" w:hAnsi="Angsana New"/>
                <w:sz w:val="28"/>
                <w:szCs w:val="28"/>
              </w:rPr>
              <w:t>7</w:t>
            </w:r>
          </w:p>
        </w:tc>
        <w:tc>
          <w:tcPr>
            <w:tcW w:w="236" w:type="dxa"/>
            <w:vAlign w:val="bottom"/>
          </w:tcPr>
          <w:p w14:paraId="3C2C045E" w14:textId="77777777" w:rsidR="001E1206" w:rsidRPr="00CF0DFF"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bottom"/>
          </w:tcPr>
          <w:p w14:paraId="7FB064F6" w14:textId="55E386BC" w:rsidR="001E1206" w:rsidRPr="00CF0DFF"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14:paraId="2D1E27E8" w14:textId="77777777" w:rsidR="001E1206" w:rsidRPr="00CF0DFF"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tcPr>
          <w:p w14:paraId="78EDB08A" w14:textId="6CB13DF7" w:rsidR="001E1206" w:rsidRPr="00CF0DFF"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03147">
              <w:rPr>
                <w:rFonts w:ascii="Angsana New" w:hAnsi="Angsana New"/>
                <w:sz w:val="28"/>
                <w:szCs w:val="28"/>
              </w:rPr>
              <w:t>7</w:t>
            </w:r>
          </w:p>
        </w:tc>
        <w:tc>
          <w:tcPr>
            <w:tcW w:w="236" w:type="dxa"/>
            <w:vAlign w:val="bottom"/>
          </w:tcPr>
          <w:p w14:paraId="519AA65A" w14:textId="77777777" w:rsidR="001E1206" w:rsidRPr="00CF0DFF"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bottom"/>
          </w:tcPr>
          <w:p w14:paraId="34ECAD3A" w14:textId="14B4C6B9" w:rsidR="001E1206" w:rsidRPr="00CF0DFF"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1E1206" w14:paraId="77F6DA2B" w14:textId="77777777" w:rsidTr="001E1206">
        <w:trPr>
          <w:trHeight w:val="403"/>
        </w:trPr>
        <w:tc>
          <w:tcPr>
            <w:tcW w:w="284" w:type="dxa"/>
          </w:tcPr>
          <w:p w14:paraId="5BFCD1ED" w14:textId="77777777" w:rsidR="001E1206" w:rsidRPr="00A03534"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0D0E5847" w14:textId="77777777" w:rsidR="001E1206" w:rsidRPr="00B20C72"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8"/>
                <w:szCs w:val="28"/>
              </w:rPr>
            </w:pPr>
            <w:r w:rsidRPr="00B20C72">
              <w:rPr>
                <w:rFonts w:ascii="Angsana New" w:hAnsi="Angsana New"/>
                <w:color w:val="212121"/>
                <w:sz w:val="28"/>
                <w:szCs w:val="28"/>
              </w:rPr>
              <w:t>Total unearned income</w:t>
            </w:r>
          </w:p>
        </w:tc>
        <w:tc>
          <w:tcPr>
            <w:tcW w:w="1309" w:type="dxa"/>
            <w:tcBorders>
              <w:top w:val="single" w:sz="4" w:space="0" w:color="auto"/>
              <w:bottom w:val="double" w:sz="4" w:space="0" w:color="auto"/>
            </w:tcBorders>
            <w:vAlign w:val="bottom"/>
          </w:tcPr>
          <w:p w14:paraId="7A5D53D6" w14:textId="6077256C" w:rsidR="001E1206" w:rsidRPr="00CF0DFF"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w:t>
            </w:r>
          </w:p>
        </w:tc>
        <w:tc>
          <w:tcPr>
            <w:tcW w:w="236" w:type="dxa"/>
            <w:vAlign w:val="bottom"/>
          </w:tcPr>
          <w:p w14:paraId="696633D9" w14:textId="77777777" w:rsidR="001E1206" w:rsidRPr="00CF0DFF"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10DFF675" w14:textId="77777777" w:rsidR="001E1206" w:rsidRPr="00CF0DFF"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F0DFF">
              <w:rPr>
                <w:rFonts w:ascii="Angsana New" w:hAnsi="Angsana New"/>
                <w:sz w:val="28"/>
                <w:szCs w:val="28"/>
              </w:rPr>
              <w:t>8</w:t>
            </w:r>
          </w:p>
        </w:tc>
        <w:tc>
          <w:tcPr>
            <w:tcW w:w="236" w:type="dxa"/>
            <w:vAlign w:val="bottom"/>
          </w:tcPr>
          <w:p w14:paraId="7AFEAC2F" w14:textId="77777777" w:rsidR="001E1206" w:rsidRPr="00CF0DFF"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tcPr>
          <w:p w14:paraId="1720846F" w14:textId="1D7B3916" w:rsidR="001E1206" w:rsidRPr="00CF0DFF"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03147">
              <w:rPr>
                <w:rFonts w:ascii="Angsana New" w:hAnsi="Angsana New"/>
                <w:sz w:val="28"/>
                <w:szCs w:val="28"/>
              </w:rPr>
              <w:t>7</w:t>
            </w:r>
          </w:p>
        </w:tc>
        <w:tc>
          <w:tcPr>
            <w:tcW w:w="236" w:type="dxa"/>
            <w:vAlign w:val="bottom"/>
          </w:tcPr>
          <w:p w14:paraId="55854574" w14:textId="77777777" w:rsidR="001E1206" w:rsidRPr="00CF0DFF"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74C656A4" w14:textId="77777777" w:rsidR="001E1206" w:rsidRPr="00CF0DFF"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F0DFF">
              <w:rPr>
                <w:rFonts w:ascii="Angsana New" w:hAnsi="Angsana New"/>
                <w:sz w:val="28"/>
                <w:szCs w:val="28"/>
              </w:rPr>
              <w:t>8</w:t>
            </w:r>
          </w:p>
        </w:tc>
      </w:tr>
      <w:tr w:rsidR="001E1206" w14:paraId="3A4B1364" w14:textId="77777777" w:rsidTr="00C70794">
        <w:trPr>
          <w:trHeight w:val="403"/>
        </w:trPr>
        <w:tc>
          <w:tcPr>
            <w:tcW w:w="284" w:type="dxa"/>
          </w:tcPr>
          <w:p w14:paraId="12F8841E" w14:textId="77777777" w:rsidR="001E1206" w:rsidRPr="00A03534"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5" w:type="dxa"/>
          </w:tcPr>
          <w:p w14:paraId="2FDF3134"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62F12D91" w14:textId="1740E6B3" w:rsidR="001E1206" w:rsidRPr="00083308"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309" w:type="dxa"/>
            <w:tcBorders>
              <w:top w:val="double" w:sz="4" w:space="0" w:color="auto"/>
            </w:tcBorders>
            <w:vAlign w:val="center"/>
          </w:tcPr>
          <w:p w14:paraId="596DF621" w14:textId="77777777" w:rsidR="001E1206" w:rsidRPr="00767AE0"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6A8843C0"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089C0EF2"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5F6067F"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2A6412E6" w14:textId="77777777" w:rsidR="001E1206" w:rsidRPr="00767AE0"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5C35D672"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0C10A0F5"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7440DCB8" w14:textId="77777777" w:rsidR="00C70794" w:rsidRDefault="00C70794"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1870CBE7" w14:textId="74FBA048" w:rsidR="00C70794" w:rsidRDefault="00C70794"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E1206" w14:paraId="673C6906" w14:textId="77777777" w:rsidTr="00C70794">
        <w:trPr>
          <w:trHeight w:val="403"/>
        </w:trPr>
        <w:tc>
          <w:tcPr>
            <w:tcW w:w="284" w:type="dxa"/>
          </w:tcPr>
          <w:p w14:paraId="242EBF12" w14:textId="77777777" w:rsidR="001E1206" w:rsidRPr="00A03534"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5" w:type="dxa"/>
          </w:tcPr>
          <w:p w14:paraId="3064EDBB" w14:textId="77777777" w:rsidR="001E1206" w:rsidRPr="00083308"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5944" w:type="dxa"/>
            <w:gridSpan w:val="7"/>
            <w:tcBorders>
              <w:bottom w:val="single" w:sz="4" w:space="0" w:color="auto"/>
            </w:tcBorders>
            <w:vAlign w:val="center"/>
          </w:tcPr>
          <w:p w14:paraId="15C6CD85" w14:textId="77777777" w:rsidR="00C70794" w:rsidRDefault="00C70794"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3E3DE30E" w14:textId="7C604F15"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D4121">
              <w:rPr>
                <w:rFonts w:ascii="Angsana New" w:hAnsi="Angsana New"/>
                <w:sz w:val="28"/>
                <w:szCs w:val="28"/>
              </w:rPr>
              <w:t>(Unit: Thousand Baht)</w:t>
            </w:r>
          </w:p>
        </w:tc>
      </w:tr>
      <w:tr w:rsidR="001E1206" w14:paraId="064687F9" w14:textId="77777777" w:rsidTr="00C70794">
        <w:trPr>
          <w:trHeight w:val="403"/>
        </w:trPr>
        <w:tc>
          <w:tcPr>
            <w:tcW w:w="284" w:type="dxa"/>
          </w:tcPr>
          <w:p w14:paraId="1395FC53" w14:textId="77777777" w:rsidR="001E1206" w:rsidRPr="00A03534"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5" w:type="dxa"/>
          </w:tcPr>
          <w:p w14:paraId="7BFDBA44" w14:textId="77777777" w:rsidR="001E1206" w:rsidRPr="00083308"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854" w:type="dxa"/>
            <w:gridSpan w:val="3"/>
            <w:tcBorders>
              <w:top w:val="single" w:sz="4" w:space="0" w:color="auto"/>
              <w:bottom w:val="single" w:sz="4" w:space="0" w:color="auto"/>
            </w:tcBorders>
            <w:vAlign w:val="center"/>
          </w:tcPr>
          <w:p w14:paraId="155EEE8A" w14:textId="15ABDBAA"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7107F">
              <w:rPr>
                <w:rFonts w:ascii="Angsana New" w:hAnsi="Angsana New"/>
                <w:sz w:val="28"/>
                <w:szCs w:val="28"/>
              </w:rPr>
              <w:t>Consolidated Financial Statement</w:t>
            </w:r>
          </w:p>
        </w:tc>
        <w:tc>
          <w:tcPr>
            <w:tcW w:w="236" w:type="dxa"/>
            <w:tcBorders>
              <w:top w:val="single" w:sz="4" w:space="0" w:color="auto"/>
            </w:tcBorders>
            <w:vAlign w:val="center"/>
          </w:tcPr>
          <w:p w14:paraId="75F1EE89"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0B242FB2" w14:textId="19C3D42A"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1E1206" w14:paraId="7D486840" w14:textId="77777777" w:rsidTr="00C70794">
        <w:trPr>
          <w:trHeight w:val="403"/>
        </w:trPr>
        <w:tc>
          <w:tcPr>
            <w:tcW w:w="284" w:type="dxa"/>
          </w:tcPr>
          <w:p w14:paraId="5ADB19CC" w14:textId="77777777" w:rsidR="001E1206" w:rsidRPr="00A03534"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5" w:type="dxa"/>
          </w:tcPr>
          <w:p w14:paraId="227985BF" w14:textId="77777777" w:rsidR="001E1206" w:rsidRPr="00083308"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309" w:type="dxa"/>
            <w:tcBorders>
              <w:top w:val="single" w:sz="4" w:space="0" w:color="auto"/>
              <w:bottom w:val="single" w:sz="4" w:space="0" w:color="auto"/>
            </w:tcBorders>
            <w:vAlign w:val="center"/>
          </w:tcPr>
          <w:p w14:paraId="2B0CB3AD" w14:textId="64217ED4" w:rsidR="001E1206" w:rsidRPr="00767AE0"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Pr>
                <w:rFonts w:ascii="Angsana New" w:hAnsi="Angsana New"/>
                <w:sz w:val="28"/>
                <w:szCs w:val="28"/>
              </w:rPr>
              <w:t>As at December 31,2022</w:t>
            </w:r>
          </w:p>
        </w:tc>
        <w:tc>
          <w:tcPr>
            <w:tcW w:w="236" w:type="dxa"/>
            <w:tcBorders>
              <w:top w:val="single" w:sz="4" w:space="0" w:color="auto"/>
            </w:tcBorders>
            <w:vAlign w:val="center"/>
          </w:tcPr>
          <w:p w14:paraId="2155ABAC"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6EA7A552" w14:textId="0D6C0654"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6" w:type="dxa"/>
            <w:vAlign w:val="center"/>
          </w:tcPr>
          <w:p w14:paraId="307E31B4"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center"/>
          </w:tcPr>
          <w:p w14:paraId="7445840E" w14:textId="78114A39" w:rsidR="001E1206" w:rsidRPr="00767AE0"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Pr>
                <w:rFonts w:ascii="Angsana New" w:hAnsi="Angsana New"/>
                <w:sz w:val="28"/>
                <w:szCs w:val="28"/>
              </w:rPr>
              <w:t>As at December 31,2022</w:t>
            </w:r>
          </w:p>
        </w:tc>
        <w:tc>
          <w:tcPr>
            <w:tcW w:w="236" w:type="dxa"/>
            <w:vAlign w:val="center"/>
          </w:tcPr>
          <w:p w14:paraId="29E7F9BC"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center"/>
          </w:tcPr>
          <w:p w14:paraId="43646375" w14:textId="634A3A8D"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1E1206" w14:paraId="1FFCA49D" w14:textId="77777777" w:rsidTr="00C70794">
        <w:trPr>
          <w:trHeight w:val="403"/>
        </w:trPr>
        <w:tc>
          <w:tcPr>
            <w:tcW w:w="284" w:type="dxa"/>
          </w:tcPr>
          <w:p w14:paraId="541CA8EB" w14:textId="77777777" w:rsidR="001E1206" w:rsidRPr="00A03534"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5" w:type="dxa"/>
          </w:tcPr>
          <w:p w14:paraId="6A891E9A" w14:textId="77777777" w:rsidR="001E1206" w:rsidRPr="00083308"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083308">
              <w:rPr>
                <w:rFonts w:ascii="Angsana New" w:hAnsi="Angsana New"/>
                <w:b/>
                <w:bCs/>
                <w:sz w:val="28"/>
                <w:szCs w:val="28"/>
              </w:rPr>
              <w:t>Other receivables</w:t>
            </w:r>
          </w:p>
        </w:tc>
        <w:tc>
          <w:tcPr>
            <w:tcW w:w="1309" w:type="dxa"/>
            <w:tcBorders>
              <w:top w:val="single" w:sz="4" w:space="0" w:color="auto"/>
            </w:tcBorders>
            <w:vAlign w:val="center"/>
          </w:tcPr>
          <w:p w14:paraId="2967F4FB"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142DFE67"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43857841"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2633059"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6242C542"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369669CA"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3654B0A"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E1206" w14:paraId="154F0277" w14:textId="77777777" w:rsidTr="00297DFB">
        <w:trPr>
          <w:trHeight w:val="403"/>
        </w:trPr>
        <w:tc>
          <w:tcPr>
            <w:tcW w:w="284" w:type="dxa"/>
          </w:tcPr>
          <w:p w14:paraId="3A43D6AE" w14:textId="77777777" w:rsidR="001E1206" w:rsidRPr="0013428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578F9B2A" w14:textId="77777777" w:rsidR="001E1206" w:rsidRPr="00A03534"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Solutions Motor Co., Ltd.</w:t>
            </w:r>
          </w:p>
        </w:tc>
        <w:tc>
          <w:tcPr>
            <w:tcW w:w="1309" w:type="dxa"/>
            <w:vAlign w:val="center"/>
          </w:tcPr>
          <w:p w14:paraId="3B407ED0" w14:textId="36980B19"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46697">
              <w:rPr>
                <w:rFonts w:ascii="Angsana New" w:hAnsi="Angsana New"/>
                <w:sz w:val="28"/>
                <w:szCs w:val="28"/>
              </w:rPr>
              <w:t>-</w:t>
            </w:r>
          </w:p>
        </w:tc>
        <w:tc>
          <w:tcPr>
            <w:tcW w:w="236" w:type="dxa"/>
            <w:vAlign w:val="center"/>
          </w:tcPr>
          <w:p w14:paraId="344DC243"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6224FDF" w14:textId="02BB05AE"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843CB">
              <w:rPr>
                <w:rFonts w:ascii="Angsana New" w:hAnsi="Angsana New"/>
                <w:sz w:val="28"/>
                <w:szCs w:val="28"/>
              </w:rPr>
              <w:t>-</w:t>
            </w:r>
          </w:p>
        </w:tc>
        <w:tc>
          <w:tcPr>
            <w:tcW w:w="236" w:type="dxa"/>
            <w:vAlign w:val="center"/>
          </w:tcPr>
          <w:p w14:paraId="0D5ED516"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A2173E1" w14:textId="7C5D8A93"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03147">
              <w:rPr>
                <w:rFonts w:ascii="Angsana New" w:hAnsi="Angsana New"/>
                <w:sz w:val="28"/>
                <w:szCs w:val="28"/>
              </w:rPr>
              <w:t>618</w:t>
            </w:r>
          </w:p>
        </w:tc>
        <w:tc>
          <w:tcPr>
            <w:tcW w:w="236" w:type="dxa"/>
            <w:vAlign w:val="center"/>
          </w:tcPr>
          <w:p w14:paraId="40672BC5"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510704C6"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618</w:t>
            </w:r>
          </w:p>
        </w:tc>
      </w:tr>
      <w:tr w:rsidR="001E1206" w14:paraId="745CF038" w14:textId="77777777" w:rsidTr="00F618C8">
        <w:trPr>
          <w:trHeight w:val="403"/>
        </w:trPr>
        <w:tc>
          <w:tcPr>
            <w:tcW w:w="284" w:type="dxa"/>
          </w:tcPr>
          <w:p w14:paraId="131E3D3D" w14:textId="77777777" w:rsidR="001E1206" w:rsidRPr="0013428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0A2014DF" w14:textId="77777777" w:rsidR="001E1206" w:rsidRPr="00B92B9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Thai Fabricate PE Pipe Co., Ltd.</w:t>
            </w:r>
          </w:p>
        </w:tc>
        <w:tc>
          <w:tcPr>
            <w:tcW w:w="1309" w:type="dxa"/>
            <w:vAlign w:val="center"/>
          </w:tcPr>
          <w:p w14:paraId="0BCD5BF9" w14:textId="358CB558"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46697">
              <w:rPr>
                <w:rFonts w:ascii="Angsana New" w:hAnsi="Angsana New"/>
                <w:sz w:val="28"/>
                <w:szCs w:val="28"/>
              </w:rPr>
              <w:t>-</w:t>
            </w:r>
          </w:p>
        </w:tc>
        <w:tc>
          <w:tcPr>
            <w:tcW w:w="236" w:type="dxa"/>
            <w:vAlign w:val="center"/>
          </w:tcPr>
          <w:p w14:paraId="604E1255"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E222D88" w14:textId="58075B8C"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19</w:t>
            </w:r>
          </w:p>
        </w:tc>
        <w:tc>
          <w:tcPr>
            <w:tcW w:w="236" w:type="dxa"/>
            <w:vAlign w:val="center"/>
          </w:tcPr>
          <w:p w14:paraId="70398E66"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B18D0A5" w14:textId="52638644"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03147">
              <w:rPr>
                <w:rFonts w:ascii="Angsana New" w:hAnsi="Angsana New"/>
                <w:sz w:val="28"/>
                <w:szCs w:val="28"/>
              </w:rPr>
              <w:t>-</w:t>
            </w:r>
          </w:p>
        </w:tc>
        <w:tc>
          <w:tcPr>
            <w:tcW w:w="236" w:type="dxa"/>
            <w:vAlign w:val="center"/>
          </w:tcPr>
          <w:p w14:paraId="320931DE"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25CAE917"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63FC2">
              <w:rPr>
                <w:rFonts w:ascii="Angsana New" w:hAnsi="Angsana New"/>
                <w:sz w:val="28"/>
                <w:szCs w:val="28"/>
              </w:rPr>
              <w:t>-</w:t>
            </w:r>
          </w:p>
        </w:tc>
      </w:tr>
      <w:tr w:rsidR="001E1206" w14:paraId="52F20648" w14:textId="77777777" w:rsidTr="009843CB">
        <w:trPr>
          <w:trHeight w:val="403"/>
        </w:trPr>
        <w:tc>
          <w:tcPr>
            <w:tcW w:w="284" w:type="dxa"/>
          </w:tcPr>
          <w:p w14:paraId="751CB0ED" w14:textId="77777777" w:rsidR="001E1206" w:rsidRPr="0013428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68BC6550" w14:textId="77777777" w:rsidR="001E1206" w:rsidRPr="00B92B9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DES R Car Limited Partnership</w:t>
            </w:r>
          </w:p>
        </w:tc>
        <w:tc>
          <w:tcPr>
            <w:tcW w:w="1309" w:type="dxa"/>
            <w:tcBorders>
              <w:bottom w:val="single" w:sz="4" w:space="0" w:color="auto"/>
            </w:tcBorders>
            <w:vAlign w:val="center"/>
          </w:tcPr>
          <w:p w14:paraId="1E879996" w14:textId="4712A6E5"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46697">
              <w:rPr>
                <w:rFonts w:ascii="Angsana New" w:hAnsi="Angsana New"/>
                <w:sz w:val="28"/>
                <w:szCs w:val="28"/>
              </w:rPr>
              <w:t>1,162</w:t>
            </w:r>
          </w:p>
        </w:tc>
        <w:tc>
          <w:tcPr>
            <w:tcW w:w="236" w:type="dxa"/>
            <w:vAlign w:val="center"/>
          </w:tcPr>
          <w:p w14:paraId="531BDC11"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6ED66A70" w14:textId="79384810"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843CB">
              <w:rPr>
                <w:rFonts w:ascii="Angsana New" w:hAnsi="Angsana New"/>
                <w:sz w:val="28"/>
                <w:szCs w:val="28"/>
              </w:rPr>
              <w:t>1,</w:t>
            </w:r>
            <w:r>
              <w:rPr>
                <w:rFonts w:ascii="Angsana New" w:hAnsi="Angsana New"/>
                <w:sz w:val="28"/>
                <w:szCs w:val="28"/>
              </w:rPr>
              <w:t>092</w:t>
            </w:r>
          </w:p>
        </w:tc>
        <w:tc>
          <w:tcPr>
            <w:tcW w:w="236" w:type="dxa"/>
            <w:vAlign w:val="center"/>
          </w:tcPr>
          <w:p w14:paraId="32BE4AF7"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494EBE5F" w14:textId="00D52C45"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03147">
              <w:rPr>
                <w:rFonts w:ascii="Angsana New" w:hAnsi="Angsana New"/>
                <w:sz w:val="28"/>
                <w:szCs w:val="28"/>
              </w:rPr>
              <w:t>-</w:t>
            </w:r>
          </w:p>
        </w:tc>
        <w:tc>
          <w:tcPr>
            <w:tcW w:w="236" w:type="dxa"/>
            <w:vAlign w:val="center"/>
          </w:tcPr>
          <w:p w14:paraId="6CEA17C7"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tcPr>
          <w:p w14:paraId="6B9F2241"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63FC2">
              <w:rPr>
                <w:rFonts w:ascii="Angsana New" w:hAnsi="Angsana New"/>
                <w:sz w:val="28"/>
                <w:szCs w:val="28"/>
              </w:rPr>
              <w:t>-</w:t>
            </w:r>
          </w:p>
        </w:tc>
      </w:tr>
      <w:tr w:rsidR="001E1206" w14:paraId="195B697D" w14:textId="77777777" w:rsidTr="009843CB">
        <w:trPr>
          <w:trHeight w:val="403"/>
        </w:trPr>
        <w:tc>
          <w:tcPr>
            <w:tcW w:w="284" w:type="dxa"/>
          </w:tcPr>
          <w:p w14:paraId="29E7DCF0" w14:textId="77777777" w:rsidR="001E1206" w:rsidRPr="0013428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3F13A26D" w14:textId="77777777" w:rsidR="001E1206" w:rsidRPr="00B92B9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Other receivables</w:t>
            </w:r>
          </w:p>
        </w:tc>
        <w:tc>
          <w:tcPr>
            <w:tcW w:w="1309" w:type="dxa"/>
            <w:tcBorders>
              <w:top w:val="single" w:sz="4" w:space="0" w:color="auto"/>
              <w:bottom w:val="single" w:sz="4" w:space="0" w:color="auto"/>
            </w:tcBorders>
            <w:vAlign w:val="center"/>
          </w:tcPr>
          <w:p w14:paraId="6F4B151F" w14:textId="670D01DA"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46697">
              <w:rPr>
                <w:rFonts w:ascii="Angsana New" w:hAnsi="Angsana New"/>
                <w:sz w:val="28"/>
                <w:szCs w:val="28"/>
              </w:rPr>
              <w:t>1,169</w:t>
            </w:r>
          </w:p>
        </w:tc>
        <w:tc>
          <w:tcPr>
            <w:tcW w:w="236" w:type="dxa"/>
            <w:vAlign w:val="center"/>
          </w:tcPr>
          <w:p w14:paraId="2E764B30"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single" w:sz="4" w:space="0" w:color="auto"/>
            </w:tcBorders>
            <w:vAlign w:val="center"/>
          </w:tcPr>
          <w:p w14:paraId="0B2F2CE8" w14:textId="5D819DB0"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843CB">
              <w:rPr>
                <w:rFonts w:ascii="Angsana New" w:hAnsi="Angsana New"/>
                <w:sz w:val="28"/>
                <w:szCs w:val="28"/>
              </w:rPr>
              <w:t>1,1</w:t>
            </w:r>
            <w:r>
              <w:rPr>
                <w:rFonts w:ascii="Angsana New" w:hAnsi="Angsana New"/>
                <w:sz w:val="28"/>
                <w:szCs w:val="28"/>
              </w:rPr>
              <w:t>11</w:t>
            </w:r>
          </w:p>
        </w:tc>
        <w:tc>
          <w:tcPr>
            <w:tcW w:w="236" w:type="dxa"/>
            <w:vAlign w:val="center"/>
          </w:tcPr>
          <w:p w14:paraId="2BDA8A29"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single" w:sz="4" w:space="0" w:color="auto"/>
            </w:tcBorders>
            <w:vAlign w:val="center"/>
          </w:tcPr>
          <w:p w14:paraId="79F3247A" w14:textId="391A483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03147">
              <w:rPr>
                <w:rFonts w:ascii="Angsana New" w:hAnsi="Angsana New"/>
                <w:sz w:val="28"/>
                <w:szCs w:val="28"/>
              </w:rPr>
              <w:t>618</w:t>
            </w:r>
          </w:p>
        </w:tc>
        <w:tc>
          <w:tcPr>
            <w:tcW w:w="236" w:type="dxa"/>
            <w:vAlign w:val="center"/>
          </w:tcPr>
          <w:p w14:paraId="7FCB5780"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36E8BB04"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618</w:t>
            </w:r>
          </w:p>
        </w:tc>
      </w:tr>
      <w:tr w:rsidR="001E1206" w14:paraId="7D34107F" w14:textId="77777777" w:rsidTr="009843CB">
        <w:trPr>
          <w:trHeight w:val="403"/>
        </w:trPr>
        <w:tc>
          <w:tcPr>
            <w:tcW w:w="284" w:type="dxa"/>
          </w:tcPr>
          <w:p w14:paraId="62EA9C80" w14:textId="77777777" w:rsidR="001E1206" w:rsidRPr="0013428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5D82CE43" w14:textId="77777777" w:rsidR="001E1206" w:rsidRPr="00B92B9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other current receivables</w:t>
            </w:r>
          </w:p>
        </w:tc>
        <w:tc>
          <w:tcPr>
            <w:tcW w:w="1309" w:type="dxa"/>
            <w:tcBorders>
              <w:top w:val="single" w:sz="4" w:space="0" w:color="auto"/>
              <w:bottom w:val="double" w:sz="4" w:space="0" w:color="auto"/>
            </w:tcBorders>
            <w:vAlign w:val="center"/>
          </w:tcPr>
          <w:p w14:paraId="7E2FD287" w14:textId="033ECBC9"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46697">
              <w:rPr>
                <w:rFonts w:ascii="Angsana New" w:hAnsi="Angsana New"/>
                <w:sz w:val="28"/>
                <w:szCs w:val="28"/>
              </w:rPr>
              <w:t>1,169</w:t>
            </w:r>
          </w:p>
        </w:tc>
        <w:tc>
          <w:tcPr>
            <w:tcW w:w="236" w:type="dxa"/>
            <w:vAlign w:val="center"/>
          </w:tcPr>
          <w:p w14:paraId="0BAC7E5B"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3781F87" w14:textId="60D1DDDF"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843CB">
              <w:rPr>
                <w:rFonts w:ascii="Angsana New" w:hAnsi="Angsana New"/>
                <w:sz w:val="28"/>
                <w:szCs w:val="28"/>
              </w:rPr>
              <w:t>1,1</w:t>
            </w:r>
            <w:r>
              <w:rPr>
                <w:rFonts w:ascii="Angsana New" w:hAnsi="Angsana New"/>
                <w:sz w:val="28"/>
                <w:szCs w:val="28"/>
              </w:rPr>
              <w:t>19</w:t>
            </w:r>
          </w:p>
        </w:tc>
        <w:tc>
          <w:tcPr>
            <w:tcW w:w="236" w:type="dxa"/>
            <w:vAlign w:val="center"/>
          </w:tcPr>
          <w:p w14:paraId="625E8044"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5E6BA537" w14:textId="07AFA100"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03147">
              <w:rPr>
                <w:rFonts w:ascii="Angsana New" w:hAnsi="Angsana New"/>
                <w:sz w:val="28"/>
                <w:szCs w:val="28"/>
              </w:rPr>
              <w:t>625</w:t>
            </w:r>
          </w:p>
        </w:tc>
        <w:tc>
          <w:tcPr>
            <w:tcW w:w="236" w:type="dxa"/>
            <w:vAlign w:val="center"/>
          </w:tcPr>
          <w:p w14:paraId="62AE1A20"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4C2D3416" w14:textId="77777777" w:rsidR="001E1206" w:rsidRPr="00C45B61"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626</w:t>
            </w:r>
          </w:p>
        </w:tc>
      </w:tr>
      <w:tr w:rsidR="001E1206" w14:paraId="3098B8F4" w14:textId="77777777" w:rsidTr="009843CB">
        <w:trPr>
          <w:trHeight w:val="403"/>
        </w:trPr>
        <w:tc>
          <w:tcPr>
            <w:tcW w:w="284" w:type="dxa"/>
          </w:tcPr>
          <w:p w14:paraId="63A68338" w14:textId="77777777" w:rsidR="001E1206" w:rsidRPr="0013428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0604D809" w14:textId="77777777" w:rsidR="001E1206" w:rsidRPr="00B92B9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09" w:type="dxa"/>
            <w:tcBorders>
              <w:top w:val="double" w:sz="4" w:space="0" w:color="auto"/>
            </w:tcBorders>
            <w:vAlign w:val="center"/>
          </w:tcPr>
          <w:p w14:paraId="02E078D6"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7888599E"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21E3053A"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1D4C522C"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13F91C22"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56B8F607"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10C354CB" w14:textId="77777777" w:rsidR="001E1206" w:rsidRPr="00C45B61"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E1206" w14:paraId="66FEAFB8" w14:textId="77777777" w:rsidTr="005D61E0">
        <w:trPr>
          <w:trHeight w:val="403"/>
        </w:trPr>
        <w:tc>
          <w:tcPr>
            <w:tcW w:w="3969" w:type="dxa"/>
            <w:gridSpan w:val="2"/>
          </w:tcPr>
          <w:p w14:paraId="1496067A" w14:textId="1FBEABF8" w:rsidR="001E1206" w:rsidRPr="00B92B9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
                <w:bCs/>
                <w:sz w:val="28"/>
              </w:rPr>
              <w:t>4.</w:t>
            </w:r>
            <w:r>
              <w:rPr>
                <w:rFonts w:ascii="Angsana New" w:hAnsi="Angsana New"/>
                <w:b/>
                <w:bCs/>
                <w:sz w:val="28"/>
              </w:rPr>
              <w:t>5</w:t>
            </w:r>
            <w:r w:rsidRPr="00B92B9D">
              <w:rPr>
                <w:rFonts w:ascii="Angsana New" w:hAnsi="Angsana New"/>
                <w:b/>
                <w:bCs/>
                <w:sz w:val="28"/>
              </w:rPr>
              <w:t xml:space="preserve"> Short - </w:t>
            </w:r>
            <w:r w:rsidRPr="00B92B9D">
              <w:rPr>
                <w:rFonts w:ascii="Angsana New" w:hAnsi="Angsana New"/>
                <w:b/>
                <w:bCs/>
                <w:sz w:val="28"/>
                <w:szCs w:val="28"/>
              </w:rPr>
              <w:t>term</w:t>
            </w:r>
            <w:r w:rsidRPr="00B92B9D">
              <w:rPr>
                <w:rFonts w:ascii="Angsana New" w:hAnsi="Angsana New"/>
                <w:b/>
                <w:bCs/>
                <w:sz w:val="28"/>
              </w:rPr>
              <w:t xml:space="preserve"> loans and Interest receivables</w:t>
            </w:r>
          </w:p>
        </w:tc>
        <w:tc>
          <w:tcPr>
            <w:tcW w:w="1309" w:type="dxa"/>
            <w:vAlign w:val="center"/>
          </w:tcPr>
          <w:p w14:paraId="5A832513"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743230ED"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48BEAEF"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6C0AFF6"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92B41BD"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3B85D38A"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81133D8" w14:textId="77777777" w:rsidR="001E1206" w:rsidRPr="00C45B61"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E1206" w14:paraId="0429B245" w14:textId="77777777" w:rsidTr="009843CB">
        <w:trPr>
          <w:trHeight w:val="403"/>
        </w:trPr>
        <w:tc>
          <w:tcPr>
            <w:tcW w:w="284" w:type="dxa"/>
          </w:tcPr>
          <w:p w14:paraId="20E76E1D" w14:textId="77777777" w:rsidR="001E1206" w:rsidRPr="0013428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69781484" w14:textId="30C461EA" w:rsidR="001E1206" w:rsidRPr="00B92B9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
                <w:bCs/>
                <w:sz w:val="28"/>
              </w:rPr>
              <w:t>Subsidiary</w:t>
            </w:r>
          </w:p>
        </w:tc>
        <w:tc>
          <w:tcPr>
            <w:tcW w:w="1309" w:type="dxa"/>
            <w:vAlign w:val="center"/>
          </w:tcPr>
          <w:p w14:paraId="3EB7FED2"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33B78339"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231FFBF"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32CF449"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EA493AD"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2AC210C4"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209FC87" w14:textId="77777777" w:rsidR="001E1206" w:rsidRPr="00C45B61"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E1206" w14:paraId="0BF2DD10" w14:textId="77777777" w:rsidTr="009843CB">
        <w:trPr>
          <w:trHeight w:val="403"/>
        </w:trPr>
        <w:tc>
          <w:tcPr>
            <w:tcW w:w="284" w:type="dxa"/>
          </w:tcPr>
          <w:p w14:paraId="5401436E" w14:textId="77777777" w:rsidR="001E1206" w:rsidRPr="0013428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4F84C4A0" w14:textId="78ED2765" w:rsidR="001E1206" w:rsidRPr="00B92B9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76FA5">
              <w:rPr>
                <w:rFonts w:ascii="Angsana New" w:hAnsi="Angsana New"/>
                <w:sz w:val="28"/>
              </w:rPr>
              <w:t>Beyond capital Co., Ltd.</w:t>
            </w:r>
          </w:p>
        </w:tc>
        <w:tc>
          <w:tcPr>
            <w:tcW w:w="1309" w:type="dxa"/>
            <w:vAlign w:val="center"/>
          </w:tcPr>
          <w:p w14:paraId="33781D05"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21FE1C10"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C876416"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1176466"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9739709"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42762962"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A1E6AC5" w14:textId="77777777" w:rsidR="001E1206" w:rsidRPr="00C45B61"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E1206" w14:paraId="29903C88" w14:textId="77777777" w:rsidTr="00645F69">
        <w:trPr>
          <w:trHeight w:val="403"/>
        </w:trPr>
        <w:tc>
          <w:tcPr>
            <w:tcW w:w="284" w:type="dxa"/>
          </w:tcPr>
          <w:p w14:paraId="6664F90F" w14:textId="77777777" w:rsidR="001E1206" w:rsidRPr="0013428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4AB398C7" w14:textId="3D0D4248" w:rsidR="001E1206" w:rsidRPr="00B92B9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rPr>
              <w:t>Short - term loans</w:t>
            </w:r>
          </w:p>
        </w:tc>
        <w:tc>
          <w:tcPr>
            <w:tcW w:w="1309" w:type="dxa"/>
            <w:vAlign w:val="bottom"/>
          </w:tcPr>
          <w:p w14:paraId="66F8EC72" w14:textId="2446AD5B"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D6616">
              <w:rPr>
                <w:rFonts w:ascii="Angsana New" w:hAnsi="Angsana New"/>
                <w:sz w:val="28"/>
                <w:szCs w:val="28"/>
              </w:rPr>
              <w:t>-</w:t>
            </w:r>
          </w:p>
        </w:tc>
        <w:tc>
          <w:tcPr>
            <w:tcW w:w="236" w:type="dxa"/>
            <w:vAlign w:val="bottom"/>
          </w:tcPr>
          <w:p w14:paraId="7693CFAA"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1F92AF6F" w14:textId="46755419"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w:t>
            </w:r>
          </w:p>
        </w:tc>
        <w:tc>
          <w:tcPr>
            <w:tcW w:w="236" w:type="dxa"/>
            <w:vAlign w:val="bottom"/>
          </w:tcPr>
          <w:p w14:paraId="596106C5"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A4D9E69" w14:textId="54263F11"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03147">
              <w:rPr>
                <w:rFonts w:ascii="Angsana New" w:hAnsi="Angsana New"/>
                <w:sz w:val="28"/>
                <w:szCs w:val="28"/>
              </w:rPr>
              <w:t>116,385</w:t>
            </w:r>
          </w:p>
        </w:tc>
        <w:tc>
          <w:tcPr>
            <w:tcW w:w="236" w:type="dxa"/>
            <w:vAlign w:val="bottom"/>
          </w:tcPr>
          <w:p w14:paraId="0EC32319"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6F2640C8" w14:textId="065FDF16" w:rsidR="001E1206" w:rsidRPr="00C45B61"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B0D4D">
              <w:rPr>
                <w:rFonts w:ascii="Angsana New" w:hAnsi="Angsana New"/>
                <w:sz w:val="28"/>
                <w:szCs w:val="28"/>
                <w:cs/>
              </w:rPr>
              <w:t>115</w:t>
            </w:r>
            <w:r w:rsidRPr="001B0D4D">
              <w:rPr>
                <w:rFonts w:ascii="Angsana New" w:hAnsi="Angsana New"/>
                <w:sz w:val="28"/>
                <w:szCs w:val="28"/>
              </w:rPr>
              <w:t>,</w:t>
            </w:r>
            <w:r w:rsidRPr="001B0D4D">
              <w:rPr>
                <w:rFonts w:ascii="Angsana New" w:hAnsi="Angsana New"/>
                <w:sz w:val="28"/>
                <w:szCs w:val="28"/>
                <w:cs/>
              </w:rPr>
              <w:t>200</w:t>
            </w:r>
          </w:p>
        </w:tc>
      </w:tr>
      <w:tr w:rsidR="001E1206" w14:paraId="1B532D29" w14:textId="77777777" w:rsidTr="00645F69">
        <w:trPr>
          <w:trHeight w:val="403"/>
        </w:trPr>
        <w:tc>
          <w:tcPr>
            <w:tcW w:w="284" w:type="dxa"/>
          </w:tcPr>
          <w:p w14:paraId="56377A5F" w14:textId="77777777" w:rsidR="001E1206" w:rsidRPr="0013428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295E6FB2" w14:textId="40B48FE9" w:rsidR="001E1206" w:rsidRPr="00B92B9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Interest receivables</w:t>
            </w:r>
          </w:p>
        </w:tc>
        <w:tc>
          <w:tcPr>
            <w:tcW w:w="1309" w:type="dxa"/>
            <w:tcBorders>
              <w:bottom w:val="single" w:sz="4" w:space="0" w:color="auto"/>
            </w:tcBorders>
            <w:vAlign w:val="bottom"/>
          </w:tcPr>
          <w:p w14:paraId="26EFC9B2" w14:textId="26FE143A"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D6616">
              <w:rPr>
                <w:rFonts w:ascii="Angsana New" w:hAnsi="Angsana New"/>
                <w:sz w:val="28"/>
                <w:szCs w:val="28"/>
              </w:rPr>
              <w:t>-</w:t>
            </w:r>
          </w:p>
        </w:tc>
        <w:tc>
          <w:tcPr>
            <w:tcW w:w="236" w:type="dxa"/>
            <w:vAlign w:val="bottom"/>
          </w:tcPr>
          <w:p w14:paraId="581976D2"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bottom"/>
          </w:tcPr>
          <w:p w14:paraId="63F0493A" w14:textId="7C5AC89D"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w:t>
            </w:r>
          </w:p>
        </w:tc>
        <w:tc>
          <w:tcPr>
            <w:tcW w:w="236" w:type="dxa"/>
            <w:vAlign w:val="bottom"/>
          </w:tcPr>
          <w:p w14:paraId="14362857"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7CB64527" w14:textId="33591450"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w:t>
            </w:r>
          </w:p>
        </w:tc>
        <w:tc>
          <w:tcPr>
            <w:tcW w:w="236" w:type="dxa"/>
            <w:vAlign w:val="bottom"/>
          </w:tcPr>
          <w:p w14:paraId="7787E82B"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bottom"/>
          </w:tcPr>
          <w:p w14:paraId="33E2B554" w14:textId="419F4826" w:rsidR="001E1206" w:rsidRPr="00C45B61"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r>
      <w:tr w:rsidR="001E1206" w14:paraId="41DFA0FA" w14:textId="77777777" w:rsidTr="00645F69">
        <w:trPr>
          <w:trHeight w:val="403"/>
        </w:trPr>
        <w:tc>
          <w:tcPr>
            <w:tcW w:w="284" w:type="dxa"/>
          </w:tcPr>
          <w:p w14:paraId="516871D1" w14:textId="77777777" w:rsidR="001E1206" w:rsidRPr="0013428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2EE33CD0" w14:textId="5702F9A8" w:rsidR="001E1206" w:rsidRPr="00B92B9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pacing w:val="-6"/>
                <w:sz w:val="28"/>
                <w:szCs w:val="28"/>
              </w:rPr>
              <w:t xml:space="preserve">Total </w:t>
            </w:r>
            <w:r>
              <w:rPr>
                <w:rFonts w:ascii="Angsana New" w:hAnsi="Angsana New"/>
                <w:spacing w:val="-6"/>
                <w:sz w:val="28"/>
              </w:rPr>
              <w:t>s</w:t>
            </w:r>
            <w:r w:rsidRPr="00B92B9D">
              <w:rPr>
                <w:rFonts w:ascii="Angsana New" w:hAnsi="Angsana New"/>
                <w:spacing w:val="-6"/>
                <w:sz w:val="28"/>
              </w:rPr>
              <w:t>hort - term loans and interest receivables</w:t>
            </w:r>
          </w:p>
        </w:tc>
        <w:tc>
          <w:tcPr>
            <w:tcW w:w="1309" w:type="dxa"/>
            <w:tcBorders>
              <w:top w:val="single" w:sz="4" w:space="0" w:color="auto"/>
              <w:bottom w:val="double" w:sz="4" w:space="0" w:color="auto"/>
            </w:tcBorders>
            <w:vAlign w:val="bottom"/>
          </w:tcPr>
          <w:p w14:paraId="5EA0C1E4" w14:textId="28307A39"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D6616">
              <w:rPr>
                <w:rFonts w:ascii="Angsana New" w:hAnsi="Angsana New"/>
                <w:sz w:val="28"/>
                <w:szCs w:val="28"/>
              </w:rPr>
              <w:t>-</w:t>
            </w:r>
          </w:p>
        </w:tc>
        <w:tc>
          <w:tcPr>
            <w:tcW w:w="236" w:type="dxa"/>
            <w:vAlign w:val="bottom"/>
          </w:tcPr>
          <w:p w14:paraId="583B28DC"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709B6260" w14:textId="66CDAE8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w:t>
            </w:r>
          </w:p>
        </w:tc>
        <w:tc>
          <w:tcPr>
            <w:tcW w:w="236" w:type="dxa"/>
            <w:vAlign w:val="bottom"/>
          </w:tcPr>
          <w:p w14:paraId="1419F0A4"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42318F7B" w14:textId="23E2A061"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03147">
              <w:rPr>
                <w:rFonts w:ascii="Angsana New" w:hAnsi="Angsana New"/>
                <w:sz w:val="28"/>
                <w:szCs w:val="28"/>
              </w:rPr>
              <w:t>116,385</w:t>
            </w:r>
          </w:p>
        </w:tc>
        <w:tc>
          <w:tcPr>
            <w:tcW w:w="236" w:type="dxa"/>
            <w:vAlign w:val="bottom"/>
          </w:tcPr>
          <w:p w14:paraId="025A3B9A"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bottom"/>
          </w:tcPr>
          <w:p w14:paraId="5AAD3539" w14:textId="4423FA7F" w:rsidR="001E1206" w:rsidRPr="00C45B61"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B0D4D">
              <w:rPr>
                <w:rFonts w:ascii="Angsana New" w:hAnsi="Angsana New"/>
                <w:sz w:val="28"/>
                <w:szCs w:val="28"/>
                <w:cs/>
              </w:rPr>
              <w:t>115</w:t>
            </w:r>
            <w:r w:rsidRPr="001B0D4D">
              <w:rPr>
                <w:rFonts w:ascii="Angsana New" w:hAnsi="Angsana New"/>
                <w:sz w:val="28"/>
                <w:szCs w:val="28"/>
              </w:rPr>
              <w:t>,</w:t>
            </w:r>
            <w:r w:rsidRPr="001B0D4D">
              <w:rPr>
                <w:rFonts w:ascii="Angsana New" w:hAnsi="Angsana New"/>
                <w:sz w:val="28"/>
                <w:szCs w:val="28"/>
                <w:cs/>
              </w:rPr>
              <w:t>200</w:t>
            </w:r>
          </w:p>
        </w:tc>
      </w:tr>
      <w:tr w:rsidR="001E1206" w14:paraId="03E68F24" w14:textId="77777777" w:rsidTr="00D77274">
        <w:trPr>
          <w:trHeight w:val="403"/>
        </w:trPr>
        <w:tc>
          <w:tcPr>
            <w:tcW w:w="284" w:type="dxa"/>
          </w:tcPr>
          <w:p w14:paraId="33FC15D6" w14:textId="77777777" w:rsidR="001E1206" w:rsidRPr="0013428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68DE811D" w14:textId="77777777" w:rsidR="001E1206" w:rsidRPr="00B92B9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09" w:type="dxa"/>
            <w:tcBorders>
              <w:top w:val="double" w:sz="4" w:space="0" w:color="auto"/>
            </w:tcBorders>
            <w:vAlign w:val="center"/>
          </w:tcPr>
          <w:p w14:paraId="3B0C3597"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5E70A597"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228D737D"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27944FE3"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7FC98A42"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71C9FB29"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6CB55764" w14:textId="77777777" w:rsidR="001E1206" w:rsidRPr="00C45B61"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E1206" w14:paraId="11AA5D83" w14:textId="77777777" w:rsidTr="00EC2BE6">
        <w:trPr>
          <w:trHeight w:val="403"/>
        </w:trPr>
        <w:tc>
          <w:tcPr>
            <w:tcW w:w="3969" w:type="dxa"/>
            <w:gridSpan w:val="2"/>
          </w:tcPr>
          <w:p w14:paraId="3B3012D3" w14:textId="24302596" w:rsidR="001E1206" w:rsidRPr="00B92B9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
                <w:bCs/>
                <w:sz w:val="28"/>
              </w:rPr>
              <w:t>4.</w:t>
            </w:r>
            <w:r>
              <w:rPr>
                <w:rFonts w:ascii="Angsana New" w:hAnsi="Angsana New"/>
                <w:b/>
                <w:bCs/>
                <w:sz w:val="28"/>
              </w:rPr>
              <w:t>6</w:t>
            </w:r>
            <w:r w:rsidRPr="00B92B9D">
              <w:rPr>
                <w:rFonts w:ascii="Angsana New" w:hAnsi="Angsana New"/>
                <w:b/>
                <w:bCs/>
                <w:sz w:val="28"/>
              </w:rPr>
              <w:t xml:space="preserve"> </w:t>
            </w:r>
            <w:r>
              <w:rPr>
                <w:rFonts w:ascii="Angsana New" w:hAnsi="Angsana New"/>
                <w:b/>
                <w:bCs/>
                <w:sz w:val="28"/>
              </w:rPr>
              <w:t>Long</w:t>
            </w:r>
            <w:r w:rsidRPr="00B92B9D">
              <w:rPr>
                <w:rFonts w:ascii="Angsana New" w:hAnsi="Angsana New"/>
                <w:b/>
                <w:bCs/>
                <w:sz w:val="28"/>
              </w:rPr>
              <w:t xml:space="preserve"> - </w:t>
            </w:r>
            <w:r w:rsidRPr="00B92B9D">
              <w:rPr>
                <w:rFonts w:ascii="Angsana New" w:hAnsi="Angsana New"/>
                <w:b/>
                <w:bCs/>
                <w:sz w:val="28"/>
                <w:szCs w:val="28"/>
              </w:rPr>
              <w:t>term</w:t>
            </w:r>
            <w:r w:rsidRPr="00B92B9D">
              <w:rPr>
                <w:rFonts w:ascii="Angsana New" w:hAnsi="Angsana New"/>
                <w:b/>
                <w:bCs/>
                <w:sz w:val="28"/>
              </w:rPr>
              <w:t xml:space="preserve"> loans and Interest receivables</w:t>
            </w:r>
          </w:p>
        </w:tc>
        <w:tc>
          <w:tcPr>
            <w:tcW w:w="1309" w:type="dxa"/>
            <w:vAlign w:val="center"/>
          </w:tcPr>
          <w:p w14:paraId="3E4EEAAA"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748D5691"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D3EFE92"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24B917A9"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BCD622B"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413BF92B"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4D2AFAD" w14:textId="77777777" w:rsidR="001E1206" w:rsidRPr="00C45B61"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E1206" w14:paraId="726B27B1" w14:textId="77777777" w:rsidTr="00D77274">
        <w:trPr>
          <w:trHeight w:val="403"/>
        </w:trPr>
        <w:tc>
          <w:tcPr>
            <w:tcW w:w="284" w:type="dxa"/>
          </w:tcPr>
          <w:p w14:paraId="6AA0F28D" w14:textId="77777777" w:rsidR="001E1206" w:rsidRPr="0013428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3B85F0E7" w14:textId="12063B62" w:rsidR="001E1206" w:rsidRPr="00B92B9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
                <w:bCs/>
                <w:sz w:val="28"/>
              </w:rPr>
              <w:t>Subsidiary</w:t>
            </w:r>
          </w:p>
        </w:tc>
        <w:tc>
          <w:tcPr>
            <w:tcW w:w="1309" w:type="dxa"/>
            <w:vAlign w:val="center"/>
          </w:tcPr>
          <w:p w14:paraId="1C77940E"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3277912A"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008B4F3"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912AD0F"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C861009"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7E21FF35"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948A191" w14:textId="77777777" w:rsidR="001E1206" w:rsidRPr="00C45B61"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E1206" w14:paraId="7C3F9917" w14:textId="77777777" w:rsidTr="00D77274">
        <w:trPr>
          <w:trHeight w:val="403"/>
        </w:trPr>
        <w:tc>
          <w:tcPr>
            <w:tcW w:w="284" w:type="dxa"/>
          </w:tcPr>
          <w:p w14:paraId="0C5B12EB" w14:textId="77777777" w:rsidR="001E1206" w:rsidRPr="0013428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1CF169C3" w14:textId="5318EFF6" w:rsidR="001E1206" w:rsidRPr="00B92B9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76FA5">
              <w:rPr>
                <w:rFonts w:ascii="Angsana New" w:hAnsi="Angsana New"/>
                <w:sz w:val="28"/>
              </w:rPr>
              <w:t>Beyond capital Co., Ltd.</w:t>
            </w:r>
          </w:p>
        </w:tc>
        <w:tc>
          <w:tcPr>
            <w:tcW w:w="1309" w:type="dxa"/>
            <w:vAlign w:val="center"/>
          </w:tcPr>
          <w:p w14:paraId="74730DA4"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7CDF486E"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CEAADE8"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21E6031"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25D1983"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18A864AC"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F2AE92A" w14:textId="77777777" w:rsidR="001E1206" w:rsidRPr="00C45B61"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E1206" w14:paraId="0E08D752" w14:textId="77777777" w:rsidTr="00D77274">
        <w:trPr>
          <w:trHeight w:val="403"/>
        </w:trPr>
        <w:tc>
          <w:tcPr>
            <w:tcW w:w="284" w:type="dxa"/>
          </w:tcPr>
          <w:p w14:paraId="6EDAB66B" w14:textId="77777777" w:rsidR="001E1206" w:rsidRPr="0013428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57951431" w14:textId="4169EB9F" w:rsidR="001E1206" w:rsidRPr="00B92B9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rPr>
              <w:t>Long</w:t>
            </w:r>
            <w:r w:rsidRPr="00B92B9D">
              <w:rPr>
                <w:rFonts w:ascii="Angsana New" w:hAnsi="Angsana New"/>
                <w:sz w:val="28"/>
              </w:rPr>
              <w:t xml:space="preserve"> - term loans</w:t>
            </w:r>
          </w:p>
        </w:tc>
        <w:tc>
          <w:tcPr>
            <w:tcW w:w="1309" w:type="dxa"/>
            <w:vAlign w:val="center"/>
          </w:tcPr>
          <w:p w14:paraId="0D34763E"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30A8E537"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A6E4DC3"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4AA296D"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F04108B" w14:textId="65989AB2"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D77274">
              <w:rPr>
                <w:rFonts w:ascii="Angsana New" w:hAnsi="Angsana New"/>
                <w:sz w:val="28"/>
                <w:szCs w:val="28"/>
              </w:rPr>
              <w:t>30,000</w:t>
            </w:r>
          </w:p>
        </w:tc>
        <w:tc>
          <w:tcPr>
            <w:tcW w:w="236" w:type="dxa"/>
            <w:vAlign w:val="center"/>
          </w:tcPr>
          <w:p w14:paraId="79FB6515"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C61C67F" w14:textId="2EE7A83C" w:rsidR="001E1206" w:rsidRPr="00C45B61"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77274">
              <w:rPr>
                <w:rFonts w:ascii="Angsana New" w:hAnsi="Angsana New"/>
                <w:sz w:val="28"/>
                <w:szCs w:val="28"/>
              </w:rPr>
              <w:t>30,000</w:t>
            </w:r>
          </w:p>
        </w:tc>
      </w:tr>
      <w:tr w:rsidR="001E1206" w14:paraId="1C15F33F" w14:textId="77777777" w:rsidTr="00D77274">
        <w:trPr>
          <w:trHeight w:val="403"/>
        </w:trPr>
        <w:tc>
          <w:tcPr>
            <w:tcW w:w="284" w:type="dxa"/>
          </w:tcPr>
          <w:p w14:paraId="37588965" w14:textId="77777777" w:rsidR="001E1206" w:rsidRPr="0013428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5A9BA8BA" w14:textId="5815253D" w:rsidR="001E1206" w:rsidRPr="00B92B9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Interest receivables</w:t>
            </w:r>
          </w:p>
        </w:tc>
        <w:tc>
          <w:tcPr>
            <w:tcW w:w="1309" w:type="dxa"/>
            <w:tcBorders>
              <w:bottom w:val="single" w:sz="4" w:space="0" w:color="auto"/>
            </w:tcBorders>
            <w:vAlign w:val="center"/>
          </w:tcPr>
          <w:p w14:paraId="20A4DAE3"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6F6DFED8"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69D69023"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7648FAA"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17E85DC1" w14:textId="57D36F77" w:rsidR="001E1206" w:rsidRPr="00D77274"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77274">
              <w:rPr>
                <w:rFonts w:ascii="Angsana New" w:hAnsi="Angsana New"/>
                <w:sz w:val="28"/>
                <w:szCs w:val="28"/>
              </w:rPr>
              <w:t>-</w:t>
            </w:r>
          </w:p>
        </w:tc>
        <w:tc>
          <w:tcPr>
            <w:tcW w:w="236" w:type="dxa"/>
            <w:vAlign w:val="center"/>
          </w:tcPr>
          <w:p w14:paraId="4861654B" w14:textId="77777777" w:rsidR="001E1206" w:rsidRPr="00D77274"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center"/>
          </w:tcPr>
          <w:p w14:paraId="5B77C037" w14:textId="082DC80A" w:rsidR="001E1206" w:rsidRPr="00D77274"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77274">
              <w:rPr>
                <w:rFonts w:ascii="Angsana New" w:hAnsi="Angsana New"/>
                <w:sz w:val="28"/>
                <w:szCs w:val="28"/>
              </w:rPr>
              <w:t>-</w:t>
            </w:r>
          </w:p>
        </w:tc>
      </w:tr>
      <w:tr w:rsidR="001E1206" w14:paraId="6E1E8D8A" w14:textId="77777777" w:rsidTr="00D77274">
        <w:trPr>
          <w:trHeight w:val="403"/>
        </w:trPr>
        <w:tc>
          <w:tcPr>
            <w:tcW w:w="284" w:type="dxa"/>
          </w:tcPr>
          <w:p w14:paraId="2A708490" w14:textId="77777777" w:rsidR="001E1206" w:rsidRPr="0013428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399A5F4E" w14:textId="69804F8F" w:rsidR="001E1206" w:rsidRPr="00B92B9D"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pacing w:val="-6"/>
                <w:sz w:val="28"/>
                <w:szCs w:val="28"/>
              </w:rPr>
              <w:t xml:space="preserve">Total </w:t>
            </w:r>
            <w:r>
              <w:rPr>
                <w:rFonts w:ascii="Angsana New" w:hAnsi="Angsana New"/>
                <w:spacing w:val="-6"/>
                <w:sz w:val="28"/>
              </w:rPr>
              <w:t>long</w:t>
            </w:r>
            <w:r w:rsidRPr="00B92B9D">
              <w:rPr>
                <w:rFonts w:ascii="Angsana New" w:hAnsi="Angsana New"/>
                <w:spacing w:val="-6"/>
                <w:sz w:val="28"/>
              </w:rPr>
              <w:t xml:space="preserve"> - term loans and interest receivables</w:t>
            </w:r>
          </w:p>
        </w:tc>
        <w:tc>
          <w:tcPr>
            <w:tcW w:w="1309" w:type="dxa"/>
            <w:tcBorders>
              <w:top w:val="single" w:sz="4" w:space="0" w:color="auto"/>
              <w:bottom w:val="double" w:sz="4" w:space="0" w:color="auto"/>
            </w:tcBorders>
            <w:vAlign w:val="center"/>
          </w:tcPr>
          <w:p w14:paraId="724708C0"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2A27B0A7"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4FB0B6BB" w14:textId="77777777" w:rsidR="001E1206" w:rsidRPr="009843CB"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95F0963" w14:textId="77777777" w:rsidR="001E1206"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5DF7F28E" w14:textId="2DA821AF" w:rsidR="001E1206" w:rsidRPr="00D77274"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77274">
              <w:rPr>
                <w:rFonts w:ascii="Angsana New" w:hAnsi="Angsana New"/>
                <w:sz w:val="28"/>
                <w:szCs w:val="28"/>
              </w:rPr>
              <w:t>30,000</w:t>
            </w:r>
          </w:p>
        </w:tc>
        <w:tc>
          <w:tcPr>
            <w:tcW w:w="236" w:type="dxa"/>
            <w:vAlign w:val="center"/>
          </w:tcPr>
          <w:p w14:paraId="0C211864" w14:textId="77777777" w:rsidR="001E1206" w:rsidRPr="00D77274"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6CB16FE5" w14:textId="5F5FCA9F" w:rsidR="001E1206" w:rsidRPr="00D77274" w:rsidRDefault="001E1206" w:rsidP="001E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77274">
              <w:rPr>
                <w:rFonts w:ascii="Angsana New" w:hAnsi="Angsana New"/>
                <w:sz w:val="28"/>
                <w:szCs w:val="28"/>
              </w:rPr>
              <w:t>30,000</w:t>
            </w:r>
          </w:p>
        </w:tc>
      </w:tr>
    </w:tbl>
    <w:p w14:paraId="66A1E2B6" w14:textId="77777777" w:rsidR="001E1206" w:rsidRDefault="001E1206" w:rsidP="00890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1038"/>
        <w:rPr>
          <w:rFonts w:ascii="Angsana New" w:hAnsi="Angsana New"/>
          <w:sz w:val="28"/>
          <w:szCs w:val="28"/>
        </w:rPr>
      </w:pPr>
    </w:p>
    <w:p w14:paraId="247E5BBD" w14:textId="77777777" w:rsidR="001E1206" w:rsidRDefault="001E1206" w:rsidP="00890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1038"/>
        <w:rPr>
          <w:rFonts w:ascii="Angsana New" w:hAnsi="Angsana New"/>
          <w:sz w:val="28"/>
          <w:szCs w:val="28"/>
        </w:rPr>
      </w:pPr>
    </w:p>
    <w:p w14:paraId="676F584C" w14:textId="77777777" w:rsidR="001E1206" w:rsidRDefault="001E1206" w:rsidP="00890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1038"/>
        <w:rPr>
          <w:rFonts w:ascii="Angsana New" w:hAnsi="Angsana New"/>
          <w:sz w:val="28"/>
          <w:szCs w:val="28"/>
        </w:rPr>
      </w:pPr>
    </w:p>
    <w:p w14:paraId="1F38C49F" w14:textId="77777777" w:rsidR="001E1206" w:rsidRDefault="001E1206" w:rsidP="00890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1038"/>
        <w:rPr>
          <w:rFonts w:ascii="Angsana New" w:hAnsi="Angsana New"/>
          <w:sz w:val="28"/>
          <w:szCs w:val="28"/>
        </w:rPr>
      </w:pPr>
    </w:p>
    <w:p w14:paraId="1067EE42" w14:textId="77777777" w:rsidR="001E1206" w:rsidRDefault="001E1206" w:rsidP="00890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1038"/>
        <w:rPr>
          <w:rFonts w:ascii="Angsana New" w:hAnsi="Angsana New"/>
          <w:sz w:val="28"/>
          <w:szCs w:val="28"/>
        </w:rPr>
      </w:pPr>
    </w:p>
    <w:p w14:paraId="7ED2C15B" w14:textId="77777777" w:rsidR="001E1206" w:rsidRDefault="001E1206" w:rsidP="00890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1038"/>
        <w:rPr>
          <w:rFonts w:ascii="Angsana New" w:hAnsi="Angsana New"/>
          <w:sz w:val="28"/>
          <w:szCs w:val="28"/>
        </w:rPr>
      </w:pPr>
    </w:p>
    <w:p w14:paraId="125722D1" w14:textId="77777777" w:rsidR="001E1206" w:rsidRDefault="001E1206" w:rsidP="00890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1038"/>
        <w:rPr>
          <w:rFonts w:ascii="Angsana New" w:hAnsi="Angsana New"/>
          <w:sz w:val="28"/>
          <w:szCs w:val="28"/>
        </w:rPr>
      </w:pPr>
    </w:p>
    <w:p w14:paraId="19F75421" w14:textId="77777777" w:rsidR="001E1206" w:rsidRDefault="001E1206" w:rsidP="00890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1038"/>
        <w:rPr>
          <w:rFonts w:ascii="Angsana New" w:hAnsi="Angsana New"/>
          <w:sz w:val="28"/>
          <w:szCs w:val="28"/>
        </w:rPr>
      </w:pPr>
    </w:p>
    <w:p w14:paraId="0C6240BE" w14:textId="77777777" w:rsidR="00C70794" w:rsidRDefault="00C70794" w:rsidP="00890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1038"/>
        <w:rPr>
          <w:rFonts w:ascii="Angsana New" w:hAnsi="Angsana New"/>
          <w:sz w:val="28"/>
          <w:szCs w:val="28"/>
        </w:rPr>
      </w:pPr>
    </w:p>
    <w:p w14:paraId="3444CF00" w14:textId="4D31D918" w:rsidR="00F54EE2" w:rsidRDefault="00F54EE2" w:rsidP="008908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1038"/>
        <w:rPr>
          <w:rFonts w:ascii="Angsana New" w:hAnsi="Angsana New"/>
          <w:sz w:val="28"/>
          <w:szCs w:val="28"/>
        </w:rPr>
      </w:pPr>
      <w:r w:rsidRPr="00B92B9D">
        <w:rPr>
          <w:rFonts w:ascii="Angsana New" w:hAnsi="Angsana New"/>
          <w:sz w:val="28"/>
          <w:szCs w:val="28"/>
        </w:rPr>
        <w:t xml:space="preserve">Increase (decrease) in short term loans </w:t>
      </w:r>
      <w:r>
        <w:rPr>
          <w:rFonts w:ascii="Angsana New" w:hAnsi="Angsana New"/>
          <w:sz w:val="28"/>
          <w:szCs w:val="28"/>
        </w:rPr>
        <w:t xml:space="preserve">- </w:t>
      </w:r>
      <w:r w:rsidRPr="00F54EE2">
        <w:rPr>
          <w:rFonts w:ascii="Angsana New" w:hAnsi="Angsana New"/>
          <w:sz w:val="28"/>
          <w:szCs w:val="28"/>
        </w:rPr>
        <w:t xml:space="preserve">Subsidiary </w:t>
      </w:r>
      <w:r w:rsidRPr="00B92B9D">
        <w:rPr>
          <w:rFonts w:ascii="Angsana New" w:hAnsi="Angsana New"/>
          <w:sz w:val="28"/>
          <w:szCs w:val="28"/>
        </w:rPr>
        <w:t>are as follows:</w:t>
      </w:r>
      <w:r>
        <w:rPr>
          <w:rFonts w:ascii="Angsana New" w:hAnsi="Angsana New"/>
          <w:sz w:val="28"/>
          <w:szCs w:val="28"/>
        </w:rPr>
        <w:br/>
      </w:r>
    </w:p>
    <w:tbl>
      <w:tblPr>
        <w:tblW w:w="8648" w:type="dxa"/>
        <w:tblInd w:w="686" w:type="dxa"/>
        <w:tblLook w:val="04A0" w:firstRow="1" w:lastRow="0" w:firstColumn="1" w:lastColumn="0" w:noHBand="0" w:noVBand="1"/>
      </w:tblPr>
      <w:tblGrid>
        <w:gridCol w:w="2269"/>
        <w:gridCol w:w="1701"/>
        <w:gridCol w:w="283"/>
        <w:gridCol w:w="1134"/>
        <w:gridCol w:w="284"/>
        <w:gridCol w:w="992"/>
        <w:gridCol w:w="284"/>
        <w:gridCol w:w="1701"/>
      </w:tblGrid>
      <w:tr w:rsidR="00D77274" w:rsidRPr="00284A8F" w14:paraId="2183D124" w14:textId="77777777" w:rsidTr="00D77274">
        <w:trPr>
          <w:trHeight w:val="210"/>
        </w:trPr>
        <w:tc>
          <w:tcPr>
            <w:tcW w:w="2269" w:type="dxa"/>
            <w:tcBorders>
              <w:top w:val="nil"/>
              <w:left w:val="nil"/>
              <w:bottom w:val="nil"/>
              <w:right w:val="nil"/>
            </w:tcBorders>
            <w:shd w:val="clear" w:color="auto" w:fill="auto"/>
            <w:noWrap/>
            <w:vAlign w:val="bottom"/>
            <w:hideMark/>
          </w:tcPr>
          <w:p w14:paraId="19A9B180" w14:textId="77777777" w:rsidR="00D77274" w:rsidRPr="00284A8F" w:rsidRDefault="00D77274" w:rsidP="00B93D60">
            <w:pPr>
              <w:rPr>
                <w:rFonts w:ascii="Times New Roman" w:hAnsi="Times New Roman"/>
                <w:sz w:val="20"/>
                <w:szCs w:val="20"/>
              </w:rPr>
            </w:pPr>
          </w:p>
        </w:tc>
        <w:tc>
          <w:tcPr>
            <w:tcW w:w="1701" w:type="dxa"/>
            <w:tcBorders>
              <w:top w:val="nil"/>
              <w:left w:val="nil"/>
              <w:bottom w:val="single" w:sz="4" w:space="0" w:color="auto"/>
              <w:right w:val="nil"/>
            </w:tcBorders>
            <w:shd w:val="clear" w:color="auto" w:fill="auto"/>
            <w:noWrap/>
            <w:vAlign w:val="bottom"/>
            <w:hideMark/>
          </w:tcPr>
          <w:p w14:paraId="1E0B290F" w14:textId="77777777" w:rsidR="00D77274" w:rsidRPr="00284A8F" w:rsidRDefault="00D77274" w:rsidP="00B93D60">
            <w:pPr>
              <w:rPr>
                <w:rFonts w:ascii="Angsana New" w:hAnsi="Angsana New"/>
                <w:color w:val="000000"/>
                <w:sz w:val="28"/>
                <w:szCs w:val="28"/>
              </w:rPr>
            </w:pPr>
            <w:r w:rsidRPr="00284A8F">
              <w:rPr>
                <w:rFonts w:ascii="Angsana New" w:hAnsi="Angsana New"/>
                <w:color w:val="000000"/>
                <w:sz w:val="28"/>
                <w:szCs w:val="28"/>
              </w:rPr>
              <w:t> </w:t>
            </w:r>
          </w:p>
        </w:tc>
        <w:tc>
          <w:tcPr>
            <w:tcW w:w="283" w:type="dxa"/>
            <w:tcBorders>
              <w:top w:val="nil"/>
              <w:left w:val="nil"/>
              <w:bottom w:val="single" w:sz="4" w:space="0" w:color="auto"/>
              <w:right w:val="nil"/>
            </w:tcBorders>
            <w:shd w:val="clear" w:color="auto" w:fill="auto"/>
            <w:noWrap/>
            <w:vAlign w:val="bottom"/>
            <w:hideMark/>
          </w:tcPr>
          <w:p w14:paraId="2D32E8B6" w14:textId="77777777" w:rsidR="00D77274" w:rsidRPr="00284A8F" w:rsidRDefault="00D77274" w:rsidP="00B93D60">
            <w:pPr>
              <w:rPr>
                <w:rFonts w:ascii="Angsana New" w:hAnsi="Angsana New"/>
                <w:color w:val="000000"/>
                <w:sz w:val="28"/>
                <w:szCs w:val="28"/>
              </w:rPr>
            </w:pPr>
            <w:r w:rsidRPr="00284A8F">
              <w:rPr>
                <w:rFonts w:ascii="Angsana New" w:hAnsi="Angsana New"/>
                <w:color w:val="000000"/>
                <w:sz w:val="28"/>
                <w:szCs w:val="28"/>
              </w:rPr>
              <w:t> </w:t>
            </w:r>
          </w:p>
        </w:tc>
        <w:tc>
          <w:tcPr>
            <w:tcW w:w="1134" w:type="dxa"/>
            <w:tcBorders>
              <w:top w:val="nil"/>
              <w:left w:val="nil"/>
              <w:bottom w:val="single" w:sz="4" w:space="0" w:color="auto"/>
              <w:right w:val="nil"/>
            </w:tcBorders>
            <w:shd w:val="clear" w:color="auto" w:fill="auto"/>
            <w:noWrap/>
            <w:vAlign w:val="bottom"/>
            <w:hideMark/>
          </w:tcPr>
          <w:p w14:paraId="151653CE" w14:textId="77777777" w:rsidR="00D77274" w:rsidRPr="00284A8F" w:rsidRDefault="00D77274" w:rsidP="00B93D60">
            <w:pPr>
              <w:rPr>
                <w:rFonts w:ascii="Angsana New" w:hAnsi="Angsana New"/>
                <w:color w:val="000000"/>
                <w:sz w:val="28"/>
                <w:szCs w:val="28"/>
              </w:rPr>
            </w:pPr>
            <w:r w:rsidRPr="00284A8F">
              <w:rPr>
                <w:rFonts w:ascii="Angsana New" w:hAnsi="Angsana New"/>
                <w:color w:val="000000"/>
                <w:sz w:val="28"/>
                <w:szCs w:val="28"/>
              </w:rPr>
              <w:t> </w:t>
            </w:r>
          </w:p>
        </w:tc>
        <w:tc>
          <w:tcPr>
            <w:tcW w:w="284" w:type="dxa"/>
            <w:tcBorders>
              <w:top w:val="nil"/>
              <w:left w:val="nil"/>
              <w:bottom w:val="single" w:sz="4" w:space="0" w:color="auto"/>
              <w:right w:val="nil"/>
            </w:tcBorders>
            <w:shd w:val="clear" w:color="auto" w:fill="auto"/>
            <w:noWrap/>
            <w:vAlign w:val="bottom"/>
            <w:hideMark/>
          </w:tcPr>
          <w:p w14:paraId="1499B678" w14:textId="77777777" w:rsidR="00D77274" w:rsidRPr="00284A8F" w:rsidRDefault="00D77274" w:rsidP="00B93D60">
            <w:pPr>
              <w:rPr>
                <w:rFonts w:ascii="Angsana New" w:hAnsi="Angsana New"/>
                <w:color w:val="000000"/>
                <w:sz w:val="28"/>
                <w:szCs w:val="28"/>
              </w:rPr>
            </w:pPr>
            <w:r w:rsidRPr="00284A8F">
              <w:rPr>
                <w:rFonts w:ascii="Angsana New" w:hAnsi="Angsana New"/>
                <w:color w:val="000000"/>
                <w:sz w:val="28"/>
                <w:szCs w:val="28"/>
              </w:rPr>
              <w:t> </w:t>
            </w:r>
          </w:p>
        </w:tc>
        <w:tc>
          <w:tcPr>
            <w:tcW w:w="992" w:type="dxa"/>
            <w:tcBorders>
              <w:top w:val="nil"/>
              <w:left w:val="nil"/>
              <w:bottom w:val="single" w:sz="4" w:space="0" w:color="auto"/>
              <w:right w:val="nil"/>
            </w:tcBorders>
            <w:shd w:val="clear" w:color="auto" w:fill="auto"/>
            <w:noWrap/>
            <w:vAlign w:val="bottom"/>
            <w:hideMark/>
          </w:tcPr>
          <w:p w14:paraId="67F9C8A6" w14:textId="77777777" w:rsidR="00D77274" w:rsidRPr="00284A8F" w:rsidRDefault="00D77274" w:rsidP="00B93D60">
            <w:pPr>
              <w:rPr>
                <w:rFonts w:ascii="Angsana New" w:hAnsi="Angsana New"/>
                <w:color w:val="000000"/>
                <w:sz w:val="28"/>
                <w:szCs w:val="28"/>
              </w:rPr>
            </w:pPr>
            <w:r w:rsidRPr="00284A8F">
              <w:rPr>
                <w:rFonts w:ascii="Angsana New" w:hAnsi="Angsana New"/>
                <w:color w:val="000000"/>
                <w:sz w:val="28"/>
                <w:szCs w:val="28"/>
              </w:rPr>
              <w:t> </w:t>
            </w:r>
          </w:p>
        </w:tc>
        <w:tc>
          <w:tcPr>
            <w:tcW w:w="1985" w:type="dxa"/>
            <w:gridSpan w:val="2"/>
            <w:tcBorders>
              <w:top w:val="nil"/>
              <w:left w:val="nil"/>
              <w:bottom w:val="single" w:sz="4" w:space="0" w:color="auto"/>
              <w:right w:val="nil"/>
            </w:tcBorders>
            <w:shd w:val="clear" w:color="auto" w:fill="auto"/>
            <w:noWrap/>
            <w:vAlign w:val="bottom"/>
            <w:hideMark/>
          </w:tcPr>
          <w:p w14:paraId="55907275" w14:textId="5228F500" w:rsidR="00D77274" w:rsidRPr="00284A8F" w:rsidRDefault="00D77274" w:rsidP="00D77274">
            <w:pPr>
              <w:rPr>
                <w:rFonts w:ascii="Angsana New" w:hAnsi="Angsana New"/>
                <w:color w:val="000000"/>
                <w:sz w:val="28"/>
                <w:szCs w:val="28"/>
              </w:rPr>
            </w:pPr>
            <w:r w:rsidRPr="00DB0F60">
              <w:rPr>
                <w:rFonts w:ascii="Angsana New" w:hAnsi="Angsana New"/>
                <w:sz w:val="28"/>
                <w:szCs w:val="28"/>
                <w:cs/>
              </w:rPr>
              <w:t>(</w:t>
            </w:r>
            <w:r w:rsidRPr="00DB0F60">
              <w:rPr>
                <w:rFonts w:ascii="Angsana New" w:hAnsi="Angsana New"/>
                <w:sz w:val="28"/>
                <w:szCs w:val="28"/>
              </w:rPr>
              <w:t>Unit : Thousand Baht</w:t>
            </w:r>
            <w:r w:rsidRPr="00451C53">
              <w:rPr>
                <w:rFonts w:ascii="Angsana New" w:hAnsi="Angsana New" w:hint="cs"/>
                <w:sz w:val="28"/>
                <w:szCs w:val="28"/>
                <w:cs/>
              </w:rPr>
              <w:t>)</w:t>
            </w:r>
          </w:p>
        </w:tc>
      </w:tr>
      <w:tr w:rsidR="00F54EE2" w:rsidRPr="00284A8F" w14:paraId="5501064C" w14:textId="77777777" w:rsidTr="00D77274">
        <w:trPr>
          <w:trHeight w:val="396"/>
        </w:trPr>
        <w:tc>
          <w:tcPr>
            <w:tcW w:w="2269" w:type="dxa"/>
            <w:tcBorders>
              <w:top w:val="nil"/>
              <w:left w:val="nil"/>
              <w:bottom w:val="nil"/>
              <w:right w:val="nil"/>
            </w:tcBorders>
            <w:shd w:val="clear" w:color="auto" w:fill="auto"/>
            <w:noWrap/>
            <w:vAlign w:val="bottom"/>
            <w:hideMark/>
          </w:tcPr>
          <w:p w14:paraId="58FB155D" w14:textId="77777777" w:rsidR="00F54EE2" w:rsidRPr="00284A8F" w:rsidRDefault="00F54EE2" w:rsidP="00B93D60">
            <w:pPr>
              <w:jc w:val="right"/>
              <w:rPr>
                <w:rFonts w:ascii="Angsana New" w:hAnsi="Angsana New"/>
                <w:color w:val="000000"/>
                <w:sz w:val="28"/>
                <w:szCs w:val="28"/>
              </w:rPr>
            </w:pPr>
          </w:p>
        </w:tc>
        <w:tc>
          <w:tcPr>
            <w:tcW w:w="6379" w:type="dxa"/>
            <w:gridSpan w:val="7"/>
            <w:tcBorders>
              <w:top w:val="single" w:sz="4" w:space="0" w:color="auto"/>
              <w:left w:val="nil"/>
              <w:bottom w:val="single" w:sz="4" w:space="0" w:color="auto"/>
              <w:right w:val="nil"/>
            </w:tcBorders>
            <w:shd w:val="clear" w:color="auto" w:fill="auto"/>
            <w:noWrap/>
            <w:vAlign w:val="bottom"/>
            <w:hideMark/>
          </w:tcPr>
          <w:p w14:paraId="336F6EF9" w14:textId="77777777" w:rsidR="00F54EE2" w:rsidRPr="00284A8F" w:rsidRDefault="00F54EE2" w:rsidP="00B93D60">
            <w:pPr>
              <w:jc w:val="center"/>
              <w:rPr>
                <w:rFonts w:ascii="Angsana New" w:hAnsi="Angsana New"/>
                <w:color w:val="000000"/>
                <w:sz w:val="28"/>
                <w:szCs w:val="28"/>
              </w:rPr>
            </w:pPr>
            <w:r w:rsidRPr="00DB0F60">
              <w:rPr>
                <w:rFonts w:ascii="Angsana New" w:hAnsi="Angsana New"/>
                <w:sz w:val="28"/>
                <w:szCs w:val="28"/>
              </w:rPr>
              <w:t>Separate Financial Statements</w:t>
            </w:r>
          </w:p>
        </w:tc>
      </w:tr>
      <w:tr w:rsidR="00D77274" w:rsidRPr="00284A8F" w14:paraId="788134B2" w14:textId="77777777" w:rsidTr="00D77274">
        <w:trPr>
          <w:trHeight w:val="408"/>
        </w:trPr>
        <w:tc>
          <w:tcPr>
            <w:tcW w:w="2269" w:type="dxa"/>
            <w:tcBorders>
              <w:top w:val="nil"/>
              <w:left w:val="nil"/>
              <w:bottom w:val="nil"/>
              <w:right w:val="nil"/>
            </w:tcBorders>
            <w:shd w:val="clear" w:color="auto" w:fill="auto"/>
            <w:noWrap/>
            <w:vAlign w:val="bottom"/>
            <w:hideMark/>
          </w:tcPr>
          <w:p w14:paraId="3338D77B" w14:textId="77777777" w:rsidR="00D77274" w:rsidRPr="00284A8F" w:rsidRDefault="00D77274" w:rsidP="00B93D60">
            <w:pPr>
              <w:rPr>
                <w:rFonts w:ascii="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26AF47F3" w14:textId="77777777" w:rsidR="00D77274" w:rsidRPr="00284A8F" w:rsidRDefault="00D77274" w:rsidP="00B93D60">
            <w:pPr>
              <w:rPr>
                <w:rFonts w:ascii="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2D680CF2" w14:textId="77777777" w:rsidR="00D77274" w:rsidRPr="00284A8F" w:rsidRDefault="00D77274" w:rsidP="00B93D60">
            <w:pPr>
              <w:rPr>
                <w:rFonts w:ascii="Times New Roman" w:hAnsi="Times New Roman" w:cs="Times New Roman"/>
                <w:sz w:val="20"/>
                <w:szCs w:val="20"/>
              </w:rPr>
            </w:pPr>
          </w:p>
        </w:tc>
        <w:tc>
          <w:tcPr>
            <w:tcW w:w="2410" w:type="dxa"/>
            <w:gridSpan w:val="3"/>
            <w:tcBorders>
              <w:top w:val="nil"/>
              <w:left w:val="nil"/>
              <w:bottom w:val="single" w:sz="4" w:space="0" w:color="auto"/>
              <w:right w:val="nil"/>
            </w:tcBorders>
            <w:shd w:val="clear" w:color="auto" w:fill="auto"/>
            <w:noWrap/>
            <w:vAlign w:val="bottom"/>
            <w:hideMark/>
          </w:tcPr>
          <w:p w14:paraId="0BC56753" w14:textId="77777777" w:rsidR="00D77274" w:rsidRPr="00284A8F" w:rsidRDefault="00D77274" w:rsidP="00B93D60">
            <w:pPr>
              <w:jc w:val="center"/>
              <w:rPr>
                <w:rFonts w:ascii="Angsana New" w:hAnsi="Angsana New"/>
                <w:color w:val="000000"/>
                <w:sz w:val="28"/>
                <w:szCs w:val="28"/>
              </w:rPr>
            </w:pPr>
            <w:r w:rsidRPr="00DB0F60">
              <w:rPr>
                <w:rFonts w:ascii="Angsana New" w:hAnsi="Angsana New"/>
                <w:sz w:val="28"/>
                <w:szCs w:val="28"/>
              </w:rPr>
              <w:t>Movement</w:t>
            </w:r>
          </w:p>
        </w:tc>
        <w:tc>
          <w:tcPr>
            <w:tcW w:w="284" w:type="dxa"/>
            <w:tcBorders>
              <w:top w:val="nil"/>
              <w:left w:val="nil"/>
              <w:bottom w:val="nil"/>
              <w:right w:val="nil"/>
            </w:tcBorders>
            <w:shd w:val="clear" w:color="auto" w:fill="auto"/>
            <w:noWrap/>
            <w:vAlign w:val="bottom"/>
            <w:hideMark/>
          </w:tcPr>
          <w:p w14:paraId="2F19929A" w14:textId="77777777" w:rsidR="00D77274" w:rsidRPr="00284A8F" w:rsidRDefault="00D77274" w:rsidP="00B93D60">
            <w:pPr>
              <w:jc w:val="center"/>
              <w:rPr>
                <w:rFonts w:ascii="Angsana New" w:hAnsi="Angsana New"/>
                <w:color w:val="000000"/>
                <w:sz w:val="28"/>
                <w:szCs w:val="28"/>
              </w:rPr>
            </w:pPr>
          </w:p>
        </w:tc>
        <w:tc>
          <w:tcPr>
            <w:tcW w:w="1701" w:type="dxa"/>
            <w:tcBorders>
              <w:top w:val="nil"/>
              <w:left w:val="nil"/>
              <w:bottom w:val="nil"/>
              <w:right w:val="nil"/>
            </w:tcBorders>
            <w:shd w:val="clear" w:color="auto" w:fill="auto"/>
            <w:noWrap/>
            <w:vAlign w:val="bottom"/>
            <w:hideMark/>
          </w:tcPr>
          <w:p w14:paraId="029A677F" w14:textId="77777777" w:rsidR="00D77274" w:rsidRPr="00284A8F" w:rsidRDefault="00D77274" w:rsidP="00B93D60">
            <w:pPr>
              <w:rPr>
                <w:rFonts w:ascii="Times New Roman" w:hAnsi="Times New Roman" w:cs="Times New Roman"/>
                <w:sz w:val="20"/>
                <w:szCs w:val="20"/>
              </w:rPr>
            </w:pPr>
          </w:p>
        </w:tc>
      </w:tr>
      <w:tr w:rsidR="00D77274" w:rsidRPr="00284A8F" w14:paraId="2BEBF931" w14:textId="77777777" w:rsidTr="00D77274">
        <w:trPr>
          <w:trHeight w:val="396"/>
        </w:trPr>
        <w:tc>
          <w:tcPr>
            <w:tcW w:w="2269" w:type="dxa"/>
            <w:tcBorders>
              <w:top w:val="nil"/>
              <w:left w:val="nil"/>
              <w:bottom w:val="nil"/>
              <w:right w:val="nil"/>
            </w:tcBorders>
            <w:shd w:val="clear" w:color="auto" w:fill="auto"/>
            <w:noWrap/>
            <w:vAlign w:val="bottom"/>
            <w:hideMark/>
          </w:tcPr>
          <w:p w14:paraId="0FCF8E66" w14:textId="77777777" w:rsidR="00D77274" w:rsidRPr="00284A8F" w:rsidRDefault="00D77274" w:rsidP="00B93D60">
            <w:pPr>
              <w:rPr>
                <w:rFonts w:ascii="Times New Roman" w:hAnsi="Times New Roman" w:cs="Times New Roman"/>
                <w:sz w:val="20"/>
                <w:szCs w:val="20"/>
              </w:rPr>
            </w:pPr>
          </w:p>
        </w:tc>
        <w:tc>
          <w:tcPr>
            <w:tcW w:w="1701" w:type="dxa"/>
            <w:tcBorders>
              <w:top w:val="nil"/>
              <w:left w:val="nil"/>
              <w:bottom w:val="nil"/>
              <w:right w:val="nil"/>
            </w:tcBorders>
            <w:shd w:val="clear" w:color="auto" w:fill="auto"/>
            <w:noWrap/>
            <w:hideMark/>
          </w:tcPr>
          <w:p w14:paraId="2896A1AB" w14:textId="77777777" w:rsidR="00D77274" w:rsidRPr="00284A8F" w:rsidRDefault="00D77274" w:rsidP="00B93D60">
            <w:pPr>
              <w:jc w:val="center"/>
              <w:rPr>
                <w:rFonts w:ascii="Angsana New" w:hAnsi="Angsana New"/>
                <w:color w:val="000000"/>
                <w:sz w:val="28"/>
                <w:szCs w:val="28"/>
              </w:rPr>
            </w:pPr>
            <w:r w:rsidRPr="00B92B9D">
              <w:rPr>
                <w:rFonts w:ascii="Angsana New" w:hAnsi="Angsana New"/>
                <w:sz w:val="28"/>
                <w:szCs w:val="28"/>
              </w:rPr>
              <w:t>As at</w:t>
            </w:r>
          </w:p>
        </w:tc>
        <w:tc>
          <w:tcPr>
            <w:tcW w:w="283" w:type="dxa"/>
            <w:tcBorders>
              <w:top w:val="nil"/>
              <w:left w:val="nil"/>
              <w:bottom w:val="nil"/>
              <w:right w:val="nil"/>
            </w:tcBorders>
            <w:shd w:val="clear" w:color="auto" w:fill="auto"/>
            <w:noWrap/>
            <w:vAlign w:val="bottom"/>
            <w:hideMark/>
          </w:tcPr>
          <w:p w14:paraId="35C4E2F5" w14:textId="77777777" w:rsidR="00D77274" w:rsidRPr="00284A8F" w:rsidRDefault="00D77274" w:rsidP="00B93D60">
            <w:pPr>
              <w:jc w:val="center"/>
              <w:rPr>
                <w:rFonts w:ascii="Angsana New" w:hAnsi="Angsana New"/>
                <w:color w:val="000000"/>
                <w:sz w:val="28"/>
                <w:szCs w:val="28"/>
              </w:rPr>
            </w:pPr>
          </w:p>
        </w:tc>
        <w:tc>
          <w:tcPr>
            <w:tcW w:w="1134" w:type="dxa"/>
            <w:tcBorders>
              <w:top w:val="nil"/>
              <w:left w:val="nil"/>
              <w:bottom w:val="nil"/>
              <w:right w:val="nil"/>
            </w:tcBorders>
            <w:shd w:val="clear" w:color="auto" w:fill="auto"/>
            <w:noWrap/>
            <w:vAlign w:val="bottom"/>
            <w:hideMark/>
          </w:tcPr>
          <w:p w14:paraId="5D438F91" w14:textId="77777777" w:rsidR="00D77274" w:rsidRPr="00284A8F" w:rsidRDefault="00D77274" w:rsidP="00B93D60">
            <w:pPr>
              <w:rPr>
                <w:rFonts w:ascii="Times New Roman" w:hAnsi="Times New Roman" w:cs="Times New Roman"/>
                <w:sz w:val="20"/>
                <w:szCs w:val="20"/>
              </w:rPr>
            </w:pPr>
          </w:p>
        </w:tc>
        <w:tc>
          <w:tcPr>
            <w:tcW w:w="284" w:type="dxa"/>
            <w:tcBorders>
              <w:top w:val="nil"/>
              <w:left w:val="nil"/>
              <w:bottom w:val="nil"/>
              <w:right w:val="nil"/>
            </w:tcBorders>
            <w:shd w:val="clear" w:color="auto" w:fill="auto"/>
            <w:noWrap/>
            <w:vAlign w:val="bottom"/>
            <w:hideMark/>
          </w:tcPr>
          <w:p w14:paraId="03E7A138" w14:textId="77777777" w:rsidR="00D77274" w:rsidRPr="00284A8F" w:rsidRDefault="00D77274" w:rsidP="00B93D60">
            <w:pPr>
              <w:rPr>
                <w:rFonts w:ascii="Times New Roman" w:hAnsi="Times New Roman" w:cs="Times New Roman"/>
                <w:sz w:val="20"/>
                <w:szCs w:val="20"/>
              </w:rPr>
            </w:pPr>
          </w:p>
        </w:tc>
        <w:tc>
          <w:tcPr>
            <w:tcW w:w="992" w:type="dxa"/>
            <w:tcBorders>
              <w:top w:val="nil"/>
              <w:left w:val="nil"/>
              <w:bottom w:val="nil"/>
              <w:right w:val="nil"/>
            </w:tcBorders>
            <w:shd w:val="clear" w:color="auto" w:fill="auto"/>
            <w:noWrap/>
            <w:vAlign w:val="bottom"/>
            <w:hideMark/>
          </w:tcPr>
          <w:p w14:paraId="68209844" w14:textId="77777777" w:rsidR="00D77274" w:rsidRPr="00284A8F" w:rsidRDefault="00D77274" w:rsidP="00B93D60">
            <w:pPr>
              <w:rPr>
                <w:rFonts w:ascii="Times New Roman" w:hAnsi="Times New Roman" w:cs="Times New Roman"/>
                <w:sz w:val="20"/>
                <w:szCs w:val="20"/>
              </w:rPr>
            </w:pPr>
          </w:p>
        </w:tc>
        <w:tc>
          <w:tcPr>
            <w:tcW w:w="284" w:type="dxa"/>
            <w:tcBorders>
              <w:top w:val="nil"/>
              <w:left w:val="nil"/>
              <w:bottom w:val="nil"/>
              <w:right w:val="nil"/>
            </w:tcBorders>
            <w:shd w:val="clear" w:color="auto" w:fill="auto"/>
            <w:noWrap/>
            <w:vAlign w:val="bottom"/>
            <w:hideMark/>
          </w:tcPr>
          <w:p w14:paraId="457E4803" w14:textId="77777777" w:rsidR="00D77274" w:rsidRPr="00284A8F" w:rsidRDefault="00D77274" w:rsidP="00B93D60">
            <w:pPr>
              <w:rPr>
                <w:rFonts w:ascii="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22F4FF1E" w14:textId="77777777" w:rsidR="00D77274" w:rsidRPr="00284A8F" w:rsidRDefault="00D77274" w:rsidP="00B93D60">
            <w:pPr>
              <w:jc w:val="center"/>
              <w:rPr>
                <w:rFonts w:ascii="Angsana New" w:hAnsi="Angsana New"/>
                <w:color w:val="000000"/>
                <w:sz w:val="28"/>
                <w:szCs w:val="28"/>
              </w:rPr>
            </w:pPr>
            <w:r w:rsidRPr="00B92B9D">
              <w:rPr>
                <w:rFonts w:ascii="Angsana New" w:hAnsi="Angsana New"/>
                <w:sz w:val="28"/>
                <w:szCs w:val="28"/>
              </w:rPr>
              <w:t>As at</w:t>
            </w:r>
          </w:p>
        </w:tc>
      </w:tr>
      <w:tr w:rsidR="00D77274" w:rsidRPr="00284A8F" w14:paraId="199AE009" w14:textId="77777777" w:rsidTr="00D77274">
        <w:trPr>
          <w:trHeight w:val="384"/>
        </w:trPr>
        <w:tc>
          <w:tcPr>
            <w:tcW w:w="2269" w:type="dxa"/>
            <w:tcBorders>
              <w:top w:val="nil"/>
              <w:left w:val="nil"/>
              <w:bottom w:val="nil"/>
              <w:right w:val="nil"/>
            </w:tcBorders>
            <w:shd w:val="clear" w:color="auto" w:fill="auto"/>
            <w:noWrap/>
            <w:vAlign w:val="bottom"/>
            <w:hideMark/>
          </w:tcPr>
          <w:p w14:paraId="16C397BB" w14:textId="77777777" w:rsidR="00D77274" w:rsidRPr="00284A8F" w:rsidRDefault="00D77274" w:rsidP="00B93D60">
            <w:pPr>
              <w:jc w:val="center"/>
              <w:rPr>
                <w:rFonts w:ascii="Angsana New" w:hAnsi="Angsana New"/>
                <w:color w:val="000000"/>
                <w:sz w:val="28"/>
                <w:szCs w:val="28"/>
              </w:rPr>
            </w:pPr>
          </w:p>
        </w:tc>
        <w:tc>
          <w:tcPr>
            <w:tcW w:w="1701" w:type="dxa"/>
            <w:tcBorders>
              <w:top w:val="nil"/>
              <w:left w:val="nil"/>
              <w:bottom w:val="single" w:sz="4" w:space="0" w:color="auto"/>
              <w:right w:val="nil"/>
            </w:tcBorders>
            <w:shd w:val="clear" w:color="auto" w:fill="auto"/>
            <w:noWrap/>
            <w:hideMark/>
          </w:tcPr>
          <w:p w14:paraId="68A0ACFC" w14:textId="77777777" w:rsidR="00D77274" w:rsidRPr="00284A8F" w:rsidRDefault="00D77274" w:rsidP="00B93D60">
            <w:pPr>
              <w:jc w:val="center"/>
              <w:rPr>
                <w:rFonts w:ascii="Angsana New" w:hAnsi="Angsana New"/>
                <w:color w:val="000000"/>
                <w:sz w:val="28"/>
                <w:szCs w:val="28"/>
              </w:rPr>
            </w:pPr>
            <w:r w:rsidRPr="00B92B9D">
              <w:rPr>
                <w:rFonts w:ascii="Angsana New" w:hAnsi="Angsana New"/>
                <w:sz w:val="28"/>
                <w:szCs w:val="28"/>
              </w:rPr>
              <w:t>January 1,2022</w:t>
            </w:r>
          </w:p>
        </w:tc>
        <w:tc>
          <w:tcPr>
            <w:tcW w:w="283" w:type="dxa"/>
            <w:tcBorders>
              <w:top w:val="nil"/>
              <w:left w:val="nil"/>
              <w:bottom w:val="nil"/>
              <w:right w:val="nil"/>
            </w:tcBorders>
            <w:shd w:val="clear" w:color="auto" w:fill="auto"/>
            <w:noWrap/>
            <w:vAlign w:val="bottom"/>
            <w:hideMark/>
          </w:tcPr>
          <w:p w14:paraId="77192765" w14:textId="77777777" w:rsidR="00D77274" w:rsidRPr="00284A8F" w:rsidRDefault="00D77274" w:rsidP="00B93D60">
            <w:pPr>
              <w:jc w:val="center"/>
              <w:rPr>
                <w:rFonts w:ascii="Angsana New" w:hAnsi="Angsana New"/>
                <w:color w:val="000000"/>
                <w:sz w:val="28"/>
                <w:szCs w:val="28"/>
              </w:rPr>
            </w:pPr>
          </w:p>
        </w:tc>
        <w:tc>
          <w:tcPr>
            <w:tcW w:w="1134" w:type="dxa"/>
            <w:tcBorders>
              <w:top w:val="nil"/>
              <w:left w:val="nil"/>
              <w:bottom w:val="single" w:sz="4" w:space="0" w:color="auto"/>
              <w:right w:val="nil"/>
            </w:tcBorders>
            <w:shd w:val="clear" w:color="auto" w:fill="auto"/>
            <w:noWrap/>
            <w:vAlign w:val="bottom"/>
            <w:hideMark/>
          </w:tcPr>
          <w:p w14:paraId="1B094475" w14:textId="77777777" w:rsidR="00D77274" w:rsidRPr="00284A8F" w:rsidRDefault="00D77274" w:rsidP="00B93D60">
            <w:pPr>
              <w:jc w:val="center"/>
              <w:rPr>
                <w:rFonts w:ascii="Angsana New" w:hAnsi="Angsana New"/>
                <w:color w:val="000000"/>
                <w:sz w:val="28"/>
                <w:szCs w:val="28"/>
              </w:rPr>
            </w:pPr>
            <w:r w:rsidRPr="00B92B9D">
              <w:rPr>
                <w:rFonts w:ascii="Angsana New" w:hAnsi="Angsana New"/>
                <w:sz w:val="28"/>
                <w:szCs w:val="28"/>
              </w:rPr>
              <w:t>Increase</w:t>
            </w:r>
          </w:p>
        </w:tc>
        <w:tc>
          <w:tcPr>
            <w:tcW w:w="284" w:type="dxa"/>
            <w:tcBorders>
              <w:top w:val="nil"/>
              <w:left w:val="nil"/>
              <w:bottom w:val="nil"/>
              <w:right w:val="nil"/>
            </w:tcBorders>
            <w:shd w:val="clear" w:color="auto" w:fill="auto"/>
            <w:noWrap/>
            <w:vAlign w:val="bottom"/>
            <w:hideMark/>
          </w:tcPr>
          <w:p w14:paraId="4D93EC3C" w14:textId="77777777" w:rsidR="00D77274" w:rsidRPr="00284A8F" w:rsidRDefault="00D77274" w:rsidP="00B93D60">
            <w:pPr>
              <w:jc w:val="center"/>
              <w:rPr>
                <w:rFonts w:ascii="Angsana New" w:hAnsi="Angsana New"/>
                <w:color w:val="000000"/>
                <w:sz w:val="28"/>
                <w:szCs w:val="28"/>
              </w:rPr>
            </w:pPr>
          </w:p>
        </w:tc>
        <w:tc>
          <w:tcPr>
            <w:tcW w:w="992" w:type="dxa"/>
            <w:tcBorders>
              <w:top w:val="nil"/>
              <w:left w:val="nil"/>
              <w:bottom w:val="single" w:sz="4" w:space="0" w:color="auto"/>
              <w:right w:val="nil"/>
            </w:tcBorders>
            <w:shd w:val="clear" w:color="auto" w:fill="auto"/>
            <w:noWrap/>
            <w:vAlign w:val="bottom"/>
            <w:hideMark/>
          </w:tcPr>
          <w:p w14:paraId="3EDA8852" w14:textId="77777777" w:rsidR="00D77274" w:rsidRPr="00284A8F" w:rsidRDefault="00D77274" w:rsidP="00B93D60">
            <w:pPr>
              <w:jc w:val="center"/>
              <w:rPr>
                <w:rFonts w:ascii="Angsana New" w:hAnsi="Angsana New"/>
                <w:color w:val="000000"/>
                <w:sz w:val="28"/>
                <w:szCs w:val="28"/>
              </w:rPr>
            </w:pPr>
            <w:r>
              <w:rPr>
                <w:rFonts w:ascii="Angsana New" w:hAnsi="Angsana New"/>
                <w:sz w:val="28"/>
                <w:szCs w:val="28"/>
              </w:rPr>
              <w:t>D</w:t>
            </w:r>
            <w:r w:rsidRPr="00B92B9D">
              <w:rPr>
                <w:rFonts w:ascii="Angsana New" w:hAnsi="Angsana New"/>
                <w:sz w:val="28"/>
                <w:szCs w:val="28"/>
              </w:rPr>
              <w:t>ecrease</w:t>
            </w:r>
          </w:p>
        </w:tc>
        <w:tc>
          <w:tcPr>
            <w:tcW w:w="284" w:type="dxa"/>
            <w:tcBorders>
              <w:top w:val="nil"/>
              <w:left w:val="nil"/>
              <w:bottom w:val="nil"/>
              <w:right w:val="nil"/>
            </w:tcBorders>
            <w:shd w:val="clear" w:color="auto" w:fill="auto"/>
            <w:noWrap/>
            <w:vAlign w:val="bottom"/>
            <w:hideMark/>
          </w:tcPr>
          <w:p w14:paraId="60AC996A" w14:textId="77777777" w:rsidR="00D77274" w:rsidRPr="00284A8F" w:rsidRDefault="00D77274" w:rsidP="00B93D60">
            <w:pPr>
              <w:jc w:val="center"/>
              <w:rPr>
                <w:rFonts w:ascii="Angsana New" w:hAnsi="Angsana New"/>
                <w:color w:val="000000"/>
                <w:sz w:val="28"/>
                <w:szCs w:val="28"/>
              </w:rPr>
            </w:pPr>
          </w:p>
        </w:tc>
        <w:tc>
          <w:tcPr>
            <w:tcW w:w="1701" w:type="dxa"/>
            <w:tcBorders>
              <w:top w:val="nil"/>
              <w:left w:val="nil"/>
              <w:bottom w:val="single" w:sz="4" w:space="0" w:color="auto"/>
              <w:right w:val="nil"/>
            </w:tcBorders>
            <w:shd w:val="clear" w:color="auto" w:fill="auto"/>
            <w:noWrap/>
            <w:vAlign w:val="bottom"/>
            <w:hideMark/>
          </w:tcPr>
          <w:p w14:paraId="072E630F" w14:textId="3322D373" w:rsidR="00D77274" w:rsidRPr="00284A8F" w:rsidRDefault="00D77274" w:rsidP="00B93D60">
            <w:pPr>
              <w:jc w:val="center"/>
              <w:rPr>
                <w:rFonts w:ascii="Angsana New" w:hAnsi="Angsana New"/>
                <w:color w:val="000000"/>
                <w:sz w:val="28"/>
                <w:szCs w:val="28"/>
              </w:rPr>
            </w:pPr>
            <w:r>
              <w:rPr>
                <w:rFonts w:ascii="Angsana New" w:hAnsi="Angsana New"/>
                <w:sz w:val="28"/>
                <w:szCs w:val="28"/>
              </w:rPr>
              <w:t>December 31</w:t>
            </w:r>
            <w:r w:rsidRPr="00B92B9D">
              <w:rPr>
                <w:rFonts w:ascii="Angsana New" w:hAnsi="Angsana New"/>
                <w:sz w:val="28"/>
                <w:szCs w:val="28"/>
              </w:rPr>
              <w:t>, 2022</w:t>
            </w:r>
          </w:p>
        </w:tc>
      </w:tr>
      <w:tr w:rsidR="00D77274" w:rsidRPr="00284A8F" w14:paraId="246DE5C5" w14:textId="77777777" w:rsidTr="00D77274">
        <w:trPr>
          <w:trHeight w:val="408"/>
        </w:trPr>
        <w:tc>
          <w:tcPr>
            <w:tcW w:w="2269" w:type="dxa"/>
            <w:tcBorders>
              <w:top w:val="nil"/>
              <w:left w:val="nil"/>
              <w:bottom w:val="nil"/>
              <w:right w:val="nil"/>
            </w:tcBorders>
            <w:shd w:val="clear" w:color="auto" w:fill="auto"/>
            <w:noWrap/>
            <w:vAlign w:val="bottom"/>
            <w:hideMark/>
          </w:tcPr>
          <w:p w14:paraId="65918BD7" w14:textId="77777777" w:rsidR="00D77274" w:rsidRPr="00284A8F" w:rsidRDefault="00D77274" w:rsidP="00B93D60">
            <w:pPr>
              <w:rPr>
                <w:rFonts w:ascii="Angsana New" w:hAnsi="Angsana New"/>
                <w:b/>
                <w:bCs/>
                <w:color w:val="000000"/>
                <w:sz w:val="28"/>
                <w:szCs w:val="28"/>
                <w:u w:val="single"/>
              </w:rPr>
            </w:pPr>
            <w:r>
              <w:rPr>
                <w:rFonts w:ascii="Angsana New" w:hAnsi="Angsana New"/>
                <w:b/>
                <w:bCs/>
                <w:sz w:val="28"/>
                <w:szCs w:val="28"/>
                <w:u w:val="single"/>
              </w:rPr>
              <w:t>Short – term loans</w:t>
            </w:r>
          </w:p>
        </w:tc>
        <w:tc>
          <w:tcPr>
            <w:tcW w:w="1701" w:type="dxa"/>
            <w:tcBorders>
              <w:top w:val="nil"/>
              <w:left w:val="nil"/>
              <w:bottom w:val="nil"/>
              <w:right w:val="nil"/>
            </w:tcBorders>
            <w:shd w:val="clear" w:color="auto" w:fill="auto"/>
            <w:noWrap/>
            <w:vAlign w:val="bottom"/>
            <w:hideMark/>
          </w:tcPr>
          <w:p w14:paraId="1BAE9764" w14:textId="77777777" w:rsidR="00D77274" w:rsidRPr="00284A8F" w:rsidRDefault="00D77274" w:rsidP="00B93D60">
            <w:pPr>
              <w:rPr>
                <w:rFonts w:ascii="Angsana New" w:hAnsi="Angsana New"/>
                <w:b/>
                <w:bCs/>
                <w:color w:val="000000"/>
                <w:sz w:val="28"/>
                <w:szCs w:val="28"/>
                <w:u w:val="single"/>
              </w:rPr>
            </w:pPr>
          </w:p>
        </w:tc>
        <w:tc>
          <w:tcPr>
            <w:tcW w:w="283" w:type="dxa"/>
            <w:tcBorders>
              <w:top w:val="nil"/>
              <w:left w:val="nil"/>
              <w:bottom w:val="nil"/>
              <w:right w:val="nil"/>
            </w:tcBorders>
            <w:shd w:val="clear" w:color="auto" w:fill="auto"/>
            <w:noWrap/>
            <w:vAlign w:val="bottom"/>
            <w:hideMark/>
          </w:tcPr>
          <w:p w14:paraId="13F29A78" w14:textId="77777777" w:rsidR="00D77274" w:rsidRPr="00284A8F" w:rsidRDefault="00D77274" w:rsidP="00B93D60">
            <w:pPr>
              <w:rPr>
                <w:rFonts w:ascii="Times New Roman" w:hAnsi="Times New Roman" w:cs="Times New Roman"/>
                <w:sz w:val="20"/>
                <w:szCs w:val="20"/>
              </w:rPr>
            </w:pPr>
          </w:p>
        </w:tc>
        <w:tc>
          <w:tcPr>
            <w:tcW w:w="1134" w:type="dxa"/>
            <w:tcBorders>
              <w:top w:val="nil"/>
              <w:left w:val="nil"/>
              <w:bottom w:val="nil"/>
              <w:right w:val="nil"/>
            </w:tcBorders>
            <w:shd w:val="clear" w:color="auto" w:fill="auto"/>
            <w:noWrap/>
            <w:vAlign w:val="bottom"/>
            <w:hideMark/>
          </w:tcPr>
          <w:p w14:paraId="5D1C977A" w14:textId="77777777" w:rsidR="00D77274" w:rsidRPr="00284A8F" w:rsidRDefault="00D77274" w:rsidP="00B93D60">
            <w:pPr>
              <w:rPr>
                <w:rFonts w:ascii="Times New Roman" w:hAnsi="Times New Roman" w:cs="Times New Roman"/>
                <w:sz w:val="20"/>
                <w:szCs w:val="20"/>
              </w:rPr>
            </w:pPr>
          </w:p>
        </w:tc>
        <w:tc>
          <w:tcPr>
            <w:tcW w:w="284" w:type="dxa"/>
            <w:tcBorders>
              <w:top w:val="nil"/>
              <w:left w:val="nil"/>
              <w:bottom w:val="nil"/>
              <w:right w:val="nil"/>
            </w:tcBorders>
            <w:shd w:val="clear" w:color="auto" w:fill="auto"/>
            <w:noWrap/>
            <w:vAlign w:val="bottom"/>
            <w:hideMark/>
          </w:tcPr>
          <w:p w14:paraId="2CEC11C4" w14:textId="77777777" w:rsidR="00D77274" w:rsidRPr="00284A8F" w:rsidRDefault="00D77274" w:rsidP="00B93D60">
            <w:pPr>
              <w:rPr>
                <w:rFonts w:ascii="Times New Roman" w:hAnsi="Times New Roman" w:cs="Times New Roman"/>
                <w:sz w:val="20"/>
                <w:szCs w:val="20"/>
              </w:rPr>
            </w:pPr>
          </w:p>
        </w:tc>
        <w:tc>
          <w:tcPr>
            <w:tcW w:w="992" w:type="dxa"/>
            <w:tcBorders>
              <w:top w:val="nil"/>
              <w:left w:val="nil"/>
              <w:bottom w:val="nil"/>
              <w:right w:val="nil"/>
            </w:tcBorders>
            <w:shd w:val="clear" w:color="auto" w:fill="auto"/>
            <w:noWrap/>
            <w:vAlign w:val="bottom"/>
            <w:hideMark/>
          </w:tcPr>
          <w:p w14:paraId="77725C00" w14:textId="77777777" w:rsidR="00D77274" w:rsidRPr="00284A8F" w:rsidRDefault="00D77274" w:rsidP="00B93D60">
            <w:pPr>
              <w:rPr>
                <w:rFonts w:ascii="Times New Roman" w:hAnsi="Times New Roman" w:cs="Times New Roman"/>
                <w:sz w:val="20"/>
                <w:szCs w:val="20"/>
              </w:rPr>
            </w:pPr>
          </w:p>
        </w:tc>
        <w:tc>
          <w:tcPr>
            <w:tcW w:w="284" w:type="dxa"/>
            <w:tcBorders>
              <w:top w:val="nil"/>
              <w:left w:val="nil"/>
              <w:bottom w:val="nil"/>
              <w:right w:val="nil"/>
            </w:tcBorders>
            <w:shd w:val="clear" w:color="auto" w:fill="auto"/>
            <w:noWrap/>
            <w:vAlign w:val="bottom"/>
            <w:hideMark/>
          </w:tcPr>
          <w:p w14:paraId="794056FF" w14:textId="77777777" w:rsidR="00D77274" w:rsidRPr="00284A8F" w:rsidRDefault="00D77274" w:rsidP="00B93D60">
            <w:pPr>
              <w:rPr>
                <w:rFonts w:ascii="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027A2F1C" w14:textId="77777777" w:rsidR="00D77274" w:rsidRPr="00284A8F" w:rsidRDefault="00D77274" w:rsidP="00B93D60">
            <w:pPr>
              <w:rPr>
                <w:rFonts w:ascii="Times New Roman" w:hAnsi="Times New Roman" w:cs="Times New Roman"/>
                <w:sz w:val="20"/>
                <w:szCs w:val="20"/>
              </w:rPr>
            </w:pPr>
          </w:p>
        </w:tc>
      </w:tr>
      <w:tr w:rsidR="00D77274" w:rsidRPr="00284A8F" w14:paraId="215A5FA7" w14:textId="77777777" w:rsidTr="00D77274">
        <w:trPr>
          <w:trHeight w:val="397"/>
        </w:trPr>
        <w:tc>
          <w:tcPr>
            <w:tcW w:w="2269" w:type="dxa"/>
            <w:tcBorders>
              <w:top w:val="nil"/>
              <w:left w:val="nil"/>
              <w:bottom w:val="nil"/>
              <w:right w:val="nil"/>
            </w:tcBorders>
            <w:shd w:val="clear" w:color="auto" w:fill="auto"/>
            <w:noWrap/>
            <w:vAlign w:val="bottom"/>
            <w:hideMark/>
          </w:tcPr>
          <w:p w14:paraId="27146A92" w14:textId="77777777" w:rsidR="00D77274" w:rsidRPr="00284A8F" w:rsidRDefault="00D77274" w:rsidP="00B93D60">
            <w:pPr>
              <w:rPr>
                <w:rFonts w:ascii="Angsana New" w:hAnsi="Angsana New"/>
                <w:b/>
                <w:bCs/>
                <w:color w:val="000000"/>
                <w:sz w:val="28"/>
                <w:szCs w:val="28"/>
              </w:rPr>
            </w:pPr>
            <w:r w:rsidRPr="00B92B9D">
              <w:rPr>
                <w:rFonts w:ascii="Angsana New" w:hAnsi="Angsana New"/>
                <w:b/>
                <w:bCs/>
                <w:sz w:val="28"/>
              </w:rPr>
              <w:t>Subsidiary</w:t>
            </w:r>
          </w:p>
        </w:tc>
        <w:tc>
          <w:tcPr>
            <w:tcW w:w="1701" w:type="dxa"/>
            <w:tcBorders>
              <w:top w:val="nil"/>
              <w:left w:val="nil"/>
              <w:right w:val="nil"/>
            </w:tcBorders>
            <w:shd w:val="clear" w:color="auto" w:fill="auto"/>
            <w:noWrap/>
            <w:vAlign w:val="bottom"/>
            <w:hideMark/>
          </w:tcPr>
          <w:p w14:paraId="55492FC4" w14:textId="77777777" w:rsidR="00D77274" w:rsidRPr="00284A8F" w:rsidRDefault="00D77274" w:rsidP="00B93D60">
            <w:pPr>
              <w:rPr>
                <w:rFonts w:ascii="Angsana New" w:hAnsi="Angsana New"/>
                <w:b/>
                <w:bCs/>
                <w:color w:val="000000"/>
                <w:sz w:val="28"/>
                <w:szCs w:val="28"/>
              </w:rPr>
            </w:pPr>
          </w:p>
        </w:tc>
        <w:tc>
          <w:tcPr>
            <w:tcW w:w="283" w:type="dxa"/>
            <w:tcBorders>
              <w:top w:val="nil"/>
              <w:left w:val="nil"/>
              <w:right w:val="nil"/>
            </w:tcBorders>
            <w:shd w:val="clear" w:color="auto" w:fill="auto"/>
            <w:noWrap/>
            <w:vAlign w:val="bottom"/>
            <w:hideMark/>
          </w:tcPr>
          <w:p w14:paraId="73BA4C0A" w14:textId="77777777" w:rsidR="00D77274" w:rsidRPr="00284A8F" w:rsidRDefault="00D77274" w:rsidP="00B93D60">
            <w:pPr>
              <w:rPr>
                <w:rFonts w:ascii="Times New Roman" w:hAnsi="Times New Roman" w:cs="Times New Roman"/>
                <w:sz w:val="20"/>
                <w:szCs w:val="20"/>
              </w:rPr>
            </w:pPr>
          </w:p>
        </w:tc>
        <w:tc>
          <w:tcPr>
            <w:tcW w:w="1134" w:type="dxa"/>
            <w:tcBorders>
              <w:top w:val="nil"/>
              <w:left w:val="nil"/>
              <w:right w:val="nil"/>
            </w:tcBorders>
            <w:shd w:val="clear" w:color="auto" w:fill="auto"/>
            <w:noWrap/>
            <w:vAlign w:val="bottom"/>
            <w:hideMark/>
          </w:tcPr>
          <w:p w14:paraId="4D0413AB" w14:textId="77777777" w:rsidR="00D77274" w:rsidRPr="00645F69" w:rsidRDefault="00D77274" w:rsidP="00B93D60">
            <w:pPr>
              <w:rPr>
                <w:rFonts w:ascii="Times New Roman" w:hAnsi="Times New Roman" w:cs="Times New Roman"/>
                <w:sz w:val="20"/>
                <w:szCs w:val="20"/>
                <w:highlight w:val="yellow"/>
              </w:rPr>
            </w:pPr>
          </w:p>
        </w:tc>
        <w:tc>
          <w:tcPr>
            <w:tcW w:w="284" w:type="dxa"/>
            <w:tcBorders>
              <w:top w:val="nil"/>
              <w:left w:val="nil"/>
              <w:right w:val="nil"/>
            </w:tcBorders>
            <w:shd w:val="clear" w:color="auto" w:fill="auto"/>
            <w:noWrap/>
            <w:vAlign w:val="bottom"/>
            <w:hideMark/>
          </w:tcPr>
          <w:p w14:paraId="307360A9" w14:textId="77777777" w:rsidR="00D77274" w:rsidRPr="00645F69" w:rsidRDefault="00D77274" w:rsidP="00B93D60">
            <w:pPr>
              <w:rPr>
                <w:rFonts w:ascii="Times New Roman" w:hAnsi="Times New Roman" w:cs="Times New Roman"/>
                <w:sz w:val="20"/>
                <w:szCs w:val="20"/>
                <w:highlight w:val="yellow"/>
              </w:rPr>
            </w:pPr>
          </w:p>
        </w:tc>
        <w:tc>
          <w:tcPr>
            <w:tcW w:w="992" w:type="dxa"/>
            <w:tcBorders>
              <w:top w:val="nil"/>
              <w:left w:val="nil"/>
              <w:right w:val="nil"/>
            </w:tcBorders>
            <w:shd w:val="clear" w:color="auto" w:fill="auto"/>
            <w:noWrap/>
            <w:vAlign w:val="bottom"/>
            <w:hideMark/>
          </w:tcPr>
          <w:p w14:paraId="55500F8E" w14:textId="77777777" w:rsidR="00D77274" w:rsidRPr="00645F69" w:rsidRDefault="00D77274" w:rsidP="00B93D60">
            <w:pPr>
              <w:rPr>
                <w:rFonts w:ascii="Times New Roman" w:hAnsi="Times New Roman" w:cs="Times New Roman"/>
                <w:sz w:val="20"/>
                <w:szCs w:val="20"/>
                <w:highlight w:val="yellow"/>
              </w:rPr>
            </w:pPr>
          </w:p>
        </w:tc>
        <w:tc>
          <w:tcPr>
            <w:tcW w:w="284" w:type="dxa"/>
            <w:tcBorders>
              <w:top w:val="nil"/>
              <w:left w:val="nil"/>
              <w:right w:val="nil"/>
            </w:tcBorders>
            <w:shd w:val="clear" w:color="auto" w:fill="auto"/>
            <w:noWrap/>
            <w:vAlign w:val="bottom"/>
            <w:hideMark/>
          </w:tcPr>
          <w:p w14:paraId="7B71A475" w14:textId="77777777" w:rsidR="00D77274" w:rsidRPr="00645F69" w:rsidRDefault="00D77274" w:rsidP="00B93D60">
            <w:pPr>
              <w:rPr>
                <w:rFonts w:ascii="Times New Roman" w:hAnsi="Times New Roman" w:cs="Times New Roman"/>
                <w:sz w:val="20"/>
                <w:szCs w:val="20"/>
                <w:highlight w:val="yellow"/>
              </w:rPr>
            </w:pPr>
          </w:p>
        </w:tc>
        <w:tc>
          <w:tcPr>
            <w:tcW w:w="1701" w:type="dxa"/>
            <w:tcBorders>
              <w:top w:val="nil"/>
              <w:left w:val="nil"/>
              <w:right w:val="nil"/>
            </w:tcBorders>
            <w:shd w:val="clear" w:color="auto" w:fill="auto"/>
            <w:noWrap/>
            <w:vAlign w:val="bottom"/>
            <w:hideMark/>
          </w:tcPr>
          <w:p w14:paraId="2EFC551F" w14:textId="77777777" w:rsidR="00D77274" w:rsidRPr="00284A8F" w:rsidRDefault="00D77274" w:rsidP="00B93D60">
            <w:pPr>
              <w:rPr>
                <w:rFonts w:ascii="Times New Roman" w:hAnsi="Times New Roman" w:cs="Times New Roman"/>
                <w:sz w:val="20"/>
                <w:szCs w:val="20"/>
              </w:rPr>
            </w:pPr>
          </w:p>
        </w:tc>
      </w:tr>
      <w:tr w:rsidR="00D77274" w:rsidRPr="00284A8F" w14:paraId="5CA25D5C" w14:textId="77777777" w:rsidTr="00D77274">
        <w:trPr>
          <w:trHeight w:val="397"/>
        </w:trPr>
        <w:tc>
          <w:tcPr>
            <w:tcW w:w="2269" w:type="dxa"/>
            <w:tcBorders>
              <w:top w:val="nil"/>
              <w:left w:val="nil"/>
              <w:bottom w:val="nil"/>
              <w:right w:val="nil"/>
            </w:tcBorders>
            <w:shd w:val="clear" w:color="auto" w:fill="auto"/>
            <w:noWrap/>
            <w:vAlign w:val="bottom"/>
            <w:hideMark/>
          </w:tcPr>
          <w:p w14:paraId="231457E5" w14:textId="77777777" w:rsidR="00D77274" w:rsidRPr="00284A8F" w:rsidRDefault="00D77274" w:rsidP="00D77274">
            <w:pPr>
              <w:rPr>
                <w:rFonts w:ascii="Angsana New" w:hAnsi="Angsana New"/>
                <w:color w:val="000000"/>
                <w:sz w:val="28"/>
                <w:szCs w:val="28"/>
              </w:rPr>
            </w:pPr>
            <w:r w:rsidRPr="00B92B9D">
              <w:rPr>
                <w:rFonts w:ascii="Angsana New" w:hAnsi="Angsana New"/>
                <w:sz w:val="28"/>
              </w:rPr>
              <w:t>Beyond capital Co.,</w:t>
            </w:r>
            <w:r>
              <w:rPr>
                <w:rFonts w:ascii="Angsana New" w:hAnsi="Angsana New"/>
                <w:sz w:val="28"/>
              </w:rPr>
              <w:t xml:space="preserve"> </w:t>
            </w:r>
            <w:r w:rsidRPr="00B92B9D">
              <w:rPr>
                <w:rFonts w:ascii="Angsana New" w:hAnsi="Angsana New"/>
                <w:sz w:val="28"/>
              </w:rPr>
              <w:t>Ltd.</w:t>
            </w:r>
          </w:p>
        </w:tc>
        <w:tc>
          <w:tcPr>
            <w:tcW w:w="1701" w:type="dxa"/>
            <w:tcBorders>
              <w:top w:val="nil"/>
              <w:left w:val="nil"/>
              <w:bottom w:val="double" w:sz="4" w:space="0" w:color="auto"/>
              <w:right w:val="nil"/>
            </w:tcBorders>
            <w:shd w:val="clear" w:color="auto" w:fill="auto"/>
            <w:noWrap/>
            <w:vAlign w:val="bottom"/>
            <w:hideMark/>
          </w:tcPr>
          <w:p w14:paraId="5E7CB7F1" w14:textId="64DDF627" w:rsidR="00D77274" w:rsidRPr="005D6616" w:rsidRDefault="00D77274" w:rsidP="00D77274">
            <w:pPr>
              <w:jc w:val="right"/>
              <w:rPr>
                <w:rFonts w:ascii="Angsana New" w:hAnsi="Angsana New"/>
                <w:color w:val="000000"/>
                <w:sz w:val="28"/>
                <w:szCs w:val="28"/>
              </w:rPr>
            </w:pPr>
            <w:r w:rsidRPr="0089374B">
              <w:rPr>
                <w:rFonts w:ascii="Angsana New" w:hAnsi="Angsana New"/>
                <w:color w:val="000000"/>
                <w:sz w:val="28"/>
                <w:szCs w:val="28"/>
              </w:rPr>
              <w:t>85,200</w:t>
            </w:r>
          </w:p>
        </w:tc>
        <w:tc>
          <w:tcPr>
            <w:tcW w:w="283" w:type="dxa"/>
            <w:tcBorders>
              <w:top w:val="nil"/>
              <w:left w:val="nil"/>
              <w:right w:val="nil"/>
            </w:tcBorders>
            <w:shd w:val="clear" w:color="auto" w:fill="auto"/>
            <w:noWrap/>
            <w:vAlign w:val="bottom"/>
            <w:hideMark/>
          </w:tcPr>
          <w:p w14:paraId="71A98AE3" w14:textId="77777777" w:rsidR="00D77274" w:rsidRPr="005D6616" w:rsidRDefault="00D77274" w:rsidP="00D77274">
            <w:pPr>
              <w:jc w:val="right"/>
              <w:rPr>
                <w:rFonts w:ascii="Angsana New" w:hAnsi="Angsana New"/>
                <w:color w:val="000000"/>
                <w:sz w:val="28"/>
                <w:szCs w:val="28"/>
              </w:rPr>
            </w:pPr>
          </w:p>
        </w:tc>
        <w:tc>
          <w:tcPr>
            <w:tcW w:w="1134" w:type="dxa"/>
            <w:tcBorders>
              <w:top w:val="nil"/>
              <w:left w:val="nil"/>
              <w:bottom w:val="double" w:sz="4" w:space="0" w:color="auto"/>
              <w:right w:val="nil"/>
            </w:tcBorders>
            <w:shd w:val="clear" w:color="auto" w:fill="auto"/>
            <w:noWrap/>
            <w:vAlign w:val="bottom"/>
            <w:hideMark/>
          </w:tcPr>
          <w:p w14:paraId="10422DB7" w14:textId="57B9AE40" w:rsidR="00D77274" w:rsidRPr="00645F69" w:rsidRDefault="00D77274" w:rsidP="00D77274">
            <w:pPr>
              <w:jc w:val="right"/>
              <w:rPr>
                <w:rFonts w:ascii="Angsana New" w:hAnsi="Angsana New"/>
                <w:color w:val="000000"/>
                <w:sz w:val="28"/>
                <w:szCs w:val="28"/>
                <w:highlight w:val="yellow"/>
              </w:rPr>
            </w:pPr>
            <w:r w:rsidRPr="0089374B">
              <w:rPr>
                <w:rFonts w:ascii="Angsana New" w:hAnsi="Angsana New"/>
                <w:color w:val="000000"/>
                <w:sz w:val="28"/>
                <w:szCs w:val="28"/>
              </w:rPr>
              <w:t>320,235</w:t>
            </w:r>
          </w:p>
        </w:tc>
        <w:tc>
          <w:tcPr>
            <w:tcW w:w="284" w:type="dxa"/>
            <w:tcBorders>
              <w:top w:val="nil"/>
              <w:left w:val="nil"/>
              <w:right w:val="nil"/>
            </w:tcBorders>
            <w:shd w:val="clear" w:color="auto" w:fill="auto"/>
            <w:noWrap/>
            <w:vAlign w:val="bottom"/>
            <w:hideMark/>
          </w:tcPr>
          <w:p w14:paraId="55E073B6" w14:textId="77777777" w:rsidR="00D77274" w:rsidRPr="00645F69" w:rsidRDefault="00D77274" w:rsidP="00D77274">
            <w:pPr>
              <w:jc w:val="right"/>
              <w:rPr>
                <w:rFonts w:ascii="Angsana New" w:hAnsi="Angsana New"/>
                <w:color w:val="000000"/>
                <w:sz w:val="28"/>
                <w:szCs w:val="28"/>
                <w:highlight w:val="yellow"/>
              </w:rPr>
            </w:pPr>
          </w:p>
        </w:tc>
        <w:tc>
          <w:tcPr>
            <w:tcW w:w="992" w:type="dxa"/>
            <w:tcBorders>
              <w:top w:val="nil"/>
              <w:left w:val="nil"/>
              <w:bottom w:val="double" w:sz="4" w:space="0" w:color="auto"/>
              <w:right w:val="nil"/>
            </w:tcBorders>
            <w:shd w:val="clear" w:color="auto" w:fill="auto"/>
            <w:noWrap/>
            <w:vAlign w:val="bottom"/>
            <w:hideMark/>
          </w:tcPr>
          <w:p w14:paraId="1EC3E9BB" w14:textId="134D8037" w:rsidR="00D77274" w:rsidRPr="00645F69" w:rsidRDefault="00D77274" w:rsidP="00D77274">
            <w:pPr>
              <w:jc w:val="right"/>
              <w:rPr>
                <w:rFonts w:ascii="Angsana New" w:hAnsi="Angsana New"/>
                <w:color w:val="000000"/>
                <w:sz w:val="28"/>
                <w:szCs w:val="28"/>
                <w:highlight w:val="yellow"/>
              </w:rPr>
            </w:pPr>
            <w:r w:rsidRPr="0089374B">
              <w:rPr>
                <w:rFonts w:ascii="Angsana New" w:hAnsi="Angsana New"/>
                <w:color w:val="000000"/>
                <w:sz w:val="28"/>
                <w:szCs w:val="28"/>
              </w:rPr>
              <w:t>(289,050)</w:t>
            </w:r>
          </w:p>
        </w:tc>
        <w:tc>
          <w:tcPr>
            <w:tcW w:w="284" w:type="dxa"/>
            <w:tcBorders>
              <w:top w:val="nil"/>
              <w:left w:val="nil"/>
              <w:right w:val="nil"/>
            </w:tcBorders>
            <w:shd w:val="clear" w:color="auto" w:fill="auto"/>
            <w:noWrap/>
            <w:vAlign w:val="bottom"/>
            <w:hideMark/>
          </w:tcPr>
          <w:p w14:paraId="5CEA71E4" w14:textId="77777777" w:rsidR="00D77274" w:rsidRPr="00645F69" w:rsidRDefault="00D77274" w:rsidP="00D77274">
            <w:pPr>
              <w:jc w:val="right"/>
              <w:rPr>
                <w:rFonts w:ascii="Angsana New" w:hAnsi="Angsana New"/>
                <w:color w:val="000000"/>
                <w:sz w:val="28"/>
                <w:szCs w:val="28"/>
                <w:highlight w:val="yellow"/>
              </w:rPr>
            </w:pPr>
          </w:p>
        </w:tc>
        <w:tc>
          <w:tcPr>
            <w:tcW w:w="1701" w:type="dxa"/>
            <w:tcBorders>
              <w:top w:val="nil"/>
              <w:left w:val="nil"/>
              <w:bottom w:val="double" w:sz="4" w:space="0" w:color="auto"/>
              <w:right w:val="nil"/>
            </w:tcBorders>
            <w:shd w:val="clear" w:color="auto" w:fill="auto"/>
            <w:noWrap/>
            <w:vAlign w:val="bottom"/>
            <w:hideMark/>
          </w:tcPr>
          <w:p w14:paraId="568F905E" w14:textId="6D6EE073" w:rsidR="00D77274" w:rsidRPr="005D6616" w:rsidRDefault="00D77274" w:rsidP="00D77274">
            <w:pPr>
              <w:jc w:val="right"/>
              <w:rPr>
                <w:rFonts w:ascii="Angsana New" w:hAnsi="Angsana New"/>
                <w:color w:val="000000"/>
                <w:sz w:val="28"/>
                <w:szCs w:val="28"/>
              </w:rPr>
            </w:pPr>
            <w:r w:rsidRPr="0089374B">
              <w:rPr>
                <w:rFonts w:ascii="Angsana New" w:hAnsi="Angsana New"/>
                <w:color w:val="000000"/>
                <w:sz w:val="28"/>
                <w:szCs w:val="28"/>
              </w:rPr>
              <w:t>116,385</w:t>
            </w:r>
          </w:p>
        </w:tc>
      </w:tr>
      <w:tr w:rsidR="00D77274" w:rsidRPr="00284A8F" w14:paraId="1072CFBB" w14:textId="77777777" w:rsidTr="00D77274">
        <w:trPr>
          <w:trHeight w:val="397"/>
        </w:trPr>
        <w:tc>
          <w:tcPr>
            <w:tcW w:w="2269" w:type="dxa"/>
            <w:tcBorders>
              <w:top w:val="nil"/>
              <w:left w:val="nil"/>
              <w:bottom w:val="nil"/>
              <w:right w:val="nil"/>
            </w:tcBorders>
            <w:shd w:val="clear" w:color="auto" w:fill="auto"/>
            <w:noWrap/>
            <w:vAlign w:val="bottom"/>
          </w:tcPr>
          <w:p w14:paraId="0A2AAB04" w14:textId="77777777" w:rsidR="00D77274" w:rsidRPr="00B92B9D" w:rsidRDefault="00D77274" w:rsidP="00B93D60">
            <w:pPr>
              <w:rPr>
                <w:rFonts w:ascii="Angsana New" w:hAnsi="Angsana New"/>
                <w:sz w:val="28"/>
              </w:rPr>
            </w:pPr>
          </w:p>
        </w:tc>
        <w:tc>
          <w:tcPr>
            <w:tcW w:w="1701" w:type="dxa"/>
            <w:tcBorders>
              <w:top w:val="double" w:sz="4" w:space="0" w:color="auto"/>
              <w:left w:val="nil"/>
              <w:right w:val="nil"/>
            </w:tcBorders>
            <w:shd w:val="clear" w:color="auto" w:fill="auto"/>
            <w:noWrap/>
            <w:vAlign w:val="bottom"/>
          </w:tcPr>
          <w:p w14:paraId="21EF67A9" w14:textId="77777777" w:rsidR="00D77274" w:rsidRPr="005D6616" w:rsidRDefault="00D77274" w:rsidP="00B93D60">
            <w:pPr>
              <w:jc w:val="right"/>
              <w:rPr>
                <w:rFonts w:ascii="Angsana New" w:hAnsi="Angsana New"/>
                <w:color w:val="000000"/>
                <w:sz w:val="28"/>
                <w:szCs w:val="28"/>
              </w:rPr>
            </w:pPr>
          </w:p>
        </w:tc>
        <w:tc>
          <w:tcPr>
            <w:tcW w:w="283" w:type="dxa"/>
            <w:tcBorders>
              <w:left w:val="nil"/>
              <w:right w:val="nil"/>
            </w:tcBorders>
            <w:shd w:val="clear" w:color="auto" w:fill="auto"/>
            <w:noWrap/>
            <w:vAlign w:val="bottom"/>
          </w:tcPr>
          <w:p w14:paraId="78688280" w14:textId="77777777" w:rsidR="00D77274" w:rsidRPr="005D6616" w:rsidRDefault="00D77274" w:rsidP="00B93D60">
            <w:pPr>
              <w:jc w:val="right"/>
              <w:rPr>
                <w:rFonts w:ascii="Angsana New" w:hAnsi="Angsana New"/>
                <w:color w:val="000000"/>
                <w:sz w:val="28"/>
                <w:szCs w:val="28"/>
              </w:rPr>
            </w:pPr>
          </w:p>
        </w:tc>
        <w:tc>
          <w:tcPr>
            <w:tcW w:w="1134" w:type="dxa"/>
            <w:tcBorders>
              <w:top w:val="double" w:sz="4" w:space="0" w:color="auto"/>
              <w:left w:val="nil"/>
              <w:right w:val="nil"/>
            </w:tcBorders>
            <w:shd w:val="clear" w:color="auto" w:fill="auto"/>
            <w:noWrap/>
            <w:vAlign w:val="bottom"/>
          </w:tcPr>
          <w:p w14:paraId="5C636CF9" w14:textId="77777777" w:rsidR="00D77274" w:rsidRPr="00645F69" w:rsidRDefault="00D77274" w:rsidP="00B93D60">
            <w:pPr>
              <w:jc w:val="right"/>
              <w:rPr>
                <w:rFonts w:ascii="Angsana New" w:hAnsi="Angsana New"/>
                <w:color w:val="000000"/>
                <w:sz w:val="28"/>
                <w:szCs w:val="28"/>
                <w:highlight w:val="yellow"/>
              </w:rPr>
            </w:pPr>
          </w:p>
        </w:tc>
        <w:tc>
          <w:tcPr>
            <w:tcW w:w="284" w:type="dxa"/>
            <w:tcBorders>
              <w:left w:val="nil"/>
              <w:right w:val="nil"/>
            </w:tcBorders>
            <w:shd w:val="clear" w:color="auto" w:fill="auto"/>
            <w:noWrap/>
            <w:vAlign w:val="bottom"/>
          </w:tcPr>
          <w:p w14:paraId="6D586BB0" w14:textId="77777777" w:rsidR="00D77274" w:rsidRPr="00645F69" w:rsidRDefault="00D77274" w:rsidP="00B93D60">
            <w:pPr>
              <w:jc w:val="right"/>
              <w:rPr>
                <w:rFonts w:ascii="Angsana New" w:hAnsi="Angsana New"/>
                <w:color w:val="000000"/>
                <w:sz w:val="28"/>
                <w:szCs w:val="28"/>
                <w:highlight w:val="yellow"/>
              </w:rPr>
            </w:pPr>
          </w:p>
        </w:tc>
        <w:tc>
          <w:tcPr>
            <w:tcW w:w="992" w:type="dxa"/>
            <w:tcBorders>
              <w:top w:val="double" w:sz="4" w:space="0" w:color="auto"/>
              <w:left w:val="nil"/>
              <w:right w:val="nil"/>
            </w:tcBorders>
            <w:shd w:val="clear" w:color="auto" w:fill="auto"/>
            <w:noWrap/>
            <w:vAlign w:val="bottom"/>
          </w:tcPr>
          <w:p w14:paraId="742839F8" w14:textId="77777777" w:rsidR="00D77274" w:rsidRPr="00645F69" w:rsidRDefault="00D77274" w:rsidP="00B93D60">
            <w:pPr>
              <w:jc w:val="right"/>
              <w:rPr>
                <w:rFonts w:ascii="Angsana New" w:hAnsi="Angsana New"/>
                <w:color w:val="000000"/>
                <w:sz w:val="28"/>
                <w:szCs w:val="28"/>
                <w:highlight w:val="yellow"/>
              </w:rPr>
            </w:pPr>
          </w:p>
        </w:tc>
        <w:tc>
          <w:tcPr>
            <w:tcW w:w="284" w:type="dxa"/>
            <w:tcBorders>
              <w:left w:val="nil"/>
              <w:right w:val="nil"/>
            </w:tcBorders>
            <w:shd w:val="clear" w:color="auto" w:fill="auto"/>
            <w:noWrap/>
            <w:vAlign w:val="bottom"/>
          </w:tcPr>
          <w:p w14:paraId="4644C2D3" w14:textId="77777777" w:rsidR="00D77274" w:rsidRPr="00645F69" w:rsidRDefault="00D77274" w:rsidP="00B93D60">
            <w:pPr>
              <w:jc w:val="right"/>
              <w:rPr>
                <w:rFonts w:ascii="Angsana New" w:hAnsi="Angsana New"/>
                <w:color w:val="000000"/>
                <w:sz w:val="28"/>
                <w:szCs w:val="28"/>
                <w:highlight w:val="yellow"/>
              </w:rPr>
            </w:pPr>
          </w:p>
        </w:tc>
        <w:tc>
          <w:tcPr>
            <w:tcW w:w="1701" w:type="dxa"/>
            <w:tcBorders>
              <w:top w:val="double" w:sz="4" w:space="0" w:color="auto"/>
              <w:left w:val="nil"/>
              <w:right w:val="nil"/>
            </w:tcBorders>
            <w:shd w:val="clear" w:color="auto" w:fill="auto"/>
            <w:noWrap/>
            <w:vAlign w:val="bottom"/>
          </w:tcPr>
          <w:p w14:paraId="289C54ED" w14:textId="77777777" w:rsidR="00D77274" w:rsidRPr="00645F69" w:rsidRDefault="00D77274" w:rsidP="00B93D60">
            <w:pPr>
              <w:jc w:val="right"/>
              <w:rPr>
                <w:rFonts w:ascii="Angsana New" w:hAnsi="Angsana New"/>
                <w:color w:val="000000"/>
                <w:sz w:val="28"/>
                <w:szCs w:val="28"/>
                <w:highlight w:val="yellow"/>
              </w:rPr>
            </w:pPr>
          </w:p>
        </w:tc>
      </w:tr>
      <w:tr w:rsidR="00D77274" w:rsidRPr="00284A8F" w14:paraId="11BA082B" w14:textId="77777777" w:rsidTr="00D77274">
        <w:trPr>
          <w:trHeight w:val="397"/>
        </w:trPr>
        <w:tc>
          <w:tcPr>
            <w:tcW w:w="2269" w:type="dxa"/>
            <w:tcBorders>
              <w:top w:val="nil"/>
              <w:left w:val="nil"/>
              <w:bottom w:val="nil"/>
              <w:right w:val="nil"/>
            </w:tcBorders>
            <w:shd w:val="clear" w:color="auto" w:fill="auto"/>
            <w:noWrap/>
            <w:vAlign w:val="bottom"/>
          </w:tcPr>
          <w:p w14:paraId="28679EFD" w14:textId="13062952" w:rsidR="00D77274" w:rsidRPr="00B92B9D" w:rsidRDefault="00D77274" w:rsidP="00D77274">
            <w:pPr>
              <w:rPr>
                <w:rFonts w:ascii="Angsana New" w:hAnsi="Angsana New"/>
                <w:sz w:val="28"/>
              </w:rPr>
            </w:pPr>
            <w:r>
              <w:rPr>
                <w:rFonts w:ascii="Angsana New" w:hAnsi="Angsana New"/>
                <w:b/>
                <w:bCs/>
                <w:sz w:val="28"/>
                <w:szCs w:val="28"/>
                <w:u w:val="single"/>
              </w:rPr>
              <w:t>Long – term loans</w:t>
            </w:r>
          </w:p>
        </w:tc>
        <w:tc>
          <w:tcPr>
            <w:tcW w:w="1701" w:type="dxa"/>
            <w:tcBorders>
              <w:top w:val="nil"/>
              <w:left w:val="nil"/>
              <w:right w:val="nil"/>
            </w:tcBorders>
            <w:shd w:val="clear" w:color="auto" w:fill="auto"/>
            <w:noWrap/>
            <w:vAlign w:val="bottom"/>
          </w:tcPr>
          <w:p w14:paraId="2A4B22EF" w14:textId="77777777" w:rsidR="00D77274" w:rsidRPr="005D6616" w:rsidRDefault="00D77274" w:rsidP="00D77274">
            <w:pPr>
              <w:jc w:val="right"/>
              <w:rPr>
                <w:rFonts w:ascii="Angsana New" w:hAnsi="Angsana New"/>
                <w:color w:val="000000"/>
                <w:sz w:val="28"/>
                <w:szCs w:val="28"/>
              </w:rPr>
            </w:pPr>
          </w:p>
        </w:tc>
        <w:tc>
          <w:tcPr>
            <w:tcW w:w="283" w:type="dxa"/>
            <w:tcBorders>
              <w:top w:val="nil"/>
              <w:left w:val="nil"/>
              <w:right w:val="nil"/>
            </w:tcBorders>
            <w:shd w:val="clear" w:color="auto" w:fill="auto"/>
            <w:noWrap/>
            <w:vAlign w:val="bottom"/>
          </w:tcPr>
          <w:p w14:paraId="1F87E831" w14:textId="77777777" w:rsidR="00D77274" w:rsidRPr="005D6616" w:rsidRDefault="00D77274" w:rsidP="00D77274">
            <w:pPr>
              <w:jc w:val="right"/>
              <w:rPr>
                <w:rFonts w:ascii="Angsana New" w:hAnsi="Angsana New"/>
                <w:color w:val="000000"/>
                <w:sz w:val="28"/>
                <w:szCs w:val="28"/>
              </w:rPr>
            </w:pPr>
          </w:p>
        </w:tc>
        <w:tc>
          <w:tcPr>
            <w:tcW w:w="1134" w:type="dxa"/>
            <w:tcBorders>
              <w:top w:val="nil"/>
              <w:left w:val="nil"/>
              <w:right w:val="nil"/>
            </w:tcBorders>
            <w:shd w:val="clear" w:color="auto" w:fill="auto"/>
            <w:noWrap/>
            <w:vAlign w:val="bottom"/>
          </w:tcPr>
          <w:p w14:paraId="3BE37093" w14:textId="77777777" w:rsidR="00D77274" w:rsidRPr="00645F69" w:rsidRDefault="00D77274" w:rsidP="00D77274">
            <w:pPr>
              <w:jc w:val="right"/>
              <w:rPr>
                <w:rFonts w:ascii="Angsana New" w:hAnsi="Angsana New"/>
                <w:color w:val="000000"/>
                <w:sz w:val="28"/>
                <w:szCs w:val="28"/>
                <w:highlight w:val="yellow"/>
              </w:rPr>
            </w:pPr>
          </w:p>
        </w:tc>
        <w:tc>
          <w:tcPr>
            <w:tcW w:w="284" w:type="dxa"/>
            <w:tcBorders>
              <w:top w:val="nil"/>
              <w:left w:val="nil"/>
              <w:right w:val="nil"/>
            </w:tcBorders>
            <w:shd w:val="clear" w:color="auto" w:fill="auto"/>
            <w:noWrap/>
            <w:vAlign w:val="bottom"/>
          </w:tcPr>
          <w:p w14:paraId="1F6289E7" w14:textId="77777777" w:rsidR="00D77274" w:rsidRPr="00645F69" w:rsidRDefault="00D77274" w:rsidP="00D77274">
            <w:pPr>
              <w:jc w:val="right"/>
              <w:rPr>
                <w:rFonts w:ascii="Angsana New" w:hAnsi="Angsana New"/>
                <w:color w:val="000000"/>
                <w:sz w:val="28"/>
                <w:szCs w:val="28"/>
                <w:highlight w:val="yellow"/>
              </w:rPr>
            </w:pPr>
          </w:p>
        </w:tc>
        <w:tc>
          <w:tcPr>
            <w:tcW w:w="992" w:type="dxa"/>
            <w:tcBorders>
              <w:top w:val="nil"/>
              <w:left w:val="nil"/>
              <w:right w:val="nil"/>
            </w:tcBorders>
            <w:shd w:val="clear" w:color="auto" w:fill="auto"/>
            <w:noWrap/>
            <w:vAlign w:val="bottom"/>
          </w:tcPr>
          <w:p w14:paraId="225115DF" w14:textId="77777777" w:rsidR="00D77274" w:rsidRPr="00645F69" w:rsidRDefault="00D77274" w:rsidP="00D77274">
            <w:pPr>
              <w:jc w:val="right"/>
              <w:rPr>
                <w:rFonts w:ascii="Angsana New" w:hAnsi="Angsana New"/>
                <w:color w:val="000000"/>
                <w:sz w:val="28"/>
                <w:szCs w:val="28"/>
                <w:highlight w:val="yellow"/>
              </w:rPr>
            </w:pPr>
          </w:p>
        </w:tc>
        <w:tc>
          <w:tcPr>
            <w:tcW w:w="284" w:type="dxa"/>
            <w:tcBorders>
              <w:top w:val="nil"/>
              <w:left w:val="nil"/>
              <w:right w:val="nil"/>
            </w:tcBorders>
            <w:shd w:val="clear" w:color="auto" w:fill="auto"/>
            <w:noWrap/>
            <w:vAlign w:val="bottom"/>
          </w:tcPr>
          <w:p w14:paraId="1BC0D345" w14:textId="77777777" w:rsidR="00D77274" w:rsidRPr="00645F69" w:rsidRDefault="00D77274" w:rsidP="00D77274">
            <w:pPr>
              <w:jc w:val="right"/>
              <w:rPr>
                <w:rFonts w:ascii="Angsana New" w:hAnsi="Angsana New"/>
                <w:color w:val="000000"/>
                <w:sz w:val="28"/>
                <w:szCs w:val="28"/>
                <w:highlight w:val="yellow"/>
              </w:rPr>
            </w:pPr>
          </w:p>
        </w:tc>
        <w:tc>
          <w:tcPr>
            <w:tcW w:w="1701" w:type="dxa"/>
            <w:tcBorders>
              <w:top w:val="nil"/>
              <w:left w:val="nil"/>
              <w:right w:val="nil"/>
            </w:tcBorders>
            <w:shd w:val="clear" w:color="auto" w:fill="auto"/>
            <w:noWrap/>
            <w:vAlign w:val="bottom"/>
          </w:tcPr>
          <w:p w14:paraId="0D445693" w14:textId="77777777" w:rsidR="00D77274" w:rsidRPr="00645F69" w:rsidRDefault="00D77274" w:rsidP="00D77274">
            <w:pPr>
              <w:jc w:val="right"/>
              <w:rPr>
                <w:rFonts w:ascii="Angsana New" w:hAnsi="Angsana New"/>
                <w:color w:val="000000"/>
                <w:sz w:val="28"/>
                <w:szCs w:val="28"/>
                <w:highlight w:val="yellow"/>
              </w:rPr>
            </w:pPr>
          </w:p>
        </w:tc>
      </w:tr>
      <w:tr w:rsidR="00D77274" w:rsidRPr="00284A8F" w14:paraId="61326647" w14:textId="77777777" w:rsidTr="00D77274">
        <w:trPr>
          <w:trHeight w:val="397"/>
        </w:trPr>
        <w:tc>
          <w:tcPr>
            <w:tcW w:w="2269" w:type="dxa"/>
            <w:tcBorders>
              <w:top w:val="nil"/>
              <w:left w:val="nil"/>
              <w:bottom w:val="nil"/>
              <w:right w:val="nil"/>
            </w:tcBorders>
            <w:shd w:val="clear" w:color="auto" w:fill="auto"/>
            <w:noWrap/>
            <w:vAlign w:val="bottom"/>
          </w:tcPr>
          <w:p w14:paraId="2194FFF3" w14:textId="3B27260B" w:rsidR="00D77274" w:rsidRPr="00B92B9D" w:rsidRDefault="00D77274" w:rsidP="00D77274">
            <w:pPr>
              <w:rPr>
                <w:rFonts w:ascii="Angsana New" w:hAnsi="Angsana New"/>
                <w:sz w:val="28"/>
              </w:rPr>
            </w:pPr>
            <w:r w:rsidRPr="00B92B9D">
              <w:rPr>
                <w:rFonts w:ascii="Angsana New" w:hAnsi="Angsana New"/>
                <w:b/>
                <w:bCs/>
                <w:sz w:val="28"/>
              </w:rPr>
              <w:t>Subsidiary</w:t>
            </w:r>
          </w:p>
        </w:tc>
        <w:tc>
          <w:tcPr>
            <w:tcW w:w="1701" w:type="dxa"/>
            <w:tcBorders>
              <w:top w:val="nil"/>
              <w:left w:val="nil"/>
              <w:right w:val="nil"/>
            </w:tcBorders>
            <w:shd w:val="clear" w:color="auto" w:fill="auto"/>
            <w:noWrap/>
            <w:vAlign w:val="bottom"/>
          </w:tcPr>
          <w:p w14:paraId="6C2BDF65" w14:textId="77777777" w:rsidR="00D77274" w:rsidRPr="005D6616" w:rsidRDefault="00D77274" w:rsidP="00D77274">
            <w:pPr>
              <w:jc w:val="right"/>
              <w:rPr>
                <w:rFonts w:ascii="Angsana New" w:hAnsi="Angsana New"/>
                <w:color w:val="000000"/>
                <w:sz w:val="28"/>
                <w:szCs w:val="28"/>
              </w:rPr>
            </w:pPr>
          </w:p>
        </w:tc>
        <w:tc>
          <w:tcPr>
            <w:tcW w:w="283" w:type="dxa"/>
            <w:tcBorders>
              <w:top w:val="nil"/>
              <w:left w:val="nil"/>
              <w:right w:val="nil"/>
            </w:tcBorders>
            <w:shd w:val="clear" w:color="auto" w:fill="auto"/>
            <w:noWrap/>
            <w:vAlign w:val="bottom"/>
          </w:tcPr>
          <w:p w14:paraId="6A2628E3" w14:textId="77777777" w:rsidR="00D77274" w:rsidRPr="005D6616" w:rsidRDefault="00D77274" w:rsidP="00D77274">
            <w:pPr>
              <w:jc w:val="right"/>
              <w:rPr>
                <w:rFonts w:ascii="Angsana New" w:hAnsi="Angsana New"/>
                <w:color w:val="000000"/>
                <w:sz w:val="28"/>
                <w:szCs w:val="28"/>
              </w:rPr>
            </w:pPr>
          </w:p>
        </w:tc>
        <w:tc>
          <w:tcPr>
            <w:tcW w:w="1134" w:type="dxa"/>
            <w:tcBorders>
              <w:top w:val="nil"/>
              <w:left w:val="nil"/>
              <w:right w:val="nil"/>
            </w:tcBorders>
            <w:shd w:val="clear" w:color="auto" w:fill="auto"/>
            <w:noWrap/>
            <w:vAlign w:val="bottom"/>
          </w:tcPr>
          <w:p w14:paraId="54FB8EC4" w14:textId="77777777" w:rsidR="00D77274" w:rsidRPr="00645F69" w:rsidRDefault="00D77274" w:rsidP="00D77274">
            <w:pPr>
              <w:jc w:val="right"/>
              <w:rPr>
                <w:rFonts w:ascii="Angsana New" w:hAnsi="Angsana New"/>
                <w:color w:val="000000"/>
                <w:sz w:val="28"/>
                <w:szCs w:val="28"/>
                <w:highlight w:val="yellow"/>
              </w:rPr>
            </w:pPr>
          </w:p>
        </w:tc>
        <w:tc>
          <w:tcPr>
            <w:tcW w:w="284" w:type="dxa"/>
            <w:tcBorders>
              <w:top w:val="nil"/>
              <w:left w:val="nil"/>
              <w:right w:val="nil"/>
            </w:tcBorders>
            <w:shd w:val="clear" w:color="auto" w:fill="auto"/>
            <w:noWrap/>
            <w:vAlign w:val="bottom"/>
          </w:tcPr>
          <w:p w14:paraId="51A0CA2C" w14:textId="77777777" w:rsidR="00D77274" w:rsidRPr="00645F69" w:rsidRDefault="00D77274" w:rsidP="00D77274">
            <w:pPr>
              <w:jc w:val="right"/>
              <w:rPr>
                <w:rFonts w:ascii="Angsana New" w:hAnsi="Angsana New"/>
                <w:color w:val="000000"/>
                <w:sz w:val="28"/>
                <w:szCs w:val="28"/>
                <w:highlight w:val="yellow"/>
              </w:rPr>
            </w:pPr>
          </w:p>
        </w:tc>
        <w:tc>
          <w:tcPr>
            <w:tcW w:w="992" w:type="dxa"/>
            <w:tcBorders>
              <w:top w:val="nil"/>
              <w:left w:val="nil"/>
              <w:right w:val="nil"/>
            </w:tcBorders>
            <w:shd w:val="clear" w:color="auto" w:fill="auto"/>
            <w:noWrap/>
            <w:vAlign w:val="bottom"/>
          </w:tcPr>
          <w:p w14:paraId="2078D314" w14:textId="77777777" w:rsidR="00D77274" w:rsidRPr="00645F69" w:rsidRDefault="00D77274" w:rsidP="00D77274">
            <w:pPr>
              <w:jc w:val="right"/>
              <w:rPr>
                <w:rFonts w:ascii="Angsana New" w:hAnsi="Angsana New"/>
                <w:color w:val="000000"/>
                <w:sz w:val="28"/>
                <w:szCs w:val="28"/>
                <w:highlight w:val="yellow"/>
              </w:rPr>
            </w:pPr>
          </w:p>
        </w:tc>
        <w:tc>
          <w:tcPr>
            <w:tcW w:w="284" w:type="dxa"/>
            <w:tcBorders>
              <w:top w:val="nil"/>
              <w:left w:val="nil"/>
              <w:right w:val="nil"/>
            </w:tcBorders>
            <w:shd w:val="clear" w:color="auto" w:fill="auto"/>
            <w:noWrap/>
            <w:vAlign w:val="bottom"/>
          </w:tcPr>
          <w:p w14:paraId="5646589E" w14:textId="77777777" w:rsidR="00D77274" w:rsidRPr="00645F69" w:rsidRDefault="00D77274" w:rsidP="00D77274">
            <w:pPr>
              <w:jc w:val="right"/>
              <w:rPr>
                <w:rFonts w:ascii="Angsana New" w:hAnsi="Angsana New"/>
                <w:color w:val="000000"/>
                <w:sz w:val="28"/>
                <w:szCs w:val="28"/>
                <w:highlight w:val="yellow"/>
              </w:rPr>
            </w:pPr>
          </w:p>
        </w:tc>
        <w:tc>
          <w:tcPr>
            <w:tcW w:w="1701" w:type="dxa"/>
            <w:tcBorders>
              <w:top w:val="nil"/>
              <w:left w:val="nil"/>
              <w:right w:val="nil"/>
            </w:tcBorders>
            <w:shd w:val="clear" w:color="auto" w:fill="auto"/>
            <w:noWrap/>
            <w:vAlign w:val="bottom"/>
          </w:tcPr>
          <w:p w14:paraId="29CAB945" w14:textId="77777777" w:rsidR="00D77274" w:rsidRPr="00645F69" w:rsidRDefault="00D77274" w:rsidP="00D77274">
            <w:pPr>
              <w:jc w:val="right"/>
              <w:rPr>
                <w:rFonts w:ascii="Angsana New" w:hAnsi="Angsana New"/>
                <w:color w:val="000000"/>
                <w:sz w:val="28"/>
                <w:szCs w:val="28"/>
                <w:highlight w:val="yellow"/>
              </w:rPr>
            </w:pPr>
          </w:p>
        </w:tc>
      </w:tr>
      <w:tr w:rsidR="00D77274" w:rsidRPr="00284A8F" w14:paraId="4813755A" w14:textId="77777777" w:rsidTr="00D77274">
        <w:trPr>
          <w:trHeight w:val="397"/>
        </w:trPr>
        <w:tc>
          <w:tcPr>
            <w:tcW w:w="2269" w:type="dxa"/>
            <w:tcBorders>
              <w:top w:val="nil"/>
              <w:left w:val="nil"/>
              <w:bottom w:val="nil"/>
              <w:right w:val="nil"/>
            </w:tcBorders>
            <w:shd w:val="clear" w:color="auto" w:fill="auto"/>
            <w:noWrap/>
            <w:vAlign w:val="bottom"/>
          </w:tcPr>
          <w:p w14:paraId="3E0FE4D7" w14:textId="67EB443E" w:rsidR="00D77274" w:rsidRPr="00B92B9D" w:rsidRDefault="00D77274" w:rsidP="00D77274">
            <w:pPr>
              <w:rPr>
                <w:rFonts w:ascii="Angsana New" w:hAnsi="Angsana New"/>
                <w:sz w:val="28"/>
              </w:rPr>
            </w:pPr>
            <w:r w:rsidRPr="00B92B9D">
              <w:rPr>
                <w:rFonts w:ascii="Angsana New" w:hAnsi="Angsana New"/>
                <w:sz w:val="28"/>
              </w:rPr>
              <w:t>Beyond capital Co.,</w:t>
            </w:r>
            <w:r>
              <w:rPr>
                <w:rFonts w:ascii="Angsana New" w:hAnsi="Angsana New"/>
                <w:sz w:val="28"/>
              </w:rPr>
              <w:t xml:space="preserve"> </w:t>
            </w:r>
            <w:r w:rsidRPr="00B92B9D">
              <w:rPr>
                <w:rFonts w:ascii="Angsana New" w:hAnsi="Angsana New"/>
                <w:sz w:val="28"/>
              </w:rPr>
              <w:t>Ltd.</w:t>
            </w:r>
          </w:p>
        </w:tc>
        <w:tc>
          <w:tcPr>
            <w:tcW w:w="1701" w:type="dxa"/>
            <w:tcBorders>
              <w:top w:val="nil"/>
              <w:left w:val="nil"/>
              <w:bottom w:val="double" w:sz="4" w:space="0" w:color="auto"/>
              <w:right w:val="nil"/>
            </w:tcBorders>
            <w:shd w:val="clear" w:color="auto" w:fill="auto"/>
            <w:noWrap/>
            <w:vAlign w:val="bottom"/>
          </w:tcPr>
          <w:p w14:paraId="02CAE5F3" w14:textId="1091A303" w:rsidR="00D77274" w:rsidRPr="005D6616" w:rsidRDefault="00D77274" w:rsidP="00D77274">
            <w:pPr>
              <w:jc w:val="right"/>
              <w:rPr>
                <w:rFonts w:ascii="Angsana New" w:hAnsi="Angsana New"/>
                <w:color w:val="000000"/>
                <w:sz w:val="28"/>
                <w:szCs w:val="28"/>
              </w:rPr>
            </w:pPr>
            <w:r>
              <w:rPr>
                <w:rFonts w:ascii="Angsana New" w:hAnsi="Angsana New"/>
                <w:color w:val="000000"/>
                <w:sz w:val="28"/>
                <w:szCs w:val="28"/>
              </w:rPr>
              <w:t>30,000</w:t>
            </w:r>
          </w:p>
        </w:tc>
        <w:tc>
          <w:tcPr>
            <w:tcW w:w="283" w:type="dxa"/>
            <w:tcBorders>
              <w:top w:val="nil"/>
              <w:left w:val="nil"/>
              <w:right w:val="nil"/>
            </w:tcBorders>
            <w:shd w:val="clear" w:color="auto" w:fill="auto"/>
            <w:noWrap/>
            <w:vAlign w:val="bottom"/>
          </w:tcPr>
          <w:p w14:paraId="3CE44696" w14:textId="77777777" w:rsidR="00D77274" w:rsidRPr="005D6616" w:rsidRDefault="00D77274" w:rsidP="00D77274">
            <w:pPr>
              <w:jc w:val="right"/>
              <w:rPr>
                <w:rFonts w:ascii="Angsana New" w:hAnsi="Angsana New"/>
                <w:color w:val="000000"/>
                <w:sz w:val="28"/>
                <w:szCs w:val="28"/>
              </w:rPr>
            </w:pPr>
          </w:p>
        </w:tc>
        <w:tc>
          <w:tcPr>
            <w:tcW w:w="1134" w:type="dxa"/>
            <w:tcBorders>
              <w:top w:val="nil"/>
              <w:left w:val="nil"/>
              <w:bottom w:val="double" w:sz="4" w:space="0" w:color="auto"/>
              <w:right w:val="nil"/>
            </w:tcBorders>
            <w:shd w:val="clear" w:color="auto" w:fill="auto"/>
            <w:noWrap/>
            <w:vAlign w:val="bottom"/>
          </w:tcPr>
          <w:p w14:paraId="1C74C1E3" w14:textId="3E27618A" w:rsidR="00D77274" w:rsidRPr="00645F69" w:rsidRDefault="00D77274" w:rsidP="00D77274">
            <w:pPr>
              <w:jc w:val="right"/>
              <w:rPr>
                <w:rFonts w:ascii="Angsana New" w:hAnsi="Angsana New"/>
                <w:color w:val="000000"/>
                <w:sz w:val="28"/>
                <w:szCs w:val="28"/>
                <w:highlight w:val="yellow"/>
              </w:rPr>
            </w:pPr>
            <w:r w:rsidRPr="0089374B">
              <w:rPr>
                <w:rFonts w:ascii="Angsana New" w:hAnsi="Angsana New"/>
                <w:color w:val="000000"/>
                <w:sz w:val="28"/>
                <w:szCs w:val="28"/>
              </w:rPr>
              <w:t>2,250</w:t>
            </w:r>
          </w:p>
        </w:tc>
        <w:tc>
          <w:tcPr>
            <w:tcW w:w="284" w:type="dxa"/>
            <w:tcBorders>
              <w:top w:val="nil"/>
              <w:left w:val="nil"/>
              <w:right w:val="nil"/>
            </w:tcBorders>
            <w:shd w:val="clear" w:color="auto" w:fill="auto"/>
            <w:noWrap/>
            <w:vAlign w:val="bottom"/>
          </w:tcPr>
          <w:p w14:paraId="463EE054" w14:textId="77777777" w:rsidR="00D77274" w:rsidRPr="00645F69" w:rsidRDefault="00D77274" w:rsidP="00D77274">
            <w:pPr>
              <w:jc w:val="right"/>
              <w:rPr>
                <w:rFonts w:ascii="Angsana New" w:hAnsi="Angsana New"/>
                <w:color w:val="000000"/>
                <w:sz w:val="28"/>
                <w:szCs w:val="28"/>
                <w:highlight w:val="yellow"/>
              </w:rPr>
            </w:pPr>
          </w:p>
        </w:tc>
        <w:tc>
          <w:tcPr>
            <w:tcW w:w="992" w:type="dxa"/>
            <w:tcBorders>
              <w:top w:val="nil"/>
              <w:left w:val="nil"/>
              <w:bottom w:val="double" w:sz="4" w:space="0" w:color="auto"/>
              <w:right w:val="nil"/>
            </w:tcBorders>
            <w:shd w:val="clear" w:color="auto" w:fill="auto"/>
            <w:noWrap/>
            <w:vAlign w:val="bottom"/>
          </w:tcPr>
          <w:p w14:paraId="7530DF90" w14:textId="07D5AE7F" w:rsidR="00D77274" w:rsidRPr="00645F69" w:rsidRDefault="00D77274" w:rsidP="00D77274">
            <w:pPr>
              <w:jc w:val="right"/>
              <w:rPr>
                <w:rFonts w:ascii="Angsana New" w:hAnsi="Angsana New"/>
                <w:color w:val="000000"/>
                <w:sz w:val="28"/>
                <w:szCs w:val="28"/>
                <w:highlight w:val="yellow"/>
              </w:rPr>
            </w:pPr>
            <w:r w:rsidRPr="0089374B">
              <w:rPr>
                <w:rFonts w:ascii="Angsana New" w:hAnsi="Angsana New"/>
                <w:color w:val="000000"/>
                <w:sz w:val="28"/>
                <w:szCs w:val="28"/>
              </w:rPr>
              <w:t>(2,250)</w:t>
            </w:r>
          </w:p>
        </w:tc>
        <w:tc>
          <w:tcPr>
            <w:tcW w:w="284" w:type="dxa"/>
            <w:tcBorders>
              <w:top w:val="nil"/>
              <w:left w:val="nil"/>
              <w:right w:val="nil"/>
            </w:tcBorders>
            <w:shd w:val="clear" w:color="auto" w:fill="auto"/>
            <w:noWrap/>
            <w:vAlign w:val="bottom"/>
          </w:tcPr>
          <w:p w14:paraId="6EFD8A7A" w14:textId="77777777" w:rsidR="00D77274" w:rsidRPr="00645F69" w:rsidRDefault="00D77274" w:rsidP="00D77274">
            <w:pPr>
              <w:jc w:val="right"/>
              <w:rPr>
                <w:rFonts w:ascii="Angsana New" w:hAnsi="Angsana New"/>
                <w:color w:val="000000"/>
                <w:sz w:val="28"/>
                <w:szCs w:val="28"/>
                <w:highlight w:val="yellow"/>
              </w:rPr>
            </w:pPr>
          </w:p>
        </w:tc>
        <w:tc>
          <w:tcPr>
            <w:tcW w:w="1701" w:type="dxa"/>
            <w:tcBorders>
              <w:top w:val="nil"/>
              <w:left w:val="nil"/>
              <w:bottom w:val="double" w:sz="4" w:space="0" w:color="auto"/>
              <w:right w:val="nil"/>
            </w:tcBorders>
            <w:shd w:val="clear" w:color="auto" w:fill="auto"/>
            <w:noWrap/>
            <w:vAlign w:val="bottom"/>
          </w:tcPr>
          <w:p w14:paraId="61B717A8" w14:textId="2B93FCEE" w:rsidR="00D77274" w:rsidRPr="00645F69" w:rsidRDefault="00D77274" w:rsidP="00D77274">
            <w:pPr>
              <w:jc w:val="right"/>
              <w:rPr>
                <w:rFonts w:ascii="Angsana New" w:hAnsi="Angsana New"/>
                <w:color w:val="000000"/>
                <w:sz w:val="28"/>
                <w:szCs w:val="28"/>
                <w:highlight w:val="yellow"/>
              </w:rPr>
            </w:pPr>
            <w:r>
              <w:rPr>
                <w:rFonts w:ascii="Angsana New" w:hAnsi="Angsana New"/>
                <w:color w:val="000000"/>
                <w:sz w:val="28"/>
                <w:szCs w:val="28"/>
              </w:rPr>
              <w:t>30,000</w:t>
            </w:r>
          </w:p>
        </w:tc>
      </w:tr>
      <w:tr w:rsidR="00D77274" w:rsidRPr="00284A8F" w14:paraId="5B844507" w14:textId="77777777" w:rsidTr="00D77274">
        <w:trPr>
          <w:trHeight w:val="397"/>
        </w:trPr>
        <w:tc>
          <w:tcPr>
            <w:tcW w:w="2269" w:type="dxa"/>
            <w:tcBorders>
              <w:top w:val="nil"/>
              <w:left w:val="nil"/>
              <w:bottom w:val="nil"/>
              <w:right w:val="nil"/>
            </w:tcBorders>
            <w:shd w:val="clear" w:color="auto" w:fill="auto"/>
            <w:noWrap/>
            <w:vAlign w:val="bottom"/>
          </w:tcPr>
          <w:p w14:paraId="3C48CB8B" w14:textId="77777777" w:rsidR="00D77274" w:rsidRPr="00B92B9D" w:rsidRDefault="00D77274" w:rsidP="00D77274">
            <w:pPr>
              <w:rPr>
                <w:rFonts w:ascii="Angsana New" w:hAnsi="Angsana New"/>
                <w:sz w:val="28"/>
              </w:rPr>
            </w:pPr>
          </w:p>
        </w:tc>
        <w:tc>
          <w:tcPr>
            <w:tcW w:w="1701" w:type="dxa"/>
            <w:tcBorders>
              <w:top w:val="double" w:sz="4" w:space="0" w:color="auto"/>
              <w:left w:val="nil"/>
              <w:right w:val="nil"/>
            </w:tcBorders>
            <w:shd w:val="clear" w:color="auto" w:fill="auto"/>
            <w:noWrap/>
            <w:vAlign w:val="bottom"/>
          </w:tcPr>
          <w:p w14:paraId="4FB573DA" w14:textId="77777777" w:rsidR="00D77274" w:rsidRPr="005D6616" w:rsidRDefault="00D77274" w:rsidP="00D77274">
            <w:pPr>
              <w:jc w:val="right"/>
              <w:rPr>
                <w:rFonts w:ascii="Angsana New" w:hAnsi="Angsana New"/>
                <w:color w:val="000000"/>
                <w:sz w:val="28"/>
                <w:szCs w:val="28"/>
              </w:rPr>
            </w:pPr>
          </w:p>
        </w:tc>
        <w:tc>
          <w:tcPr>
            <w:tcW w:w="283" w:type="dxa"/>
            <w:tcBorders>
              <w:left w:val="nil"/>
              <w:right w:val="nil"/>
            </w:tcBorders>
            <w:shd w:val="clear" w:color="auto" w:fill="auto"/>
            <w:noWrap/>
            <w:vAlign w:val="bottom"/>
          </w:tcPr>
          <w:p w14:paraId="7F2A62A9" w14:textId="77777777" w:rsidR="00D77274" w:rsidRPr="005D6616" w:rsidRDefault="00D77274" w:rsidP="00D77274">
            <w:pPr>
              <w:jc w:val="right"/>
              <w:rPr>
                <w:rFonts w:ascii="Angsana New" w:hAnsi="Angsana New"/>
                <w:color w:val="000000"/>
                <w:sz w:val="28"/>
                <w:szCs w:val="28"/>
              </w:rPr>
            </w:pPr>
          </w:p>
        </w:tc>
        <w:tc>
          <w:tcPr>
            <w:tcW w:w="1134" w:type="dxa"/>
            <w:tcBorders>
              <w:top w:val="double" w:sz="4" w:space="0" w:color="auto"/>
              <w:left w:val="nil"/>
              <w:right w:val="nil"/>
            </w:tcBorders>
            <w:shd w:val="clear" w:color="auto" w:fill="auto"/>
            <w:noWrap/>
            <w:vAlign w:val="bottom"/>
          </w:tcPr>
          <w:p w14:paraId="1817DFE3" w14:textId="77777777" w:rsidR="00D77274" w:rsidRPr="00645F69" w:rsidRDefault="00D77274" w:rsidP="00D77274">
            <w:pPr>
              <w:jc w:val="right"/>
              <w:rPr>
                <w:rFonts w:ascii="Angsana New" w:hAnsi="Angsana New"/>
                <w:color w:val="000000"/>
                <w:sz w:val="28"/>
                <w:szCs w:val="28"/>
                <w:highlight w:val="yellow"/>
              </w:rPr>
            </w:pPr>
          </w:p>
        </w:tc>
        <w:tc>
          <w:tcPr>
            <w:tcW w:w="284" w:type="dxa"/>
            <w:tcBorders>
              <w:left w:val="nil"/>
              <w:right w:val="nil"/>
            </w:tcBorders>
            <w:shd w:val="clear" w:color="auto" w:fill="auto"/>
            <w:noWrap/>
            <w:vAlign w:val="bottom"/>
          </w:tcPr>
          <w:p w14:paraId="66F4CFEB" w14:textId="77777777" w:rsidR="00D77274" w:rsidRPr="00645F69" w:rsidRDefault="00D77274" w:rsidP="00D77274">
            <w:pPr>
              <w:jc w:val="right"/>
              <w:rPr>
                <w:rFonts w:ascii="Angsana New" w:hAnsi="Angsana New"/>
                <w:color w:val="000000"/>
                <w:sz w:val="28"/>
                <w:szCs w:val="28"/>
                <w:highlight w:val="yellow"/>
              </w:rPr>
            </w:pPr>
          </w:p>
        </w:tc>
        <w:tc>
          <w:tcPr>
            <w:tcW w:w="992" w:type="dxa"/>
            <w:tcBorders>
              <w:top w:val="double" w:sz="4" w:space="0" w:color="auto"/>
              <w:left w:val="nil"/>
              <w:right w:val="nil"/>
            </w:tcBorders>
            <w:shd w:val="clear" w:color="auto" w:fill="auto"/>
            <w:noWrap/>
            <w:vAlign w:val="bottom"/>
          </w:tcPr>
          <w:p w14:paraId="58D95D03" w14:textId="77777777" w:rsidR="00D77274" w:rsidRPr="00645F69" w:rsidRDefault="00D77274" w:rsidP="00D77274">
            <w:pPr>
              <w:jc w:val="right"/>
              <w:rPr>
                <w:rFonts w:ascii="Angsana New" w:hAnsi="Angsana New"/>
                <w:color w:val="000000"/>
                <w:sz w:val="28"/>
                <w:szCs w:val="28"/>
                <w:highlight w:val="yellow"/>
              </w:rPr>
            </w:pPr>
          </w:p>
        </w:tc>
        <w:tc>
          <w:tcPr>
            <w:tcW w:w="284" w:type="dxa"/>
            <w:tcBorders>
              <w:left w:val="nil"/>
              <w:right w:val="nil"/>
            </w:tcBorders>
            <w:shd w:val="clear" w:color="auto" w:fill="auto"/>
            <w:noWrap/>
            <w:vAlign w:val="bottom"/>
          </w:tcPr>
          <w:p w14:paraId="25D2127C" w14:textId="77777777" w:rsidR="00D77274" w:rsidRPr="00645F69" w:rsidRDefault="00D77274" w:rsidP="00D77274">
            <w:pPr>
              <w:jc w:val="right"/>
              <w:rPr>
                <w:rFonts w:ascii="Angsana New" w:hAnsi="Angsana New"/>
                <w:color w:val="000000"/>
                <w:sz w:val="28"/>
                <w:szCs w:val="28"/>
                <w:highlight w:val="yellow"/>
              </w:rPr>
            </w:pPr>
          </w:p>
        </w:tc>
        <w:tc>
          <w:tcPr>
            <w:tcW w:w="1701" w:type="dxa"/>
            <w:tcBorders>
              <w:top w:val="double" w:sz="4" w:space="0" w:color="auto"/>
              <w:left w:val="nil"/>
              <w:right w:val="nil"/>
            </w:tcBorders>
            <w:shd w:val="clear" w:color="auto" w:fill="auto"/>
            <w:noWrap/>
            <w:vAlign w:val="bottom"/>
          </w:tcPr>
          <w:p w14:paraId="57DD2FEC" w14:textId="77777777" w:rsidR="00D77274" w:rsidRPr="00645F69" w:rsidRDefault="00D77274" w:rsidP="00D77274">
            <w:pPr>
              <w:jc w:val="right"/>
              <w:rPr>
                <w:rFonts w:ascii="Angsana New" w:hAnsi="Angsana New"/>
                <w:color w:val="000000"/>
                <w:sz w:val="28"/>
                <w:szCs w:val="28"/>
                <w:highlight w:val="yellow"/>
              </w:rPr>
            </w:pPr>
          </w:p>
        </w:tc>
      </w:tr>
    </w:tbl>
    <w:p w14:paraId="419A6B17" w14:textId="64C8E6E3" w:rsidR="00D77274" w:rsidRPr="00D77274" w:rsidRDefault="00D77274" w:rsidP="00D7727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15"/>
        <w:jc w:val="thaiDistribute"/>
        <w:rPr>
          <w:rFonts w:ascii="Angsana New" w:hAnsi="Angsana New"/>
          <w:sz w:val="28"/>
          <w:szCs w:val="28"/>
        </w:rPr>
      </w:pPr>
      <w:r w:rsidRPr="00D77274">
        <w:rPr>
          <w:rFonts w:ascii="Angsana New" w:hAnsi="Angsana New"/>
          <w:sz w:val="28"/>
          <w:szCs w:val="28"/>
        </w:rPr>
        <w:t xml:space="preserve">On May 17, 2021, the Board of Directors Meeting No. 8/2021 approved a long-term loan to a subsidiary in the amount of 30 </w:t>
      </w:r>
      <w:r w:rsidRPr="00764C1D">
        <w:rPr>
          <w:rFonts w:ascii="Angsana New" w:hAnsi="Angsana New"/>
          <w:sz w:val="28"/>
          <w:szCs w:val="28"/>
        </w:rPr>
        <w:t>million baht, payable within 3 years, with an interest rate of 7.5% and the company transferred the payment. The said loan was made to the subsidiary on June 1, 2021 in full amount.</w:t>
      </w:r>
    </w:p>
    <w:p w14:paraId="059707BD" w14:textId="2197F22B" w:rsidR="00347F1A" w:rsidRPr="006970C9" w:rsidRDefault="00347F1A" w:rsidP="00347F1A">
      <w:pPr>
        <w:ind w:left="567"/>
        <w:jc w:val="thaiDistribute"/>
        <w:rPr>
          <w:rFonts w:ascii="Angsana New" w:hAnsi="Angsana New"/>
          <w:spacing w:val="-2"/>
          <w:sz w:val="28"/>
          <w:szCs w:val="28"/>
        </w:rPr>
      </w:pPr>
      <w:r w:rsidRPr="00797DAE">
        <w:rPr>
          <w:rFonts w:ascii="Angsana New" w:hAnsi="Angsana New"/>
          <w:spacing w:val="-2"/>
          <w:sz w:val="28"/>
          <w:szCs w:val="28"/>
        </w:rPr>
        <w:t xml:space="preserve">On March </w:t>
      </w:r>
      <w:r w:rsidRPr="00797DAE">
        <w:rPr>
          <w:rFonts w:ascii="Angsana New" w:hAnsi="Angsana New"/>
          <w:spacing w:val="-2"/>
          <w:sz w:val="28"/>
          <w:szCs w:val="28"/>
          <w:cs/>
        </w:rPr>
        <w:t>8</w:t>
      </w:r>
      <w:r w:rsidRPr="00797DAE">
        <w:rPr>
          <w:rFonts w:ascii="Angsana New" w:hAnsi="Angsana New"/>
          <w:spacing w:val="-2"/>
          <w:sz w:val="28"/>
          <w:szCs w:val="28"/>
        </w:rPr>
        <w:t xml:space="preserve">, </w:t>
      </w:r>
      <w:r w:rsidRPr="00797DAE">
        <w:rPr>
          <w:rFonts w:ascii="Angsana New" w:hAnsi="Angsana New"/>
          <w:spacing w:val="-2"/>
          <w:sz w:val="28"/>
          <w:szCs w:val="28"/>
          <w:cs/>
        </w:rPr>
        <w:t>2022</w:t>
      </w:r>
      <w:r w:rsidRPr="00797DAE">
        <w:rPr>
          <w:rFonts w:ascii="Angsana New" w:hAnsi="Angsana New"/>
          <w:spacing w:val="-2"/>
          <w:sz w:val="28"/>
          <w:szCs w:val="28"/>
        </w:rPr>
        <w:t xml:space="preserve">, the Board of Directors' meeting No. </w:t>
      </w:r>
      <w:r w:rsidRPr="00797DAE">
        <w:rPr>
          <w:rFonts w:ascii="Angsana New" w:hAnsi="Angsana New"/>
          <w:spacing w:val="-2"/>
          <w:sz w:val="28"/>
          <w:szCs w:val="28"/>
          <w:cs/>
        </w:rPr>
        <w:t>4/22</w:t>
      </w:r>
      <w:r w:rsidRPr="00797DAE">
        <w:rPr>
          <w:rFonts w:ascii="Angsana New" w:hAnsi="Angsana New"/>
          <w:spacing w:val="-2"/>
          <w:sz w:val="28"/>
          <w:szCs w:val="28"/>
        </w:rPr>
        <w:t xml:space="preserve">, it was resolved to approve a loan to a subsidiary in the amount of not more than </w:t>
      </w:r>
      <w:r w:rsidR="0096351F">
        <w:rPr>
          <w:rFonts w:ascii="Angsana New" w:hAnsi="Angsana New"/>
          <w:spacing w:val="-2"/>
          <w:sz w:val="28"/>
          <w:szCs w:val="28"/>
        </w:rPr>
        <w:t>280</w:t>
      </w:r>
      <w:r w:rsidRPr="00797DAE">
        <w:rPr>
          <w:rFonts w:ascii="Angsana New" w:hAnsi="Angsana New"/>
          <w:spacing w:val="-2"/>
          <w:sz w:val="28"/>
          <w:szCs w:val="28"/>
        </w:rPr>
        <w:t xml:space="preserve"> million baht, with an interest rate of </w:t>
      </w:r>
      <w:r w:rsidRPr="00797DAE">
        <w:rPr>
          <w:rFonts w:ascii="Angsana New" w:hAnsi="Angsana New"/>
          <w:spacing w:val="-2"/>
          <w:sz w:val="28"/>
          <w:szCs w:val="28"/>
          <w:cs/>
        </w:rPr>
        <w:t>7.5%</w:t>
      </w:r>
      <w:r w:rsidRPr="00797DAE">
        <w:rPr>
          <w:rFonts w:ascii="Angsana New" w:hAnsi="Angsana New"/>
          <w:spacing w:val="-2"/>
          <w:sz w:val="28"/>
          <w:szCs w:val="28"/>
        </w:rPr>
        <w:t>, and the company transferred such loan to the subsidiary within date</w:t>
      </w:r>
      <w:r w:rsidRPr="00797DAE">
        <w:rPr>
          <w:rFonts w:ascii="Angsana New" w:hAnsi="Angsana New" w:hint="cs"/>
          <w:spacing w:val="-2"/>
          <w:sz w:val="28"/>
          <w:szCs w:val="28"/>
          <w:cs/>
        </w:rPr>
        <w:t xml:space="preserve"> </w:t>
      </w:r>
      <w:r w:rsidR="001E1206" w:rsidRPr="001E1206">
        <w:rPr>
          <w:rFonts w:ascii="Angsana New" w:hAnsi="Angsana New"/>
          <w:spacing w:val="-2"/>
          <w:sz w:val="28"/>
          <w:szCs w:val="28"/>
        </w:rPr>
        <w:t>August</w:t>
      </w:r>
      <w:r w:rsidRPr="00797DAE">
        <w:rPr>
          <w:rFonts w:ascii="Angsana New" w:hAnsi="Angsana New"/>
          <w:spacing w:val="-2"/>
          <w:sz w:val="28"/>
          <w:szCs w:val="28"/>
        </w:rPr>
        <w:t xml:space="preserve"> </w:t>
      </w:r>
      <w:r w:rsidR="001E1206">
        <w:rPr>
          <w:rFonts w:ascii="Angsana New" w:hAnsi="Angsana New"/>
          <w:spacing w:val="-2"/>
          <w:sz w:val="28"/>
          <w:szCs w:val="28"/>
        </w:rPr>
        <w:t>2</w:t>
      </w:r>
      <w:r w:rsidRPr="00797DAE">
        <w:rPr>
          <w:rFonts w:ascii="Angsana New" w:hAnsi="Angsana New"/>
          <w:spacing w:val="-2"/>
          <w:sz w:val="28"/>
          <w:szCs w:val="28"/>
        </w:rPr>
        <w:t xml:space="preserve">, </w:t>
      </w:r>
      <w:r w:rsidRPr="00797DAE">
        <w:rPr>
          <w:rFonts w:ascii="Angsana New" w:hAnsi="Angsana New"/>
          <w:spacing w:val="-2"/>
          <w:sz w:val="28"/>
          <w:szCs w:val="28"/>
          <w:cs/>
        </w:rPr>
        <w:t>2022</w:t>
      </w:r>
      <w:r w:rsidRPr="00797DAE">
        <w:rPr>
          <w:rFonts w:ascii="Angsana New" w:hAnsi="Angsana New"/>
          <w:spacing w:val="-2"/>
          <w:sz w:val="28"/>
          <w:szCs w:val="28"/>
        </w:rPr>
        <w:t xml:space="preserve">, amounting to </w:t>
      </w:r>
      <w:r w:rsidRPr="00797DAE">
        <w:rPr>
          <w:rFonts w:ascii="Angsana New" w:hAnsi="Angsana New"/>
          <w:spacing w:val="-2"/>
          <w:sz w:val="28"/>
          <w:szCs w:val="28"/>
          <w:cs/>
        </w:rPr>
        <w:t>2</w:t>
      </w:r>
      <w:r w:rsidR="0096351F">
        <w:rPr>
          <w:rFonts w:ascii="Angsana New" w:hAnsi="Angsana New"/>
          <w:spacing w:val="-2"/>
          <w:sz w:val="28"/>
          <w:szCs w:val="28"/>
        </w:rPr>
        <w:t>80</w:t>
      </w:r>
      <w:r w:rsidRPr="00797DAE">
        <w:rPr>
          <w:rFonts w:ascii="Angsana New" w:hAnsi="Angsana New"/>
          <w:spacing w:val="-2"/>
          <w:sz w:val="28"/>
          <w:szCs w:val="28"/>
          <w:cs/>
        </w:rPr>
        <w:t xml:space="preserve"> </w:t>
      </w:r>
      <w:r w:rsidRPr="00797DAE">
        <w:rPr>
          <w:rFonts w:ascii="Angsana New" w:hAnsi="Angsana New"/>
          <w:spacing w:val="-2"/>
          <w:sz w:val="28"/>
          <w:szCs w:val="28"/>
        </w:rPr>
        <w:t>million baht.</w:t>
      </w:r>
    </w:p>
    <w:p w14:paraId="48745249" w14:textId="345C82AB" w:rsidR="00F54EE2" w:rsidRPr="00D77274" w:rsidRDefault="0096351F" w:rsidP="00D77274">
      <w:pPr>
        <w:ind w:left="567"/>
        <w:jc w:val="thaiDistribute"/>
        <w:rPr>
          <w:rFonts w:ascii="Angsana New" w:hAnsi="Angsana New"/>
          <w:spacing w:val="-2"/>
          <w:sz w:val="28"/>
          <w:szCs w:val="28"/>
        </w:rPr>
      </w:pPr>
      <w:r w:rsidRPr="00797DAE">
        <w:rPr>
          <w:rFonts w:ascii="Angsana New" w:hAnsi="Angsana New"/>
          <w:spacing w:val="-2"/>
          <w:sz w:val="28"/>
          <w:szCs w:val="28"/>
        </w:rPr>
        <w:t xml:space="preserve">On </w:t>
      </w:r>
      <w:r>
        <w:rPr>
          <w:rFonts w:ascii="Angsana New" w:hAnsi="Angsana New"/>
          <w:spacing w:val="-2"/>
          <w:sz w:val="28"/>
          <w:szCs w:val="28"/>
        </w:rPr>
        <w:t>June</w:t>
      </w:r>
      <w:r w:rsidRPr="00797DAE">
        <w:rPr>
          <w:rFonts w:ascii="Angsana New" w:hAnsi="Angsana New"/>
          <w:spacing w:val="-2"/>
          <w:sz w:val="28"/>
          <w:szCs w:val="28"/>
        </w:rPr>
        <w:t xml:space="preserve"> </w:t>
      </w:r>
      <w:r>
        <w:rPr>
          <w:rFonts w:ascii="Angsana New" w:hAnsi="Angsana New"/>
          <w:spacing w:val="-2"/>
          <w:sz w:val="28"/>
          <w:szCs w:val="28"/>
        </w:rPr>
        <w:t>27</w:t>
      </w:r>
      <w:r w:rsidRPr="00797DAE">
        <w:rPr>
          <w:rFonts w:ascii="Angsana New" w:hAnsi="Angsana New"/>
          <w:spacing w:val="-2"/>
          <w:sz w:val="28"/>
          <w:szCs w:val="28"/>
        </w:rPr>
        <w:t xml:space="preserve">, </w:t>
      </w:r>
      <w:r w:rsidRPr="00797DAE">
        <w:rPr>
          <w:rFonts w:ascii="Angsana New" w:hAnsi="Angsana New"/>
          <w:spacing w:val="-2"/>
          <w:sz w:val="28"/>
          <w:szCs w:val="28"/>
          <w:cs/>
        </w:rPr>
        <w:t>2022</w:t>
      </w:r>
      <w:r w:rsidRPr="00797DAE">
        <w:rPr>
          <w:rFonts w:ascii="Angsana New" w:hAnsi="Angsana New"/>
          <w:spacing w:val="-2"/>
          <w:sz w:val="28"/>
          <w:szCs w:val="28"/>
        </w:rPr>
        <w:t xml:space="preserve">, the Board of Directors' meeting No. </w:t>
      </w:r>
      <w:r>
        <w:rPr>
          <w:rFonts w:ascii="Angsana New" w:hAnsi="Angsana New"/>
          <w:spacing w:val="-2"/>
          <w:sz w:val="28"/>
          <w:szCs w:val="28"/>
        </w:rPr>
        <w:t>7/2022</w:t>
      </w:r>
      <w:r w:rsidRPr="00797DAE">
        <w:rPr>
          <w:rFonts w:ascii="Angsana New" w:hAnsi="Angsana New"/>
          <w:spacing w:val="-2"/>
          <w:sz w:val="28"/>
          <w:szCs w:val="28"/>
        </w:rPr>
        <w:t xml:space="preserve">, it was resolved to approve a loan to a subsidiary in the amount of not more than </w:t>
      </w:r>
      <w:r>
        <w:rPr>
          <w:rFonts w:ascii="Angsana New" w:hAnsi="Angsana New"/>
          <w:spacing w:val="-2"/>
          <w:sz w:val="28"/>
          <w:szCs w:val="28"/>
        </w:rPr>
        <w:t>40</w:t>
      </w:r>
      <w:r w:rsidRPr="00797DAE">
        <w:rPr>
          <w:rFonts w:ascii="Angsana New" w:hAnsi="Angsana New"/>
          <w:spacing w:val="-2"/>
          <w:sz w:val="28"/>
          <w:szCs w:val="28"/>
        </w:rPr>
        <w:t xml:space="preserve"> million baht, with an interest rate of </w:t>
      </w:r>
      <w:r w:rsidR="007D4121">
        <w:rPr>
          <w:rFonts w:ascii="Angsana New" w:hAnsi="Angsana New"/>
          <w:spacing w:val="-2"/>
          <w:sz w:val="28"/>
          <w:szCs w:val="28"/>
        </w:rPr>
        <w:t>5.5% - 7</w:t>
      </w:r>
      <w:r w:rsidRPr="00797DAE">
        <w:rPr>
          <w:rFonts w:ascii="Angsana New" w:hAnsi="Angsana New"/>
          <w:spacing w:val="-2"/>
          <w:sz w:val="28"/>
          <w:szCs w:val="28"/>
          <w:cs/>
        </w:rPr>
        <w:t>.5%</w:t>
      </w:r>
      <w:r w:rsidRPr="00797DAE">
        <w:rPr>
          <w:rFonts w:ascii="Angsana New" w:hAnsi="Angsana New"/>
          <w:spacing w:val="-2"/>
          <w:sz w:val="28"/>
          <w:szCs w:val="28"/>
        </w:rPr>
        <w:t>, and the company transferred such loan to the subsidiary within date</w:t>
      </w:r>
      <w:r w:rsidRPr="00797DAE">
        <w:rPr>
          <w:rFonts w:ascii="Angsana New" w:hAnsi="Angsana New" w:hint="cs"/>
          <w:spacing w:val="-2"/>
          <w:sz w:val="28"/>
          <w:szCs w:val="28"/>
          <w:cs/>
        </w:rPr>
        <w:t xml:space="preserve"> </w:t>
      </w:r>
      <w:r w:rsidR="007D4121">
        <w:rPr>
          <w:rFonts w:ascii="Angsana New" w:hAnsi="Angsana New"/>
          <w:spacing w:val="-2"/>
          <w:sz w:val="28"/>
          <w:szCs w:val="28"/>
        </w:rPr>
        <w:t>August 2, 2022</w:t>
      </w:r>
      <w:r w:rsidRPr="00797DAE">
        <w:rPr>
          <w:rFonts w:ascii="Angsana New" w:hAnsi="Angsana New"/>
          <w:spacing w:val="-2"/>
          <w:sz w:val="28"/>
          <w:szCs w:val="28"/>
        </w:rPr>
        <w:t xml:space="preserve">, amounting to </w:t>
      </w:r>
      <w:r w:rsidR="00AF5B8A">
        <w:rPr>
          <w:rFonts w:ascii="Angsana New" w:hAnsi="Angsana New"/>
          <w:spacing w:val="-2"/>
          <w:sz w:val="28"/>
          <w:szCs w:val="28"/>
        </w:rPr>
        <w:t>40</w:t>
      </w:r>
      <w:r w:rsidRPr="00797DAE">
        <w:rPr>
          <w:rFonts w:ascii="Angsana New" w:hAnsi="Angsana New"/>
          <w:spacing w:val="-2"/>
          <w:sz w:val="28"/>
          <w:szCs w:val="28"/>
          <w:cs/>
        </w:rPr>
        <w:t xml:space="preserve"> </w:t>
      </w:r>
      <w:r w:rsidRPr="00797DAE">
        <w:rPr>
          <w:rFonts w:ascii="Angsana New" w:hAnsi="Angsana New"/>
          <w:spacing w:val="-2"/>
          <w:sz w:val="28"/>
          <w:szCs w:val="28"/>
        </w:rPr>
        <w:t>million baht.</w:t>
      </w:r>
    </w:p>
    <w:tbl>
      <w:tblPr>
        <w:tblStyle w:val="TableGrid"/>
        <w:tblW w:w="991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3685"/>
        <w:gridCol w:w="1309"/>
        <w:gridCol w:w="236"/>
        <w:gridCol w:w="1309"/>
        <w:gridCol w:w="236"/>
        <w:gridCol w:w="1309"/>
        <w:gridCol w:w="236"/>
        <w:gridCol w:w="1309"/>
      </w:tblGrid>
      <w:tr w:rsidR="00F54EE2" w14:paraId="73CB7CE4" w14:textId="77777777" w:rsidTr="00F54EE2">
        <w:trPr>
          <w:trHeight w:val="403"/>
        </w:trPr>
        <w:tc>
          <w:tcPr>
            <w:tcW w:w="284" w:type="dxa"/>
          </w:tcPr>
          <w:p w14:paraId="79559279"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5" w:type="dxa"/>
            <w:vAlign w:val="center"/>
          </w:tcPr>
          <w:p w14:paraId="62E12E55"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44" w:type="dxa"/>
            <w:gridSpan w:val="7"/>
            <w:tcBorders>
              <w:bottom w:val="single" w:sz="4" w:space="0" w:color="auto"/>
            </w:tcBorders>
            <w:vAlign w:val="center"/>
          </w:tcPr>
          <w:p w14:paraId="73BB4ED0"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7107F">
              <w:rPr>
                <w:rFonts w:ascii="Angsana New" w:hAnsi="Angsana New"/>
                <w:sz w:val="28"/>
                <w:szCs w:val="28"/>
              </w:rPr>
              <w:t>(Unit: Thousand Baht)</w:t>
            </w:r>
          </w:p>
        </w:tc>
      </w:tr>
      <w:tr w:rsidR="00F54EE2" w14:paraId="461E8787" w14:textId="77777777" w:rsidTr="00F54EE2">
        <w:trPr>
          <w:trHeight w:val="416"/>
        </w:trPr>
        <w:tc>
          <w:tcPr>
            <w:tcW w:w="284" w:type="dxa"/>
          </w:tcPr>
          <w:p w14:paraId="6083366E"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24CC00B1"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tcBorders>
            <w:vAlign w:val="center"/>
          </w:tcPr>
          <w:p w14:paraId="41433AE7"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6" w:type="dxa"/>
            <w:tcBorders>
              <w:top w:val="single" w:sz="4" w:space="0" w:color="auto"/>
            </w:tcBorders>
            <w:vAlign w:val="center"/>
          </w:tcPr>
          <w:p w14:paraId="4B377706"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tcBorders>
            <w:vAlign w:val="center"/>
          </w:tcPr>
          <w:p w14:paraId="29DE097B"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F54EE2" w14:paraId="796BFB36" w14:textId="77777777" w:rsidTr="00417F46">
        <w:trPr>
          <w:trHeight w:val="403"/>
        </w:trPr>
        <w:tc>
          <w:tcPr>
            <w:tcW w:w="284" w:type="dxa"/>
          </w:tcPr>
          <w:p w14:paraId="1C4229B3"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314681D5"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78EF9EFE" w14:textId="24B0244B" w:rsidR="00F54EE2" w:rsidRDefault="00645F6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As at December 31,2022</w:t>
            </w:r>
          </w:p>
        </w:tc>
        <w:tc>
          <w:tcPr>
            <w:tcW w:w="236" w:type="dxa"/>
            <w:vAlign w:val="center"/>
          </w:tcPr>
          <w:p w14:paraId="1BB37594"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4EB2799E"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6" w:type="dxa"/>
            <w:vAlign w:val="center"/>
          </w:tcPr>
          <w:p w14:paraId="2FF08DD9"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3A7E8371" w14:textId="36CDCE32" w:rsidR="00F54EE2" w:rsidRDefault="00645F6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c>
          <w:tcPr>
            <w:tcW w:w="236" w:type="dxa"/>
            <w:vAlign w:val="center"/>
          </w:tcPr>
          <w:p w14:paraId="22855614"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7043F070"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F54EE2" w14:paraId="3DA303D4" w14:textId="77777777" w:rsidTr="00417F46">
        <w:trPr>
          <w:trHeight w:val="403"/>
        </w:trPr>
        <w:tc>
          <w:tcPr>
            <w:tcW w:w="3969" w:type="dxa"/>
            <w:gridSpan w:val="2"/>
          </w:tcPr>
          <w:p w14:paraId="1A67DADA" w14:textId="1E55C059"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b/>
                <w:bCs/>
                <w:sz w:val="28"/>
                <w:szCs w:val="28"/>
              </w:rPr>
              <w:t>4.</w:t>
            </w:r>
            <w:r w:rsidR="00D77274">
              <w:rPr>
                <w:rFonts w:ascii="Angsana New" w:hAnsi="Angsana New"/>
                <w:b/>
                <w:bCs/>
                <w:sz w:val="28"/>
                <w:szCs w:val="28"/>
              </w:rPr>
              <w:t>7</w:t>
            </w:r>
            <w:r>
              <w:rPr>
                <w:rFonts w:ascii="Angsana New" w:hAnsi="Angsana New"/>
                <w:b/>
                <w:bCs/>
                <w:sz w:val="28"/>
                <w:szCs w:val="28"/>
              </w:rPr>
              <w:t xml:space="preserve"> </w:t>
            </w:r>
            <w:r w:rsidRPr="00F54EE2">
              <w:rPr>
                <w:rFonts w:ascii="Angsana New" w:hAnsi="Angsana New"/>
                <w:b/>
                <w:bCs/>
                <w:sz w:val="28"/>
                <w:szCs w:val="28"/>
              </w:rPr>
              <w:t>Long-term loans and</w:t>
            </w:r>
            <w:r w:rsidRPr="00F54EE2">
              <w:rPr>
                <w:rFonts w:ascii="Angsana New" w:hAnsi="Angsana New"/>
                <w:sz w:val="28"/>
                <w:szCs w:val="28"/>
              </w:rPr>
              <w:t xml:space="preserve"> </w:t>
            </w:r>
            <w:r w:rsidRPr="00B92B9D">
              <w:rPr>
                <w:rFonts w:ascii="Angsana New" w:hAnsi="Angsana New"/>
                <w:b/>
                <w:bCs/>
                <w:sz w:val="28"/>
              </w:rPr>
              <w:t>Interest receivables</w:t>
            </w:r>
          </w:p>
        </w:tc>
        <w:tc>
          <w:tcPr>
            <w:tcW w:w="1309" w:type="dxa"/>
            <w:tcBorders>
              <w:top w:val="single" w:sz="4" w:space="0" w:color="auto"/>
            </w:tcBorders>
            <w:vAlign w:val="center"/>
          </w:tcPr>
          <w:p w14:paraId="1D439B17"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5A1762E"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5E3F9EB9"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9B8FB25"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58878F69"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6395883C"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7A983E82"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F54EE2" w14:paraId="4A8D872C" w14:textId="77777777" w:rsidTr="00F54EE2">
        <w:trPr>
          <w:trHeight w:val="403"/>
        </w:trPr>
        <w:tc>
          <w:tcPr>
            <w:tcW w:w="284" w:type="dxa"/>
          </w:tcPr>
          <w:p w14:paraId="339DAE1C"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432D2DA1" w14:textId="336D2D48"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
                <w:bCs/>
                <w:sz w:val="28"/>
                <w:szCs w:val="28"/>
              </w:rPr>
              <w:t>Associate</w:t>
            </w:r>
          </w:p>
        </w:tc>
        <w:tc>
          <w:tcPr>
            <w:tcW w:w="1309" w:type="dxa"/>
            <w:vAlign w:val="center"/>
          </w:tcPr>
          <w:p w14:paraId="373C61F0"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28615F9"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D05A682"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CD193C8"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F1F2F3A"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6A63C086"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FDDC9A5"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F54EE2" w14:paraId="4084BF4D" w14:textId="77777777" w:rsidTr="00F54EE2">
        <w:trPr>
          <w:trHeight w:val="403"/>
        </w:trPr>
        <w:tc>
          <w:tcPr>
            <w:tcW w:w="284" w:type="dxa"/>
          </w:tcPr>
          <w:p w14:paraId="066956FE" w14:textId="777777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123AF6AA" w14:textId="68DA7979"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GA Power Pte Co., Ltd.</w:t>
            </w:r>
          </w:p>
        </w:tc>
        <w:tc>
          <w:tcPr>
            <w:tcW w:w="1309" w:type="dxa"/>
            <w:vAlign w:val="center"/>
          </w:tcPr>
          <w:p w14:paraId="7B15878F" w14:textId="777777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03FE74CF" w14:textId="777777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53D3E66A" w14:textId="777777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033B59B6" w14:textId="777777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6ED4F7F" w14:textId="777777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90F6D58" w14:textId="777777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FE287E8" w14:textId="777777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D77274" w14:paraId="4C492F73" w14:textId="77777777" w:rsidTr="00F54EE2">
        <w:trPr>
          <w:trHeight w:val="403"/>
        </w:trPr>
        <w:tc>
          <w:tcPr>
            <w:tcW w:w="284" w:type="dxa"/>
          </w:tcPr>
          <w:p w14:paraId="3185CA1C" w14:textId="77777777" w:rsidR="00D77274" w:rsidRDefault="00D77274" w:rsidP="00D7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74A752F5" w14:textId="671ACC44" w:rsidR="00D77274" w:rsidRDefault="00D77274" w:rsidP="00D7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rPr>
              <w:t xml:space="preserve">      </w:t>
            </w:r>
            <w:r w:rsidRPr="00B92B9D">
              <w:rPr>
                <w:rFonts w:ascii="Angsana New" w:hAnsi="Angsana New"/>
                <w:sz w:val="28"/>
              </w:rPr>
              <w:t>Long - term loans</w:t>
            </w:r>
          </w:p>
        </w:tc>
        <w:tc>
          <w:tcPr>
            <w:tcW w:w="1309" w:type="dxa"/>
          </w:tcPr>
          <w:p w14:paraId="52268973" w14:textId="6454E76F" w:rsidR="00D77274" w:rsidRPr="00645F69" w:rsidRDefault="00D77274" w:rsidP="00D7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44EEC">
              <w:rPr>
                <w:rFonts w:ascii="Angsana New" w:hAnsi="Angsana New"/>
                <w:sz w:val="28"/>
                <w:szCs w:val="28"/>
              </w:rPr>
              <w:t>-</w:t>
            </w:r>
          </w:p>
        </w:tc>
        <w:tc>
          <w:tcPr>
            <w:tcW w:w="236" w:type="dxa"/>
            <w:vAlign w:val="center"/>
          </w:tcPr>
          <w:p w14:paraId="2B73D1C7" w14:textId="77777777" w:rsidR="00D77274" w:rsidRDefault="00D77274" w:rsidP="00D7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15438055" w14:textId="17372CC9" w:rsidR="00D77274" w:rsidRDefault="00D77274" w:rsidP="00D7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107,594</w:t>
            </w:r>
          </w:p>
        </w:tc>
        <w:tc>
          <w:tcPr>
            <w:tcW w:w="236" w:type="dxa"/>
            <w:vAlign w:val="center"/>
          </w:tcPr>
          <w:p w14:paraId="599F09D4" w14:textId="77777777" w:rsidR="00D77274" w:rsidRDefault="00D77274" w:rsidP="00D7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4548F8C2" w14:textId="14B8014A" w:rsidR="00D77274" w:rsidRPr="00645F69" w:rsidRDefault="00D77274" w:rsidP="00D7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44EEC">
              <w:rPr>
                <w:rFonts w:ascii="Angsana New" w:hAnsi="Angsana New"/>
                <w:sz w:val="28"/>
                <w:szCs w:val="28"/>
              </w:rPr>
              <w:t>-</w:t>
            </w:r>
          </w:p>
        </w:tc>
        <w:tc>
          <w:tcPr>
            <w:tcW w:w="236" w:type="dxa"/>
            <w:vAlign w:val="center"/>
          </w:tcPr>
          <w:p w14:paraId="1B7C1627" w14:textId="77777777" w:rsidR="00D77274" w:rsidRDefault="00D77274" w:rsidP="00D7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026A8A52" w14:textId="6A5FB597" w:rsidR="00D77274" w:rsidRDefault="00D77274" w:rsidP="00D7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107,594</w:t>
            </w:r>
          </w:p>
        </w:tc>
      </w:tr>
      <w:tr w:rsidR="00D77274" w14:paraId="3C9B6A98" w14:textId="77777777" w:rsidTr="00F54EE2">
        <w:trPr>
          <w:trHeight w:val="403"/>
        </w:trPr>
        <w:tc>
          <w:tcPr>
            <w:tcW w:w="284" w:type="dxa"/>
          </w:tcPr>
          <w:p w14:paraId="493EF190" w14:textId="77777777" w:rsidR="00D77274" w:rsidRDefault="00D77274" w:rsidP="00D7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0EC6074C" w14:textId="5484B066" w:rsidR="00D77274" w:rsidRDefault="00D77274" w:rsidP="00D7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rPr>
              <w:t xml:space="preserve">     </w:t>
            </w:r>
            <w:r w:rsidRPr="00B92B9D">
              <w:rPr>
                <w:rFonts w:ascii="Angsana New" w:hAnsi="Angsana New"/>
                <w:sz w:val="28"/>
              </w:rPr>
              <w:t>Interest receivables</w:t>
            </w:r>
          </w:p>
        </w:tc>
        <w:tc>
          <w:tcPr>
            <w:tcW w:w="1309" w:type="dxa"/>
            <w:tcBorders>
              <w:bottom w:val="single" w:sz="4" w:space="0" w:color="auto"/>
            </w:tcBorders>
          </w:tcPr>
          <w:p w14:paraId="5E129AE4" w14:textId="264286F4" w:rsidR="00D77274" w:rsidRPr="00645F69" w:rsidRDefault="00D77274" w:rsidP="00D7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44EEC">
              <w:rPr>
                <w:rFonts w:ascii="Angsana New" w:hAnsi="Angsana New"/>
                <w:sz w:val="28"/>
                <w:szCs w:val="28"/>
              </w:rPr>
              <w:t>-</w:t>
            </w:r>
          </w:p>
        </w:tc>
        <w:tc>
          <w:tcPr>
            <w:tcW w:w="236" w:type="dxa"/>
            <w:vAlign w:val="center"/>
          </w:tcPr>
          <w:p w14:paraId="0ACD0415" w14:textId="77777777" w:rsidR="00D77274" w:rsidRDefault="00D77274" w:rsidP="00D7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bottom"/>
          </w:tcPr>
          <w:p w14:paraId="762258A4" w14:textId="3ABDEBCB" w:rsidR="00D77274" w:rsidRDefault="00D77274" w:rsidP="00D7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1,491</w:t>
            </w:r>
          </w:p>
        </w:tc>
        <w:tc>
          <w:tcPr>
            <w:tcW w:w="236" w:type="dxa"/>
            <w:vAlign w:val="center"/>
          </w:tcPr>
          <w:p w14:paraId="1EAF8291" w14:textId="77777777" w:rsidR="00D77274" w:rsidRDefault="00D77274" w:rsidP="00D7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tcPr>
          <w:p w14:paraId="4E30B93C" w14:textId="57DF5B5C" w:rsidR="00D77274" w:rsidRPr="00645F69" w:rsidRDefault="00D77274" w:rsidP="00D7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44EEC">
              <w:rPr>
                <w:rFonts w:ascii="Angsana New" w:hAnsi="Angsana New"/>
                <w:sz w:val="28"/>
                <w:szCs w:val="28"/>
              </w:rPr>
              <w:t>-</w:t>
            </w:r>
          </w:p>
        </w:tc>
        <w:tc>
          <w:tcPr>
            <w:tcW w:w="236" w:type="dxa"/>
            <w:vAlign w:val="center"/>
          </w:tcPr>
          <w:p w14:paraId="3E3F145B" w14:textId="77777777" w:rsidR="00D77274" w:rsidRDefault="00D77274" w:rsidP="00D7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bottom"/>
          </w:tcPr>
          <w:p w14:paraId="14FCAD92" w14:textId="74C6449C" w:rsidR="00D77274" w:rsidRDefault="00D77274" w:rsidP="00D7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1,491</w:t>
            </w:r>
          </w:p>
        </w:tc>
      </w:tr>
      <w:tr w:rsidR="00D77274" w14:paraId="3963F866" w14:textId="77777777" w:rsidTr="00F54EE2">
        <w:trPr>
          <w:trHeight w:val="403"/>
        </w:trPr>
        <w:tc>
          <w:tcPr>
            <w:tcW w:w="284" w:type="dxa"/>
          </w:tcPr>
          <w:p w14:paraId="70C74D50" w14:textId="77777777" w:rsidR="00D77274" w:rsidRDefault="00D77274" w:rsidP="00D7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28EDE542" w14:textId="5D011E2C" w:rsidR="00D77274" w:rsidRDefault="00D77274" w:rsidP="00D7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hint="cs"/>
                <w:sz w:val="28"/>
                <w:szCs w:val="28"/>
                <w:cs/>
              </w:rPr>
              <w:t xml:space="preserve">          </w:t>
            </w:r>
            <w:r>
              <w:rPr>
                <w:rFonts w:ascii="Angsana New" w:hAnsi="Angsana New"/>
                <w:sz w:val="28"/>
                <w:szCs w:val="28"/>
              </w:rPr>
              <w:t>Total</w:t>
            </w:r>
          </w:p>
        </w:tc>
        <w:tc>
          <w:tcPr>
            <w:tcW w:w="1309" w:type="dxa"/>
            <w:tcBorders>
              <w:top w:val="single" w:sz="4" w:space="0" w:color="auto"/>
              <w:bottom w:val="double" w:sz="4" w:space="0" w:color="auto"/>
            </w:tcBorders>
          </w:tcPr>
          <w:p w14:paraId="4980DDBB" w14:textId="70A4F320" w:rsidR="00D77274" w:rsidRPr="00645F69" w:rsidRDefault="00D77274" w:rsidP="00D7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44EEC">
              <w:rPr>
                <w:rFonts w:ascii="Angsana New" w:hAnsi="Angsana New"/>
                <w:sz w:val="28"/>
                <w:szCs w:val="28"/>
              </w:rPr>
              <w:t>-</w:t>
            </w:r>
          </w:p>
        </w:tc>
        <w:tc>
          <w:tcPr>
            <w:tcW w:w="236" w:type="dxa"/>
            <w:vAlign w:val="center"/>
          </w:tcPr>
          <w:p w14:paraId="6FC73715" w14:textId="77777777" w:rsidR="00D77274" w:rsidRDefault="00D77274" w:rsidP="00D7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bottom"/>
          </w:tcPr>
          <w:p w14:paraId="48990CE6" w14:textId="230B9D3F" w:rsidR="00D77274" w:rsidRDefault="00D77274" w:rsidP="00D7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36E57">
              <w:rPr>
                <w:rFonts w:ascii="Angsana New" w:hAnsi="Angsana New"/>
                <w:sz w:val="28"/>
                <w:szCs w:val="28"/>
              </w:rPr>
              <w:t>109,085</w:t>
            </w:r>
          </w:p>
        </w:tc>
        <w:tc>
          <w:tcPr>
            <w:tcW w:w="236" w:type="dxa"/>
            <w:vAlign w:val="center"/>
          </w:tcPr>
          <w:p w14:paraId="3290BF87" w14:textId="77777777" w:rsidR="00D77274" w:rsidRDefault="00D77274" w:rsidP="00D7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tcPr>
          <w:p w14:paraId="76106E10" w14:textId="31F0C119" w:rsidR="00D77274" w:rsidRPr="00645F69" w:rsidRDefault="00D77274" w:rsidP="00D7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44EEC">
              <w:rPr>
                <w:rFonts w:ascii="Angsana New" w:hAnsi="Angsana New"/>
                <w:sz w:val="28"/>
                <w:szCs w:val="28"/>
              </w:rPr>
              <w:t>-</w:t>
            </w:r>
          </w:p>
        </w:tc>
        <w:tc>
          <w:tcPr>
            <w:tcW w:w="236" w:type="dxa"/>
            <w:vAlign w:val="center"/>
          </w:tcPr>
          <w:p w14:paraId="6F5B5BB6" w14:textId="77777777" w:rsidR="00D77274" w:rsidRDefault="00D77274" w:rsidP="00D7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bottom"/>
          </w:tcPr>
          <w:p w14:paraId="1EDA57B8" w14:textId="7542FDF1" w:rsidR="00D77274" w:rsidRDefault="00D77274" w:rsidP="00D7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36E57">
              <w:rPr>
                <w:rFonts w:ascii="Angsana New" w:hAnsi="Angsana New"/>
                <w:sz w:val="28"/>
                <w:szCs w:val="28"/>
              </w:rPr>
              <w:t>109,085</w:t>
            </w:r>
          </w:p>
        </w:tc>
      </w:tr>
    </w:tbl>
    <w:p w14:paraId="2B501CAF" w14:textId="5D95C01B" w:rsidR="007D1276" w:rsidRDefault="007D1276" w:rsidP="00811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pacing w:val="-4"/>
          <w:sz w:val="28"/>
          <w:szCs w:val="28"/>
        </w:rPr>
      </w:pPr>
    </w:p>
    <w:p w14:paraId="542BEC0A" w14:textId="4F616BA3" w:rsidR="001E1206" w:rsidRDefault="001E1206" w:rsidP="001E1206">
      <w:pPr>
        <w:spacing w:before="120"/>
        <w:ind w:left="855" w:hanging="571"/>
        <w:jc w:val="thaiDistribute"/>
        <w:rPr>
          <w:rFonts w:ascii="Angsana New" w:hAnsi="Angsana New"/>
          <w:sz w:val="28"/>
          <w:szCs w:val="28"/>
        </w:rPr>
      </w:pPr>
      <w:r w:rsidRPr="001E1206">
        <w:rPr>
          <w:rFonts w:ascii="Angsana New" w:hAnsi="Angsana New"/>
          <w:sz w:val="28"/>
          <w:szCs w:val="28"/>
        </w:rPr>
        <w:t>An increase (decrease) of long-term loans and accrued interest receivables - associated companies are as follows:</w:t>
      </w:r>
    </w:p>
    <w:tbl>
      <w:tblPr>
        <w:tblpPr w:leftFromText="180" w:rightFromText="180" w:vertAnchor="text" w:horzAnchor="margin" w:tblpY="300"/>
        <w:tblW w:w="10072" w:type="dxa"/>
        <w:tblLook w:val="04A0" w:firstRow="1" w:lastRow="0" w:firstColumn="1" w:lastColumn="0" w:noHBand="0" w:noVBand="1"/>
      </w:tblPr>
      <w:tblGrid>
        <w:gridCol w:w="2740"/>
        <w:gridCol w:w="1421"/>
        <w:gridCol w:w="267"/>
        <w:gridCol w:w="1462"/>
        <w:gridCol w:w="251"/>
        <w:gridCol w:w="1142"/>
        <w:gridCol w:w="267"/>
        <w:gridCol w:w="1031"/>
        <w:gridCol w:w="225"/>
        <w:gridCol w:w="1266"/>
      </w:tblGrid>
      <w:tr w:rsidR="001E1206" w:rsidRPr="00004BFC" w14:paraId="587CD25F" w14:textId="77777777" w:rsidTr="001E1206">
        <w:trPr>
          <w:trHeight w:val="408"/>
        </w:trPr>
        <w:tc>
          <w:tcPr>
            <w:tcW w:w="2740" w:type="dxa"/>
            <w:tcBorders>
              <w:top w:val="nil"/>
              <w:left w:val="nil"/>
              <w:bottom w:val="nil"/>
              <w:right w:val="nil"/>
            </w:tcBorders>
            <w:shd w:val="clear" w:color="auto" w:fill="auto"/>
            <w:noWrap/>
            <w:vAlign w:val="bottom"/>
            <w:hideMark/>
          </w:tcPr>
          <w:p w14:paraId="340B13AD" w14:textId="77777777" w:rsidR="001E1206" w:rsidRPr="00004BFC" w:rsidRDefault="001E1206" w:rsidP="005A2759">
            <w:pPr>
              <w:rPr>
                <w:rFonts w:ascii="Times New Roman" w:hAnsi="Times New Roman"/>
                <w:sz w:val="25"/>
                <w:szCs w:val="25"/>
              </w:rPr>
            </w:pPr>
          </w:p>
        </w:tc>
        <w:tc>
          <w:tcPr>
            <w:tcW w:w="1421" w:type="dxa"/>
            <w:tcBorders>
              <w:top w:val="nil"/>
              <w:left w:val="nil"/>
              <w:bottom w:val="single" w:sz="4" w:space="0" w:color="auto"/>
              <w:right w:val="nil"/>
            </w:tcBorders>
            <w:shd w:val="clear" w:color="auto" w:fill="auto"/>
            <w:noWrap/>
            <w:vAlign w:val="bottom"/>
            <w:hideMark/>
          </w:tcPr>
          <w:p w14:paraId="27FE97BC" w14:textId="77777777" w:rsidR="001E1206" w:rsidRPr="00004BFC" w:rsidRDefault="001E1206" w:rsidP="005A2759">
            <w:pPr>
              <w:jc w:val="right"/>
              <w:rPr>
                <w:rFonts w:ascii="Angsana New" w:hAnsi="Angsana New"/>
                <w:color w:val="000000"/>
                <w:sz w:val="25"/>
                <w:szCs w:val="25"/>
              </w:rPr>
            </w:pPr>
            <w:r w:rsidRPr="00004BFC">
              <w:rPr>
                <w:rFonts w:ascii="Angsana New" w:hAnsi="Angsana New"/>
                <w:color w:val="000000"/>
                <w:sz w:val="25"/>
                <w:szCs w:val="25"/>
              </w:rPr>
              <w:t> </w:t>
            </w:r>
          </w:p>
        </w:tc>
        <w:tc>
          <w:tcPr>
            <w:tcW w:w="267" w:type="dxa"/>
            <w:tcBorders>
              <w:top w:val="nil"/>
              <w:left w:val="nil"/>
              <w:bottom w:val="single" w:sz="4" w:space="0" w:color="auto"/>
              <w:right w:val="nil"/>
            </w:tcBorders>
            <w:shd w:val="clear" w:color="auto" w:fill="auto"/>
            <w:noWrap/>
            <w:vAlign w:val="bottom"/>
            <w:hideMark/>
          </w:tcPr>
          <w:p w14:paraId="6D0FD080" w14:textId="77777777" w:rsidR="001E1206" w:rsidRPr="00004BFC" w:rsidRDefault="001E1206" w:rsidP="005A2759">
            <w:pPr>
              <w:jc w:val="right"/>
              <w:rPr>
                <w:rFonts w:ascii="Angsana New" w:hAnsi="Angsana New"/>
                <w:color w:val="000000"/>
                <w:sz w:val="25"/>
                <w:szCs w:val="25"/>
              </w:rPr>
            </w:pPr>
            <w:r w:rsidRPr="00004BFC">
              <w:rPr>
                <w:rFonts w:ascii="Angsana New" w:hAnsi="Angsana New"/>
                <w:color w:val="000000"/>
                <w:sz w:val="25"/>
                <w:szCs w:val="25"/>
              </w:rPr>
              <w:t> </w:t>
            </w:r>
          </w:p>
        </w:tc>
        <w:tc>
          <w:tcPr>
            <w:tcW w:w="1462" w:type="dxa"/>
            <w:tcBorders>
              <w:top w:val="nil"/>
              <w:left w:val="nil"/>
              <w:bottom w:val="single" w:sz="4" w:space="0" w:color="auto"/>
              <w:right w:val="nil"/>
            </w:tcBorders>
            <w:vAlign w:val="bottom"/>
          </w:tcPr>
          <w:p w14:paraId="12BEAA1A" w14:textId="77777777" w:rsidR="001E1206" w:rsidRPr="00004BFC" w:rsidRDefault="001E1206" w:rsidP="005A2759">
            <w:pPr>
              <w:jc w:val="right"/>
              <w:rPr>
                <w:rFonts w:ascii="Angsana New" w:hAnsi="Angsana New"/>
                <w:color w:val="000000"/>
                <w:sz w:val="25"/>
                <w:szCs w:val="25"/>
              </w:rPr>
            </w:pPr>
          </w:p>
        </w:tc>
        <w:tc>
          <w:tcPr>
            <w:tcW w:w="251" w:type="dxa"/>
            <w:tcBorders>
              <w:top w:val="nil"/>
              <w:left w:val="nil"/>
              <w:bottom w:val="single" w:sz="4" w:space="0" w:color="auto"/>
              <w:right w:val="nil"/>
            </w:tcBorders>
            <w:vAlign w:val="bottom"/>
          </w:tcPr>
          <w:p w14:paraId="379054A1" w14:textId="77777777" w:rsidR="001E1206" w:rsidRPr="00004BFC" w:rsidRDefault="001E1206" w:rsidP="005A2759">
            <w:pPr>
              <w:jc w:val="right"/>
              <w:rPr>
                <w:rFonts w:ascii="Angsana New" w:hAnsi="Angsana New"/>
                <w:color w:val="000000"/>
                <w:sz w:val="25"/>
                <w:szCs w:val="25"/>
              </w:rPr>
            </w:pPr>
          </w:p>
        </w:tc>
        <w:tc>
          <w:tcPr>
            <w:tcW w:w="1142" w:type="dxa"/>
            <w:tcBorders>
              <w:top w:val="nil"/>
              <w:left w:val="nil"/>
              <w:bottom w:val="single" w:sz="4" w:space="0" w:color="auto"/>
              <w:right w:val="nil"/>
            </w:tcBorders>
            <w:shd w:val="clear" w:color="auto" w:fill="auto"/>
            <w:noWrap/>
            <w:vAlign w:val="bottom"/>
            <w:hideMark/>
          </w:tcPr>
          <w:p w14:paraId="370B6C45" w14:textId="77777777" w:rsidR="001E1206" w:rsidRPr="00004BFC" w:rsidRDefault="001E1206" w:rsidP="005A2759">
            <w:pPr>
              <w:jc w:val="right"/>
              <w:rPr>
                <w:rFonts w:ascii="Angsana New" w:hAnsi="Angsana New"/>
                <w:color w:val="000000"/>
                <w:sz w:val="25"/>
                <w:szCs w:val="25"/>
              </w:rPr>
            </w:pPr>
            <w:r w:rsidRPr="00004BFC">
              <w:rPr>
                <w:rFonts w:ascii="Angsana New" w:hAnsi="Angsana New"/>
                <w:color w:val="000000"/>
                <w:sz w:val="25"/>
                <w:szCs w:val="25"/>
              </w:rPr>
              <w:t> </w:t>
            </w:r>
          </w:p>
        </w:tc>
        <w:tc>
          <w:tcPr>
            <w:tcW w:w="267" w:type="dxa"/>
            <w:tcBorders>
              <w:top w:val="nil"/>
              <w:left w:val="nil"/>
              <w:bottom w:val="single" w:sz="4" w:space="0" w:color="auto"/>
              <w:right w:val="nil"/>
            </w:tcBorders>
            <w:shd w:val="clear" w:color="auto" w:fill="auto"/>
            <w:noWrap/>
            <w:vAlign w:val="bottom"/>
            <w:hideMark/>
          </w:tcPr>
          <w:p w14:paraId="4C456D5B" w14:textId="77777777" w:rsidR="001E1206" w:rsidRPr="00004BFC" w:rsidRDefault="001E1206" w:rsidP="005A2759">
            <w:pPr>
              <w:jc w:val="right"/>
              <w:rPr>
                <w:rFonts w:ascii="Angsana New" w:hAnsi="Angsana New"/>
                <w:color w:val="000000"/>
                <w:sz w:val="25"/>
                <w:szCs w:val="25"/>
              </w:rPr>
            </w:pPr>
            <w:r w:rsidRPr="00004BFC">
              <w:rPr>
                <w:rFonts w:ascii="Angsana New" w:hAnsi="Angsana New"/>
                <w:color w:val="000000"/>
                <w:sz w:val="25"/>
                <w:szCs w:val="25"/>
              </w:rPr>
              <w:t> </w:t>
            </w:r>
          </w:p>
        </w:tc>
        <w:tc>
          <w:tcPr>
            <w:tcW w:w="2522" w:type="dxa"/>
            <w:gridSpan w:val="3"/>
            <w:tcBorders>
              <w:top w:val="nil"/>
              <w:left w:val="nil"/>
              <w:bottom w:val="single" w:sz="4" w:space="0" w:color="auto"/>
              <w:right w:val="nil"/>
            </w:tcBorders>
            <w:shd w:val="clear" w:color="auto" w:fill="auto"/>
            <w:noWrap/>
            <w:vAlign w:val="bottom"/>
            <w:hideMark/>
          </w:tcPr>
          <w:p w14:paraId="1E81112E" w14:textId="42F74E60" w:rsidR="001E1206" w:rsidRPr="00004BFC" w:rsidRDefault="001E1206" w:rsidP="005A2759">
            <w:pPr>
              <w:jc w:val="right"/>
              <w:rPr>
                <w:rFonts w:ascii="Angsana New" w:hAnsi="Angsana New"/>
                <w:color w:val="000000"/>
                <w:sz w:val="25"/>
                <w:szCs w:val="25"/>
              </w:rPr>
            </w:pPr>
            <w:r w:rsidRPr="0047107F">
              <w:rPr>
                <w:rFonts w:ascii="Angsana New" w:hAnsi="Angsana New"/>
                <w:sz w:val="28"/>
                <w:szCs w:val="28"/>
              </w:rPr>
              <w:t>(Unit: Thousand Baht)</w:t>
            </w:r>
          </w:p>
        </w:tc>
      </w:tr>
      <w:tr w:rsidR="001E1206" w:rsidRPr="00004BFC" w14:paraId="15B1B93A" w14:textId="77777777" w:rsidTr="005A2759">
        <w:trPr>
          <w:trHeight w:val="408"/>
        </w:trPr>
        <w:tc>
          <w:tcPr>
            <w:tcW w:w="2740" w:type="dxa"/>
            <w:tcBorders>
              <w:top w:val="nil"/>
              <w:left w:val="nil"/>
              <w:bottom w:val="nil"/>
              <w:right w:val="nil"/>
            </w:tcBorders>
            <w:shd w:val="clear" w:color="auto" w:fill="auto"/>
            <w:noWrap/>
            <w:vAlign w:val="bottom"/>
          </w:tcPr>
          <w:p w14:paraId="479F7D59" w14:textId="77777777" w:rsidR="001E1206" w:rsidRPr="00004BFC" w:rsidRDefault="001E1206" w:rsidP="005A2759">
            <w:pPr>
              <w:rPr>
                <w:rFonts w:ascii="Times New Roman" w:hAnsi="Times New Roman"/>
                <w:sz w:val="25"/>
                <w:szCs w:val="25"/>
              </w:rPr>
            </w:pPr>
          </w:p>
        </w:tc>
        <w:tc>
          <w:tcPr>
            <w:tcW w:w="7332" w:type="dxa"/>
            <w:gridSpan w:val="9"/>
            <w:tcBorders>
              <w:top w:val="nil"/>
              <w:left w:val="nil"/>
              <w:bottom w:val="single" w:sz="4" w:space="0" w:color="auto"/>
              <w:right w:val="nil"/>
            </w:tcBorders>
            <w:shd w:val="clear" w:color="auto" w:fill="auto"/>
            <w:noWrap/>
            <w:vAlign w:val="bottom"/>
          </w:tcPr>
          <w:p w14:paraId="4C989C51" w14:textId="6AFEB488" w:rsidR="001E1206" w:rsidRPr="001E1206" w:rsidRDefault="001E1206" w:rsidP="005A2759">
            <w:pPr>
              <w:jc w:val="center"/>
              <w:rPr>
                <w:rFonts w:ascii="Angsana New" w:hAnsi="Angsana New"/>
                <w:color w:val="000000"/>
                <w:sz w:val="25"/>
                <w:szCs w:val="25"/>
                <w:cs/>
              </w:rPr>
            </w:pPr>
            <w:r w:rsidRPr="0047107F">
              <w:rPr>
                <w:rFonts w:ascii="Angsana New" w:hAnsi="Angsana New"/>
                <w:sz w:val="28"/>
                <w:szCs w:val="28"/>
              </w:rPr>
              <w:t xml:space="preserve">Consolidated Financial Statement </w:t>
            </w:r>
            <w:r>
              <w:rPr>
                <w:rFonts w:ascii="Angsana New" w:hAnsi="Angsana New"/>
                <w:sz w:val="28"/>
                <w:szCs w:val="28"/>
              </w:rPr>
              <w:t>/</w:t>
            </w:r>
            <w:r w:rsidRPr="0047107F">
              <w:rPr>
                <w:rFonts w:ascii="Angsana New" w:hAnsi="Angsana New"/>
                <w:sz w:val="28"/>
                <w:szCs w:val="28"/>
              </w:rPr>
              <w:t>Separate Financial Statement</w:t>
            </w:r>
          </w:p>
        </w:tc>
      </w:tr>
      <w:tr w:rsidR="001E1206" w:rsidRPr="00004BFC" w14:paraId="62A67576" w14:textId="77777777" w:rsidTr="001E1206">
        <w:trPr>
          <w:trHeight w:val="420"/>
        </w:trPr>
        <w:tc>
          <w:tcPr>
            <w:tcW w:w="2740" w:type="dxa"/>
            <w:tcBorders>
              <w:top w:val="nil"/>
              <w:left w:val="nil"/>
              <w:bottom w:val="nil"/>
              <w:right w:val="nil"/>
            </w:tcBorders>
            <w:shd w:val="clear" w:color="auto" w:fill="auto"/>
            <w:noWrap/>
            <w:vAlign w:val="bottom"/>
            <w:hideMark/>
          </w:tcPr>
          <w:p w14:paraId="5E1BABD4" w14:textId="77777777" w:rsidR="001E1206" w:rsidRPr="00004BFC" w:rsidRDefault="001E1206" w:rsidP="005A2759">
            <w:pPr>
              <w:rPr>
                <w:rFonts w:ascii="Times New Roman" w:hAnsi="Times New Roman" w:cs="Times New Roman"/>
                <w:sz w:val="25"/>
                <w:szCs w:val="25"/>
              </w:rPr>
            </w:pPr>
          </w:p>
        </w:tc>
        <w:tc>
          <w:tcPr>
            <w:tcW w:w="1421" w:type="dxa"/>
            <w:tcBorders>
              <w:top w:val="nil"/>
              <w:left w:val="nil"/>
              <w:right w:val="nil"/>
            </w:tcBorders>
            <w:shd w:val="clear" w:color="auto" w:fill="auto"/>
            <w:noWrap/>
            <w:vAlign w:val="bottom"/>
            <w:hideMark/>
          </w:tcPr>
          <w:p w14:paraId="669BC1F9" w14:textId="77777777" w:rsidR="001E1206" w:rsidRPr="00004BFC" w:rsidRDefault="001E1206" w:rsidP="005A2759">
            <w:pPr>
              <w:rPr>
                <w:rFonts w:ascii="Times New Roman" w:hAnsi="Times New Roman" w:cs="Times New Roman"/>
                <w:sz w:val="25"/>
                <w:szCs w:val="25"/>
              </w:rPr>
            </w:pPr>
          </w:p>
        </w:tc>
        <w:tc>
          <w:tcPr>
            <w:tcW w:w="267" w:type="dxa"/>
            <w:tcBorders>
              <w:top w:val="nil"/>
              <w:left w:val="nil"/>
              <w:bottom w:val="nil"/>
              <w:right w:val="nil"/>
            </w:tcBorders>
            <w:shd w:val="clear" w:color="auto" w:fill="auto"/>
            <w:noWrap/>
            <w:vAlign w:val="bottom"/>
            <w:hideMark/>
          </w:tcPr>
          <w:p w14:paraId="006D651F" w14:textId="77777777" w:rsidR="001E1206" w:rsidRPr="00004BFC" w:rsidRDefault="001E1206" w:rsidP="005A2759">
            <w:pPr>
              <w:rPr>
                <w:rFonts w:ascii="Times New Roman" w:hAnsi="Times New Roman" w:cs="Times New Roman"/>
                <w:sz w:val="25"/>
                <w:szCs w:val="25"/>
              </w:rPr>
            </w:pPr>
          </w:p>
        </w:tc>
        <w:tc>
          <w:tcPr>
            <w:tcW w:w="4153" w:type="dxa"/>
            <w:gridSpan w:val="5"/>
            <w:tcBorders>
              <w:top w:val="nil"/>
              <w:left w:val="nil"/>
              <w:bottom w:val="single" w:sz="4" w:space="0" w:color="auto"/>
              <w:right w:val="nil"/>
            </w:tcBorders>
          </w:tcPr>
          <w:p w14:paraId="2C4BBC67" w14:textId="01B890E1" w:rsidR="001E1206" w:rsidRPr="00004BFC" w:rsidRDefault="001E1206" w:rsidP="005A2759">
            <w:pPr>
              <w:jc w:val="center"/>
              <w:rPr>
                <w:rFonts w:ascii="Angsana New" w:hAnsi="Angsana New"/>
                <w:color w:val="000000"/>
                <w:sz w:val="25"/>
                <w:szCs w:val="25"/>
              </w:rPr>
            </w:pPr>
            <w:r w:rsidRPr="001E1206">
              <w:rPr>
                <w:rFonts w:ascii="Angsana New" w:hAnsi="Angsana New"/>
                <w:color w:val="000000"/>
                <w:sz w:val="25"/>
                <w:szCs w:val="25"/>
              </w:rPr>
              <w:t>change</w:t>
            </w:r>
          </w:p>
        </w:tc>
        <w:tc>
          <w:tcPr>
            <w:tcW w:w="225" w:type="dxa"/>
            <w:tcBorders>
              <w:top w:val="nil"/>
              <w:left w:val="nil"/>
              <w:right w:val="nil"/>
            </w:tcBorders>
            <w:shd w:val="clear" w:color="auto" w:fill="auto"/>
            <w:noWrap/>
            <w:vAlign w:val="bottom"/>
            <w:hideMark/>
          </w:tcPr>
          <w:p w14:paraId="708778A2" w14:textId="77777777" w:rsidR="001E1206" w:rsidRPr="00004BFC" w:rsidRDefault="001E1206" w:rsidP="005A2759">
            <w:pPr>
              <w:jc w:val="center"/>
              <w:rPr>
                <w:rFonts w:ascii="Angsana New" w:hAnsi="Angsana New"/>
                <w:color w:val="000000"/>
                <w:sz w:val="25"/>
                <w:szCs w:val="25"/>
              </w:rPr>
            </w:pPr>
          </w:p>
        </w:tc>
        <w:tc>
          <w:tcPr>
            <w:tcW w:w="1266" w:type="dxa"/>
            <w:tcBorders>
              <w:top w:val="nil"/>
              <w:left w:val="nil"/>
              <w:right w:val="nil"/>
            </w:tcBorders>
            <w:shd w:val="clear" w:color="auto" w:fill="auto"/>
            <w:noWrap/>
            <w:vAlign w:val="bottom"/>
            <w:hideMark/>
          </w:tcPr>
          <w:p w14:paraId="182BC80E" w14:textId="77777777" w:rsidR="001E1206" w:rsidRPr="00004BFC" w:rsidRDefault="001E1206" w:rsidP="005A2759">
            <w:pPr>
              <w:rPr>
                <w:rFonts w:ascii="Times New Roman" w:hAnsi="Times New Roman" w:cs="Times New Roman"/>
                <w:sz w:val="25"/>
                <w:szCs w:val="25"/>
              </w:rPr>
            </w:pPr>
          </w:p>
        </w:tc>
      </w:tr>
      <w:tr w:rsidR="005D3F88" w:rsidRPr="00004BFC" w14:paraId="7B6A2BF8" w14:textId="77777777" w:rsidTr="005D3F88">
        <w:trPr>
          <w:trHeight w:val="408"/>
        </w:trPr>
        <w:tc>
          <w:tcPr>
            <w:tcW w:w="2740" w:type="dxa"/>
            <w:tcBorders>
              <w:top w:val="nil"/>
              <w:left w:val="nil"/>
              <w:bottom w:val="nil"/>
              <w:right w:val="nil"/>
            </w:tcBorders>
            <w:shd w:val="clear" w:color="auto" w:fill="auto"/>
            <w:noWrap/>
            <w:vAlign w:val="bottom"/>
            <w:hideMark/>
          </w:tcPr>
          <w:p w14:paraId="26F5086F" w14:textId="77777777" w:rsidR="005D3F88" w:rsidRPr="00004BFC" w:rsidRDefault="005D3F88" w:rsidP="005D3F88">
            <w:pPr>
              <w:rPr>
                <w:rFonts w:ascii="Times New Roman" w:hAnsi="Times New Roman" w:cs="Times New Roman"/>
                <w:sz w:val="25"/>
                <w:szCs w:val="25"/>
              </w:rPr>
            </w:pPr>
          </w:p>
        </w:tc>
        <w:tc>
          <w:tcPr>
            <w:tcW w:w="1421" w:type="dxa"/>
            <w:tcBorders>
              <w:top w:val="nil"/>
              <w:left w:val="nil"/>
              <w:bottom w:val="single" w:sz="4" w:space="0" w:color="auto"/>
              <w:right w:val="nil"/>
            </w:tcBorders>
            <w:shd w:val="clear" w:color="auto" w:fill="auto"/>
            <w:noWrap/>
            <w:vAlign w:val="center"/>
            <w:hideMark/>
          </w:tcPr>
          <w:p w14:paraId="215158A0" w14:textId="252B4A2B" w:rsidR="005D3F88" w:rsidRPr="00004BFC" w:rsidRDefault="005D3F88" w:rsidP="005D3F88">
            <w:pPr>
              <w:jc w:val="center"/>
              <w:rPr>
                <w:rFonts w:ascii="Angsana New" w:hAnsi="Angsana New"/>
                <w:color w:val="000000"/>
                <w:sz w:val="25"/>
                <w:szCs w:val="25"/>
              </w:rPr>
            </w:pPr>
            <w:r w:rsidRPr="001E1206">
              <w:rPr>
                <w:rFonts w:ascii="Angsana New" w:hAnsi="Angsana New"/>
                <w:color w:val="000000"/>
                <w:sz w:val="25"/>
                <w:szCs w:val="25"/>
              </w:rPr>
              <w:t xml:space="preserve">As of January </w:t>
            </w:r>
            <w:r w:rsidRPr="001E1206">
              <w:rPr>
                <w:rFonts w:ascii="Angsana New" w:hAnsi="Angsana New"/>
                <w:color w:val="000000"/>
                <w:sz w:val="25"/>
                <w:szCs w:val="25"/>
                <w:cs/>
              </w:rPr>
              <w:t>1</w:t>
            </w:r>
            <w:r w:rsidRPr="001E1206">
              <w:rPr>
                <w:rFonts w:ascii="Angsana New" w:hAnsi="Angsana New"/>
                <w:color w:val="000000"/>
                <w:sz w:val="25"/>
                <w:szCs w:val="25"/>
              </w:rPr>
              <w:t xml:space="preserve">, </w:t>
            </w:r>
            <w:r w:rsidRPr="001E1206">
              <w:rPr>
                <w:rFonts w:ascii="Angsana New" w:hAnsi="Angsana New"/>
                <w:color w:val="000000"/>
                <w:sz w:val="25"/>
                <w:szCs w:val="25"/>
                <w:cs/>
              </w:rPr>
              <w:t>2022</w:t>
            </w:r>
          </w:p>
        </w:tc>
        <w:tc>
          <w:tcPr>
            <w:tcW w:w="267" w:type="dxa"/>
            <w:tcBorders>
              <w:top w:val="nil"/>
              <w:left w:val="nil"/>
              <w:bottom w:val="nil"/>
              <w:right w:val="nil"/>
            </w:tcBorders>
            <w:shd w:val="clear" w:color="auto" w:fill="auto"/>
            <w:noWrap/>
            <w:vAlign w:val="center"/>
            <w:hideMark/>
          </w:tcPr>
          <w:p w14:paraId="48C1C4D8" w14:textId="77777777" w:rsidR="005D3F88" w:rsidRPr="00004BFC" w:rsidRDefault="005D3F88" w:rsidP="005D3F88">
            <w:pPr>
              <w:jc w:val="center"/>
              <w:rPr>
                <w:rFonts w:ascii="Angsana New" w:hAnsi="Angsana New"/>
                <w:color w:val="000000"/>
                <w:sz w:val="25"/>
                <w:szCs w:val="25"/>
              </w:rPr>
            </w:pPr>
          </w:p>
        </w:tc>
        <w:tc>
          <w:tcPr>
            <w:tcW w:w="1462" w:type="dxa"/>
            <w:tcBorders>
              <w:top w:val="single" w:sz="4" w:space="0" w:color="auto"/>
              <w:left w:val="nil"/>
              <w:bottom w:val="single" w:sz="4" w:space="0" w:color="auto"/>
              <w:right w:val="nil"/>
            </w:tcBorders>
            <w:vAlign w:val="center"/>
          </w:tcPr>
          <w:p w14:paraId="4CA980B0" w14:textId="30BBBEA9" w:rsidR="005D3F88" w:rsidRPr="001E1206" w:rsidRDefault="005D3F88" w:rsidP="005D3F88">
            <w:pPr>
              <w:jc w:val="center"/>
              <w:rPr>
                <w:rFonts w:ascii="Angsana New" w:hAnsi="Angsana New"/>
                <w:sz w:val="25"/>
                <w:szCs w:val="25"/>
                <w:cs/>
              </w:rPr>
            </w:pPr>
            <w:r w:rsidRPr="001E1206">
              <w:rPr>
                <w:rFonts w:ascii="Angsana New" w:hAnsi="Angsana New"/>
                <w:sz w:val="25"/>
                <w:szCs w:val="25"/>
              </w:rPr>
              <w:t>Transfer to other long-term loans</w:t>
            </w:r>
          </w:p>
        </w:tc>
        <w:tc>
          <w:tcPr>
            <w:tcW w:w="251" w:type="dxa"/>
            <w:tcBorders>
              <w:top w:val="nil"/>
              <w:left w:val="nil"/>
              <w:bottom w:val="nil"/>
              <w:right w:val="nil"/>
            </w:tcBorders>
            <w:vAlign w:val="center"/>
          </w:tcPr>
          <w:p w14:paraId="1DBAC132" w14:textId="77777777" w:rsidR="005D3F88" w:rsidRPr="00004BFC" w:rsidRDefault="005D3F88" w:rsidP="005D3F88">
            <w:pPr>
              <w:jc w:val="center"/>
              <w:rPr>
                <w:rFonts w:ascii="Times New Roman" w:hAnsi="Times New Roman" w:cs="Times New Roman"/>
                <w:sz w:val="25"/>
                <w:szCs w:val="25"/>
              </w:rPr>
            </w:pPr>
          </w:p>
        </w:tc>
        <w:tc>
          <w:tcPr>
            <w:tcW w:w="1142" w:type="dxa"/>
            <w:tcBorders>
              <w:top w:val="nil"/>
              <w:left w:val="nil"/>
              <w:bottom w:val="single" w:sz="4" w:space="0" w:color="auto"/>
              <w:right w:val="nil"/>
            </w:tcBorders>
            <w:shd w:val="clear" w:color="auto" w:fill="auto"/>
            <w:noWrap/>
            <w:vAlign w:val="center"/>
            <w:hideMark/>
          </w:tcPr>
          <w:p w14:paraId="20926C2A" w14:textId="0D15E11E" w:rsidR="005D3F88" w:rsidRPr="00004BFC" w:rsidRDefault="005D3F88" w:rsidP="005D3F88">
            <w:pPr>
              <w:jc w:val="center"/>
              <w:rPr>
                <w:rFonts w:ascii="Times New Roman" w:hAnsi="Times New Roman" w:cs="Times New Roman"/>
                <w:sz w:val="25"/>
                <w:szCs w:val="25"/>
              </w:rPr>
            </w:pPr>
            <w:r w:rsidRPr="00B92B9D">
              <w:rPr>
                <w:rFonts w:ascii="Angsana New" w:hAnsi="Angsana New"/>
                <w:sz w:val="28"/>
                <w:szCs w:val="28"/>
              </w:rPr>
              <w:t>Increase</w:t>
            </w:r>
          </w:p>
        </w:tc>
        <w:tc>
          <w:tcPr>
            <w:tcW w:w="267" w:type="dxa"/>
            <w:tcBorders>
              <w:top w:val="nil"/>
              <w:left w:val="nil"/>
              <w:bottom w:val="nil"/>
              <w:right w:val="nil"/>
            </w:tcBorders>
            <w:shd w:val="clear" w:color="auto" w:fill="auto"/>
            <w:noWrap/>
            <w:vAlign w:val="center"/>
            <w:hideMark/>
          </w:tcPr>
          <w:p w14:paraId="2C4C484C" w14:textId="77777777" w:rsidR="005D3F88" w:rsidRPr="00004BFC" w:rsidRDefault="005D3F88" w:rsidP="005D3F88">
            <w:pPr>
              <w:jc w:val="center"/>
              <w:rPr>
                <w:rFonts w:ascii="Times New Roman" w:hAnsi="Times New Roman" w:cs="Times New Roman"/>
                <w:sz w:val="25"/>
                <w:szCs w:val="25"/>
              </w:rPr>
            </w:pPr>
          </w:p>
        </w:tc>
        <w:tc>
          <w:tcPr>
            <w:tcW w:w="1031" w:type="dxa"/>
            <w:tcBorders>
              <w:top w:val="nil"/>
              <w:left w:val="nil"/>
              <w:bottom w:val="single" w:sz="4" w:space="0" w:color="auto"/>
              <w:right w:val="nil"/>
            </w:tcBorders>
            <w:shd w:val="clear" w:color="auto" w:fill="auto"/>
            <w:noWrap/>
            <w:vAlign w:val="center"/>
            <w:hideMark/>
          </w:tcPr>
          <w:p w14:paraId="057E5891" w14:textId="4A30B480" w:rsidR="005D3F88" w:rsidRPr="00004BFC" w:rsidRDefault="005D3F88" w:rsidP="005D3F88">
            <w:pPr>
              <w:jc w:val="center"/>
              <w:rPr>
                <w:rFonts w:ascii="Times New Roman" w:hAnsi="Times New Roman" w:cs="Times New Roman"/>
                <w:sz w:val="25"/>
                <w:szCs w:val="25"/>
              </w:rPr>
            </w:pPr>
            <w:r>
              <w:rPr>
                <w:rFonts w:ascii="Angsana New" w:hAnsi="Angsana New"/>
                <w:sz w:val="28"/>
                <w:szCs w:val="28"/>
              </w:rPr>
              <w:t>D</w:t>
            </w:r>
            <w:r w:rsidRPr="00B92B9D">
              <w:rPr>
                <w:rFonts w:ascii="Angsana New" w:hAnsi="Angsana New"/>
                <w:sz w:val="28"/>
                <w:szCs w:val="28"/>
              </w:rPr>
              <w:t>ecrease</w:t>
            </w:r>
          </w:p>
        </w:tc>
        <w:tc>
          <w:tcPr>
            <w:tcW w:w="225" w:type="dxa"/>
            <w:tcBorders>
              <w:top w:val="nil"/>
              <w:left w:val="nil"/>
              <w:bottom w:val="nil"/>
              <w:right w:val="nil"/>
            </w:tcBorders>
            <w:shd w:val="clear" w:color="auto" w:fill="auto"/>
            <w:noWrap/>
            <w:vAlign w:val="center"/>
            <w:hideMark/>
          </w:tcPr>
          <w:p w14:paraId="5B1854B1" w14:textId="77777777" w:rsidR="005D3F88" w:rsidRPr="00004BFC" w:rsidRDefault="005D3F88" w:rsidP="005D3F88">
            <w:pPr>
              <w:jc w:val="center"/>
              <w:rPr>
                <w:rFonts w:ascii="Angsana New" w:hAnsi="Angsana New"/>
                <w:color w:val="000000"/>
                <w:sz w:val="25"/>
                <w:szCs w:val="25"/>
              </w:rPr>
            </w:pPr>
          </w:p>
        </w:tc>
        <w:tc>
          <w:tcPr>
            <w:tcW w:w="1266" w:type="dxa"/>
            <w:tcBorders>
              <w:top w:val="nil"/>
              <w:left w:val="nil"/>
              <w:bottom w:val="single" w:sz="4" w:space="0" w:color="auto"/>
              <w:right w:val="nil"/>
            </w:tcBorders>
            <w:shd w:val="clear" w:color="auto" w:fill="auto"/>
            <w:noWrap/>
            <w:vAlign w:val="center"/>
            <w:hideMark/>
          </w:tcPr>
          <w:p w14:paraId="4F75F5F9" w14:textId="566CABBD" w:rsidR="005D3F88" w:rsidRPr="00004BFC" w:rsidRDefault="005D3F88" w:rsidP="005D3F88">
            <w:pPr>
              <w:jc w:val="center"/>
              <w:rPr>
                <w:rFonts w:ascii="Angsana New" w:hAnsi="Angsana New"/>
                <w:color w:val="000000"/>
                <w:sz w:val="25"/>
                <w:szCs w:val="25"/>
              </w:rPr>
            </w:pPr>
            <w:r>
              <w:rPr>
                <w:rFonts w:ascii="Angsana New" w:hAnsi="Angsana New"/>
                <w:sz w:val="28"/>
                <w:szCs w:val="28"/>
              </w:rPr>
              <w:t>As at December 31,2022</w:t>
            </w:r>
          </w:p>
        </w:tc>
      </w:tr>
      <w:tr w:rsidR="001E1206" w:rsidRPr="00004BFC" w14:paraId="4D194B8E" w14:textId="77777777" w:rsidTr="001E1206">
        <w:trPr>
          <w:trHeight w:val="409"/>
        </w:trPr>
        <w:tc>
          <w:tcPr>
            <w:tcW w:w="2740" w:type="dxa"/>
            <w:tcBorders>
              <w:top w:val="nil"/>
              <w:left w:val="nil"/>
              <w:bottom w:val="nil"/>
              <w:right w:val="nil"/>
            </w:tcBorders>
            <w:shd w:val="clear" w:color="auto" w:fill="auto"/>
            <w:noWrap/>
            <w:vAlign w:val="bottom"/>
            <w:hideMark/>
          </w:tcPr>
          <w:p w14:paraId="3325B31E" w14:textId="6C90FDD5" w:rsidR="001E1206" w:rsidRPr="001E1206" w:rsidRDefault="001E1206" w:rsidP="005A2759">
            <w:pPr>
              <w:rPr>
                <w:rFonts w:ascii="Angsana New" w:hAnsi="Angsana New"/>
                <w:b/>
                <w:bCs/>
                <w:color w:val="000000"/>
                <w:sz w:val="25"/>
                <w:szCs w:val="25"/>
                <w:u w:val="single"/>
                <w:cs/>
              </w:rPr>
            </w:pPr>
            <w:r w:rsidRPr="001E1206">
              <w:rPr>
                <w:rFonts w:ascii="Angsana New" w:hAnsi="Angsana New"/>
                <w:b/>
                <w:bCs/>
                <w:color w:val="000000"/>
                <w:sz w:val="25"/>
                <w:szCs w:val="25"/>
                <w:u w:val="single"/>
              </w:rPr>
              <w:t>Long-term loans and interest</w:t>
            </w:r>
          </w:p>
        </w:tc>
        <w:tc>
          <w:tcPr>
            <w:tcW w:w="1421" w:type="dxa"/>
            <w:tcBorders>
              <w:top w:val="single" w:sz="4" w:space="0" w:color="auto"/>
              <w:left w:val="nil"/>
              <w:right w:val="nil"/>
            </w:tcBorders>
            <w:shd w:val="clear" w:color="auto" w:fill="auto"/>
            <w:noWrap/>
            <w:vAlign w:val="bottom"/>
            <w:hideMark/>
          </w:tcPr>
          <w:p w14:paraId="485560A3" w14:textId="77777777" w:rsidR="001E1206" w:rsidRPr="00004BFC" w:rsidRDefault="001E1206" w:rsidP="005A2759">
            <w:pPr>
              <w:rPr>
                <w:rFonts w:ascii="Angsana New" w:hAnsi="Angsana New"/>
                <w:b/>
                <w:bCs/>
                <w:color w:val="000000"/>
                <w:sz w:val="25"/>
                <w:szCs w:val="25"/>
                <w:u w:val="single"/>
              </w:rPr>
            </w:pPr>
          </w:p>
        </w:tc>
        <w:tc>
          <w:tcPr>
            <w:tcW w:w="267" w:type="dxa"/>
            <w:tcBorders>
              <w:top w:val="nil"/>
              <w:left w:val="nil"/>
              <w:right w:val="nil"/>
            </w:tcBorders>
            <w:shd w:val="clear" w:color="auto" w:fill="auto"/>
            <w:noWrap/>
            <w:vAlign w:val="bottom"/>
            <w:hideMark/>
          </w:tcPr>
          <w:p w14:paraId="0E6925C9" w14:textId="77777777" w:rsidR="001E1206" w:rsidRPr="00004BFC" w:rsidRDefault="001E1206" w:rsidP="005A2759">
            <w:pPr>
              <w:rPr>
                <w:rFonts w:ascii="Times New Roman" w:hAnsi="Times New Roman" w:cs="Times New Roman"/>
                <w:sz w:val="25"/>
                <w:szCs w:val="25"/>
              </w:rPr>
            </w:pPr>
          </w:p>
        </w:tc>
        <w:tc>
          <w:tcPr>
            <w:tcW w:w="1462" w:type="dxa"/>
            <w:tcBorders>
              <w:top w:val="single" w:sz="4" w:space="0" w:color="auto"/>
              <w:left w:val="nil"/>
              <w:right w:val="nil"/>
            </w:tcBorders>
          </w:tcPr>
          <w:p w14:paraId="72DB37F4" w14:textId="77777777" w:rsidR="001E1206" w:rsidRPr="00004BFC" w:rsidRDefault="001E1206" w:rsidP="005A2759">
            <w:pPr>
              <w:rPr>
                <w:rFonts w:ascii="Times New Roman" w:hAnsi="Times New Roman" w:cs="Times New Roman"/>
                <w:sz w:val="25"/>
                <w:szCs w:val="25"/>
              </w:rPr>
            </w:pPr>
          </w:p>
        </w:tc>
        <w:tc>
          <w:tcPr>
            <w:tcW w:w="251" w:type="dxa"/>
            <w:tcBorders>
              <w:top w:val="nil"/>
              <w:left w:val="nil"/>
              <w:right w:val="nil"/>
            </w:tcBorders>
          </w:tcPr>
          <w:p w14:paraId="5EFE84B9" w14:textId="77777777" w:rsidR="001E1206" w:rsidRPr="00004BFC" w:rsidRDefault="001E1206" w:rsidP="005A2759">
            <w:pPr>
              <w:rPr>
                <w:rFonts w:ascii="Times New Roman" w:hAnsi="Times New Roman" w:cs="Times New Roman"/>
                <w:sz w:val="25"/>
                <w:szCs w:val="25"/>
              </w:rPr>
            </w:pPr>
          </w:p>
        </w:tc>
        <w:tc>
          <w:tcPr>
            <w:tcW w:w="1142" w:type="dxa"/>
            <w:tcBorders>
              <w:top w:val="single" w:sz="4" w:space="0" w:color="auto"/>
              <w:left w:val="nil"/>
              <w:right w:val="nil"/>
            </w:tcBorders>
            <w:shd w:val="clear" w:color="auto" w:fill="auto"/>
            <w:noWrap/>
            <w:vAlign w:val="bottom"/>
            <w:hideMark/>
          </w:tcPr>
          <w:p w14:paraId="65369B6D" w14:textId="77777777" w:rsidR="001E1206" w:rsidRPr="00004BFC" w:rsidRDefault="001E1206" w:rsidP="005A2759">
            <w:pPr>
              <w:rPr>
                <w:rFonts w:ascii="Times New Roman" w:hAnsi="Times New Roman" w:cs="Times New Roman"/>
                <w:sz w:val="25"/>
                <w:szCs w:val="25"/>
              </w:rPr>
            </w:pPr>
          </w:p>
        </w:tc>
        <w:tc>
          <w:tcPr>
            <w:tcW w:w="267" w:type="dxa"/>
            <w:tcBorders>
              <w:top w:val="nil"/>
              <w:left w:val="nil"/>
              <w:right w:val="nil"/>
            </w:tcBorders>
            <w:shd w:val="clear" w:color="auto" w:fill="auto"/>
            <w:noWrap/>
            <w:vAlign w:val="bottom"/>
            <w:hideMark/>
          </w:tcPr>
          <w:p w14:paraId="7AF585DA" w14:textId="77777777" w:rsidR="001E1206" w:rsidRPr="00004BFC" w:rsidRDefault="001E1206" w:rsidP="005A2759">
            <w:pPr>
              <w:rPr>
                <w:rFonts w:ascii="Times New Roman" w:hAnsi="Times New Roman" w:cs="Times New Roman"/>
                <w:sz w:val="25"/>
                <w:szCs w:val="25"/>
              </w:rPr>
            </w:pPr>
          </w:p>
        </w:tc>
        <w:tc>
          <w:tcPr>
            <w:tcW w:w="1031" w:type="dxa"/>
            <w:tcBorders>
              <w:top w:val="single" w:sz="4" w:space="0" w:color="auto"/>
              <w:left w:val="nil"/>
              <w:right w:val="nil"/>
            </w:tcBorders>
            <w:shd w:val="clear" w:color="auto" w:fill="auto"/>
            <w:noWrap/>
            <w:vAlign w:val="bottom"/>
            <w:hideMark/>
          </w:tcPr>
          <w:p w14:paraId="381CF38F" w14:textId="77777777" w:rsidR="001E1206" w:rsidRPr="00004BFC" w:rsidRDefault="001E1206" w:rsidP="005A2759">
            <w:pPr>
              <w:rPr>
                <w:rFonts w:ascii="Times New Roman" w:hAnsi="Times New Roman" w:cs="Times New Roman"/>
                <w:sz w:val="25"/>
                <w:szCs w:val="25"/>
              </w:rPr>
            </w:pPr>
          </w:p>
        </w:tc>
        <w:tc>
          <w:tcPr>
            <w:tcW w:w="225" w:type="dxa"/>
            <w:tcBorders>
              <w:left w:val="nil"/>
              <w:bottom w:val="nil"/>
              <w:right w:val="nil"/>
            </w:tcBorders>
            <w:shd w:val="clear" w:color="auto" w:fill="auto"/>
            <w:noWrap/>
            <w:vAlign w:val="bottom"/>
            <w:hideMark/>
          </w:tcPr>
          <w:p w14:paraId="49B87610" w14:textId="77777777" w:rsidR="001E1206" w:rsidRPr="00004BFC" w:rsidRDefault="001E1206" w:rsidP="005A2759">
            <w:pPr>
              <w:rPr>
                <w:rFonts w:ascii="Times New Roman" w:hAnsi="Times New Roman" w:cs="Times New Roman"/>
                <w:sz w:val="25"/>
                <w:szCs w:val="25"/>
              </w:rPr>
            </w:pPr>
          </w:p>
        </w:tc>
        <w:tc>
          <w:tcPr>
            <w:tcW w:w="1266" w:type="dxa"/>
            <w:tcBorders>
              <w:top w:val="single" w:sz="4" w:space="0" w:color="auto"/>
              <w:left w:val="nil"/>
              <w:bottom w:val="nil"/>
              <w:right w:val="nil"/>
            </w:tcBorders>
            <w:shd w:val="clear" w:color="auto" w:fill="auto"/>
            <w:noWrap/>
            <w:vAlign w:val="bottom"/>
            <w:hideMark/>
          </w:tcPr>
          <w:p w14:paraId="449617BB" w14:textId="77777777" w:rsidR="001E1206" w:rsidRPr="00004BFC" w:rsidRDefault="001E1206" w:rsidP="005A2759">
            <w:pPr>
              <w:rPr>
                <w:rFonts w:ascii="Times New Roman" w:hAnsi="Times New Roman" w:cs="Times New Roman"/>
                <w:sz w:val="25"/>
                <w:szCs w:val="25"/>
              </w:rPr>
            </w:pPr>
          </w:p>
        </w:tc>
      </w:tr>
      <w:tr w:rsidR="001E1206" w:rsidRPr="00004BFC" w14:paraId="73618AC6" w14:textId="77777777" w:rsidTr="001E1206">
        <w:trPr>
          <w:trHeight w:val="409"/>
        </w:trPr>
        <w:tc>
          <w:tcPr>
            <w:tcW w:w="2740" w:type="dxa"/>
            <w:tcBorders>
              <w:top w:val="nil"/>
              <w:left w:val="nil"/>
              <w:bottom w:val="nil"/>
              <w:right w:val="nil"/>
            </w:tcBorders>
            <w:shd w:val="clear" w:color="auto" w:fill="auto"/>
            <w:noWrap/>
            <w:vAlign w:val="bottom"/>
            <w:hideMark/>
          </w:tcPr>
          <w:p w14:paraId="5E7472A2" w14:textId="77777777" w:rsidR="001E1206" w:rsidRPr="00004BFC" w:rsidRDefault="001E1206" w:rsidP="005A2759">
            <w:pPr>
              <w:rPr>
                <w:rFonts w:ascii="Angsana New" w:hAnsi="Angsana New"/>
                <w:color w:val="000000"/>
                <w:sz w:val="25"/>
                <w:szCs w:val="25"/>
              </w:rPr>
            </w:pPr>
            <w:r w:rsidRPr="00004BFC">
              <w:rPr>
                <w:rFonts w:ascii="Angsana New" w:hAnsi="Angsana New"/>
                <w:color w:val="000000"/>
                <w:sz w:val="25"/>
                <w:szCs w:val="25"/>
              </w:rPr>
              <w:t xml:space="preserve">GA Power Pte Co., Ltd. </w:t>
            </w:r>
          </w:p>
        </w:tc>
        <w:tc>
          <w:tcPr>
            <w:tcW w:w="1421" w:type="dxa"/>
            <w:tcBorders>
              <w:top w:val="nil"/>
              <w:left w:val="nil"/>
              <w:bottom w:val="single" w:sz="4" w:space="0" w:color="auto"/>
              <w:right w:val="nil"/>
            </w:tcBorders>
            <w:shd w:val="clear" w:color="auto" w:fill="auto"/>
            <w:noWrap/>
            <w:vAlign w:val="bottom"/>
            <w:hideMark/>
          </w:tcPr>
          <w:p w14:paraId="345E87D8" w14:textId="77777777" w:rsidR="001E1206" w:rsidRPr="00004BFC" w:rsidRDefault="001E1206" w:rsidP="005A2759">
            <w:pPr>
              <w:jc w:val="right"/>
              <w:rPr>
                <w:rFonts w:ascii="Angsana New" w:hAnsi="Angsana New"/>
                <w:color w:val="000000"/>
                <w:sz w:val="25"/>
                <w:szCs w:val="25"/>
              </w:rPr>
            </w:pPr>
            <w:r>
              <w:rPr>
                <w:rFonts w:ascii="Angsana New" w:hAnsi="Angsana New"/>
                <w:color w:val="000000"/>
                <w:sz w:val="25"/>
                <w:szCs w:val="25"/>
              </w:rPr>
              <w:t>109,085</w:t>
            </w:r>
          </w:p>
        </w:tc>
        <w:tc>
          <w:tcPr>
            <w:tcW w:w="267" w:type="dxa"/>
            <w:tcBorders>
              <w:top w:val="nil"/>
              <w:left w:val="nil"/>
              <w:bottom w:val="nil"/>
              <w:right w:val="nil"/>
            </w:tcBorders>
            <w:shd w:val="clear" w:color="auto" w:fill="auto"/>
            <w:noWrap/>
            <w:vAlign w:val="bottom"/>
            <w:hideMark/>
          </w:tcPr>
          <w:p w14:paraId="298E3EE4" w14:textId="77777777" w:rsidR="001E1206" w:rsidRPr="00004BFC" w:rsidRDefault="001E1206" w:rsidP="005A2759">
            <w:pPr>
              <w:jc w:val="right"/>
              <w:rPr>
                <w:rFonts w:ascii="Angsana New" w:hAnsi="Angsana New"/>
                <w:color w:val="000000"/>
                <w:sz w:val="25"/>
                <w:szCs w:val="25"/>
              </w:rPr>
            </w:pPr>
          </w:p>
        </w:tc>
        <w:tc>
          <w:tcPr>
            <w:tcW w:w="1462" w:type="dxa"/>
            <w:tcBorders>
              <w:top w:val="nil"/>
              <w:left w:val="nil"/>
              <w:bottom w:val="single" w:sz="4" w:space="0" w:color="auto"/>
            </w:tcBorders>
            <w:vAlign w:val="bottom"/>
          </w:tcPr>
          <w:p w14:paraId="510F6700" w14:textId="77777777" w:rsidR="001E1206" w:rsidRPr="00004BFC" w:rsidRDefault="001E1206" w:rsidP="005A2759">
            <w:pPr>
              <w:jc w:val="right"/>
              <w:rPr>
                <w:rFonts w:ascii="Angsana New" w:hAnsi="Angsana New"/>
                <w:color w:val="000000"/>
                <w:sz w:val="25"/>
                <w:szCs w:val="25"/>
              </w:rPr>
            </w:pPr>
            <w:r>
              <w:rPr>
                <w:rFonts w:ascii="Angsana New" w:hAnsi="Angsana New"/>
                <w:color w:val="000000"/>
                <w:sz w:val="25"/>
                <w:szCs w:val="25"/>
              </w:rPr>
              <w:t>(</w:t>
            </w:r>
            <w:r w:rsidRPr="00004BFC">
              <w:rPr>
                <w:rFonts w:ascii="Angsana New" w:hAnsi="Angsana New"/>
                <w:color w:val="000000"/>
                <w:sz w:val="25"/>
                <w:szCs w:val="25"/>
              </w:rPr>
              <w:t>109,085</w:t>
            </w:r>
            <w:r>
              <w:rPr>
                <w:rFonts w:ascii="Angsana New" w:hAnsi="Angsana New"/>
                <w:color w:val="000000"/>
                <w:sz w:val="25"/>
                <w:szCs w:val="25"/>
              </w:rPr>
              <w:t>)</w:t>
            </w:r>
          </w:p>
        </w:tc>
        <w:tc>
          <w:tcPr>
            <w:tcW w:w="251" w:type="dxa"/>
            <w:tcBorders>
              <w:top w:val="nil"/>
              <w:right w:val="nil"/>
            </w:tcBorders>
            <w:vAlign w:val="bottom"/>
          </w:tcPr>
          <w:p w14:paraId="56EF515A" w14:textId="77777777" w:rsidR="001E1206" w:rsidRPr="00004BFC" w:rsidRDefault="001E1206" w:rsidP="005A2759">
            <w:pPr>
              <w:jc w:val="right"/>
              <w:rPr>
                <w:rFonts w:ascii="Angsana New" w:hAnsi="Angsana New"/>
                <w:color w:val="000000"/>
                <w:sz w:val="25"/>
                <w:szCs w:val="25"/>
              </w:rPr>
            </w:pPr>
          </w:p>
        </w:tc>
        <w:tc>
          <w:tcPr>
            <w:tcW w:w="1142" w:type="dxa"/>
            <w:tcBorders>
              <w:top w:val="nil"/>
              <w:left w:val="nil"/>
              <w:bottom w:val="single" w:sz="4" w:space="0" w:color="auto"/>
              <w:right w:val="nil"/>
            </w:tcBorders>
            <w:shd w:val="clear" w:color="auto" w:fill="auto"/>
            <w:noWrap/>
            <w:vAlign w:val="bottom"/>
            <w:hideMark/>
          </w:tcPr>
          <w:p w14:paraId="3610C82E" w14:textId="77777777" w:rsidR="001E1206" w:rsidRPr="00004BFC" w:rsidRDefault="001E1206" w:rsidP="005A2759">
            <w:pPr>
              <w:jc w:val="right"/>
              <w:rPr>
                <w:rFonts w:ascii="Angsana New" w:hAnsi="Angsana New"/>
                <w:color w:val="000000"/>
                <w:sz w:val="25"/>
                <w:szCs w:val="25"/>
              </w:rPr>
            </w:pPr>
            <w:r>
              <w:rPr>
                <w:rFonts w:ascii="Angsana New" w:hAnsi="Angsana New"/>
                <w:color w:val="000000"/>
                <w:sz w:val="25"/>
                <w:szCs w:val="25"/>
              </w:rPr>
              <w:t>-</w:t>
            </w:r>
          </w:p>
        </w:tc>
        <w:tc>
          <w:tcPr>
            <w:tcW w:w="267" w:type="dxa"/>
            <w:tcBorders>
              <w:top w:val="nil"/>
              <w:left w:val="nil"/>
              <w:bottom w:val="nil"/>
              <w:right w:val="nil"/>
            </w:tcBorders>
            <w:shd w:val="clear" w:color="auto" w:fill="auto"/>
            <w:noWrap/>
            <w:vAlign w:val="bottom"/>
            <w:hideMark/>
          </w:tcPr>
          <w:p w14:paraId="3CDC686C" w14:textId="77777777" w:rsidR="001E1206" w:rsidRPr="00004BFC" w:rsidRDefault="001E1206" w:rsidP="005A2759">
            <w:pPr>
              <w:jc w:val="right"/>
              <w:rPr>
                <w:rFonts w:ascii="Angsana New" w:hAnsi="Angsana New"/>
                <w:color w:val="000000"/>
                <w:sz w:val="25"/>
                <w:szCs w:val="25"/>
              </w:rPr>
            </w:pPr>
          </w:p>
        </w:tc>
        <w:tc>
          <w:tcPr>
            <w:tcW w:w="1031" w:type="dxa"/>
            <w:tcBorders>
              <w:top w:val="nil"/>
              <w:left w:val="nil"/>
              <w:bottom w:val="single" w:sz="4" w:space="0" w:color="auto"/>
              <w:right w:val="nil"/>
            </w:tcBorders>
            <w:shd w:val="clear" w:color="auto" w:fill="auto"/>
            <w:noWrap/>
            <w:vAlign w:val="bottom"/>
            <w:hideMark/>
          </w:tcPr>
          <w:p w14:paraId="6E9EDDA9" w14:textId="77777777" w:rsidR="001E1206" w:rsidRPr="00004BFC" w:rsidRDefault="001E1206" w:rsidP="005A2759">
            <w:pPr>
              <w:jc w:val="right"/>
              <w:rPr>
                <w:rFonts w:ascii="Angsana New" w:hAnsi="Angsana New"/>
                <w:color w:val="000000"/>
                <w:sz w:val="25"/>
                <w:szCs w:val="25"/>
              </w:rPr>
            </w:pPr>
            <w:r w:rsidRPr="00004BFC">
              <w:rPr>
                <w:rFonts w:ascii="Angsana New" w:hAnsi="Angsana New"/>
                <w:color w:val="000000"/>
                <w:sz w:val="25"/>
                <w:szCs w:val="25"/>
              </w:rPr>
              <w:t>-</w:t>
            </w:r>
          </w:p>
        </w:tc>
        <w:tc>
          <w:tcPr>
            <w:tcW w:w="225" w:type="dxa"/>
            <w:tcBorders>
              <w:top w:val="nil"/>
              <w:left w:val="nil"/>
              <w:bottom w:val="nil"/>
              <w:right w:val="nil"/>
            </w:tcBorders>
            <w:shd w:val="clear" w:color="auto" w:fill="auto"/>
            <w:noWrap/>
            <w:vAlign w:val="bottom"/>
            <w:hideMark/>
          </w:tcPr>
          <w:p w14:paraId="5FAA81D9" w14:textId="77777777" w:rsidR="001E1206" w:rsidRPr="00004BFC" w:rsidRDefault="001E1206" w:rsidP="005A2759">
            <w:pPr>
              <w:jc w:val="right"/>
              <w:rPr>
                <w:rFonts w:ascii="Angsana New" w:hAnsi="Angsana New"/>
                <w:color w:val="000000"/>
                <w:sz w:val="25"/>
                <w:szCs w:val="25"/>
              </w:rPr>
            </w:pPr>
          </w:p>
        </w:tc>
        <w:tc>
          <w:tcPr>
            <w:tcW w:w="1266" w:type="dxa"/>
            <w:tcBorders>
              <w:top w:val="nil"/>
              <w:left w:val="nil"/>
              <w:bottom w:val="single" w:sz="4" w:space="0" w:color="auto"/>
              <w:right w:val="nil"/>
            </w:tcBorders>
            <w:shd w:val="clear" w:color="auto" w:fill="auto"/>
            <w:noWrap/>
            <w:vAlign w:val="bottom"/>
            <w:hideMark/>
          </w:tcPr>
          <w:p w14:paraId="2B443993" w14:textId="77777777" w:rsidR="001E1206" w:rsidRPr="00004BFC" w:rsidRDefault="001E1206" w:rsidP="005A2759">
            <w:pPr>
              <w:jc w:val="right"/>
              <w:rPr>
                <w:rFonts w:ascii="Angsana New" w:hAnsi="Angsana New"/>
                <w:color w:val="000000"/>
                <w:sz w:val="25"/>
                <w:szCs w:val="25"/>
              </w:rPr>
            </w:pPr>
            <w:r>
              <w:rPr>
                <w:rFonts w:ascii="Angsana New" w:hAnsi="Angsana New"/>
                <w:color w:val="000000"/>
                <w:sz w:val="25"/>
                <w:szCs w:val="25"/>
              </w:rPr>
              <w:t>-</w:t>
            </w:r>
          </w:p>
        </w:tc>
      </w:tr>
      <w:tr w:rsidR="001E1206" w:rsidRPr="00004BFC" w14:paraId="03A9FE9F" w14:textId="77777777" w:rsidTr="001E1206">
        <w:trPr>
          <w:trHeight w:val="409"/>
        </w:trPr>
        <w:tc>
          <w:tcPr>
            <w:tcW w:w="2740" w:type="dxa"/>
            <w:tcBorders>
              <w:top w:val="nil"/>
              <w:left w:val="nil"/>
              <w:bottom w:val="nil"/>
              <w:right w:val="nil"/>
            </w:tcBorders>
            <w:shd w:val="clear" w:color="auto" w:fill="auto"/>
            <w:noWrap/>
            <w:vAlign w:val="bottom"/>
          </w:tcPr>
          <w:p w14:paraId="0015CDFD" w14:textId="6BC75851" w:rsidR="001E1206" w:rsidRPr="00004BFC" w:rsidRDefault="001E1206" w:rsidP="005A2759">
            <w:pPr>
              <w:rPr>
                <w:rFonts w:ascii="Angsana New" w:hAnsi="Angsana New"/>
                <w:color w:val="000000"/>
                <w:sz w:val="25"/>
                <w:szCs w:val="25"/>
                <w:cs/>
              </w:rPr>
            </w:pPr>
            <w:r>
              <w:rPr>
                <w:rFonts w:ascii="Angsana New" w:hAnsi="Angsana New"/>
                <w:color w:val="000000"/>
                <w:sz w:val="25"/>
                <w:szCs w:val="25"/>
              </w:rPr>
              <w:t>Total</w:t>
            </w:r>
          </w:p>
        </w:tc>
        <w:tc>
          <w:tcPr>
            <w:tcW w:w="1421" w:type="dxa"/>
            <w:tcBorders>
              <w:top w:val="single" w:sz="4" w:space="0" w:color="auto"/>
              <w:left w:val="nil"/>
              <w:bottom w:val="double" w:sz="6" w:space="0" w:color="auto"/>
              <w:right w:val="nil"/>
            </w:tcBorders>
            <w:shd w:val="clear" w:color="auto" w:fill="auto"/>
            <w:noWrap/>
            <w:vAlign w:val="bottom"/>
          </w:tcPr>
          <w:p w14:paraId="5F8C005B" w14:textId="77777777" w:rsidR="001E1206" w:rsidRPr="00004BFC" w:rsidRDefault="001E1206" w:rsidP="005A2759">
            <w:pPr>
              <w:jc w:val="right"/>
              <w:rPr>
                <w:rFonts w:ascii="Angsana New" w:hAnsi="Angsana New"/>
                <w:color w:val="000000"/>
                <w:sz w:val="25"/>
                <w:szCs w:val="25"/>
              </w:rPr>
            </w:pPr>
            <w:r>
              <w:rPr>
                <w:rFonts w:ascii="Angsana New" w:hAnsi="Angsana New"/>
                <w:color w:val="000000"/>
                <w:sz w:val="25"/>
                <w:szCs w:val="25"/>
              </w:rPr>
              <w:t>109,085</w:t>
            </w:r>
          </w:p>
        </w:tc>
        <w:tc>
          <w:tcPr>
            <w:tcW w:w="267" w:type="dxa"/>
            <w:tcBorders>
              <w:top w:val="nil"/>
              <w:left w:val="nil"/>
              <w:bottom w:val="nil"/>
              <w:right w:val="nil"/>
            </w:tcBorders>
            <w:shd w:val="clear" w:color="auto" w:fill="auto"/>
            <w:noWrap/>
            <w:vAlign w:val="bottom"/>
          </w:tcPr>
          <w:p w14:paraId="18F68BAA" w14:textId="77777777" w:rsidR="001E1206" w:rsidRPr="00004BFC" w:rsidRDefault="001E1206" w:rsidP="005A2759">
            <w:pPr>
              <w:jc w:val="right"/>
              <w:rPr>
                <w:rFonts w:ascii="Angsana New" w:hAnsi="Angsana New"/>
                <w:color w:val="000000"/>
                <w:sz w:val="25"/>
                <w:szCs w:val="25"/>
              </w:rPr>
            </w:pPr>
          </w:p>
        </w:tc>
        <w:tc>
          <w:tcPr>
            <w:tcW w:w="1462" w:type="dxa"/>
            <w:tcBorders>
              <w:top w:val="single" w:sz="4" w:space="0" w:color="auto"/>
              <w:left w:val="nil"/>
              <w:bottom w:val="double" w:sz="6" w:space="0" w:color="auto"/>
            </w:tcBorders>
            <w:vAlign w:val="bottom"/>
          </w:tcPr>
          <w:p w14:paraId="4558A963" w14:textId="77777777" w:rsidR="001E1206" w:rsidRPr="00004BFC" w:rsidRDefault="001E1206" w:rsidP="005A2759">
            <w:pPr>
              <w:jc w:val="right"/>
              <w:rPr>
                <w:rFonts w:ascii="Angsana New" w:hAnsi="Angsana New"/>
                <w:color w:val="000000"/>
                <w:sz w:val="25"/>
                <w:szCs w:val="25"/>
              </w:rPr>
            </w:pPr>
            <w:r>
              <w:rPr>
                <w:rFonts w:ascii="Angsana New" w:hAnsi="Angsana New"/>
                <w:color w:val="000000"/>
                <w:sz w:val="25"/>
                <w:szCs w:val="25"/>
              </w:rPr>
              <w:t>(</w:t>
            </w:r>
            <w:r w:rsidRPr="00004BFC">
              <w:rPr>
                <w:rFonts w:ascii="Angsana New" w:hAnsi="Angsana New"/>
                <w:color w:val="000000"/>
                <w:sz w:val="25"/>
                <w:szCs w:val="25"/>
              </w:rPr>
              <w:t>109,085</w:t>
            </w:r>
            <w:r>
              <w:rPr>
                <w:rFonts w:ascii="Angsana New" w:hAnsi="Angsana New"/>
                <w:color w:val="000000"/>
                <w:sz w:val="25"/>
                <w:szCs w:val="25"/>
              </w:rPr>
              <w:t>)</w:t>
            </w:r>
          </w:p>
        </w:tc>
        <w:tc>
          <w:tcPr>
            <w:tcW w:w="251" w:type="dxa"/>
            <w:tcBorders>
              <w:right w:val="nil"/>
            </w:tcBorders>
            <w:vAlign w:val="bottom"/>
          </w:tcPr>
          <w:p w14:paraId="75671061" w14:textId="77777777" w:rsidR="001E1206" w:rsidRPr="00004BFC" w:rsidRDefault="001E1206" w:rsidP="005A2759">
            <w:pPr>
              <w:jc w:val="right"/>
              <w:rPr>
                <w:rFonts w:ascii="Angsana New" w:hAnsi="Angsana New"/>
                <w:color w:val="000000"/>
                <w:sz w:val="25"/>
                <w:szCs w:val="25"/>
              </w:rPr>
            </w:pPr>
          </w:p>
        </w:tc>
        <w:tc>
          <w:tcPr>
            <w:tcW w:w="1142" w:type="dxa"/>
            <w:tcBorders>
              <w:top w:val="single" w:sz="4" w:space="0" w:color="auto"/>
              <w:left w:val="nil"/>
              <w:bottom w:val="double" w:sz="6" w:space="0" w:color="auto"/>
              <w:right w:val="nil"/>
            </w:tcBorders>
            <w:shd w:val="clear" w:color="auto" w:fill="auto"/>
            <w:noWrap/>
            <w:vAlign w:val="bottom"/>
          </w:tcPr>
          <w:p w14:paraId="0DEC5C24" w14:textId="77777777" w:rsidR="001E1206" w:rsidRPr="00004BFC" w:rsidRDefault="001E1206" w:rsidP="005A2759">
            <w:pPr>
              <w:jc w:val="right"/>
              <w:rPr>
                <w:rFonts w:ascii="Angsana New" w:hAnsi="Angsana New"/>
                <w:color w:val="000000"/>
                <w:sz w:val="25"/>
                <w:szCs w:val="25"/>
              </w:rPr>
            </w:pPr>
            <w:r>
              <w:rPr>
                <w:rFonts w:ascii="Angsana New" w:hAnsi="Angsana New"/>
                <w:color w:val="000000"/>
                <w:sz w:val="25"/>
                <w:szCs w:val="25"/>
              </w:rPr>
              <w:t>-</w:t>
            </w:r>
          </w:p>
        </w:tc>
        <w:tc>
          <w:tcPr>
            <w:tcW w:w="267" w:type="dxa"/>
            <w:tcBorders>
              <w:top w:val="nil"/>
              <w:left w:val="nil"/>
              <w:bottom w:val="nil"/>
              <w:right w:val="nil"/>
            </w:tcBorders>
            <w:shd w:val="clear" w:color="auto" w:fill="auto"/>
            <w:noWrap/>
            <w:vAlign w:val="bottom"/>
          </w:tcPr>
          <w:p w14:paraId="3F979124" w14:textId="77777777" w:rsidR="001E1206" w:rsidRPr="00004BFC" w:rsidRDefault="001E1206" w:rsidP="005A2759">
            <w:pPr>
              <w:jc w:val="right"/>
              <w:rPr>
                <w:rFonts w:ascii="Angsana New" w:hAnsi="Angsana New"/>
                <w:color w:val="000000"/>
                <w:sz w:val="25"/>
                <w:szCs w:val="25"/>
              </w:rPr>
            </w:pPr>
          </w:p>
        </w:tc>
        <w:tc>
          <w:tcPr>
            <w:tcW w:w="1031" w:type="dxa"/>
            <w:tcBorders>
              <w:top w:val="single" w:sz="4" w:space="0" w:color="auto"/>
              <w:left w:val="nil"/>
              <w:bottom w:val="double" w:sz="6" w:space="0" w:color="auto"/>
              <w:right w:val="nil"/>
            </w:tcBorders>
            <w:shd w:val="clear" w:color="auto" w:fill="auto"/>
            <w:noWrap/>
            <w:vAlign w:val="bottom"/>
          </w:tcPr>
          <w:p w14:paraId="34A7F788" w14:textId="77777777" w:rsidR="001E1206" w:rsidRPr="00004BFC" w:rsidRDefault="001E1206" w:rsidP="005A2759">
            <w:pPr>
              <w:jc w:val="right"/>
              <w:rPr>
                <w:rFonts w:ascii="Angsana New" w:hAnsi="Angsana New"/>
                <w:color w:val="000000"/>
                <w:sz w:val="25"/>
                <w:szCs w:val="25"/>
              </w:rPr>
            </w:pPr>
            <w:r w:rsidRPr="00004BFC">
              <w:rPr>
                <w:rFonts w:ascii="Angsana New" w:hAnsi="Angsana New"/>
                <w:color w:val="000000"/>
                <w:sz w:val="25"/>
                <w:szCs w:val="25"/>
              </w:rPr>
              <w:t>-</w:t>
            </w:r>
          </w:p>
        </w:tc>
        <w:tc>
          <w:tcPr>
            <w:tcW w:w="225" w:type="dxa"/>
            <w:tcBorders>
              <w:top w:val="nil"/>
              <w:left w:val="nil"/>
              <w:bottom w:val="nil"/>
              <w:right w:val="nil"/>
            </w:tcBorders>
            <w:shd w:val="clear" w:color="auto" w:fill="auto"/>
            <w:noWrap/>
            <w:vAlign w:val="bottom"/>
          </w:tcPr>
          <w:p w14:paraId="2ACFF400" w14:textId="77777777" w:rsidR="001E1206" w:rsidRPr="00004BFC" w:rsidRDefault="001E1206" w:rsidP="005A2759">
            <w:pPr>
              <w:jc w:val="right"/>
              <w:rPr>
                <w:rFonts w:ascii="Angsana New" w:hAnsi="Angsana New"/>
                <w:color w:val="000000"/>
                <w:sz w:val="25"/>
                <w:szCs w:val="25"/>
              </w:rPr>
            </w:pPr>
          </w:p>
        </w:tc>
        <w:tc>
          <w:tcPr>
            <w:tcW w:w="1266" w:type="dxa"/>
            <w:tcBorders>
              <w:top w:val="single" w:sz="4" w:space="0" w:color="auto"/>
              <w:left w:val="nil"/>
              <w:bottom w:val="double" w:sz="6" w:space="0" w:color="auto"/>
              <w:right w:val="nil"/>
            </w:tcBorders>
            <w:shd w:val="clear" w:color="auto" w:fill="auto"/>
            <w:noWrap/>
            <w:vAlign w:val="bottom"/>
          </w:tcPr>
          <w:p w14:paraId="06D06471" w14:textId="77777777" w:rsidR="001E1206" w:rsidRPr="00004BFC" w:rsidRDefault="001E1206" w:rsidP="005A2759">
            <w:pPr>
              <w:jc w:val="right"/>
              <w:rPr>
                <w:rFonts w:ascii="Angsana New" w:hAnsi="Angsana New"/>
                <w:color w:val="000000"/>
                <w:sz w:val="25"/>
                <w:szCs w:val="25"/>
              </w:rPr>
            </w:pPr>
            <w:r>
              <w:rPr>
                <w:rFonts w:ascii="Angsana New" w:hAnsi="Angsana New"/>
                <w:color w:val="000000"/>
                <w:sz w:val="25"/>
                <w:szCs w:val="25"/>
              </w:rPr>
              <w:t>-</w:t>
            </w:r>
          </w:p>
        </w:tc>
      </w:tr>
    </w:tbl>
    <w:p w14:paraId="647CE39F" w14:textId="26354665" w:rsidR="001E1206" w:rsidRDefault="001E1206" w:rsidP="00811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pacing w:val="-4"/>
          <w:sz w:val="28"/>
          <w:szCs w:val="28"/>
        </w:rPr>
      </w:pPr>
    </w:p>
    <w:p w14:paraId="09B0D13C" w14:textId="77777777" w:rsidR="001E1206" w:rsidRPr="0081175D" w:rsidRDefault="001E1206" w:rsidP="00811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pacing w:val="-4"/>
          <w:sz w:val="28"/>
          <w:szCs w:val="28"/>
        </w:rPr>
      </w:pPr>
    </w:p>
    <w:tbl>
      <w:tblPr>
        <w:tblStyle w:val="TableGrid"/>
        <w:tblW w:w="977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3544"/>
        <w:gridCol w:w="1309"/>
        <w:gridCol w:w="235"/>
        <w:gridCol w:w="1310"/>
        <w:gridCol w:w="235"/>
        <w:gridCol w:w="1309"/>
        <w:gridCol w:w="235"/>
        <w:gridCol w:w="1314"/>
      </w:tblGrid>
      <w:tr w:rsidR="004B5181" w14:paraId="285F710E" w14:textId="77777777" w:rsidTr="007F7E9F">
        <w:trPr>
          <w:trHeight w:val="411"/>
        </w:trPr>
        <w:tc>
          <w:tcPr>
            <w:tcW w:w="283" w:type="dxa"/>
            <w:vAlign w:val="center"/>
          </w:tcPr>
          <w:p w14:paraId="1C7912EC"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44" w:type="dxa"/>
            <w:vAlign w:val="center"/>
          </w:tcPr>
          <w:p w14:paraId="6BD7A194"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47" w:type="dxa"/>
            <w:gridSpan w:val="7"/>
            <w:tcBorders>
              <w:bottom w:val="single" w:sz="4" w:space="0" w:color="auto"/>
            </w:tcBorders>
            <w:vAlign w:val="center"/>
          </w:tcPr>
          <w:p w14:paraId="4A5E8D4C" w14:textId="2CD4C22C"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4B5181" w14:paraId="40984EA2" w14:textId="77777777" w:rsidTr="007F7E9F">
        <w:trPr>
          <w:trHeight w:val="423"/>
        </w:trPr>
        <w:tc>
          <w:tcPr>
            <w:tcW w:w="283" w:type="dxa"/>
            <w:vAlign w:val="center"/>
          </w:tcPr>
          <w:p w14:paraId="7080F4C2"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44" w:type="dxa"/>
            <w:vAlign w:val="center"/>
          </w:tcPr>
          <w:p w14:paraId="1E3AAC0B"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4BE6D552" w14:textId="46FBA626"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5" w:type="dxa"/>
            <w:vAlign w:val="center"/>
          </w:tcPr>
          <w:p w14:paraId="719294E3"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8" w:type="dxa"/>
            <w:gridSpan w:val="3"/>
            <w:tcBorders>
              <w:top w:val="single" w:sz="4" w:space="0" w:color="auto"/>
              <w:bottom w:val="single" w:sz="4" w:space="0" w:color="auto"/>
            </w:tcBorders>
            <w:vAlign w:val="center"/>
          </w:tcPr>
          <w:p w14:paraId="1F66AA19" w14:textId="4CD0D9CD"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4B5181" w14:paraId="0CA994A1" w14:textId="77777777" w:rsidTr="007F7E9F">
        <w:trPr>
          <w:trHeight w:val="411"/>
        </w:trPr>
        <w:tc>
          <w:tcPr>
            <w:tcW w:w="283" w:type="dxa"/>
            <w:vAlign w:val="center"/>
          </w:tcPr>
          <w:p w14:paraId="2E0D769E"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44" w:type="dxa"/>
            <w:vAlign w:val="center"/>
          </w:tcPr>
          <w:p w14:paraId="558C561A"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03D000F6" w14:textId="207F1299" w:rsidR="004B5181" w:rsidRDefault="00645F69"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As at December 31,2022</w:t>
            </w:r>
          </w:p>
        </w:tc>
        <w:tc>
          <w:tcPr>
            <w:tcW w:w="235" w:type="dxa"/>
            <w:vMerge w:val="restart"/>
            <w:tcBorders>
              <w:top w:val="single" w:sz="4" w:space="0" w:color="auto"/>
            </w:tcBorders>
            <w:vAlign w:val="center"/>
          </w:tcPr>
          <w:p w14:paraId="5DC184DA"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0" w:type="dxa"/>
            <w:vMerge w:val="restart"/>
            <w:tcBorders>
              <w:top w:val="single" w:sz="4" w:space="0" w:color="auto"/>
            </w:tcBorders>
            <w:vAlign w:val="center"/>
          </w:tcPr>
          <w:p w14:paraId="641294D5" w14:textId="1DB0BC85"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5" w:type="dxa"/>
            <w:vMerge w:val="restart"/>
            <w:vAlign w:val="center"/>
          </w:tcPr>
          <w:p w14:paraId="37E48FF6"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5673AF60" w14:textId="059651DD" w:rsidR="004B5181" w:rsidRDefault="00645F69"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c>
          <w:tcPr>
            <w:tcW w:w="235" w:type="dxa"/>
            <w:vMerge w:val="restart"/>
            <w:tcBorders>
              <w:top w:val="single" w:sz="4" w:space="0" w:color="auto"/>
            </w:tcBorders>
            <w:vAlign w:val="center"/>
          </w:tcPr>
          <w:p w14:paraId="2F1BDC01"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4" w:type="dxa"/>
            <w:vMerge w:val="restart"/>
            <w:tcBorders>
              <w:top w:val="single" w:sz="4" w:space="0" w:color="auto"/>
            </w:tcBorders>
            <w:vAlign w:val="center"/>
          </w:tcPr>
          <w:p w14:paraId="5AD3DBF1" w14:textId="79C9FB2F"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4B5181" w14:paraId="34320E61" w14:textId="77777777" w:rsidTr="007F7E9F">
        <w:trPr>
          <w:trHeight w:val="411"/>
        </w:trPr>
        <w:tc>
          <w:tcPr>
            <w:tcW w:w="283" w:type="dxa"/>
            <w:vAlign w:val="center"/>
          </w:tcPr>
          <w:p w14:paraId="60B7A36D"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44" w:type="dxa"/>
            <w:vAlign w:val="center"/>
          </w:tcPr>
          <w:p w14:paraId="00057C9F"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6D8A821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75AD1A72"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0" w:type="dxa"/>
            <w:vMerge/>
            <w:vAlign w:val="center"/>
          </w:tcPr>
          <w:p w14:paraId="0CDC85AC"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0300CD83"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50D8CCA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282F964F"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4" w:type="dxa"/>
            <w:vMerge/>
            <w:vAlign w:val="center"/>
          </w:tcPr>
          <w:p w14:paraId="44A6204D"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B5181" w14:paraId="4DF314E7" w14:textId="77777777" w:rsidTr="007F7E9F">
        <w:trPr>
          <w:trHeight w:val="411"/>
        </w:trPr>
        <w:tc>
          <w:tcPr>
            <w:tcW w:w="283" w:type="dxa"/>
            <w:vAlign w:val="center"/>
          </w:tcPr>
          <w:p w14:paraId="7F5E61FF"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44" w:type="dxa"/>
            <w:vAlign w:val="center"/>
          </w:tcPr>
          <w:p w14:paraId="62E26DC5"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2399FB68"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654E7A47"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0" w:type="dxa"/>
            <w:vMerge/>
            <w:tcBorders>
              <w:bottom w:val="single" w:sz="4" w:space="0" w:color="auto"/>
            </w:tcBorders>
            <w:vAlign w:val="center"/>
          </w:tcPr>
          <w:p w14:paraId="0EB5EA29"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73E4DDBD"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2E1B9A5E"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73FDC19E"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4" w:type="dxa"/>
            <w:vMerge/>
            <w:tcBorders>
              <w:bottom w:val="single" w:sz="4" w:space="0" w:color="auto"/>
            </w:tcBorders>
            <w:vAlign w:val="center"/>
          </w:tcPr>
          <w:p w14:paraId="68F9B073"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81175D" w14:paraId="7DB9DA3F" w14:textId="77777777" w:rsidTr="00D6325F">
        <w:trPr>
          <w:trHeight w:val="411"/>
        </w:trPr>
        <w:tc>
          <w:tcPr>
            <w:tcW w:w="3827" w:type="dxa"/>
            <w:gridSpan w:val="2"/>
            <w:vAlign w:val="center"/>
          </w:tcPr>
          <w:p w14:paraId="1F5C5108" w14:textId="7FE78A8E" w:rsidR="0081175D" w:rsidRPr="0081175D" w:rsidRDefault="0081175D" w:rsidP="00811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81175D">
              <w:rPr>
                <w:rFonts w:ascii="Angsana New" w:hAnsi="Angsana New"/>
                <w:b/>
                <w:bCs/>
                <w:sz w:val="28"/>
                <w:szCs w:val="28"/>
              </w:rPr>
              <w:t>4.8 Short-term loans</w:t>
            </w:r>
            <w:r>
              <w:t xml:space="preserve"> </w:t>
            </w:r>
            <w:r w:rsidRPr="0081175D">
              <w:rPr>
                <w:rFonts w:ascii="Angsana New" w:hAnsi="Angsana New"/>
                <w:b/>
                <w:bCs/>
                <w:sz w:val="28"/>
                <w:szCs w:val="28"/>
              </w:rPr>
              <w:t xml:space="preserve">and Interest receivables </w:t>
            </w:r>
          </w:p>
        </w:tc>
        <w:tc>
          <w:tcPr>
            <w:tcW w:w="1309" w:type="dxa"/>
            <w:vAlign w:val="center"/>
          </w:tcPr>
          <w:p w14:paraId="339D751A" w14:textId="77777777" w:rsidR="0081175D" w:rsidRDefault="0081175D"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Align w:val="center"/>
          </w:tcPr>
          <w:p w14:paraId="3AA22E14" w14:textId="77777777" w:rsidR="0081175D" w:rsidRDefault="0081175D"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0" w:type="dxa"/>
            <w:vAlign w:val="center"/>
          </w:tcPr>
          <w:p w14:paraId="7ACE819D" w14:textId="77777777" w:rsidR="0081175D" w:rsidRDefault="0081175D"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Align w:val="center"/>
          </w:tcPr>
          <w:p w14:paraId="5F4F67C2" w14:textId="77777777" w:rsidR="0081175D" w:rsidRDefault="0081175D"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44C63E8" w14:textId="77777777" w:rsidR="0081175D" w:rsidRDefault="0081175D"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Align w:val="center"/>
          </w:tcPr>
          <w:p w14:paraId="01A17A60" w14:textId="77777777" w:rsidR="0081175D" w:rsidRDefault="0081175D"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4" w:type="dxa"/>
            <w:vAlign w:val="center"/>
          </w:tcPr>
          <w:p w14:paraId="2AE0661B" w14:textId="77777777" w:rsidR="0081175D" w:rsidRDefault="0081175D"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81175D" w14:paraId="2B305DA2" w14:textId="77777777" w:rsidTr="0081175D">
        <w:trPr>
          <w:trHeight w:val="423"/>
        </w:trPr>
        <w:tc>
          <w:tcPr>
            <w:tcW w:w="283" w:type="dxa"/>
            <w:vAlign w:val="center"/>
          </w:tcPr>
          <w:p w14:paraId="6C354EB2" w14:textId="4CA3EB6F" w:rsidR="0081175D" w:rsidRPr="00EB7E93" w:rsidRDefault="0081175D"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3544" w:type="dxa"/>
            <w:vAlign w:val="center"/>
          </w:tcPr>
          <w:p w14:paraId="0175B5B1" w14:textId="5AD586DE" w:rsidR="0081175D" w:rsidRPr="0081175D" w:rsidRDefault="0081175D"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81175D">
              <w:rPr>
                <w:rFonts w:ascii="Angsana New" w:hAnsi="Angsana New"/>
                <w:b/>
                <w:bCs/>
                <w:sz w:val="28"/>
                <w:szCs w:val="28"/>
              </w:rPr>
              <w:t>Related companies</w:t>
            </w:r>
          </w:p>
        </w:tc>
        <w:tc>
          <w:tcPr>
            <w:tcW w:w="1309" w:type="dxa"/>
            <w:vAlign w:val="center"/>
          </w:tcPr>
          <w:p w14:paraId="1BC7FDA0" w14:textId="77777777" w:rsidR="0081175D" w:rsidRDefault="0081175D"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6259B10D" w14:textId="77777777" w:rsidR="0081175D" w:rsidRDefault="0081175D"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vAlign w:val="center"/>
          </w:tcPr>
          <w:p w14:paraId="25EA2178" w14:textId="77777777" w:rsidR="0081175D" w:rsidRPr="0013428D" w:rsidRDefault="0081175D"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35" w:type="dxa"/>
            <w:vAlign w:val="center"/>
          </w:tcPr>
          <w:p w14:paraId="2212BD61" w14:textId="77777777" w:rsidR="0081175D" w:rsidRDefault="0081175D"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3F80256" w14:textId="77777777" w:rsidR="0081175D" w:rsidRDefault="0081175D"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1C7E7DC1" w14:textId="77777777" w:rsidR="0081175D" w:rsidRDefault="0081175D"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4" w:type="dxa"/>
            <w:vAlign w:val="center"/>
          </w:tcPr>
          <w:p w14:paraId="3BAB06CB" w14:textId="77777777" w:rsidR="0081175D" w:rsidRPr="0013428D" w:rsidRDefault="0081175D"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r>
      <w:tr w:rsidR="00005F06" w14:paraId="0999F6DE" w14:textId="77777777" w:rsidTr="00046EB6">
        <w:trPr>
          <w:trHeight w:val="386"/>
        </w:trPr>
        <w:tc>
          <w:tcPr>
            <w:tcW w:w="283" w:type="dxa"/>
            <w:vAlign w:val="center"/>
          </w:tcPr>
          <w:p w14:paraId="7984D90E"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544" w:type="dxa"/>
            <w:vAlign w:val="center"/>
          </w:tcPr>
          <w:p w14:paraId="7887D9AE" w14:textId="5B9ED162"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Siam Container Yard Co., Ltd</w:t>
            </w:r>
          </w:p>
        </w:tc>
        <w:tc>
          <w:tcPr>
            <w:tcW w:w="1309" w:type="dxa"/>
            <w:vAlign w:val="center"/>
          </w:tcPr>
          <w:p w14:paraId="0EB6E21F" w14:textId="7BDC314D" w:rsidR="00005F06" w:rsidRPr="00645F69"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46697">
              <w:rPr>
                <w:rFonts w:ascii="Angsana New" w:hAnsi="Angsana New"/>
                <w:sz w:val="28"/>
                <w:szCs w:val="28"/>
              </w:rPr>
              <w:t>6,109</w:t>
            </w:r>
          </w:p>
        </w:tc>
        <w:tc>
          <w:tcPr>
            <w:tcW w:w="235" w:type="dxa"/>
            <w:vAlign w:val="bottom"/>
          </w:tcPr>
          <w:p w14:paraId="190D871F"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vAlign w:val="bottom"/>
          </w:tcPr>
          <w:p w14:paraId="37056B28" w14:textId="6B1E61AB"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5" w:type="dxa"/>
            <w:vAlign w:val="bottom"/>
          </w:tcPr>
          <w:p w14:paraId="65ECAE87"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43F05872" w14:textId="0795BA69" w:rsidR="00005F06" w:rsidRPr="00D7727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77274">
              <w:rPr>
                <w:rFonts w:ascii="Angsana New" w:hAnsi="Angsana New"/>
                <w:sz w:val="28"/>
                <w:szCs w:val="28"/>
              </w:rPr>
              <w:t>-</w:t>
            </w:r>
          </w:p>
        </w:tc>
        <w:tc>
          <w:tcPr>
            <w:tcW w:w="235" w:type="dxa"/>
            <w:vAlign w:val="bottom"/>
          </w:tcPr>
          <w:p w14:paraId="767DDA5D"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4" w:type="dxa"/>
            <w:vAlign w:val="bottom"/>
          </w:tcPr>
          <w:p w14:paraId="552F1087" w14:textId="72A8B8DC"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005F06" w14:paraId="6067CFED" w14:textId="77777777" w:rsidTr="00046EB6">
        <w:trPr>
          <w:trHeight w:val="386"/>
        </w:trPr>
        <w:tc>
          <w:tcPr>
            <w:tcW w:w="283" w:type="dxa"/>
            <w:vAlign w:val="center"/>
          </w:tcPr>
          <w:p w14:paraId="72A064BC"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544" w:type="dxa"/>
            <w:vAlign w:val="center"/>
          </w:tcPr>
          <w:p w14:paraId="0E456215" w14:textId="7B7E673B"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Thai Fabricate PE Pipe Co., Ltd.</w:t>
            </w:r>
          </w:p>
        </w:tc>
        <w:tc>
          <w:tcPr>
            <w:tcW w:w="1309" w:type="dxa"/>
            <w:vAlign w:val="center"/>
          </w:tcPr>
          <w:p w14:paraId="16D074C2" w14:textId="75EDF213" w:rsidR="00005F06" w:rsidRPr="00645F69"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46697">
              <w:rPr>
                <w:rFonts w:ascii="Angsana New" w:hAnsi="Angsana New"/>
                <w:sz w:val="28"/>
                <w:szCs w:val="28"/>
              </w:rPr>
              <w:t>-</w:t>
            </w:r>
          </w:p>
        </w:tc>
        <w:tc>
          <w:tcPr>
            <w:tcW w:w="235" w:type="dxa"/>
            <w:vAlign w:val="bottom"/>
          </w:tcPr>
          <w:p w14:paraId="561BE1A2"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vAlign w:val="bottom"/>
          </w:tcPr>
          <w:p w14:paraId="06ABF5AC" w14:textId="2F8ABBAF"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3124">
              <w:rPr>
                <w:rFonts w:ascii="Angsana New" w:hAnsi="Angsana New"/>
                <w:sz w:val="28"/>
                <w:szCs w:val="28"/>
              </w:rPr>
              <w:t>200</w:t>
            </w:r>
          </w:p>
        </w:tc>
        <w:tc>
          <w:tcPr>
            <w:tcW w:w="235" w:type="dxa"/>
            <w:vAlign w:val="bottom"/>
          </w:tcPr>
          <w:p w14:paraId="0DFC7797"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2984A6DC" w14:textId="784EFA2B" w:rsidR="00005F06" w:rsidRPr="00D7727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77274">
              <w:rPr>
                <w:rFonts w:ascii="Angsana New" w:hAnsi="Angsana New"/>
                <w:sz w:val="28"/>
                <w:szCs w:val="28"/>
              </w:rPr>
              <w:t>-</w:t>
            </w:r>
          </w:p>
        </w:tc>
        <w:tc>
          <w:tcPr>
            <w:tcW w:w="235" w:type="dxa"/>
            <w:vAlign w:val="bottom"/>
          </w:tcPr>
          <w:p w14:paraId="610218F1"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4" w:type="dxa"/>
            <w:vAlign w:val="bottom"/>
          </w:tcPr>
          <w:p w14:paraId="2883B948" w14:textId="1D7A3421"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3124">
              <w:rPr>
                <w:rFonts w:ascii="Angsana New" w:hAnsi="Angsana New"/>
                <w:sz w:val="28"/>
                <w:szCs w:val="28"/>
              </w:rPr>
              <w:t>-</w:t>
            </w:r>
          </w:p>
        </w:tc>
      </w:tr>
      <w:tr w:rsidR="00005F06" w14:paraId="02F13517" w14:textId="77777777" w:rsidTr="00046EB6">
        <w:trPr>
          <w:trHeight w:val="386"/>
        </w:trPr>
        <w:tc>
          <w:tcPr>
            <w:tcW w:w="283" w:type="dxa"/>
            <w:vAlign w:val="center"/>
          </w:tcPr>
          <w:p w14:paraId="09A0AFF6"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544" w:type="dxa"/>
            <w:vAlign w:val="center"/>
          </w:tcPr>
          <w:p w14:paraId="748B2351" w14:textId="6CD04C55"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Cs/>
                <w:sz w:val="28"/>
                <w:szCs w:val="28"/>
              </w:rPr>
              <w:t>Total short-term loans to related companies</w:t>
            </w:r>
          </w:p>
        </w:tc>
        <w:tc>
          <w:tcPr>
            <w:tcW w:w="1309" w:type="dxa"/>
            <w:tcBorders>
              <w:top w:val="single" w:sz="4" w:space="0" w:color="auto"/>
              <w:bottom w:val="double" w:sz="4" w:space="0" w:color="auto"/>
            </w:tcBorders>
            <w:vAlign w:val="center"/>
          </w:tcPr>
          <w:p w14:paraId="18D6C80C" w14:textId="1B5A966C" w:rsidR="00005F06" w:rsidRPr="00645F69"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46697">
              <w:rPr>
                <w:rFonts w:ascii="Angsana New" w:hAnsi="Angsana New"/>
                <w:sz w:val="28"/>
                <w:szCs w:val="28"/>
              </w:rPr>
              <w:t>6,109</w:t>
            </w:r>
          </w:p>
        </w:tc>
        <w:tc>
          <w:tcPr>
            <w:tcW w:w="235" w:type="dxa"/>
            <w:vAlign w:val="bottom"/>
          </w:tcPr>
          <w:p w14:paraId="02C54450"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tcBorders>
              <w:top w:val="single" w:sz="4" w:space="0" w:color="auto"/>
              <w:bottom w:val="double" w:sz="4" w:space="0" w:color="auto"/>
            </w:tcBorders>
            <w:vAlign w:val="bottom"/>
          </w:tcPr>
          <w:p w14:paraId="64DA5D45" w14:textId="78614D73"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3124">
              <w:rPr>
                <w:rFonts w:ascii="Angsana New" w:hAnsi="Angsana New"/>
                <w:sz w:val="28"/>
                <w:szCs w:val="28"/>
              </w:rPr>
              <w:t>200</w:t>
            </w:r>
          </w:p>
        </w:tc>
        <w:tc>
          <w:tcPr>
            <w:tcW w:w="235" w:type="dxa"/>
            <w:vAlign w:val="bottom"/>
          </w:tcPr>
          <w:p w14:paraId="2839005A"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2DCF56D6" w14:textId="47E53461" w:rsidR="00005F06" w:rsidRPr="00D7727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77274">
              <w:rPr>
                <w:rFonts w:ascii="Angsana New" w:hAnsi="Angsana New"/>
                <w:sz w:val="28"/>
                <w:szCs w:val="28"/>
              </w:rPr>
              <w:t>-</w:t>
            </w:r>
          </w:p>
        </w:tc>
        <w:tc>
          <w:tcPr>
            <w:tcW w:w="235" w:type="dxa"/>
            <w:vAlign w:val="bottom"/>
          </w:tcPr>
          <w:p w14:paraId="064316EE"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4" w:type="dxa"/>
            <w:tcBorders>
              <w:top w:val="single" w:sz="4" w:space="0" w:color="auto"/>
              <w:bottom w:val="double" w:sz="4" w:space="0" w:color="auto"/>
            </w:tcBorders>
            <w:vAlign w:val="bottom"/>
          </w:tcPr>
          <w:p w14:paraId="56D34B00" w14:textId="7CFD05B1"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bl>
    <w:p w14:paraId="02281245" w14:textId="77777777" w:rsidR="00F326B9" w:rsidRPr="002C182C" w:rsidRDefault="00F326B9" w:rsidP="002C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709"/>
        </w:tabs>
        <w:spacing w:before="240" w:after="240" w:line="240" w:lineRule="auto"/>
        <w:rPr>
          <w:rFonts w:ascii="Angsana New" w:hAnsi="Angsana New"/>
          <w:b/>
          <w:bCs/>
          <w:sz w:val="2"/>
          <w:szCs w:val="2"/>
        </w:rPr>
      </w:pPr>
    </w:p>
    <w:p w14:paraId="34F0A5F2" w14:textId="070E7F60" w:rsidR="00347F1A" w:rsidRDefault="009C649B" w:rsidP="00D7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709"/>
        </w:tabs>
        <w:spacing w:before="240" w:after="240" w:line="240" w:lineRule="auto"/>
        <w:ind w:firstLine="142"/>
        <w:rPr>
          <w:rFonts w:ascii="Angsana New" w:hAnsi="Angsana New"/>
          <w:b/>
          <w:bCs/>
          <w:sz w:val="28"/>
          <w:szCs w:val="28"/>
        </w:rPr>
      </w:pPr>
      <w:r>
        <w:rPr>
          <w:rFonts w:ascii="Angsana New" w:hAnsi="Angsana New"/>
          <w:sz w:val="28"/>
          <w:szCs w:val="28"/>
        </w:rPr>
        <w:t xml:space="preserve">      </w:t>
      </w:r>
      <w:r w:rsidRPr="009C649B">
        <w:rPr>
          <w:rFonts w:ascii="Angsana New" w:hAnsi="Angsana New"/>
          <w:sz w:val="28"/>
          <w:szCs w:val="28"/>
        </w:rPr>
        <w:t xml:space="preserve">Solution Motor Co., Ltd. (subsidiary) issued a promissory note to a related company. The interest rate is </w:t>
      </w:r>
      <w:r w:rsidRPr="009C649B">
        <w:rPr>
          <w:rFonts w:ascii="Angsana New" w:hAnsi="Angsana New"/>
          <w:sz w:val="28"/>
          <w:szCs w:val="28"/>
          <w:cs/>
        </w:rPr>
        <w:t xml:space="preserve">15% </w:t>
      </w:r>
      <w:r w:rsidRPr="009C649B">
        <w:rPr>
          <w:rFonts w:ascii="Angsana New" w:hAnsi="Angsana New"/>
          <w:sz w:val="28"/>
          <w:szCs w:val="28"/>
        </w:rPr>
        <w:t>per year.</w:t>
      </w:r>
    </w:p>
    <w:p w14:paraId="4127D6E2" w14:textId="77777777" w:rsidR="001E1206" w:rsidRDefault="001E1206" w:rsidP="00645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709"/>
        </w:tabs>
        <w:spacing w:before="240" w:after="240" w:line="240" w:lineRule="auto"/>
        <w:rPr>
          <w:rFonts w:ascii="Angsana New" w:hAnsi="Angsana New"/>
          <w:b/>
          <w:bCs/>
          <w:sz w:val="28"/>
          <w:szCs w:val="28"/>
        </w:rPr>
      </w:pPr>
    </w:p>
    <w:p w14:paraId="25B80ECD" w14:textId="77777777" w:rsidR="001E1206" w:rsidRDefault="001E1206" w:rsidP="00645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709"/>
        </w:tabs>
        <w:spacing w:before="240" w:after="240" w:line="240" w:lineRule="auto"/>
        <w:rPr>
          <w:rFonts w:ascii="Angsana New" w:hAnsi="Angsana New"/>
          <w:b/>
          <w:bCs/>
          <w:sz w:val="28"/>
          <w:szCs w:val="28"/>
        </w:rPr>
      </w:pPr>
    </w:p>
    <w:p w14:paraId="62554389" w14:textId="77777777" w:rsidR="001E1206" w:rsidRDefault="001E1206" w:rsidP="00645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709"/>
        </w:tabs>
        <w:spacing w:before="240" w:after="240" w:line="240" w:lineRule="auto"/>
        <w:rPr>
          <w:rFonts w:ascii="Angsana New" w:hAnsi="Angsana New"/>
          <w:b/>
          <w:bCs/>
          <w:sz w:val="28"/>
          <w:szCs w:val="28"/>
        </w:rPr>
      </w:pPr>
    </w:p>
    <w:p w14:paraId="12A80118" w14:textId="77777777" w:rsidR="001E1206" w:rsidRDefault="001E1206" w:rsidP="00645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709"/>
        </w:tabs>
        <w:spacing w:before="240" w:after="240" w:line="240" w:lineRule="auto"/>
        <w:rPr>
          <w:rFonts w:ascii="Angsana New" w:hAnsi="Angsana New"/>
          <w:b/>
          <w:bCs/>
          <w:sz w:val="28"/>
          <w:szCs w:val="28"/>
        </w:rPr>
      </w:pPr>
    </w:p>
    <w:p w14:paraId="47558733" w14:textId="77777777" w:rsidR="001E1206" w:rsidRDefault="001E1206" w:rsidP="00645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709"/>
        </w:tabs>
        <w:spacing w:before="240" w:after="240" w:line="240" w:lineRule="auto"/>
        <w:rPr>
          <w:rFonts w:ascii="Angsana New" w:hAnsi="Angsana New"/>
          <w:b/>
          <w:bCs/>
          <w:sz w:val="28"/>
          <w:szCs w:val="28"/>
        </w:rPr>
      </w:pPr>
    </w:p>
    <w:p w14:paraId="72D03316" w14:textId="77777777" w:rsidR="007872B3" w:rsidRDefault="007872B3" w:rsidP="00645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709"/>
        </w:tabs>
        <w:spacing w:before="240" w:after="240" w:line="240" w:lineRule="auto"/>
        <w:rPr>
          <w:rFonts w:ascii="Angsana New" w:hAnsi="Angsana New"/>
          <w:b/>
          <w:bCs/>
          <w:sz w:val="28"/>
          <w:szCs w:val="28"/>
        </w:rPr>
      </w:pPr>
    </w:p>
    <w:p w14:paraId="5CAEF827" w14:textId="305A7664" w:rsidR="00063642" w:rsidRDefault="00063642" w:rsidP="00645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709"/>
        </w:tabs>
        <w:spacing w:before="240" w:after="240" w:line="240" w:lineRule="auto"/>
        <w:rPr>
          <w:rFonts w:ascii="Angsana New" w:hAnsi="Angsana New"/>
          <w:b/>
          <w:bCs/>
          <w:sz w:val="28"/>
          <w:szCs w:val="28"/>
        </w:rPr>
      </w:pPr>
      <w:r w:rsidRPr="004B5181">
        <w:rPr>
          <w:rFonts w:ascii="Angsana New" w:hAnsi="Angsana New"/>
          <w:b/>
          <w:bCs/>
          <w:sz w:val="28"/>
          <w:szCs w:val="28"/>
        </w:rPr>
        <w:t>4.</w:t>
      </w:r>
      <w:r w:rsidR="00D77274">
        <w:rPr>
          <w:rFonts w:ascii="Angsana New" w:hAnsi="Angsana New"/>
          <w:b/>
          <w:bCs/>
          <w:sz w:val="28"/>
          <w:szCs w:val="28"/>
        </w:rPr>
        <w:t>9</w:t>
      </w:r>
      <w:r w:rsidRPr="004B5181">
        <w:rPr>
          <w:rFonts w:ascii="Angsana New" w:hAnsi="Angsana New"/>
          <w:b/>
          <w:bCs/>
          <w:sz w:val="28"/>
          <w:szCs w:val="28"/>
        </w:rPr>
        <w:t xml:space="preserve"> Trad</w:t>
      </w:r>
      <w:r w:rsidR="00C70794">
        <w:rPr>
          <w:rFonts w:ascii="Angsana New" w:hAnsi="Angsana New"/>
          <w:b/>
          <w:bCs/>
          <w:sz w:val="28"/>
          <w:szCs w:val="28"/>
        </w:rPr>
        <w:t>e</w:t>
      </w:r>
      <w:r w:rsidRPr="004B5181">
        <w:rPr>
          <w:rFonts w:ascii="Angsana New" w:hAnsi="Angsana New"/>
          <w:b/>
          <w:bCs/>
          <w:sz w:val="28"/>
          <w:szCs w:val="28"/>
        </w:rPr>
        <w:t xml:space="preserve"> </w:t>
      </w:r>
      <w:r w:rsidR="00375AC3" w:rsidRPr="004B5181">
        <w:rPr>
          <w:rFonts w:ascii="Angsana New" w:hAnsi="Angsana New"/>
          <w:b/>
          <w:bCs/>
          <w:sz w:val="28"/>
          <w:szCs w:val="28"/>
        </w:rPr>
        <w:t>p</w:t>
      </w:r>
      <w:r w:rsidRPr="004B5181">
        <w:rPr>
          <w:rFonts w:ascii="Angsana New" w:hAnsi="Angsana New"/>
          <w:b/>
          <w:bCs/>
          <w:sz w:val="28"/>
          <w:szCs w:val="28"/>
        </w:rPr>
        <w:t>ay</w:t>
      </w:r>
      <w:r w:rsidR="008931D2" w:rsidRPr="004B5181">
        <w:rPr>
          <w:rFonts w:ascii="Angsana New" w:hAnsi="Angsana New"/>
          <w:b/>
          <w:bCs/>
          <w:sz w:val="28"/>
          <w:szCs w:val="28"/>
        </w:rPr>
        <w:t>able and other payable Related parties</w:t>
      </w:r>
    </w:p>
    <w:tbl>
      <w:tblPr>
        <w:tblStyle w:val="TableGrid"/>
        <w:tblW w:w="99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
        <w:gridCol w:w="3687"/>
        <w:gridCol w:w="1309"/>
        <w:gridCol w:w="235"/>
        <w:gridCol w:w="1311"/>
        <w:gridCol w:w="235"/>
        <w:gridCol w:w="1309"/>
        <w:gridCol w:w="235"/>
        <w:gridCol w:w="1316"/>
      </w:tblGrid>
      <w:tr w:rsidR="004B5181" w14:paraId="5FA0F20E" w14:textId="77777777" w:rsidTr="00F54EE2">
        <w:trPr>
          <w:trHeight w:val="396"/>
        </w:trPr>
        <w:tc>
          <w:tcPr>
            <w:tcW w:w="282" w:type="dxa"/>
          </w:tcPr>
          <w:p w14:paraId="33713983"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19B815D5"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50" w:type="dxa"/>
            <w:gridSpan w:val="7"/>
            <w:tcBorders>
              <w:bottom w:val="single" w:sz="4" w:space="0" w:color="auto"/>
            </w:tcBorders>
            <w:vAlign w:val="center"/>
          </w:tcPr>
          <w:p w14:paraId="462A4B8B" w14:textId="4E08CBF1"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4B5181" w14:paraId="63295F73" w14:textId="77777777" w:rsidTr="00347F1A">
        <w:trPr>
          <w:trHeight w:val="396"/>
        </w:trPr>
        <w:tc>
          <w:tcPr>
            <w:tcW w:w="282" w:type="dxa"/>
          </w:tcPr>
          <w:p w14:paraId="3C72E5C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7" w:type="dxa"/>
            <w:vAlign w:val="center"/>
          </w:tcPr>
          <w:p w14:paraId="1EE57283"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5" w:type="dxa"/>
            <w:gridSpan w:val="3"/>
            <w:tcBorders>
              <w:top w:val="single" w:sz="4" w:space="0" w:color="auto"/>
            </w:tcBorders>
            <w:vAlign w:val="center"/>
          </w:tcPr>
          <w:p w14:paraId="6366CB0D" w14:textId="6D38ECCC"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5" w:type="dxa"/>
            <w:tcBorders>
              <w:top w:val="single" w:sz="4" w:space="0" w:color="auto"/>
            </w:tcBorders>
            <w:vAlign w:val="center"/>
          </w:tcPr>
          <w:p w14:paraId="7988AC27"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60" w:type="dxa"/>
            <w:gridSpan w:val="3"/>
            <w:tcBorders>
              <w:top w:val="single" w:sz="4" w:space="0" w:color="auto"/>
            </w:tcBorders>
            <w:vAlign w:val="center"/>
          </w:tcPr>
          <w:p w14:paraId="0B414CBB" w14:textId="094A4155"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4B5181" w14:paraId="0EE294BB" w14:textId="77777777" w:rsidTr="00347F1A">
        <w:trPr>
          <w:trHeight w:val="396"/>
        </w:trPr>
        <w:tc>
          <w:tcPr>
            <w:tcW w:w="282" w:type="dxa"/>
          </w:tcPr>
          <w:p w14:paraId="453F9D7D"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7" w:type="dxa"/>
            <w:vAlign w:val="center"/>
          </w:tcPr>
          <w:p w14:paraId="34898EAA"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1C32E9D3" w14:textId="43522F75" w:rsidR="004B5181" w:rsidRDefault="0051765A"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As at December 31,2022</w:t>
            </w:r>
          </w:p>
        </w:tc>
        <w:tc>
          <w:tcPr>
            <w:tcW w:w="235" w:type="dxa"/>
            <w:vMerge w:val="restart"/>
            <w:tcBorders>
              <w:top w:val="single" w:sz="4" w:space="0" w:color="auto"/>
            </w:tcBorders>
            <w:vAlign w:val="center"/>
          </w:tcPr>
          <w:p w14:paraId="684103DD"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1" w:type="dxa"/>
            <w:vMerge w:val="restart"/>
            <w:tcBorders>
              <w:top w:val="single" w:sz="4" w:space="0" w:color="auto"/>
            </w:tcBorders>
            <w:vAlign w:val="center"/>
          </w:tcPr>
          <w:p w14:paraId="213E28AD" w14:textId="6DDFBD1E"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5" w:type="dxa"/>
            <w:vMerge w:val="restart"/>
            <w:vAlign w:val="center"/>
          </w:tcPr>
          <w:p w14:paraId="68AB4432"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0D6419B8" w14:textId="69750994" w:rsidR="004B5181" w:rsidRDefault="0051765A"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c>
          <w:tcPr>
            <w:tcW w:w="235" w:type="dxa"/>
            <w:vMerge w:val="restart"/>
            <w:tcBorders>
              <w:top w:val="single" w:sz="4" w:space="0" w:color="auto"/>
            </w:tcBorders>
            <w:vAlign w:val="center"/>
          </w:tcPr>
          <w:p w14:paraId="543B5C5E"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val="restart"/>
            <w:tcBorders>
              <w:top w:val="single" w:sz="4" w:space="0" w:color="auto"/>
            </w:tcBorders>
            <w:vAlign w:val="center"/>
          </w:tcPr>
          <w:p w14:paraId="045368A8" w14:textId="10411EC9"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4B5181" w14:paraId="1D5CBEA2" w14:textId="77777777" w:rsidTr="00347F1A">
        <w:trPr>
          <w:trHeight w:val="396"/>
        </w:trPr>
        <w:tc>
          <w:tcPr>
            <w:tcW w:w="282" w:type="dxa"/>
          </w:tcPr>
          <w:p w14:paraId="2570770B"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7" w:type="dxa"/>
            <w:vAlign w:val="center"/>
          </w:tcPr>
          <w:p w14:paraId="6693A1CF"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48B3609C"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248E156B"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1" w:type="dxa"/>
            <w:vMerge/>
            <w:vAlign w:val="center"/>
          </w:tcPr>
          <w:p w14:paraId="79D86E0D"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7F02F429"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2F5DCA72"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3C2C5380"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vAlign w:val="center"/>
          </w:tcPr>
          <w:p w14:paraId="0B8C3869"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B5181" w14:paraId="55C7EDEC" w14:textId="77777777" w:rsidTr="00347F1A">
        <w:trPr>
          <w:trHeight w:val="396"/>
        </w:trPr>
        <w:tc>
          <w:tcPr>
            <w:tcW w:w="282" w:type="dxa"/>
          </w:tcPr>
          <w:p w14:paraId="0A09FFF5"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7" w:type="dxa"/>
            <w:vAlign w:val="center"/>
          </w:tcPr>
          <w:p w14:paraId="3CAD08D6"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5538C15F"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7D5F4C39"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1" w:type="dxa"/>
            <w:vMerge/>
            <w:tcBorders>
              <w:bottom w:val="single" w:sz="4" w:space="0" w:color="auto"/>
            </w:tcBorders>
            <w:vAlign w:val="center"/>
          </w:tcPr>
          <w:p w14:paraId="4BFC2A6E"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23F4A46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7B534F6A"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461A9376"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tcBorders>
              <w:bottom w:val="single" w:sz="4" w:space="0" w:color="auto"/>
            </w:tcBorders>
            <w:vAlign w:val="center"/>
          </w:tcPr>
          <w:p w14:paraId="0497FCBF"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B5181" w14:paraId="116BAD5D" w14:textId="77777777" w:rsidTr="00347F1A">
        <w:trPr>
          <w:trHeight w:val="396"/>
        </w:trPr>
        <w:tc>
          <w:tcPr>
            <w:tcW w:w="3969" w:type="dxa"/>
            <w:gridSpan w:val="2"/>
          </w:tcPr>
          <w:p w14:paraId="71FF5BF6" w14:textId="2F3E4509" w:rsidR="004B5181" w:rsidRP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4B5181">
              <w:rPr>
                <w:rFonts w:ascii="Angsana New" w:hAnsi="Angsana New"/>
                <w:b/>
                <w:bCs/>
                <w:sz w:val="28"/>
                <w:szCs w:val="28"/>
              </w:rPr>
              <w:t>a. Trade payables</w:t>
            </w:r>
          </w:p>
        </w:tc>
        <w:tc>
          <w:tcPr>
            <w:tcW w:w="1309" w:type="dxa"/>
            <w:tcBorders>
              <w:top w:val="single" w:sz="4" w:space="0" w:color="auto"/>
            </w:tcBorders>
            <w:vAlign w:val="center"/>
          </w:tcPr>
          <w:p w14:paraId="6C77D56A"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5" w:type="dxa"/>
            <w:vAlign w:val="center"/>
          </w:tcPr>
          <w:p w14:paraId="4C4336D2"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1" w:type="dxa"/>
            <w:tcBorders>
              <w:top w:val="single" w:sz="4" w:space="0" w:color="auto"/>
            </w:tcBorders>
            <w:vAlign w:val="center"/>
          </w:tcPr>
          <w:p w14:paraId="499B051C"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5" w:type="dxa"/>
            <w:vAlign w:val="center"/>
          </w:tcPr>
          <w:p w14:paraId="5B1FCF73"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6E66452B"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5" w:type="dxa"/>
            <w:vAlign w:val="center"/>
          </w:tcPr>
          <w:p w14:paraId="64786D0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tcBorders>
              <w:top w:val="single" w:sz="4" w:space="0" w:color="auto"/>
            </w:tcBorders>
            <w:vAlign w:val="center"/>
          </w:tcPr>
          <w:p w14:paraId="7AFB2FF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005F06" w14:paraId="31CD95E9" w14:textId="77777777" w:rsidTr="00347F1A">
        <w:trPr>
          <w:trHeight w:val="396"/>
        </w:trPr>
        <w:tc>
          <w:tcPr>
            <w:tcW w:w="282" w:type="dxa"/>
          </w:tcPr>
          <w:p w14:paraId="4A5A1EC7"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7" w:type="dxa"/>
            <w:vAlign w:val="center"/>
          </w:tcPr>
          <w:p w14:paraId="7E5BA5FC" w14:textId="216C2FC9"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CPS Shipping &amp; Logistic Co.,Ltd.</w:t>
            </w:r>
          </w:p>
        </w:tc>
        <w:tc>
          <w:tcPr>
            <w:tcW w:w="1309" w:type="dxa"/>
            <w:vAlign w:val="center"/>
          </w:tcPr>
          <w:p w14:paraId="1CFBB1C1" w14:textId="1F863B7C"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D2465">
              <w:rPr>
                <w:rFonts w:ascii="Angsana New" w:hAnsi="Angsana New"/>
                <w:sz w:val="28"/>
                <w:szCs w:val="28"/>
              </w:rPr>
              <w:t>15</w:t>
            </w:r>
            <w:r w:rsidR="0081175D">
              <w:rPr>
                <w:rFonts w:ascii="Angsana New" w:hAnsi="Angsana New"/>
                <w:sz w:val="28"/>
                <w:szCs w:val="28"/>
              </w:rPr>
              <w:t>7</w:t>
            </w:r>
          </w:p>
        </w:tc>
        <w:tc>
          <w:tcPr>
            <w:tcW w:w="235" w:type="dxa"/>
            <w:vAlign w:val="center"/>
          </w:tcPr>
          <w:p w14:paraId="7EDF00AB"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tcPr>
          <w:p w14:paraId="4C298BDE" w14:textId="193D74D3"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289</w:t>
            </w:r>
          </w:p>
        </w:tc>
        <w:tc>
          <w:tcPr>
            <w:tcW w:w="235" w:type="dxa"/>
            <w:vAlign w:val="center"/>
          </w:tcPr>
          <w:p w14:paraId="70E7A547"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1BC88A3" w14:textId="6B34AF43"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C570E5">
              <w:rPr>
                <w:rFonts w:ascii="Angsana New" w:hAnsi="Angsana New"/>
                <w:sz w:val="28"/>
                <w:szCs w:val="28"/>
              </w:rPr>
              <w:t>15</w:t>
            </w:r>
            <w:r w:rsidR="0081175D">
              <w:rPr>
                <w:rFonts w:ascii="Angsana New" w:hAnsi="Angsana New"/>
                <w:sz w:val="28"/>
                <w:szCs w:val="28"/>
              </w:rPr>
              <w:t>7</w:t>
            </w:r>
          </w:p>
        </w:tc>
        <w:tc>
          <w:tcPr>
            <w:tcW w:w="235" w:type="dxa"/>
            <w:vAlign w:val="center"/>
          </w:tcPr>
          <w:p w14:paraId="38D281CC"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tcPr>
          <w:p w14:paraId="7ECA4BDF" w14:textId="335DC802"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289</w:t>
            </w:r>
          </w:p>
        </w:tc>
      </w:tr>
      <w:tr w:rsidR="00005F06" w14:paraId="64DD17BB" w14:textId="77777777" w:rsidTr="00347F1A">
        <w:trPr>
          <w:trHeight w:val="396"/>
        </w:trPr>
        <w:tc>
          <w:tcPr>
            <w:tcW w:w="282" w:type="dxa"/>
          </w:tcPr>
          <w:p w14:paraId="36FCD4B3"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7" w:type="dxa"/>
            <w:vAlign w:val="center"/>
          </w:tcPr>
          <w:p w14:paraId="1C78B4B1" w14:textId="04B2E166"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Complete Transport Co,.Ltd.</w:t>
            </w:r>
          </w:p>
        </w:tc>
        <w:tc>
          <w:tcPr>
            <w:tcW w:w="1309" w:type="dxa"/>
            <w:vAlign w:val="center"/>
          </w:tcPr>
          <w:p w14:paraId="5DB89FB9" w14:textId="00E22C84"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D2465">
              <w:rPr>
                <w:rFonts w:ascii="Angsana New" w:hAnsi="Angsana New"/>
                <w:sz w:val="28"/>
                <w:szCs w:val="28"/>
              </w:rPr>
              <w:t>-</w:t>
            </w:r>
          </w:p>
        </w:tc>
        <w:tc>
          <w:tcPr>
            <w:tcW w:w="235" w:type="dxa"/>
            <w:vAlign w:val="center"/>
          </w:tcPr>
          <w:p w14:paraId="0ED4699B"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tcPr>
          <w:p w14:paraId="05E41A48" w14:textId="10B77BC5"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1,162</w:t>
            </w:r>
          </w:p>
        </w:tc>
        <w:tc>
          <w:tcPr>
            <w:tcW w:w="235" w:type="dxa"/>
            <w:vAlign w:val="center"/>
          </w:tcPr>
          <w:p w14:paraId="1AD0EDC3"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5C3E0EC1" w14:textId="6E19D098"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C570E5">
              <w:rPr>
                <w:rFonts w:ascii="Angsana New" w:hAnsi="Angsana New"/>
                <w:sz w:val="28"/>
                <w:szCs w:val="28"/>
              </w:rPr>
              <w:t>-</w:t>
            </w:r>
          </w:p>
        </w:tc>
        <w:tc>
          <w:tcPr>
            <w:tcW w:w="235" w:type="dxa"/>
            <w:vAlign w:val="center"/>
          </w:tcPr>
          <w:p w14:paraId="53C8F5CD"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tcPr>
          <w:p w14:paraId="5F8AA4B2" w14:textId="404A01B4"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1,162</w:t>
            </w:r>
          </w:p>
        </w:tc>
      </w:tr>
      <w:tr w:rsidR="00005F06" w14:paraId="0F156AA7" w14:textId="77777777" w:rsidTr="00347F1A">
        <w:trPr>
          <w:trHeight w:val="396"/>
        </w:trPr>
        <w:tc>
          <w:tcPr>
            <w:tcW w:w="282" w:type="dxa"/>
          </w:tcPr>
          <w:p w14:paraId="1922A982"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7" w:type="dxa"/>
            <w:vAlign w:val="center"/>
          </w:tcPr>
          <w:p w14:paraId="61CDA7C8" w14:textId="30CD32CC"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rPr>
                <w:rFonts w:ascii="Angsana New" w:hAnsi="Angsana New"/>
                <w:sz w:val="28"/>
                <w:szCs w:val="28"/>
              </w:rPr>
            </w:pPr>
            <w:r w:rsidRPr="00B92B9D">
              <w:rPr>
                <w:rFonts w:ascii="Angsana New" w:hAnsi="Angsana New"/>
                <w:sz w:val="28"/>
                <w:szCs w:val="28"/>
              </w:rPr>
              <w:t xml:space="preserve">  Thai Fabricate PE Pipe Co., Ltd.</w:t>
            </w:r>
          </w:p>
        </w:tc>
        <w:tc>
          <w:tcPr>
            <w:tcW w:w="1309" w:type="dxa"/>
            <w:tcBorders>
              <w:bottom w:val="single" w:sz="4" w:space="0" w:color="auto"/>
            </w:tcBorders>
          </w:tcPr>
          <w:p w14:paraId="29AA8F68" w14:textId="27626241"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D2465">
              <w:rPr>
                <w:rFonts w:ascii="Angsana New" w:hAnsi="Angsana New"/>
                <w:sz w:val="28"/>
                <w:szCs w:val="28"/>
              </w:rPr>
              <w:t>3.759</w:t>
            </w:r>
          </w:p>
        </w:tc>
        <w:tc>
          <w:tcPr>
            <w:tcW w:w="235" w:type="dxa"/>
            <w:vAlign w:val="center"/>
          </w:tcPr>
          <w:p w14:paraId="0F4C43E7"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tcBorders>
              <w:bottom w:val="single" w:sz="4" w:space="0" w:color="auto"/>
            </w:tcBorders>
          </w:tcPr>
          <w:p w14:paraId="7BD5B474" w14:textId="42EED796"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359</w:t>
            </w:r>
          </w:p>
        </w:tc>
        <w:tc>
          <w:tcPr>
            <w:tcW w:w="235" w:type="dxa"/>
            <w:vAlign w:val="center"/>
          </w:tcPr>
          <w:p w14:paraId="5078C78B"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tcPr>
          <w:p w14:paraId="448BEDA5" w14:textId="1CE73E20"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C570E5">
              <w:rPr>
                <w:rFonts w:ascii="Angsana New" w:hAnsi="Angsana New"/>
                <w:sz w:val="28"/>
                <w:szCs w:val="28"/>
              </w:rPr>
              <w:t>-</w:t>
            </w:r>
          </w:p>
        </w:tc>
        <w:tc>
          <w:tcPr>
            <w:tcW w:w="235" w:type="dxa"/>
            <w:vAlign w:val="center"/>
          </w:tcPr>
          <w:p w14:paraId="4728BE17"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tcBorders>
              <w:bottom w:val="single" w:sz="4" w:space="0" w:color="auto"/>
            </w:tcBorders>
          </w:tcPr>
          <w:p w14:paraId="01114875" w14:textId="48556F75"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r>
      <w:tr w:rsidR="00005F06" w14:paraId="652CF55B" w14:textId="77777777" w:rsidTr="00347F1A">
        <w:trPr>
          <w:trHeight w:val="396"/>
        </w:trPr>
        <w:tc>
          <w:tcPr>
            <w:tcW w:w="282" w:type="dxa"/>
          </w:tcPr>
          <w:p w14:paraId="43A93A59"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7" w:type="dxa"/>
            <w:vAlign w:val="center"/>
          </w:tcPr>
          <w:p w14:paraId="4E3037B8" w14:textId="203A84C8"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color w:val="000000"/>
                <w:sz w:val="28"/>
                <w:szCs w:val="28"/>
              </w:rPr>
              <w:t xml:space="preserve">  Total </w:t>
            </w:r>
            <w:r>
              <w:rPr>
                <w:rFonts w:ascii="Angsana New" w:hAnsi="Angsana New"/>
                <w:color w:val="000000"/>
                <w:sz w:val="28"/>
                <w:szCs w:val="28"/>
              </w:rPr>
              <w:t>trade</w:t>
            </w:r>
            <w:r w:rsidRPr="00B92B9D">
              <w:rPr>
                <w:rFonts w:ascii="Angsana New" w:hAnsi="Angsana New"/>
                <w:color w:val="000000"/>
                <w:sz w:val="28"/>
                <w:szCs w:val="28"/>
              </w:rPr>
              <w:t xml:space="preserve"> payables</w:t>
            </w:r>
          </w:p>
        </w:tc>
        <w:tc>
          <w:tcPr>
            <w:tcW w:w="1309" w:type="dxa"/>
            <w:tcBorders>
              <w:top w:val="single" w:sz="4" w:space="0" w:color="auto"/>
              <w:bottom w:val="single" w:sz="4" w:space="0" w:color="auto"/>
            </w:tcBorders>
            <w:vAlign w:val="center"/>
          </w:tcPr>
          <w:p w14:paraId="2AD665A9" w14:textId="7BB0C3DD"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D2465">
              <w:rPr>
                <w:rFonts w:ascii="Angsana New" w:hAnsi="Angsana New"/>
                <w:sz w:val="28"/>
                <w:szCs w:val="28"/>
              </w:rPr>
              <w:t>3,91</w:t>
            </w:r>
            <w:r w:rsidR="0081175D">
              <w:rPr>
                <w:rFonts w:ascii="Angsana New" w:hAnsi="Angsana New"/>
                <w:sz w:val="28"/>
                <w:szCs w:val="28"/>
              </w:rPr>
              <w:t>6</w:t>
            </w:r>
          </w:p>
        </w:tc>
        <w:tc>
          <w:tcPr>
            <w:tcW w:w="235" w:type="dxa"/>
            <w:vAlign w:val="center"/>
          </w:tcPr>
          <w:p w14:paraId="7E06D9BC"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tcBorders>
              <w:top w:val="single" w:sz="4" w:space="0" w:color="auto"/>
              <w:bottom w:val="single" w:sz="4" w:space="0" w:color="auto"/>
            </w:tcBorders>
            <w:vAlign w:val="center"/>
          </w:tcPr>
          <w:p w14:paraId="67DBFD3A" w14:textId="61AE2D5A" w:rsidR="00005F06" w:rsidRPr="0013428D"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1</w:t>
            </w:r>
            <w:r w:rsidRPr="00DC7DC3">
              <w:rPr>
                <w:rFonts w:ascii="Angsana New" w:hAnsi="Angsana New"/>
                <w:sz w:val="28"/>
                <w:szCs w:val="28"/>
              </w:rPr>
              <w:t>,810</w:t>
            </w:r>
          </w:p>
        </w:tc>
        <w:tc>
          <w:tcPr>
            <w:tcW w:w="235" w:type="dxa"/>
            <w:vAlign w:val="center"/>
          </w:tcPr>
          <w:p w14:paraId="7D8E84B1"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single" w:sz="4" w:space="0" w:color="auto"/>
            </w:tcBorders>
            <w:vAlign w:val="center"/>
          </w:tcPr>
          <w:p w14:paraId="5F856659" w14:textId="7EA6E52C"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C570E5">
              <w:rPr>
                <w:rFonts w:ascii="Angsana New" w:hAnsi="Angsana New"/>
                <w:sz w:val="28"/>
                <w:szCs w:val="28"/>
              </w:rPr>
              <w:t>15</w:t>
            </w:r>
            <w:r w:rsidR="0081175D">
              <w:rPr>
                <w:rFonts w:ascii="Angsana New" w:hAnsi="Angsana New"/>
                <w:sz w:val="28"/>
                <w:szCs w:val="28"/>
              </w:rPr>
              <w:t>7</w:t>
            </w:r>
          </w:p>
        </w:tc>
        <w:tc>
          <w:tcPr>
            <w:tcW w:w="235" w:type="dxa"/>
            <w:vAlign w:val="center"/>
          </w:tcPr>
          <w:p w14:paraId="1BB43B7A"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tcBorders>
              <w:top w:val="single" w:sz="4" w:space="0" w:color="auto"/>
              <w:bottom w:val="single" w:sz="4" w:space="0" w:color="auto"/>
            </w:tcBorders>
            <w:vAlign w:val="center"/>
          </w:tcPr>
          <w:p w14:paraId="6C5A744F" w14:textId="7A2954BA" w:rsidR="00005F06" w:rsidRPr="0013428D"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1,451</w:t>
            </w:r>
          </w:p>
        </w:tc>
      </w:tr>
      <w:tr w:rsidR="00636C54" w14:paraId="498CE53E" w14:textId="77777777" w:rsidTr="00F54EE2">
        <w:trPr>
          <w:trHeight w:val="396"/>
        </w:trPr>
        <w:tc>
          <w:tcPr>
            <w:tcW w:w="282" w:type="dxa"/>
          </w:tcPr>
          <w:p w14:paraId="11452F3A" w14:textId="77777777" w:rsidR="00636C54" w:rsidRDefault="00636C54"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26316E55" w14:textId="77777777" w:rsidR="00636C54" w:rsidRDefault="00636C54"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50" w:type="dxa"/>
            <w:gridSpan w:val="7"/>
            <w:vAlign w:val="center"/>
          </w:tcPr>
          <w:p w14:paraId="51627770" w14:textId="77777777" w:rsidR="00636C54" w:rsidRDefault="00636C54"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B5181" w14:paraId="690ECA16" w14:textId="77777777" w:rsidTr="00347F1A">
        <w:trPr>
          <w:trHeight w:val="396"/>
        </w:trPr>
        <w:tc>
          <w:tcPr>
            <w:tcW w:w="3969" w:type="dxa"/>
            <w:gridSpan w:val="2"/>
          </w:tcPr>
          <w:p w14:paraId="08CD8B3D" w14:textId="696CAB61" w:rsidR="004B5181" w:rsidRP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4B5181">
              <w:rPr>
                <w:rFonts w:ascii="Angsana New" w:hAnsi="Angsana New"/>
                <w:b/>
                <w:bCs/>
                <w:sz w:val="28"/>
                <w:szCs w:val="28"/>
              </w:rPr>
              <w:t xml:space="preserve">b. </w:t>
            </w:r>
            <w:r w:rsidR="00BE797E">
              <w:rPr>
                <w:rFonts w:ascii="Angsana New" w:hAnsi="Angsana New"/>
                <w:b/>
                <w:bCs/>
                <w:sz w:val="28"/>
                <w:szCs w:val="28"/>
              </w:rPr>
              <w:t xml:space="preserve"> </w:t>
            </w:r>
            <w:r w:rsidRPr="004B5181">
              <w:rPr>
                <w:rFonts w:ascii="Angsana New" w:hAnsi="Angsana New"/>
                <w:b/>
                <w:bCs/>
                <w:sz w:val="28"/>
                <w:szCs w:val="28"/>
              </w:rPr>
              <w:t>O</w:t>
            </w:r>
            <w:r w:rsidR="00BE797E">
              <w:rPr>
                <w:rFonts w:ascii="Angsana New" w:hAnsi="Angsana New"/>
                <w:b/>
                <w:bCs/>
                <w:sz w:val="28"/>
                <w:szCs w:val="28"/>
              </w:rPr>
              <w:t>t</w:t>
            </w:r>
            <w:r w:rsidRPr="004B5181">
              <w:rPr>
                <w:rFonts w:ascii="Angsana New" w:hAnsi="Angsana New"/>
                <w:b/>
                <w:bCs/>
                <w:sz w:val="28"/>
                <w:szCs w:val="28"/>
              </w:rPr>
              <w:t>her</w:t>
            </w:r>
            <w:r>
              <w:rPr>
                <w:rFonts w:ascii="Angsana New" w:hAnsi="Angsana New"/>
                <w:b/>
                <w:bCs/>
                <w:sz w:val="28"/>
                <w:szCs w:val="28"/>
              </w:rPr>
              <w:t xml:space="preserve"> </w:t>
            </w:r>
            <w:r w:rsidRPr="004B5181">
              <w:rPr>
                <w:rFonts w:ascii="Angsana New" w:hAnsi="Angsana New"/>
                <w:b/>
                <w:bCs/>
                <w:sz w:val="28"/>
                <w:szCs w:val="28"/>
              </w:rPr>
              <w:t>payables</w:t>
            </w:r>
          </w:p>
        </w:tc>
        <w:tc>
          <w:tcPr>
            <w:tcW w:w="1309" w:type="dxa"/>
            <w:vAlign w:val="center"/>
          </w:tcPr>
          <w:p w14:paraId="50635B35"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0EAED500"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642E252F"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59556127"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B7CF048"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431ACF33"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768BB795"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05F06" w14:paraId="46E239E6" w14:textId="77777777" w:rsidTr="00347F1A">
        <w:trPr>
          <w:trHeight w:val="396"/>
        </w:trPr>
        <w:tc>
          <w:tcPr>
            <w:tcW w:w="282" w:type="dxa"/>
          </w:tcPr>
          <w:p w14:paraId="776B8AAD"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7" w:type="dxa"/>
            <w:vAlign w:val="center"/>
          </w:tcPr>
          <w:p w14:paraId="73B40322" w14:textId="5DDFE934" w:rsidR="00005F06" w:rsidRPr="00EB7E93"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color w:val="000000"/>
                <w:sz w:val="28"/>
                <w:szCs w:val="28"/>
              </w:rPr>
              <w:t>Millcon Steel Public Co., Ltd</w:t>
            </w:r>
          </w:p>
        </w:tc>
        <w:tc>
          <w:tcPr>
            <w:tcW w:w="1309" w:type="dxa"/>
            <w:vAlign w:val="center"/>
          </w:tcPr>
          <w:p w14:paraId="5BE92BF5" w14:textId="43AE0687"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D2465">
              <w:rPr>
                <w:rFonts w:ascii="Angsana New" w:hAnsi="Angsana New"/>
                <w:sz w:val="28"/>
                <w:szCs w:val="28"/>
              </w:rPr>
              <w:t>132</w:t>
            </w:r>
          </w:p>
        </w:tc>
        <w:tc>
          <w:tcPr>
            <w:tcW w:w="235" w:type="dxa"/>
            <w:vAlign w:val="center"/>
          </w:tcPr>
          <w:p w14:paraId="1B48328B"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3BC7BE7C" w14:textId="36BFBA29"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132</w:t>
            </w:r>
          </w:p>
        </w:tc>
        <w:tc>
          <w:tcPr>
            <w:tcW w:w="235" w:type="dxa"/>
            <w:vAlign w:val="center"/>
          </w:tcPr>
          <w:p w14:paraId="78E37987"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9BA321E" w14:textId="73527C67"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C570E5">
              <w:rPr>
                <w:rFonts w:ascii="Angsana New" w:hAnsi="Angsana New" w:hint="cs"/>
                <w:sz w:val="28"/>
                <w:szCs w:val="28"/>
                <w:cs/>
              </w:rPr>
              <w:t>-</w:t>
            </w:r>
          </w:p>
        </w:tc>
        <w:tc>
          <w:tcPr>
            <w:tcW w:w="235" w:type="dxa"/>
            <w:vAlign w:val="center"/>
          </w:tcPr>
          <w:p w14:paraId="07218F54"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2D84489B" w14:textId="1EFF99B2"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005F06" w14:paraId="52EDCCF9" w14:textId="77777777" w:rsidTr="00347F1A">
        <w:trPr>
          <w:trHeight w:val="396"/>
        </w:trPr>
        <w:tc>
          <w:tcPr>
            <w:tcW w:w="282" w:type="dxa"/>
          </w:tcPr>
          <w:p w14:paraId="6FD4135B"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35F76BFE" w14:textId="615CA85B"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color w:val="000000"/>
                <w:sz w:val="28"/>
                <w:szCs w:val="28"/>
              </w:rPr>
              <w:t>Kobelco Millcon Steel Co.,Ltd.</w:t>
            </w:r>
          </w:p>
        </w:tc>
        <w:tc>
          <w:tcPr>
            <w:tcW w:w="1309" w:type="dxa"/>
            <w:vAlign w:val="center"/>
          </w:tcPr>
          <w:p w14:paraId="6FF6B255" w14:textId="76D42E6D"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D2465">
              <w:rPr>
                <w:rFonts w:ascii="Angsana New" w:hAnsi="Angsana New"/>
                <w:sz w:val="28"/>
                <w:szCs w:val="28"/>
              </w:rPr>
              <w:t>77</w:t>
            </w:r>
          </w:p>
        </w:tc>
        <w:tc>
          <w:tcPr>
            <w:tcW w:w="235" w:type="dxa"/>
            <w:vAlign w:val="center"/>
          </w:tcPr>
          <w:p w14:paraId="66245685"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1B181F09" w14:textId="080996A2"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78</w:t>
            </w:r>
          </w:p>
        </w:tc>
        <w:tc>
          <w:tcPr>
            <w:tcW w:w="235" w:type="dxa"/>
            <w:vAlign w:val="center"/>
          </w:tcPr>
          <w:p w14:paraId="076B5345"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B663DFB" w14:textId="213140B9"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C570E5">
              <w:rPr>
                <w:rFonts w:ascii="Angsana New" w:hAnsi="Angsana New"/>
                <w:sz w:val="28"/>
                <w:szCs w:val="28"/>
              </w:rPr>
              <w:t>-</w:t>
            </w:r>
          </w:p>
        </w:tc>
        <w:tc>
          <w:tcPr>
            <w:tcW w:w="235" w:type="dxa"/>
            <w:vAlign w:val="center"/>
          </w:tcPr>
          <w:p w14:paraId="5C649DB3"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1B02BBDD" w14:textId="365B308E"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r>
      <w:tr w:rsidR="00005F06" w14:paraId="633DD70E" w14:textId="77777777" w:rsidTr="00347F1A">
        <w:trPr>
          <w:trHeight w:val="396"/>
        </w:trPr>
        <w:tc>
          <w:tcPr>
            <w:tcW w:w="282" w:type="dxa"/>
          </w:tcPr>
          <w:p w14:paraId="07DD556F"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51234928" w14:textId="176815EA" w:rsidR="00005F06" w:rsidRPr="00EB7E93"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rPr>
              <w:t>Beyond Capital Co.,Ltd.</w:t>
            </w:r>
          </w:p>
        </w:tc>
        <w:tc>
          <w:tcPr>
            <w:tcW w:w="1309" w:type="dxa"/>
            <w:vAlign w:val="center"/>
          </w:tcPr>
          <w:p w14:paraId="51BA6875" w14:textId="132AD2CB"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D2465">
              <w:rPr>
                <w:rFonts w:ascii="Angsana New" w:hAnsi="Angsana New" w:hint="cs"/>
                <w:sz w:val="28"/>
                <w:szCs w:val="28"/>
                <w:cs/>
              </w:rPr>
              <w:t>-</w:t>
            </w:r>
          </w:p>
        </w:tc>
        <w:tc>
          <w:tcPr>
            <w:tcW w:w="235" w:type="dxa"/>
            <w:vAlign w:val="center"/>
          </w:tcPr>
          <w:p w14:paraId="7746440A"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5DAD3748" w14:textId="27C645F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w:t>
            </w:r>
          </w:p>
        </w:tc>
        <w:tc>
          <w:tcPr>
            <w:tcW w:w="235" w:type="dxa"/>
            <w:vAlign w:val="center"/>
          </w:tcPr>
          <w:p w14:paraId="592EA48A"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D6B24BC" w14:textId="25E61A72"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C570E5">
              <w:rPr>
                <w:rFonts w:ascii="Angsana New" w:hAnsi="Angsana New" w:hint="cs"/>
                <w:sz w:val="28"/>
                <w:szCs w:val="28"/>
                <w:cs/>
              </w:rPr>
              <w:t>-</w:t>
            </w:r>
          </w:p>
        </w:tc>
        <w:tc>
          <w:tcPr>
            <w:tcW w:w="235" w:type="dxa"/>
            <w:vAlign w:val="center"/>
          </w:tcPr>
          <w:p w14:paraId="426D41FF"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7489BDA8" w14:textId="799C720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150</w:t>
            </w:r>
          </w:p>
        </w:tc>
      </w:tr>
      <w:tr w:rsidR="00005F06" w14:paraId="51E78977" w14:textId="77777777" w:rsidTr="00347F1A">
        <w:trPr>
          <w:trHeight w:val="396"/>
        </w:trPr>
        <w:tc>
          <w:tcPr>
            <w:tcW w:w="282" w:type="dxa"/>
          </w:tcPr>
          <w:p w14:paraId="56702C32"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285C5A86" w14:textId="77B3C1BB" w:rsidR="00005F06" w:rsidRPr="00EB7E93"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color w:val="000000"/>
                <w:sz w:val="28"/>
                <w:szCs w:val="28"/>
              </w:rPr>
              <w:t>Solutions Motor Co.,Ltd.</w:t>
            </w:r>
          </w:p>
        </w:tc>
        <w:tc>
          <w:tcPr>
            <w:tcW w:w="1309" w:type="dxa"/>
            <w:vAlign w:val="center"/>
          </w:tcPr>
          <w:p w14:paraId="7A0990C8" w14:textId="38B1D97E"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D2465">
              <w:rPr>
                <w:rFonts w:ascii="Angsana New" w:hAnsi="Angsana New"/>
                <w:sz w:val="28"/>
                <w:szCs w:val="28"/>
              </w:rPr>
              <w:t>-</w:t>
            </w:r>
          </w:p>
        </w:tc>
        <w:tc>
          <w:tcPr>
            <w:tcW w:w="235" w:type="dxa"/>
            <w:vAlign w:val="center"/>
          </w:tcPr>
          <w:p w14:paraId="5C043B25"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295DE943" w14:textId="53E57D34"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c>
          <w:tcPr>
            <w:tcW w:w="235" w:type="dxa"/>
            <w:vAlign w:val="center"/>
          </w:tcPr>
          <w:p w14:paraId="12CA7B9F"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CF532CA" w14:textId="3F3C0A9C"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C570E5">
              <w:rPr>
                <w:rFonts w:ascii="Angsana New" w:hAnsi="Angsana New"/>
                <w:sz w:val="28"/>
                <w:szCs w:val="28"/>
              </w:rPr>
              <w:t>71</w:t>
            </w:r>
            <w:r w:rsidR="0081175D">
              <w:rPr>
                <w:rFonts w:ascii="Angsana New" w:hAnsi="Angsana New"/>
                <w:sz w:val="28"/>
                <w:szCs w:val="28"/>
              </w:rPr>
              <w:t>1</w:t>
            </w:r>
          </w:p>
        </w:tc>
        <w:tc>
          <w:tcPr>
            <w:tcW w:w="235" w:type="dxa"/>
            <w:vAlign w:val="center"/>
          </w:tcPr>
          <w:p w14:paraId="65AA59C7"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534324CC" w14:textId="11D1496B"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70</w:t>
            </w:r>
            <w:r>
              <w:rPr>
                <w:rFonts w:ascii="Angsana New" w:hAnsi="Angsana New"/>
                <w:sz w:val="28"/>
                <w:szCs w:val="28"/>
              </w:rPr>
              <w:t>6</w:t>
            </w:r>
          </w:p>
        </w:tc>
      </w:tr>
      <w:tr w:rsidR="00005F06" w14:paraId="4DE05670" w14:textId="77777777" w:rsidTr="00347F1A">
        <w:trPr>
          <w:trHeight w:val="396"/>
        </w:trPr>
        <w:tc>
          <w:tcPr>
            <w:tcW w:w="282" w:type="dxa"/>
          </w:tcPr>
          <w:p w14:paraId="3A916E87"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7849F1C7" w14:textId="3EEA5991" w:rsidR="00005F06" w:rsidRPr="00EB7E93"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color w:val="000000"/>
                <w:sz w:val="28"/>
                <w:szCs w:val="28"/>
              </w:rPr>
              <w:t>Complete Transport Co.,Ltd.</w:t>
            </w:r>
          </w:p>
        </w:tc>
        <w:tc>
          <w:tcPr>
            <w:tcW w:w="1309" w:type="dxa"/>
            <w:vAlign w:val="center"/>
          </w:tcPr>
          <w:p w14:paraId="47CD5D19" w14:textId="6009CDF4"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D2465">
              <w:rPr>
                <w:rFonts w:ascii="Angsana New" w:hAnsi="Angsana New" w:hint="cs"/>
                <w:sz w:val="28"/>
                <w:szCs w:val="28"/>
                <w:cs/>
              </w:rPr>
              <w:t>-</w:t>
            </w:r>
          </w:p>
        </w:tc>
        <w:tc>
          <w:tcPr>
            <w:tcW w:w="235" w:type="dxa"/>
            <w:vAlign w:val="center"/>
          </w:tcPr>
          <w:p w14:paraId="2C796106"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478BEDF5" w14:textId="1F35CAF8"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107</w:t>
            </w:r>
          </w:p>
        </w:tc>
        <w:tc>
          <w:tcPr>
            <w:tcW w:w="235" w:type="dxa"/>
            <w:vAlign w:val="center"/>
          </w:tcPr>
          <w:p w14:paraId="5E34B47B"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6FCC2C7" w14:textId="04328709"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C570E5">
              <w:rPr>
                <w:rFonts w:ascii="Angsana New" w:hAnsi="Angsana New" w:hint="cs"/>
                <w:sz w:val="28"/>
                <w:szCs w:val="28"/>
                <w:cs/>
              </w:rPr>
              <w:t>-</w:t>
            </w:r>
          </w:p>
        </w:tc>
        <w:tc>
          <w:tcPr>
            <w:tcW w:w="235" w:type="dxa"/>
            <w:vAlign w:val="center"/>
          </w:tcPr>
          <w:p w14:paraId="49C91BF1"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4341C99D" w14:textId="2097D6A4"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91</w:t>
            </w:r>
          </w:p>
        </w:tc>
      </w:tr>
      <w:tr w:rsidR="00005F06" w14:paraId="16BBC13F" w14:textId="77777777" w:rsidTr="00347F1A">
        <w:trPr>
          <w:trHeight w:val="396"/>
        </w:trPr>
        <w:tc>
          <w:tcPr>
            <w:tcW w:w="282" w:type="dxa"/>
          </w:tcPr>
          <w:p w14:paraId="3260EEB0"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4BB1B446" w14:textId="6A90D0C9" w:rsidR="00005F06" w:rsidRPr="001057E8"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cs/>
              </w:rPr>
            </w:pPr>
            <w:r w:rsidRPr="00B92B9D">
              <w:rPr>
                <w:rFonts w:ascii="Angsana New" w:hAnsi="Angsana New"/>
                <w:color w:val="000000"/>
                <w:sz w:val="28"/>
                <w:szCs w:val="28"/>
              </w:rPr>
              <w:t>Build One Group Co., Ltd.</w:t>
            </w:r>
          </w:p>
        </w:tc>
        <w:tc>
          <w:tcPr>
            <w:tcW w:w="1309" w:type="dxa"/>
            <w:vAlign w:val="center"/>
          </w:tcPr>
          <w:p w14:paraId="7B5DAF34" w14:textId="686C7C45"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D2465">
              <w:rPr>
                <w:rFonts w:ascii="Angsana New" w:hAnsi="Angsana New"/>
                <w:sz w:val="28"/>
                <w:szCs w:val="28"/>
              </w:rPr>
              <w:t>78</w:t>
            </w:r>
          </w:p>
        </w:tc>
        <w:tc>
          <w:tcPr>
            <w:tcW w:w="235" w:type="dxa"/>
            <w:vAlign w:val="center"/>
          </w:tcPr>
          <w:p w14:paraId="54174C8F"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1CE0EEBB" w14:textId="79A193F4"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78</w:t>
            </w:r>
          </w:p>
        </w:tc>
        <w:tc>
          <w:tcPr>
            <w:tcW w:w="235" w:type="dxa"/>
            <w:vAlign w:val="center"/>
          </w:tcPr>
          <w:p w14:paraId="7C333B2B"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471EC83" w14:textId="442EF25E" w:rsidR="00005F06" w:rsidRPr="00D7727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77274">
              <w:rPr>
                <w:rFonts w:ascii="Angsana New" w:hAnsi="Angsana New"/>
                <w:sz w:val="28"/>
                <w:szCs w:val="28"/>
              </w:rPr>
              <w:t>-</w:t>
            </w:r>
          </w:p>
        </w:tc>
        <w:tc>
          <w:tcPr>
            <w:tcW w:w="235" w:type="dxa"/>
            <w:vAlign w:val="center"/>
          </w:tcPr>
          <w:p w14:paraId="318B3C3A"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4592405B" w14:textId="022F5512"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r>
      <w:tr w:rsidR="00005F06" w14:paraId="5B765179" w14:textId="77777777" w:rsidTr="00347F1A">
        <w:trPr>
          <w:trHeight w:val="396"/>
        </w:trPr>
        <w:tc>
          <w:tcPr>
            <w:tcW w:w="282" w:type="dxa"/>
          </w:tcPr>
          <w:p w14:paraId="3BF14DBA"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333FA91F" w14:textId="22B470E0" w:rsidR="00005F06" w:rsidRPr="001057E8"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cs/>
              </w:rPr>
            </w:pPr>
            <w:r w:rsidRPr="00B92B9D">
              <w:rPr>
                <w:rFonts w:ascii="Angsana New" w:hAnsi="Angsana New"/>
                <w:color w:val="000000"/>
                <w:sz w:val="28"/>
                <w:szCs w:val="28"/>
              </w:rPr>
              <w:t>Moonshot Venture Capital Co.,Ltd.</w:t>
            </w:r>
          </w:p>
        </w:tc>
        <w:tc>
          <w:tcPr>
            <w:tcW w:w="1309" w:type="dxa"/>
            <w:vAlign w:val="center"/>
          </w:tcPr>
          <w:p w14:paraId="2C47C7DB" w14:textId="5EFA4CAB" w:rsidR="00005F06" w:rsidRPr="0081175D" w:rsidRDefault="0081175D"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1175D">
              <w:rPr>
                <w:rFonts w:ascii="Angsana New" w:hAnsi="Angsana New"/>
                <w:sz w:val="28"/>
                <w:szCs w:val="28"/>
              </w:rPr>
              <w:t>100</w:t>
            </w:r>
          </w:p>
        </w:tc>
        <w:tc>
          <w:tcPr>
            <w:tcW w:w="235" w:type="dxa"/>
            <w:vAlign w:val="center"/>
          </w:tcPr>
          <w:p w14:paraId="58CADBDF" w14:textId="77777777" w:rsidR="00005F06" w:rsidRPr="0081175D"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7961E681" w14:textId="011C5C62" w:rsidR="00005F06" w:rsidRPr="0081175D"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1175D">
              <w:rPr>
                <w:rFonts w:ascii="Angsana New" w:hAnsi="Angsana New"/>
                <w:sz w:val="28"/>
                <w:szCs w:val="28"/>
              </w:rPr>
              <w:t>29</w:t>
            </w:r>
          </w:p>
        </w:tc>
        <w:tc>
          <w:tcPr>
            <w:tcW w:w="235" w:type="dxa"/>
            <w:vAlign w:val="center"/>
          </w:tcPr>
          <w:p w14:paraId="3BD4E3AA" w14:textId="77777777" w:rsidR="00005F06" w:rsidRPr="0081175D"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12ED3E3" w14:textId="30946C42" w:rsidR="00005F06" w:rsidRPr="00D7727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77274">
              <w:rPr>
                <w:rFonts w:ascii="Angsana New" w:hAnsi="Angsana New" w:hint="cs"/>
                <w:sz w:val="28"/>
                <w:szCs w:val="28"/>
                <w:cs/>
              </w:rPr>
              <w:t>-</w:t>
            </w:r>
          </w:p>
        </w:tc>
        <w:tc>
          <w:tcPr>
            <w:tcW w:w="235" w:type="dxa"/>
            <w:vAlign w:val="center"/>
          </w:tcPr>
          <w:p w14:paraId="2C839138"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4E66DE98" w14:textId="31768478"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r>
      <w:tr w:rsidR="00005F06" w14:paraId="586300EB" w14:textId="77777777" w:rsidTr="00347F1A">
        <w:trPr>
          <w:trHeight w:val="396"/>
        </w:trPr>
        <w:tc>
          <w:tcPr>
            <w:tcW w:w="282" w:type="dxa"/>
          </w:tcPr>
          <w:p w14:paraId="65206A25"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2794E975" w14:textId="64190B32" w:rsidR="00005F06" w:rsidRPr="001057E8"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cs/>
              </w:rPr>
            </w:pPr>
            <w:r>
              <w:rPr>
                <w:rFonts w:ascii="Angsana New" w:hAnsi="Angsana New"/>
                <w:sz w:val="28"/>
                <w:szCs w:val="28"/>
              </w:rPr>
              <w:t>Suntech recycle and Carbon Co.,Ltd</w:t>
            </w:r>
          </w:p>
        </w:tc>
        <w:tc>
          <w:tcPr>
            <w:tcW w:w="1309" w:type="dxa"/>
            <w:vAlign w:val="center"/>
          </w:tcPr>
          <w:p w14:paraId="16CCE315" w14:textId="1DBDAB90"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D2465">
              <w:rPr>
                <w:rFonts w:ascii="Angsana New" w:hAnsi="Angsana New"/>
                <w:sz w:val="28"/>
                <w:szCs w:val="28"/>
              </w:rPr>
              <w:t>1</w:t>
            </w:r>
            <w:r w:rsidR="0081175D">
              <w:rPr>
                <w:rFonts w:ascii="Angsana New" w:hAnsi="Angsana New"/>
                <w:sz w:val="28"/>
                <w:szCs w:val="28"/>
              </w:rPr>
              <w:t>82</w:t>
            </w:r>
          </w:p>
        </w:tc>
        <w:tc>
          <w:tcPr>
            <w:tcW w:w="235" w:type="dxa"/>
            <w:vAlign w:val="center"/>
          </w:tcPr>
          <w:p w14:paraId="4D304B3C"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50C315E3" w14:textId="5D68C1AC"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40</w:t>
            </w:r>
          </w:p>
        </w:tc>
        <w:tc>
          <w:tcPr>
            <w:tcW w:w="235" w:type="dxa"/>
            <w:vAlign w:val="center"/>
          </w:tcPr>
          <w:p w14:paraId="672B7E2E"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A9486F4" w14:textId="779061C7"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C570E5">
              <w:rPr>
                <w:rFonts w:ascii="Angsana New" w:hAnsi="Angsana New"/>
                <w:sz w:val="28"/>
                <w:szCs w:val="28"/>
              </w:rPr>
              <w:t>-</w:t>
            </w:r>
          </w:p>
        </w:tc>
        <w:tc>
          <w:tcPr>
            <w:tcW w:w="235" w:type="dxa"/>
            <w:vAlign w:val="center"/>
          </w:tcPr>
          <w:p w14:paraId="7F09E2C1"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394CF515" w14:textId="12D2354B"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r>
      <w:tr w:rsidR="00005F06" w14:paraId="47D126E4" w14:textId="77777777" w:rsidTr="00347F1A">
        <w:trPr>
          <w:trHeight w:val="396"/>
        </w:trPr>
        <w:tc>
          <w:tcPr>
            <w:tcW w:w="282" w:type="dxa"/>
          </w:tcPr>
          <w:p w14:paraId="69270C7D"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1A16FE70" w14:textId="564DD1BB" w:rsidR="00005F06" w:rsidRPr="0089098E"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cs/>
              </w:rPr>
            </w:pPr>
            <w:r w:rsidRPr="00B92B9D">
              <w:rPr>
                <w:rFonts w:ascii="Angsana New" w:hAnsi="Angsana New"/>
                <w:color w:val="000000"/>
                <w:sz w:val="28"/>
                <w:szCs w:val="28"/>
              </w:rPr>
              <w:t>Siam Solar Generation Co.,Ltd.</w:t>
            </w:r>
          </w:p>
        </w:tc>
        <w:tc>
          <w:tcPr>
            <w:tcW w:w="1309" w:type="dxa"/>
            <w:vAlign w:val="center"/>
          </w:tcPr>
          <w:p w14:paraId="7F2BDF28" w14:textId="7EA26C22"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D2465">
              <w:rPr>
                <w:rFonts w:ascii="Angsana New" w:hAnsi="Angsana New"/>
                <w:sz w:val="28"/>
                <w:szCs w:val="28"/>
              </w:rPr>
              <w:t>28</w:t>
            </w:r>
          </w:p>
        </w:tc>
        <w:tc>
          <w:tcPr>
            <w:tcW w:w="235" w:type="dxa"/>
            <w:vAlign w:val="center"/>
          </w:tcPr>
          <w:p w14:paraId="511D04E1"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6151159C" w14:textId="7E805F42"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34</w:t>
            </w:r>
          </w:p>
        </w:tc>
        <w:tc>
          <w:tcPr>
            <w:tcW w:w="235" w:type="dxa"/>
            <w:vAlign w:val="center"/>
          </w:tcPr>
          <w:p w14:paraId="7EB6F4C2"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BD8B6AE" w14:textId="2A1B80BF"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C570E5">
              <w:rPr>
                <w:rFonts w:ascii="Angsana New" w:hAnsi="Angsana New" w:hint="cs"/>
                <w:sz w:val="28"/>
                <w:szCs w:val="28"/>
                <w:cs/>
              </w:rPr>
              <w:t>-</w:t>
            </w:r>
          </w:p>
        </w:tc>
        <w:tc>
          <w:tcPr>
            <w:tcW w:w="235" w:type="dxa"/>
            <w:vAlign w:val="center"/>
          </w:tcPr>
          <w:p w14:paraId="53E502F5"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13AF515D" w14:textId="7217D892"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r>
      <w:tr w:rsidR="00005F06" w14:paraId="4A44DA6A" w14:textId="77777777" w:rsidTr="00347F1A">
        <w:trPr>
          <w:trHeight w:val="396"/>
        </w:trPr>
        <w:tc>
          <w:tcPr>
            <w:tcW w:w="282" w:type="dxa"/>
          </w:tcPr>
          <w:p w14:paraId="3DCDC4F5"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1A09B376" w14:textId="5A1AB992" w:rsidR="00005F06" w:rsidRPr="0089098E"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cs/>
              </w:rPr>
            </w:pPr>
            <w:r w:rsidRPr="00B92B9D">
              <w:rPr>
                <w:rFonts w:ascii="Angsana New" w:hAnsi="Angsana New"/>
                <w:sz w:val="28"/>
                <w:szCs w:val="28"/>
              </w:rPr>
              <w:t>The Megawatt Co.,Ltd.</w:t>
            </w:r>
          </w:p>
        </w:tc>
        <w:tc>
          <w:tcPr>
            <w:tcW w:w="1309" w:type="dxa"/>
            <w:vAlign w:val="center"/>
          </w:tcPr>
          <w:p w14:paraId="01368226" w14:textId="0ADB2519"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D2465">
              <w:rPr>
                <w:rFonts w:ascii="Angsana New" w:hAnsi="Angsana New"/>
                <w:sz w:val="28"/>
                <w:szCs w:val="28"/>
              </w:rPr>
              <w:t>68,500</w:t>
            </w:r>
          </w:p>
        </w:tc>
        <w:tc>
          <w:tcPr>
            <w:tcW w:w="235" w:type="dxa"/>
            <w:vAlign w:val="center"/>
          </w:tcPr>
          <w:p w14:paraId="232B9BD6"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5B0624C7" w14:textId="6971FC44"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5" w:type="dxa"/>
            <w:vAlign w:val="center"/>
          </w:tcPr>
          <w:p w14:paraId="15BDC8F0"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CD26ADE" w14:textId="7CFD85B5"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C570E5">
              <w:rPr>
                <w:rFonts w:ascii="Angsana New" w:hAnsi="Angsana New"/>
                <w:sz w:val="28"/>
                <w:szCs w:val="28"/>
              </w:rPr>
              <w:t>68,500</w:t>
            </w:r>
          </w:p>
        </w:tc>
        <w:tc>
          <w:tcPr>
            <w:tcW w:w="235" w:type="dxa"/>
            <w:vAlign w:val="center"/>
          </w:tcPr>
          <w:p w14:paraId="1F5A8BA9"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6FAC9108" w14:textId="71D6E13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005F06" w14:paraId="48DB2A54" w14:textId="77777777" w:rsidTr="00347F1A">
        <w:trPr>
          <w:trHeight w:val="396"/>
        </w:trPr>
        <w:tc>
          <w:tcPr>
            <w:tcW w:w="282" w:type="dxa"/>
          </w:tcPr>
          <w:p w14:paraId="4E7BEDBF"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035C9F0B" w14:textId="506C0F04" w:rsidR="00005F06" w:rsidRPr="00EB7E93"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color w:val="000000"/>
                <w:sz w:val="28"/>
                <w:szCs w:val="28"/>
              </w:rPr>
              <w:t>Total other payables</w:t>
            </w:r>
          </w:p>
        </w:tc>
        <w:tc>
          <w:tcPr>
            <w:tcW w:w="1309" w:type="dxa"/>
            <w:tcBorders>
              <w:top w:val="single" w:sz="4" w:space="0" w:color="auto"/>
              <w:bottom w:val="single" w:sz="4" w:space="0" w:color="auto"/>
            </w:tcBorders>
            <w:vAlign w:val="center"/>
          </w:tcPr>
          <w:p w14:paraId="134E16A1" w14:textId="620D2F92"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D2465">
              <w:rPr>
                <w:rFonts w:ascii="Angsana New" w:hAnsi="Angsana New"/>
                <w:sz w:val="28"/>
                <w:szCs w:val="28"/>
              </w:rPr>
              <w:t>69,0</w:t>
            </w:r>
            <w:r w:rsidR="0081175D">
              <w:rPr>
                <w:rFonts w:ascii="Angsana New" w:hAnsi="Angsana New"/>
                <w:sz w:val="28"/>
                <w:szCs w:val="28"/>
              </w:rPr>
              <w:t>97</w:t>
            </w:r>
          </w:p>
        </w:tc>
        <w:tc>
          <w:tcPr>
            <w:tcW w:w="235" w:type="dxa"/>
            <w:vAlign w:val="center"/>
          </w:tcPr>
          <w:p w14:paraId="35C6E9B8"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tcBorders>
              <w:top w:val="single" w:sz="4" w:space="0" w:color="auto"/>
              <w:bottom w:val="single" w:sz="4" w:space="0" w:color="auto"/>
            </w:tcBorders>
            <w:vAlign w:val="center"/>
          </w:tcPr>
          <w:p w14:paraId="2B00F968" w14:textId="4C52FDA8"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D4144">
              <w:rPr>
                <w:rFonts w:ascii="Angsana New" w:hAnsi="Angsana New"/>
                <w:sz w:val="28"/>
                <w:szCs w:val="28"/>
                <w:cs/>
              </w:rPr>
              <w:t>498</w:t>
            </w:r>
          </w:p>
        </w:tc>
        <w:tc>
          <w:tcPr>
            <w:tcW w:w="235" w:type="dxa"/>
            <w:vAlign w:val="center"/>
          </w:tcPr>
          <w:p w14:paraId="5F6CE225"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single" w:sz="4" w:space="0" w:color="auto"/>
            </w:tcBorders>
            <w:vAlign w:val="center"/>
          </w:tcPr>
          <w:p w14:paraId="6F2C9DB3" w14:textId="6B96D2D1"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C570E5">
              <w:rPr>
                <w:rFonts w:ascii="Angsana New" w:hAnsi="Angsana New"/>
                <w:sz w:val="28"/>
                <w:szCs w:val="28"/>
                <w:cs/>
              </w:rPr>
              <w:t>6</w:t>
            </w:r>
            <w:r w:rsidRPr="00C570E5">
              <w:rPr>
                <w:rFonts w:ascii="Angsana New" w:hAnsi="Angsana New"/>
                <w:sz w:val="28"/>
                <w:szCs w:val="28"/>
              </w:rPr>
              <w:t>9,21</w:t>
            </w:r>
            <w:r w:rsidR="0081175D">
              <w:rPr>
                <w:rFonts w:ascii="Angsana New" w:hAnsi="Angsana New"/>
                <w:sz w:val="28"/>
                <w:szCs w:val="28"/>
              </w:rPr>
              <w:t>1</w:t>
            </w:r>
          </w:p>
        </w:tc>
        <w:tc>
          <w:tcPr>
            <w:tcW w:w="235" w:type="dxa"/>
            <w:vAlign w:val="center"/>
          </w:tcPr>
          <w:p w14:paraId="1DAACA53"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tcBorders>
              <w:top w:val="single" w:sz="4" w:space="0" w:color="auto"/>
              <w:bottom w:val="single" w:sz="4" w:space="0" w:color="auto"/>
            </w:tcBorders>
            <w:vAlign w:val="bottom"/>
          </w:tcPr>
          <w:p w14:paraId="3C209404" w14:textId="151F3229"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947</w:t>
            </w:r>
          </w:p>
        </w:tc>
      </w:tr>
      <w:tr w:rsidR="00005F06" w14:paraId="2B3A7E4E" w14:textId="77777777" w:rsidTr="00347F1A">
        <w:trPr>
          <w:trHeight w:val="396"/>
        </w:trPr>
        <w:tc>
          <w:tcPr>
            <w:tcW w:w="282" w:type="dxa"/>
          </w:tcPr>
          <w:p w14:paraId="1AF3C04B"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Merge w:val="restart"/>
            <w:vAlign w:val="center"/>
          </w:tcPr>
          <w:p w14:paraId="61E6B4FC" w14:textId="03419217" w:rsidR="00005F06" w:rsidRPr="004B5181"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5" w:hanging="283"/>
              <w:rPr>
                <w:rFonts w:asciiTheme="majorBidi" w:hAnsiTheme="majorBidi" w:cstheme="majorBidi"/>
                <w:color w:val="000000"/>
                <w:sz w:val="28"/>
                <w:szCs w:val="28"/>
                <w:cs/>
              </w:rPr>
            </w:pPr>
            <w:r w:rsidRPr="00B92B9D">
              <w:rPr>
                <w:rFonts w:ascii="Angsana New" w:hAnsi="Angsana New"/>
                <w:color w:val="000000"/>
                <w:sz w:val="28"/>
                <w:szCs w:val="28"/>
              </w:rPr>
              <w:t xml:space="preserve">Total trade payables and other payables </w:t>
            </w:r>
            <w:r>
              <w:rPr>
                <w:rFonts w:ascii="Angsana New" w:hAnsi="Angsana New"/>
                <w:color w:val="000000"/>
                <w:sz w:val="28"/>
                <w:szCs w:val="28"/>
              </w:rPr>
              <w:br/>
              <w:t>-</w:t>
            </w:r>
            <w:r w:rsidRPr="00B92B9D">
              <w:rPr>
                <w:rFonts w:ascii="Angsana New" w:hAnsi="Angsana New"/>
                <w:color w:val="000000"/>
                <w:sz w:val="28"/>
                <w:szCs w:val="28"/>
              </w:rPr>
              <w:t>Related parties</w:t>
            </w:r>
          </w:p>
        </w:tc>
        <w:tc>
          <w:tcPr>
            <w:tcW w:w="1309" w:type="dxa"/>
            <w:vMerge w:val="restart"/>
            <w:tcBorders>
              <w:top w:val="single" w:sz="4" w:space="0" w:color="auto"/>
              <w:bottom w:val="double" w:sz="4" w:space="0" w:color="auto"/>
            </w:tcBorders>
            <w:vAlign w:val="bottom"/>
          </w:tcPr>
          <w:p w14:paraId="6ABA1517" w14:textId="229B6774"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0D2465">
              <w:rPr>
                <w:rFonts w:ascii="Angsana New" w:hAnsi="Angsana New"/>
                <w:sz w:val="28"/>
                <w:szCs w:val="28"/>
              </w:rPr>
              <w:t>7</w:t>
            </w:r>
            <w:r w:rsidR="0081175D">
              <w:rPr>
                <w:rFonts w:ascii="Angsana New" w:hAnsi="Angsana New"/>
                <w:sz w:val="28"/>
                <w:szCs w:val="28"/>
              </w:rPr>
              <w:t>3,013</w:t>
            </w:r>
          </w:p>
        </w:tc>
        <w:tc>
          <w:tcPr>
            <w:tcW w:w="235" w:type="dxa"/>
            <w:vAlign w:val="bottom"/>
          </w:tcPr>
          <w:p w14:paraId="7FC8029F"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Merge w:val="restart"/>
            <w:tcBorders>
              <w:top w:val="single" w:sz="4" w:space="0" w:color="auto"/>
            </w:tcBorders>
            <w:vAlign w:val="bottom"/>
          </w:tcPr>
          <w:p w14:paraId="371983D9" w14:textId="7D8793BA" w:rsidR="00005F06" w:rsidRPr="00F81D33"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F4786">
              <w:rPr>
                <w:rFonts w:ascii="Angsana New" w:hAnsi="Angsana New"/>
                <w:sz w:val="28"/>
                <w:szCs w:val="28"/>
              </w:rPr>
              <w:t>2,308</w:t>
            </w:r>
          </w:p>
        </w:tc>
        <w:tc>
          <w:tcPr>
            <w:tcW w:w="235" w:type="dxa"/>
            <w:vAlign w:val="bottom"/>
          </w:tcPr>
          <w:p w14:paraId="68E3FFDC"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Merge w:val="restart"/>
            <w:tcBorders>
              <w:top w:val="single" w:sz="4" w:space="0" w:color="auto"/>
            </w:tcBorders>
            <w:vAlign w:val="bottom"/>
          </w:tcPr>
          <w:p w14:paraId="0DDB8792" w14:textId="596E61C4"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C570E5">
              <w:rPr>
                <w:rFonts w:ascii="Angsana New" w:hAnsi="Angsana New"/>
                <w:sz w:val="28"/>
                <w:szCs w:val="28"/>
              </w:rPr>
              <w:t>69,3</w:t>
            </w:r>
            <w:r w:rsidR="0081175D">
              <w:rPr>
                <w:rFonts w:ascii="Angsana New" w:hAnsi="Angsana New"/>
                <w:sz w:val="28"/>
                <w:szCs w:val="28"/>
              </w:rPr>
              <w:t>68</w:t>
            </w:r>
          </w:p>
        </w:tc>
        <w:tc>
          <w:tcPr>
            <w:tcW w:w="235" w:type="dxa"/>
            <w:vAlign w:val="bottom"/>
          </w:tcPr>
          <w:p w14:paraId="39ECAE0D"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Merge w:val="restart"/>
            <w:tcBorders>
              <w:top w:val="single" w:sz="4" w:space="0" w:color="auto"/>
            </w:tcBorders>
            <w:vAlign w:val="bottom"/>
          </w:tcPr>
          <w:p w14:paraId="47DE0389" w14:textId="469B5937" w:rsidR="00005F06" w:rsidRPr="00341CD1"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2,39</w:t>
            </w:r>
            <w:r>
              <w:rPr>
                <w:rFonts w:ascii="Angsana New" w:hAnsi="Angsana New"/>
                <w:sz w:val="28"/>
                <w:szCs w:val="28"/>
              </w:rPr>
              <w:t>8</w:t>
            </w:r>
          </w:p>
        </w:tc>
      </w:tr>
      <w:tr w:rsidR="00BC3774" w14:paraId="0A369B5D" w14:textId="77777777" w:rsidTr="00347F1A">
        <w:trPr>
          <w:trHeight w:val="396"/>
        </w:trPr>
        <w:tc>
          <w:tcPr>
            <w:tcW w:w="282" w:type="dxa"/>
          </w:tcPr>
          <w:p w14:paraId="7E0C4083"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Merge/>
            <w:vAlign w:val="center"/>
          </w:tcPr>
          <w:p w14:paraId="3713DB0D" w14:textId="77777777" w:rsidR="00BC3774" w:rsidRPr="00786D02"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cs/>
              </w:rPr>
            </w:pPr>
          </w:p>
        </w:tc>
        <w:tc>
          <w:tcPr>
            <w:tcW w:w="1309" w:type="dxa"/>
            <w:vMerge/>
            <w:tcBorders>
              <w:bottom w:val="double" w:sz="4" w:space="0" w:color="auto"/>
            </w:tcBorders>
            <w:vAlign w:val="center"/>
          </w:tcPr>
          <w:p w14:paraId="0FC74623"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6ADA59F8"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Merge/>
            <w:tcBorders>
              <w:bottom w:val="double" w:sz="4" w:space="0" w:color="auto"/>
            </w:tcBorders>
          </w:tcPr>
          <w:p w14:paraId="55BA7435" w14:textId="77777777" w:rsidR="00BC3774" w:rsidRPr="00F81D33"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6D08EB7E"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Merge/>
            <w:tcBorders>
              <w:bottom w:val="double" w:sz="4" w:space="0" w:color="auto"/>
            </w:tcBorders>
            <w:vAlign w:val="center"/>
          </w:tcPr>
          <w:p w14:paraId="0A3F439A"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3811241E"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tcBorders>
              <w:bottom w:val="double" w:sz="4" w:space="0" w:color="auto"/>
            </w:tcBorders>
          </w:tcPr>
          <w:p w14:paraId="04A35D15" w14:textId="77777777" w:rsidR="00BC3774" w:rsidRPr="00341CD1"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bl>
    <w:p w14:paraId="5D771CC8" w14:textId="77777777" w:rsidR="001E1206" w:rsidRDefault="001E1206"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rPr>
          <w:rFonts w:ascii="Angsana New" w:hAnsi="Angsana New"/>
          <w:b/>
          <w:bCs/>
          <w:sz w:val="28"/>
          <w:szCs w:val="28"/>
        </w:rPr>
      </w:pPr>
    </w:p>
    <w:p w14:paraId="0EE23395" w14:textId="77777777" w:rsidR="001E1206" w:rsidRDefault="001E1206"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rPr>
          <w:rFonts w:ascii="Angsana New" w:hAnsi="Angsana New"/>
          <w:b/>
          <w:bCs/>
          <w:sz w:val="28"/>
          <w:szCs w:val="28"/>
        </w:rPr>
      </w:pPr>
    </w:p>
    <w:p w14:paraId="6798916D" w14:textId="77777777" w:rsidR="001E1206" w:rsidRDefault="001E1206"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rPr>
          <w:rFonts w:ascii="Angsana New" w:hAnsi="Angsana New"/>
          <w:b/>
          <w:bCs/>
          <w:sz w:val="28"/>
          <w:szCs w:val="28"/>
        </w:rPr>
      </w:pPr>
    </w:p>
    <w:p w14:paraId="73E73694" w14:textId="77777777" w:rsidR="001E1206" w:rsidRDefault="001E1206"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rPr>
          <w:rFonts w:ascii="Angsana New" w:hAnsi="Angsana New"/>
          <w:b/>
          <w:bCs/>
          <w:sz w:val="28"/>
          <w:szCs w:val="28"/>
        </w:rPr>
      </w:pPr>
    </w:p>
    <w:p w14:paraId="2C62429A" w14:textId="77777777" w:rsidR="001E1206" w:rsidRDefault="001E1206"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rPr>
          <w:rFonts w:ascii="Angsana New" w:hAnsi="Angsana New"/>
          <w:b/>
          <w:bCs/>
          <w:sz w:val="28"/>
          <w:szCs w:val="28"/>
        </w:rPr>
      </w:pPr>
    </w:p>
    <w:p w14:paraId="403EB466" w14:textId="77777777" w:rsidR="005A3A47" w:rsidRDefault="005A3A47"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rPr>
          <w:rFonts w:ascii="Angsana New" w:hAnsi="Angsana New"/>
          <w:b/>
          <w:bCs/>
          <w:sz w:val="28"/>
          <w:szCs w:val="28"/>
        </w:rPr>
      </w:pPr>
    </w:p>
    <w:p w14:paraId="72BB552B" w14:textId="4AF5515A" w:rsidR="0087476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rPr>
          <w:rFonts w:ascii="Angsana New" w:hAnsi="Angsana New"/>
          <w:b/>
          <w:bCs/>
          <w:sz w:val="28"/>
          <w:szCs w:val="28"/>
        </w:rPr>
      </w:pPr>
      <w:r>
        <w:rPr>
          <w:rFonts w:ascii="Angsana New" w:hAnsi="Angsana New"/>
          <w:b/>
          <w:bCs/>
          <w:sz w:val="28"/>
          <w:szCs w:val="28"/>
        </w:rPr>
        <w:t xml:space="preserve">5.      </w:t>
      </w:r>
      <w:r w:rsidR="0087476A" w:rsidRPr="00B92B9D">
        <w:rPr>
          <w:rFonts w:ascii="Angsana New" w:hAnsi="Angsana New"/>
          <w:b/>
          <w:bCs/>
          <w:sz w:val="28"/>
          <w:szCs w:val="28"/>
        </w:rPr>
        <w:t>CASH AND CASH EQUIVALENTS</w:t>
      </w:r>
      <w:r w:rsidR="00C4483A">
        <w:rPr>
          <w:rFonts w:ascii="Angsana New" w:hAnsi="Angsana New"/>
          <w:b/>
          <w:bCs/>
          <w:sz w:val="28"/>
          <w:szCs w:val="28"/>
        </w:rPr>
        <w:br/>
      </w:r>
    </w:p>
    <w:tbl>
      <w:tblPr>
        <w:tblStyle w:val="TableGrid"/>
        <w:tblW w:w="973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
        <w:gridCol w:w="3119"/>
        <w:gridCol w:w="1330"/>
        <w:gridCol w:w="239"/>
        <w:gridCol w:w="1331"/>
        <w:gridCol w:w="239"/>
        <w:gridCol w:w="1330"/>
        <w:gridCol w:w="239"/>
        <w:gridCol w:w="1334"/>
      </w:tblGrid>
      <w:tr w:rsidR="004B5181" w14:paraId="30908942" w14:textId="77777777" w:rsidTr="006A1F4F">
        <w:trPr>
          <w:trHeight w:val="422"/>
        </w:trPr>
        <w:tc>
          <w:tcPr>
            <w:tcW w:w="572" w:type="dxa"/>
            <w:vAlign w:val="center"/>
          </w:tcPr>
          <w:p w14:paraId="44478002"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9" w:type="dxa"/>
            <w:vAlign w:val="center"/>
          </w:tcPr>
          <w:p w14:paraId="0606AF1C"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42" w:type="dxa"/>
            <w:gridSpan w:val="7"/>
            <w:tcBorders>
              <w:bottom w:val="single" w:sz="4" w:space="0" w:color="auto"/>
            </w:tcBorders>
            <w:vAlign w:val="center"/>
          </w:tcPr>
          <w:p w14:paraId="49788B9B" w14:textId="41356925"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4B5181" w14:paraId="258B3292" w14:textId="77777777" w:rsidTr="006A1F4F">
        <w:trPr>
          <w:trHeight w:val="435"/>
        </w:trPr>
        <w:tc>
          <w:tcPr>
            <w:tcW w:w="572" w:type="dxa"/>
            <w:vAlign w:val="center"/>
          </w:tcPr>
          <w:p w14:paraId="33EE7B8C"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9" w:type="dxa"/>
            <w:vAlign w:val="center"/>
          </w:tcPr>
          <w:p w14:paraId="5F068A2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0" w:type="dxa"/>
            <w:gridSpan w:val="3"/>
            <w:tcBorders>
              <w:top w:val="single" w:sz="4" w:space="0" w:color="auto"/>
              <w:bottom w:val="single" w:sz="4" w:space="0" w:color="auto"/>
            </w:tcBorders>
            <w:vAlign w:val="center"/>
          </w:tcPr>
          <w:p w14:paraId="18EE7094" w14:textId="4A880D5E"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9" w:type="dxa"/>
            <w:vAlign w:val="center"/>
          </w:tcPr>
          <w:p w14:paraId="0E61AE0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top w:val="single" w:sz="4" w:space="0" w:color="auto"/>
              <w:bottom w:val="single" w:sz="4" w:space="0" w:color="auto"/>
            </w:tcBorders>
            <w:vAlign w:val="center"/>
          </w:tcPr>
          <w:p w14:paraId="545D9789" w14:textId="1B03990D"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832B6C" w14:paraId="6906A3FF" w14:textId="77777777" w:rsidTr="006A1F4F">
        <w:trPr>
          <w:trHeight w:val="422"/>
        </w:trPr>
        <w:tc>
          <w:tcPr>
            <w:tcW w:w="572" w:type="dxa"/>
            <w:vAlign w:val="center"/>
          </w:tcPr>
          <w:p w14:paraId="681FCFAC"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9" w:type="dxa"/>
            <w:vAlign w:val="center"/>
          </w:tcPr>
          <w:p w14:paraId="276EE203"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63E14F79" w14:textId="17F02152" w:rsidR="00832B6C" w:rsidRDefault="0051765A"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As at December 31,2022</w:t>
            </w:r>
          </w:p>
        </w:tc>
        <w:tc>
          <w:tcPr>
            <w:tcW w:w="239" w:type="dxa"/>
            <w:vMerge w:val="restart"/>
            <w:tcBorders>
              <w:top w:val="single" w:sz="4" w:space="0" w:color="auto"/>
            </w:tcBorders>
            <w:vAlign w:val="center"/>
          </w:tcPr>
          <w:p w14:paraId="55B2D29C"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restart"/>
            <w:tcBorders>
              <w:top w:val="single" w:sz="4" w:space="0" w:color="auto"/>
            </w:tcBorders>
            <w:vAlign w:val="center"/>
          </w:tcPr>
          <w:p w14:paraId="48469BF7" w14:textId="36F3CEE4"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9" w:type="dxa"/>
            <w:vMerge w:val="restart"/>
            <w:vAlign w:val="center"/>
          </w:tcPr>
          <w:p w14:paraId="57DA1EC8"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65DBC681" w14:textId="6003C1CF" w:rsidR="00832B6C" w:rsidRDefault="0051765A"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c>
          <w:tcPr>
            <w:tcW w:w="239" w:type="dxa"/>
            <w:vMerge w:val="restart"/>
            <w:tcBorders>
              <w:top w:val="single" w:sz="4" w:space="0" w:color="auto"/>
            </w:tcBorders>
            <w:vAlign w:val="center"/>
          </w:tcPr>
          <w:p w14:paraId="3B5B39A0"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restart"/>
            <w:tcBorders>
              <w:top w:val="single" w:sz="4" w:space="0" w:color="auto"/>
            </w:tcBorders>
            <w:vAlign w:val="center"/>
          </w:tcPr>
          <w:p w14:paraId="35BE8525" w14:textId="225BACC4"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832B6C" w14:paraId="327B3F9C" w14:textId="77777777" w:rsidTr="006A1F4F">
        <w:trPr>
          <w:trHeight w:val="422"/>
        </w:trPr>
        <w:tc>
          <w:tcPr>
            <w:tcW w:w="572" w:type="dxa"/>
            <w:vAlign w:val="center"/>
          </w:tcPr>
          <w:p w14:paraId="3ECE5962"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9" w:type="dxa"/>
            <w:vAlign w:val="center"/>
          </w:tcPr>
          <w:p w14:paraId="0D47E616"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1A529989"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6DD8D171"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ign w:val="center"/>
          </w:tcPr>
          <w:p w14:paraId="31E7D07E"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25362FBE"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2AD247D1"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6019F4D1"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ign w:val="center"/>
          </w:tcPr>
          <w:p w14:paraId="5ED1D23C"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832B6C" w14:paraId="3014E226" w14:textId="77777777" w:rsidTr="006A1F4F">
        <w:trPr>
          <w:trHeight w:val="422"/>
        </w:trPr>
        <w:tc>
          <w:tcPr>
            <w:tcW w:w="572" w:type="dxa"/>
            <w:vAlign w:val="center"/>
          </w:tcPr>
          <w:p w14:paraId="3D440828"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9" w:type="dxa"/>
            <w:vAlign w:val="center"/>
          </w:tcPr>
          <w:p w14:paraId="75F9C11E"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09728CE5"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0A93DD60"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tcBorders>
              <w:bottom w:val="single" w:sz="4" w:space="0" w:color="auto"/>
            </w:tcBorders>
            <w:vAlign w:val="center"/>
          </w:tcPr>
          <w:p w14:paraId="65A0577B"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5348FEF2"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32696E05"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11AE8312"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tcBorders>
              <w:bottom w:val="single" w:sz="4" w:space="0" w:color="auto"/>
            </w:tcBorders>
            <w:vAlign w:val="center"/>
          </w:tcPr>
          <w:p w14:paraId="6EE7076D"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005F06" w14:paraId="591C9365" w14:textId="77777777" w:rsidTr="006A1F4F">
        <w:trPr>
          <w:trHeight w:val="397"/>
        </w:trPr>
        <w:tc>
          <w:tcPr>
            <w:tcW w:w="572" w:type="dxa"/>
            <w:vAlign w:val="center"/>
          </w:tcPr>
          <w:p w14:paraId="2C34A7E5"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9" w:type="dxa"/>
          </w:tcPr>
          <w:p w14:paraId="7B19B8BB" w14:textId="5B0BC5C0"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Cash on hand</w:t>
            </w:r>
          </w:p>
        </w:tc>
        <w:tc>
          <w:tcPr>
            <w:tcW w:w="1330" w:type="dxa"/>
            <w:vAlign w:val="center"/>
          </w:tcPr>
          <w:p w14:paraId="24D0D526" w14:textId="3BEE297E"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65F3B">
              <w:rPr>
                <w:rFonts w:ascii="Angsana New" w:hAnsi="Angsana New"/>
                <w:sz w:val="28"/>
                <w:szCs w:val="28"/>
              </w:rPr>
              <w:t>111</w:t>
            </w:r>
          </w:p>
        </w:tc>
        <w:tc>
          <w:tcPr>
            <w:tcW w:w="239" w:type="dxa"/>
            <w:vAlign w:val="center"/>
          </w:tcPr>
          <w:p w14:paraId="7A8DC5FA"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2BF10A59" w14:textId="58BECE29"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192</w:t>
            </w:r>
          </w:p>
        </w:tc>
        <w:tc>
          <w:tcPr>
            <w:tcW w:w="239" w:type="dxa"/>
            <w:vAlign w:val="center"/>
          </w:tcPr>
          <w:p w14:paraId="5926BBFE"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3E06D9F0" w14:textId="0EA1F4F3"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D94637">
              <w:rPr>
                <w:rFonts w:ascii="Angsana New" w:hAnsi="Angsana New"/>
                <w:sz w:val="28"/>
                <w:szCs w:val="28"/>
              </w:rPr>
              <w:t>80</w:t>
            </w:r>
          </w:p>
        </w:tc>
        <w:tc>
          <w:tcPr>
            <w:tcW w:w="239" w:type="dxa"/>
            <w:vAlign w:val="center"/>
          </w:tcPr>
          <w:p w14:paraId="27E39DC9"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center"/>
          </w:tcPr>
          <w:p w14:paraId="6228FA70" w14:textId="68AB5CF8"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170</w:t>
            </w:r>
          </w:p>
        </w:tc>
      </w:tr>
      <w:tr w:rsidR="00005F06" w14:paraId="02BD9404" w14:textId="77777777" w:rsidTr="006A1F4F">
        <w:trPr>
          <w:trHeight w:val="397"/>
        </w:trPr>
        <w:tc>
          <w:tcPr>
            <w:tcW w:w="572" w:type="dxa"/>
            <w:vAlign w:val="center"/>
          </w:tcPr>
          <w:p w14:paraId="384F7B6F"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9" w:type="dxa"/>
          </w:tcPr>
          <w:p w14:paraId="5C3F20D2" w14:textId="50D82804"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Cash at banks </w:t>
            </w:r>
          </w:p>
        </w:tc>
        <w:tc>
          <w:tcPr>
            <w:tcW w:w="1330" w:type="dxa"/>
            <w:vAlign w:val="center"/>
          </w:tcPr>
          <w:p w14:paraId="7CDB0DC6" w14:textId="30D0EA70"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65F3B">
              <w:rPr>
                <w:rFonts w:ascii="Angsana New" w:hAnsi="Angsana New"/>
                <w:sz w:val="28"/>
                <w:szCs w:val="28"/>
              </w:rPr>
              <w:t>6,43</w:t>
            </w:r>
            <w:r w:rsidR="0081175D">
              <w:rPr>
                <w:rFonts w:ascii="Angsana New" w:hAnsi="Angsana New"/>
                <w:sz w:val="28"/>
                <w:szCs w:val="28"/>
              </w:rPr>
              <w:t>0</w:t>
            </w:r>
          </w:p>
        </w:tc>
        <w:tc>
          <w:tcPr>
            <w:tcW w:w="239" w:type="dxa"/>
            <w:vAlign w:val="center"/>
          </w:tcPr>
          <w:p w14:paraId="7AAC5DF0"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419CA784" w14:textId="15468021"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19,513</w:t>
            </w:r>
          </w:p>
        </w:tc>
        <w:tc>
          <w:tcPr>
            <w:tcW w:w="239" w:type="dxa"/>
            <w:vAlign w:val="center"/>
          </w:tcPr>
          <w:p w14:paraId="31D33903"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0F3EFB90" w14:textId="60EC572A"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D94637">
              <w:rPr>
                <w:rFonts w:ascii="Angsana New" w:hAnsi="Angsana New"/>
                <w:sz w:val="28"/>
                <w:szCs w:val="28"/>
              </w:rPr>
              <w:t>2,075</w:t>
            </w:r>
          </w:p>
        </w:tc>
        <w:tc>
          <w:tcPr>
            <w:tcW w:w="239" w:type="dxa"/>
            <w:vAlign w:val="center"/>
          </w:tcPr>
          <w:p w14:paraId="7E45841F"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Align w:val="center"/>
          </w:tcPr>
          <w:p w14:paraId="4BEA9E09" w14:textId="0674FE88"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1,404</w:t>
            </w:r>
          </w:p>
        </w:tc>
      </w:tr>
      <w:tr w:rsidR="00005F06" w14:paraId="769A2673" w14:textId="77777777" w:rsidTr="006A1F4F">
        <w:trPr>
          <w:trHeight w:val="397"/>
        </w:trPr>
        <w:tc>
          <w:tcPr>
            <w:tcW w:w="572" w:type="dxa"/>
            <w:vAlign w:val="center"/>
          </w:tcPr>
          <w:p w14:paraId="3DE421A3"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9" w:type="dxa"/>
          </w:tcPr>
          <w:p w14:paraId="73EB4F4B" w14:textId="551E3FFC"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w:t>
            </w:r>
          </w:p>
        </w:tc>
        <w:tc>
          <w:tcPr>
            <w:tcW w:w="1330" w:type="dxa"/>
            <w:tcBorders>
              <w:top w:val="single" w:sz="4" w:space="0" w:color="auto"/>
              <w:bottom w:val="double" w:sz="4" w:space="0" w:color="auto"/>
            </w:tcBorders>
            <w:vAlign w:val="center"/>
          </w:tcPr>
          <w:p w14:paraId="254DE25D" w14:textId="7D84B135"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65F3B">
              <w:rPr>
                <w:rFonts w:ascii="Angsana New" w:hAnsi="Angsana New"/>
                <w:sz w:val="28"/>
                <w:szCs w:val="28"/>
              </w:rPr>
              <w:t>6,54</w:t>
            </w:r>
            <w:r w:rsidR="0081175D">
              <w:rPr>
                <w:rFonts w:ascii="Angsana New" w:hAnsi="Angsana New"/>
                <w:sz w:val="28"/>
                <w:szCs w:val="28"/>
              </w:rPr>
              <w:t>1</w:t>
            </w:r>
          </w:p>
        </w:tc>
        <w:tc>
          <w:tcPr>
            <w:tcW w:w="239" w:type="dxa"/>
            <w:vAlign w:val="center"/>
          </w:tcPr>
          <w:p w14:paraId="37F1D5D7"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bottom w:val="double" w:sz="4" w:space="0" w:color="auto"/>
            </w:tcBorders>
            <w:vAlign w:val="center"/>
          </w:tcPr>
          <w:p w14:paraId="53A55A98" w14:textId="5B2D825C"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19,705</w:t>
            </w:r>
          </w:p>
        </w:tc>
        <w:tc>
          <w:tcPr>
            <w:tcW w:w="239" w:type="dxa"/>
            <w:vAlign w:val="center"/>
          </w:tcPr>
          <w:p w14:paraId="0991499F"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top w:val="single" w:sz="4" w:space="0" w:color="auto"/>
              <w:bottom w:val="double" w:sz="4" w:space="0" w:color="auto"/>
            </w:tcBorders>
            <w:vAlign w:val="center"/>
          </w:tcPr>
          <w:p w14:paraId="25C2086B" w14:textId="473751CA"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D94637">
              <w:rPr>
                <w:rFonts w:ascii="Angsana New" w:hAnsi="Angsana New"/>
                <w:sz w:val="28"/>
                <w:szCs w:val="28"/>
              </w:rPr>
              <w:t>2,155</w:t>
            </w:r>
          </w:p>
        </w:tc>
        <w:tc>
          <w:tcPr>
            <w:tcW w:w="239" w:type="dxa"/>
            <w:vAlign w:val="center"/>
          </w:tcPr>
          <w:p w14:paraId="1FC9B86E"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tcBorders>
              <w:top w:val="single" w:sz="4" w:space="0" w:color="auto"/>
              <w:bottom w:val="double" w:sz="4" w:space="0" w:color="auto"/>
            </w:tcBorders>
            <w:vAlign w:val="center"/>
          </w:tcPr>
          <w:p w14:paraId="18B51959" w14:textId="55D1F0D1"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1,574</w:t>
            </w:r>
          </w:p>
        </w:tc>
      </w:tr>
    </w:tbl>
    <w:p w14:paraId="01021C0C" w14:textId="48235024" w:rsidR="002C182C" w:rsidRDefault="002C182C"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112C704E" w14:textId="2F543C0D" w:rsidR="00C85945" w:rsidRPr="00B92B9D"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Pr>
          <w:rFonts w:ascii="Angsana New" w:hAnsi="Angsana New"/>
          <w:b/>
          <w:bCs/>
          <w:sz w:val="28"/>
          <w:szCs w:val="28"/>
        </w:rPr>
        <w:t xml:space="preserve">6.     </w:t>
      </w:r>
      <w:r w:rsidR="00B93CC0" w:rsidRPr="00B92B9D">
        <w:rPr>
          <w:rFonts w:ascii="Angsana New" w:hAnsi="Angsana New"/>
          <w:b/>
          <w:bCs/>
          <w:sz w:val="28"/>
          <w:szCs w:val="28"/>
        </w:rPr>
        <w:t>TRADE</w:t>
      </w:r>
      <w:r w:rsidR="009530FE" w:rsidRPr="00B92B9D">
        <w:rPr>
          <w:rFonts w:ascii="Angsana New" w:hAnsi="Angsana New"/>
          <w:b/>
          <w:bCs/>
          <w:sz w:val="28"/>
          <w:szCs w:val="28"/>
        </w:rPr>
        <w:t xml:space="preserve"> AND OTHER CURRENT RECEIVABLE</w:t>
      </w:r>
      <w:r w:rsidR="008050A2" w:rsidRPr="00B92B9D">
        <w:rPr>
          <w:rFonts w:ascii="Angsana New" w:hAnsi="Angsana New"/>
          <w:b/>
          <w:bCs/>
          <w:sz w:val="28"/>
          <w:szCs w:val="28"/>
        </w:rPr>
        <w:t>S</w:t>
      </w:r>
      <w:r w:rsidR="009530FE" w:rsidRPr="00B92B9D">
        <w:rPr>
          <w:rFonts w:ascii="Angsana New" w:hAnsi="Angsana New"/>
          <w:b/>
          <w:bCs/>
          <w:sz w:val="28"/>
          <w:szCs w:val="28"/>
        </w:rPr>
        <w:t xml:space="preserve"> </w:t>
      </w:r>
      <w:r w:rsidR="008071B2" w:rsidRPr="00B92B9D">
        <w:rPr>
          <w:rFonts w:ascii="Angsana New" w:hAnsi="Angsana New"/>
          <w:b/>
          <w:bCs/>
          <w:sz w:val="28"/>
          <w:szCs w:val="28"/>
        </w:rPr>
        <w:t>–</w:t>
      </w:r>
      <w:r w:rsidR="009530FE" w:rsidRPr="00B92B9D">
        <w:rPr>
          <w:rFonts w:ascii="Angsana New" w:hAnsi="Angsana New"/>
          <w:b/>
          <w:bCs/>
          <w:sz w:val="28"/>
          <w:szCs w:val="28"/>
        </w:rPr>
        <w:t xml:space="preserve"> NET</w:t>
      </w:r>
    </w:p>
    <w:p w14:paraId="223B4B86" w14:textId="681EEF0B" w:rsidR="004B5181" w:rsidRDefault="008071B2" w:rsidP="00B56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sz w:val="28"/>
          <w:szCs w:val="28"/>
        </w:rPr>
      </w:pPr>
      <w:r w:rsidRPr="00B92B9D">
        <w:rPr>
          <w:rFonts w:ascii="Angsana New" w:hAnsi="Angsana New"/>
          <w:sz w:val="28"/>
          <w:szCs w:val="28"/>
        </w:rPr>
        <w:t xml:space="preserve">As at </w:t>
      </w:r>
      <w:r w:rsidR="0051765A">
        <w:rPr>
          <w:rFonts w:ascii="Angsana New" w:hAnsi="Angsana New"/>
          <w:sz w:val="28"/>
          <w:szCs w:val="28"/>
        </w:rPr>
        <w:t>December</w:t>
      </w:r>
      <w:r w:rsidRPr="00B92B9D">
        <w:rPr>
          <w:rFonts w:ascii="Angsana New" w:hAnsi="Angsana New"/>
          <w:sz w:val="28"/>
          <w:szCs w:val="28"/>
        </w:rPr>
        <w:t xml:space="preserve"> 3</w:t>
      </w:r>
      <w:r w:rsidR="0051765A">
        <w:rPr>
          <w:rFonts w:ascii="Angsana New" w:hAnsi="Angsana New"/>
          <w:sz w:val="28"/>
          <w:szCs w:val="28"/>
        </w:rPr>
        <w:t>1</w:t>
      </w:r>
      <w:r w:rsidRPr="00B92B9D">
        <w:rPr>
          <w:rFonts w:ascii="Angsana New" w:hAnsi="Angsana New"/>
          <w:sz w:val="28"/>
          <w:szCs w:val="28"/>
        </w:rPr>
        <w:t>, 202</w:t>
      </w:r>
      <w:r w:rsidR="00A642AC" w:rsidRPr="00B92B9D">
        <w:rPr>
          <w:rFonts w:ascii="Angsana New" w:hAnsi="Angsana New"/>
          <w:sz w:val="28"/>
          <w:szCs w:val="28"/>
        </w:rPr>
        <w:t>2</w:t>
      </w:r>
      <w:r w:rsidRPr="00B92B9D">
        <w:rPr>
          <w:rFonts w:ascii="Angsana New" w:hAnsi="Angsana New"/>
          <w:sz w:val="28"/>
          <w:szCs w:val="28"/>
        </w:rPr>
        <w:t xml:space="preserve"> and </w:t>
      </w:r>
      <w:r w:rsidR="007872B3">
        <w:rPr>
          <w:rFonts w:ascii="Angsana New" w:hAnsi="Angsana New"/>
          <w:sz w:val="28"/>
          <w:szCs w:val="28"/>
        </w:rPr>
        <w:t xml:space="preserve">As at December </w:t>
      </w:r>
      <w:r w:rsidRPr="00B92B9D">
        <w:rPr>
          <w:rFonts w:ascii="Angsana New" w:hAnsi="Angsana New"/>
          <w:sz w:val="28"/>
          <w:szCs w:val="28"/>
        </w:rPr>
        <w:t>202</w:t>
      </w:r>
      <w:r w:rsidR="00A642AC" w:rsidRPr="00B92B9D">
        <w:rPr>
          <w:rFonts w:ascii="Angsana New" w:hAnsi="Angsana New"/>
          <w:sz w:val="28"/>
          <w:szCs w:val="28"/>
        </w:rPr>
        <w:t>1</w:t>
      </w:r>
      <w:r w:rsidRPr="00B92B9D">
        <w:rPr>
          <w:rFonts w:ascii="Angsana New" w:hAnsi="Angsana New"/>
          <w:sz w:val="28"/>
          <w:szCs w:val="28"/>
        </w:rPr>
        <w:t>, Trade and other receivables follows;</w:t>
      </w:r>
    </w:p>
    <w:tbl>
      <w:tblPr>
        <w:tblStyle w:val="TableGrid"/>
        <w:tblW w:w="916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
        <w:gridCol w:w="2831"/>
        <w:gridCol w:w="1330"/>
        <w:gridCol w:w="239"/>
        <w:gridCol w:w="1331"/>
        <w:gridCol w:w="239"/>
        <w:gridCol w:w="1330"/>
        <w:gridCol w:w="239"/>
        <w:gridCol w:w="1334"/>
      </w:tblGrid>
      <w:tr w:rsidR="004B5181" w14:paraId="2DA2A0E9" w14:textId="77777777" w:rsidTr="00B5646F">
        <w:trPr>
          <w:trHeight w:val="258"/>
        </w:trPr>
        <w:tc>
          <w:tcPr>
            <w:tcW w:w="288" w:type="dxa"/>
            <w:vAlign w:val="center"/>
          </w:tcPr>
          <w:p w14:paraId="37FE625D"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35104F78"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42" w:type="dxa"/>
            <w:gridSpan w:val="7"/>
            <w:tcBorders>
              <w:bottom w:val="single" w:sz="4" w:space="0" w:color="auto"/>
            </w:tcBorders>
            <w:vAlign w:val="center"/>
          </w:tcPr>
          <w:p w14:paraId="4DC58596" w14:textId="2E702F8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4B5181" w14:paraId="0A6AF470" w14:textId="77777777" w:rsidTr="00B5646F">
        <w:trPr>
          <w:trHeight w:val="396"/>
        </w:trPr>
        <w:tc>
          <w:tcPr>
            <w:tcW w:w="288" w:type="dxa"/>
            <w:vAlign w:val="center"/>
          </w:tcPr>
          <w:p w14:paraId="5303E72E"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57C8B610"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0" w:type="dxa"/>
            <w:gridSpan w:val="3"/>
            <w:tcBorders>
              <w:top w:val="single" w:sz="4" w:space="0" w:color="auto"/>
              <w:bottom w:val="single" w:sz="4" w:space="0" w:color="auto"/>
            </w:tcBorders>
            <w:vAlign w:val="center"/>
          </w:tcPr>
          <w:p w14:paraId="49FD624C" w14:textId="39C669B3"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9" w:type="dxa"/>
            <w:vAlign w:val="center"/>
          </w:tcPr>
          <w:p w14:paraId="18B0D953"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top w:val="single" w:sz="4" w:space="0" w:color="auto"/>
              <w:bottom w:val="single" w:sz="4" w:space="0" w:color="auto"/>
            </w:tcBorders>
            <w:vAlign w:val="center"/>
          </w:tcPr>
          <w:p w14:paraId="538E0537" w14:textId="0A8FAD48"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4B5181" w14:paraId="344302EC" w14:textId="77777777" w:rsidTr="00B5646F">
        <w:trPr>
          <w:trHeight w:val="232"/>
        </w:trPr>
        <w:tc>
          <w:tcPr>
            <w:tcW w:w="288" w:type="dxa"/>
            <w:vAlign w:val="center"/>
          </w:tcPr>
          <w:p w14:paraId="44301DEA"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04F880D0"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4C726721" w14:textId="63741694" w:rsidR="004B5181" w:rsidRDefault="0051765A"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As at December 31,2022</w:t>
            </w:r>
          </w:p>
        </w:tc>
        <w:tc>
          <w:tcPr>
            <w:tcW w:w="239" w:type="dxa"/>
            <w:vMerge w:val="restart"/>
            <w:tcBorders>
              <w:top w:val="single" w:sz="4" w:space="0" w:color="auto"/>
            </w:tcBorders>
            <w:vAlign w:val="center"/>
          </w:tcPr>
          <w:p w14:paraId="5BEB4656"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restart"/>
            <w:tcBorders>
              <w:top w:val="single" w:sz="4" w:space="0" w:color="auto"/>
            </w:tcBorders>
            <w:vAlign w:val="center"/>
          </w:tcPr>
          <w:p w14:paraId="6BF639EA" w14:textId="758D4BCD"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9" w:type="dxa"/>
            <w:vMerge w:val="restart"/>
            <w:vAlign w:val="center"/>
          </w:tcPr>
          <w:p w14:paraId="6018BCB1"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300BC7B7" w14:textId="5EE7D68D" w:rsidR="004B5181" w:rsidRDefault="0051765A"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c>
          <w:tcPr>
            <w:tcW w:w="239" w:type="dxa"/>
            <w:vMerge w:val="restart"/>
            <w:tcBorders>
              <w:top w:val="single" w:sz="4" w:space="0" w:color="auto"/>
            </w:tcBorders>
            <w:vAlign w:val="center"/>
          </w:tcPr>
          <w:p w14:paraId="4EF98328"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restart"/>
            <w:tcBorders>
              <w:top w:val="single" w:sz="4" w:space="0" w:color="auto"/>
            </w:tcBorders>
            <w:vAlign w:val="center"/>
          </w:tcPr>
          <w:p w14:paraId="552980E7" w14:textId="4417C52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4B5181" w14:paraId="775ADD52" w14:textId="77777777" w:rsidTr="00B5646F">
        <w:trPr>
          <w:trHeight w:val="290"/>
        </w:trPr>
        <w:tc>
          <w:tcPr>
            <w:tcW w:w="288" w:type="dxa"/>
            <w:vAlign w:val="center"/>
          </w:tcPr>
          <w:p w14:paraId="09D3EBE2"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220CEFE8"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655C5099"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218CFC10"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ign w:val="center"/>
          </w:tcPr>
          <w:p w14:paraId="38AEBCAB"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2288B135"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710303DC"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1BB80550"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ign w:val="center"/>
          </w:tcPr>
          <w:p w14:paraId="7DB0813C"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B5181" w14:paraId="6F6A7A96" w14:textId="77777777" w:rsidTr="00B5646F">
        <w:trPr>
          <w:trHeight w:val="196"/>
        </w:trPr>
        <w:tc>
          <w:tcPr>
            <w:tcW w:w="288" w:type="dxa"/>
            <w:vAlign w:val="center"/>
          </w:tcPr>
          <w:p w14:paraId="73E97CCF"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5F66124D"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69D8EC9C"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41FA184E"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tcBorders>
              <w:bottom w:val="single" w:sz="4" w:space="0" w:color="auto"/>
            </w:tcBorders>
            <w:vAlign w:val="center"/>
          </w:tcPr>
          <w:p w14:paraId="328336F0"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6EDF5D6A"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0A0FAF9C"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16D0B024"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tcBorders>
              <w:bottom w:val="single" w:sz="4" w:space="0" w:color="auto"/>
            </w:tcBorders>
            <w:vAlign w:val="center"/>
          </w:tcPr>
          <w:p w14:paraId="5F021EF5"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005F06" w14:paraId="1029D5AE" w14:textId="77777777" w:rsidTr="00CC4E19">
        <w:trPr>
          <w:trHeight w:val="397"/>
        </w:trPr>
        <w:tc>
          <w:tcPr>
            <w:tcW w:w="3119" w:type="dxa"/>
            <w:gridSpan w:val="2"/>
          </w:tcPr>
          <w:p w14:paraId="62EDC7AC" w14:textId="34F41EB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(6.1) Trade – Net</w:t>
            </w:r>
          </w:p>
        </w:tc>
        <w:tc>
          <w:tcPr>
            <w:tcW w:w="1330" w:type="dxa"/>
            <w:vAlign w:val="center"/>
          </w:tcPr>
          <w:p w14:paraId="57120300" w14:textId="2CDA723B" w:rsidR="00005F06" w:rsidRPr="0081175D" w:rsidRDefault="001E12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97,954</w:t>
            </w:r>
          </w:p>
        </w:tc>
        <w:tc>
          <w:tcPr>
            <w:tcW w:w="239" w:type="dxa"/>
            <w:vAlign w:val="center"/>
          </w:tcPr>
          <w:p w14:paraId="6909F7F4" w14:textId="77777777" w:rsidR="00005F06" w:rsidRPr="0081175D"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bottom"/>
          </w:tcPr>
          <w:p w14:paraId="3E7A4D7E" w14:textId="406DB348" w:rsidR="00005F06" w:rsidRPr="0081175D"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1175D">
              <w:rPr>
                <w:rFonts w:ascii="Angsana New" w:hAnsi="Angsana New"/>
                <w:sz w:val="28"/>
                <w:szCs w:val="28"/>
              </w:rPr>
              <w:t>27,229</w:t>
            </w:r>
          </w:p>
        </w:tc>
        <w:tc>
          <w:tcPr>
            <w:tcW w:w="239" w:type="dxa"/>
            <w:vAlign w:val="center"/>
          </w:tcPr>
          <w:p w14:paraId="74FBAC4B" w14:textId="77777777" w:rsidR="00005F06" w:rsidRPr="0081175D"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760DAB0F" w14:textId="14AB5748" w:rsidR="00005F06" w:rsidRPr="0081175D"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1175D">
              <w:rPr>
                <w:rFonts w:ascii="Angsana New" w:hAnsi="Angsana New"/>
                <w:sz w:val="28"/>
                <w:szCs w:val="28"/>
              </w:rPr>
              <w:t>7,</w:t>
            </w:r>
            <w:r w:rsidR="0081175D" w:rsidRPr="0081175D">
              <w:rPr>
                <w:rFonts w:ascii="Angsana New" w:hAnsi="Angsana New"/>
                <w:sz w:val="28"/>
                <w:szCs w:val="28"/>
              </w:rPr>
              <w:t>009</w:t>
            </w:r>
          </w:p>
        </w:tc>
        <w:tc>
          <w:tcPr>
            <w:tcW w:w="239" w:type="dxa"/>
            <w:vAlign w:val="center"/>
          </w:tcPr>
          <w:p w14:paraId="05685B5C"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Align w:val="bottom"/>
          </w:tcPr>
          <w:p w14:paraId="0F85841C" w14:textId="097C0530"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14,298</w:t>
            </w:r>
          </w:p>
        </w:tc>
      </w:tr>
      <w:tr w:rsidR="00005F06" w14:paraId="0BE8D5B0" w14:textId="77777777" w:rsidTr="00CC4E19">
        <w:trPr>
          <w:trHeight w:val="397"/>
        </w:trPr>
        <w:tc>
          <w:tcPr>
            <w:tcW w:w="3119" w:type="dxa"/>
            <w:gridSpan w:val="2"/>
          </w:tcPr>
          <w:p w14:paraId="2FF72DD5" w14:textId="2060B4F3"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(6.2) Other receivables </w:t>
            </w:r>
          </w:p>
        </w:tc>
        <w:tc>
          <w:tcPr>
            <w:tcW w:w="1330" w:type="dxa"/>
            <w:vAlign w:val="center"/>
          </w:tcPr>
          <w:p w14:paraId="38A61201" w14:textId="55F4D2C8" w:rsidR="00005F06" w:rsidRPr="0081175D" w:rsidRDefault="001E12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108,947</w:t>
            </w:r>
          </w:p>
        </w:tc>
        <w:tc>
          <w:tcPr>
            <w:tcW w:w="239" w:type="dxa"/>
            <w:vAlign w:val="center"/>
          </w:tcPr>
          <w:p w14:paraId="560D9118" w14:textId="77777777" w:rsidR="00005F06" w:rsidRPr="0081175D"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bottom"/>
          </w:tcPr>
          <w:p w14:paraId="618432AA" w14:textId="173AD3AE" w:rsidR="00005F06" w:rsidRPr="0081175D"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1175D">
              <w:rPr>
                <w:rFonts w:ascii="Angsana New" w:hAnsi="Angsana New"/>
                <w:sz w:val="28"/>
                <w:szCs w:val="28"/>
              </w:rPr>
              <w:t>58,903</w:t>
            </w:r>
          </w:p>
        </w:tc>
        <w:tc>
          <w:tcPr>
            <w:tcW w:w="239" w:type="dxa"/>
            <w:vAlign w:val="center"/>
          </w:tcPr>
          <w:p w14:paraId="279881A5" w14:textId="77777777" w:rsidR="00005F06" w:rsidRPr="0081175D"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20B26146" w14:textId="07CF4729" w:rsidR="00005F06" w:rsidRPr="0081175D" w:rsidRDefault="0081175D"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1175D">
              <w:rPr>
                <w:rFonts w:ascii="Angsana New" w:hAnsi="Angsana New"/>
                <w:sz w:val="28"/>
                <w:szCs w:val="28"/>
              </w:rPr>
              <w:t>82,541</w:t>
            </w:r>
          </w:p>
        </w:tc>
        <w:tc>
          <w:tcPr>
            <w:tcW w:w="239" w:type="dxa"/>
            <w:vAlign w:val="center"/>
          </w:tcPr>
          <w:p w14:paraId="764A7518"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Align w:val="bottom"/>
          </w:tcPr>
          <w:p w14:paraId="217B228A" w14:textId="22724242"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7,776</w:t>
            </w:r>
          </w:p>
        </w:tc>
      </w:tr>
      <w:tr w:rsidR="00005F06" w14:paraId="31254819" w14:textId="77777777" w:rsidTr="00CC4E19">
        <w:trPr>
          <w:trHeight w:val="397"/>
        </w:trPr>
        <w:tc>
          <w:tcPr>
            <w:tcW w:w="3119" w:type="dxa"/>
            <w:gridSpan w:val="2"/>
          </w:tcPr>
          <w:p w14:paraId="7E5A7456" w14:textId="65E3BAF8"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w:t>
            </w:r>
          </w:p>
        </w:tc>
        <w:tc>
          <w:tcPr>
            <w:tcW w:w="1330" w:type="dxa"/>
            <w:tcBorders>
              <w:top w:val="single" w:sz="4" w:space="0" w:color="auto"/>
              <w:bottom w:val="double" w:sz="4" w:space="0" w:color="auto"/>
            </w:tcBorders>
            <w:vAlign w:val="center"/>
          </w:tcPr>
          <w:p w14:paraId="6F2DF84E" w14:textId="07C4DB52" w:rsidR="00005F06" w:rsidRPr="0081175D" w:rsidRDefault="00185952"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85952">
              <w:rPr>
                <w:rFonts w:ascii="Angsana New" w:hAnsi="Angsana New"/>
                <w:sz w:val="28"/>
                <w:szCs w:val="28"/>
              </w:rPr>
              <w:t>206,901</w:t>
            </w:r>
          </w:p>
        </w:tc>
        <w:tc>
          <w:tcPr>
            <w:tcW w:w="239" w:type="dxa"/>
            <w:vAlign w:val="center"/>
          </w:tcPr>
          <w:p w14:paraId="519BCC49" w14:textId="77777777" w:rsidR="00005F06" w:rsidRPr="0081175D"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bottom w:val="double" w:sz="4" w:space="0" w:color="auto"/>
            </w:tcBorders>
            <w:vAlign w:val="bottom"/>
          </w:tcPr>
          <w:p w14:paraId="60F8E169" w14:textId="52AE9E10" w:rsidR="00005F06" w:rsidRPr="0081175D"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1175D">
              <w:rPr>
                <w:rFonts w:ascii="Angsana New" w:hAnsi="Angsana New"/>
                <w:sz w:val="28"/>
                <w:szCs w:val="28"/>
              </w:rPr>
              <w:t>86,132</w:t>
            </w:r>
          </w:p>
        </w:tc>
        <w:tc>
          <w:tcPr>
            <w:tcW w:w="239" w:type="dxa"/>
            <w:vAlign w:val="center"/>
          </w:tcPr>
          <w:p w14:paraId="46EC71A1" w14:textId="77777777" w:rsidR="00005F06" w:rsidRPr="0081175D"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top w:val="single" w:sz="4" w:space="0" w:color="auto"/>
              <w:bottom w:val="double" w:sz="4" w:space="0" w:color="auto"/>
            </w:tcBorders>
            <w:vAlign w:val="center"/>
          </w:tcPr>
          <w:p w14:paraId="77D00A52" w14:textId="09CF685F" w:rsidR="00005F06" w:rsidRPr="0081175D" w:rsidRDefault="0081175D"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1175D">
              <w:rPr>
                <w:rFonts w:ascii="Angsana New" w:hAnsi="Angsana New"/>
                <w:sz w:val="28"/>
                <w:szCs w:val="28"/>
              </w:rPr>
              <w:t>89,550</w:t>
            </w:r>
          </w:p>
        </w:tc>
        <w:tc>
          <w:tcPr>
            <w:tcW w:w="239" w:type="dxa"/>
            <w:vAlign w:val="center"/>
          </w:tcPr>
          <w:p w14:paraId="0328EE05"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tcBorders>
              <w:top w:val="single" w:sz="4" w:space="0" w:color="auto"/>
              <w:bottom w:val="double" w:sz="4" w:space="0" w:color="auto"/>
            </w:tcBorders>
            <w:vAlign w:val="bottom"/>
          </w:tcPr>
          <w:p w14:paraId="543FDD9A" w14:textId="75D2EB45"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22,074</w:t>
            </w:r>
          </w:p>
        </w:tc>
      </w:tr>
    </w:tbl>
    <w:p w14:paraId="40AA9AD3" w14:textId="77439288" w:rsidR="0081645A" w:rsidRDefault="0081645A"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p>
    <w:p w14:paraId="0DDEDB66" w14:textId="77777777" w:rsidR="0081175D" w:rsidRDefault="0081175D"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firstLine="142"/>
        <w:jc w:val="thaiDistribute"/>
        <w:rPr>
          <w:rFonts w:ascii="Angsana New" w:hAnsi="Angsana New"/>
          <w:b/>
          <w:bCs/>
          <w:sz w:val="28"/>
          <w:szCs w:val="28"/>
        </w:rPr>
      </w:pPr>
    </w:p>
    <w:p w14:paraId="52A7C032" w14:textId="1A035BA0" w:rsidR="00F54EE2" w:rsidRPr="004B5181" w:rsidRDefault="004B5181"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firstLine="142"/>
        <w:jc w:val="thaiDistribute"/>
        <w:rPr>
          <w:rFonts w:ascii="Angsana New" w:hAnsi="Angsana New"/>
          <w:sz w:val="28"/>
          <w:szCs w:val="28"/>
        </w:rPr>
      </w:pPr>
      <w:r w:rsidRPr="004B5181">
        <w:rPr>
          <w:rFonts w:ascii="Angsana New" w:hAnsi="Angsana New"/>
          <w:b/>
          <w:bCs/>
          <w:sz w:val="28"/>
          <w:szCs w:val="28"/>
        </w:rPr>
        <w:t xml:space="preserve">6.1 </w:t>
      </w:r>
      <w:r w:rsidR="00CC4E19">
        <w:rPr>
          <w:rFonts w:ascii="Angsana New" w:hAnsi="Angsana New"/>
          <w:b/>
          <w:bCs/>
          <w:sz w:val="28"/>
          <w:szCs w:val="28"/>
        </w:rPr>
        <w:tab/>
      </w:r>
      <w:r w:rsidR="00140830">
        <w:rPr>
          <w:rFonts w:ascii="Angsana New" w:hAnsi="Angsana New"/>
          <w:b/>
          <w:bCs/>
          <w:sz w:val="28"/>
          <w:szCs w:val="28"/>
        </w:rPr>
        <w:t>TRADE-NET</w:t>
      </w:r>
    </w:p>
    <w:tbl>
      <w:tblPr>
        <w:tblStyle w:val="TableGrid"/>
        <w:tblW w:w="942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
        <w:gridCol w:w="2820"/>
        <w:gridCol w:w="1325"/>
        <w:gridCol w:w="238"/>
        <w:gridCol w:w="1328"/>
        <w:gridCol w:w="238"/>
        <w:gridCol w:w="1325"/>
        <w:gridCol w:w="238"/>
        <w:gridCol w:w="1331"/>
      </w:tblGrid>
      <w:tr w:rsidR="004B5181" w14:paraId="402B7680" w14:textId="77777777" w:rsidTr="00C778EB">
        <w:trPr>
          <w:trHeight w:val="300"/>
          <w:tblHeader/>
        </w:trPr>
        <w:tc>
          <w:tcPr>
            <w:tcW w:w="579" w:type="dxa"/>
            <w:vAlign w:val="center"/>
          </w:tcPr>
          <w:p w14:paraId="5D1D6D06"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20" w:type="dxa"/>
            <w:vAlign w:val="center"/>
          </w:tcPr>
          <w:p w14:paraId="4CEC71E5"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23" w:type="dxa"/>
            <w:gridSpan w:val="7"/>
            <w:tcBorders>
              <w:bottom w:val="single" w:sz="4" w:space="0" w:color="auto"/>
            </w:tcBorders>
            <w:vAlign w:val="center"/>
          </w:tcPr>
          <w:p w14:paraId="25DA3B8E" w14:textId="3DA961EF"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4B5181" w14:paraId="6001FD72" w14:textId="77777777" w:rsidTr="00C778EB">
        <w:trPr>
          <w:trHeight w:val="338"/>
          <w:tblHeader/>
        </w:trPr>
        <w:tc>
          <w:tcPr>
            <w:tcW w:w="579" w:type="dxa"/>
            <w:vAlign w:val="center"/>
          </w:tcPr>
          <w:p w14:paraId="5E6DE40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20" w:type="dxa"/>
            <w:vAlign w:val="center"/>
          </w:tcPr>
          <w:p w14:paraId="38D14D4A"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91" w:type="dxa"/>
            <w:gridSpan w:val="3"/>
            <w:tcBorders>
              <w:top w:val="single" w:sz="4" w:space="0" w:color="auto"/>
              <w:bottom w:val="single" w:sz="4" w:space="0" w:color="auto"/>
            </w:tcBorders>
            <w:vAlign w:val="center"/>
          </w:tcPr>
          <w:p w14:paraId="508ECF92" w14:textId="389C1616"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8" w:type="dxa"/>
            <w:vAlign w:val="center"/>
          </w:tcPr>
          <w:p w14:paraId="11BDFD0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94" w:type="dxa"/>
            <w:gridSpan w:val="3"/>
            <w:tcBorders>
              <w:top w:val="single" w:sz="4" w:space="0" w:color="auto"/>
              <w:bottom w:val="single" w:sz="4" w:space="0" w:color="auto"/>
            </w:tcBorders>
            <w:vAlign w:val="center"/>
          </w:tcPr>
          <w:p w14:paraId="40A04849" w14:textId="6E115706"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4B5181" w14:paraId="6E3EF3D9" w14:textId="77777777" w:rsidTr="00C778EB">
        <w:trPr>
          <w:trHeight w:val="378"/>
          <w:tblHeader/>
        </w:trPr>
        <w:tc>
          <w:tcPr>
            <w:tcW w:w="579" w:type="dxa"/>
            <w:vAlign w:val="center"/>
          </w:tcPr>
          <w:p w14:paraId="4764F1F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20" w:type="dxa"/>
            <w:vAlign w:val="center"/>
          </w:tcPr>
          <w:p w14:paraId="06A2FAEE"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5" w:type="dxa"/>
            <w:vMerge w:val="restart"/>
            <w:tcBorders>
              <w:top w:val="single" w:sz="4" w:space="0" w:color="auto"/>
            </w:tcBorders>
            <w:vAlign w:val="center"/>
          </w:tcPr>
          <w:p w14:paraId="35813568" w14:textId="49FDEB4F" w:rsidR="004B5181" w:rsidRDefault="0051765A"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As at December 31,2022</w:t>
            </w:r>
          </w:p>
        </w:tc>
        <w:tc>
          <w:tcPr>
            <w:tcW w:w="238" w:type="dxa"/>
            <w:vMerge w:val="restart"/>
            <w:tcBorders>
              <w:top w:val="single" w:sz="4" w:space="0" w:color="auto"/>
            </w:tcBorders>
            <w:vAlign w:val="center"/>
          </w:tcPr>
          <w:p w14:paraId="38EAB26B"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8" w:type="dxa"/>
            <w:vMerge w:val="restart"/>
            <w:tcBorders>
              <w:top w:val="single" w:sz="4" w:space="0" w:color="auto"/>
            </w:tcBorders>
            <w:vAlign w:val="center"/>
          </w:tcPr>
          <w:p w14:paraId="1ECB9255" w14:textId="16D4ABD0"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8" w:type="dxa"/>
            <w:vMerge w:val="restart"/>
            <w:vAlign w:val="center"/>
          </w:tcPr>
          <w:p w14:paraId="02B98A18"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5" w:type="dxa"/>
            <w:vMerge w:val="restart"/>
            <w:tcBorders>
              <w:top w:val="single" w:sz="4" w:space="0" w:color="auto"/>
            </w:tcBorders>
            <w:vAlign w:val="center"/>
          </w:tcPr>
          <w:p w14:paraId="22F36B93" w14:textId="59B6E096" w:rsidR="004B5181" w:rsidRDefault="0051765A"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c>
          <w:tcPr>
            <w:tcW w:w="238" w:type="dxa"/>
            <w:vMerge w:val="restart"/>
            <w:tcBorders>
              <w:top w:val="single" w:sz="4" w:space="0" w:color="auto"/>
            </w:tcBorders>
            <w:vAlign w:val="center"/>
          </w:tcPr>
          <w:p w14:paraId="6F72AA5D"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restart"/>
            <w:tcBorders>
              <w:top w:val="single" w:sz="4" w:space="0" w:color="auto"/>
            </w:tcBorders>
            <w:vAlign w:val="center"/>
          </w:tcPr>
          <w:p w14:paraId="1CFE98F7" w14:textId="68AFDA36"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4B5181" w14:paraId="7A519062" w14:textId="77777777" w:rsidTr="00C778EB">
        <w:trPr>
          <w:trHeight w:val="366"/>
          <w:tblHeader/>
        </w:trPr>
        <w:tc>
          <w:tcPr>
            <w:tcW w:w="579" w:type="dxa"/>
            <w:vAlign w:val="center"/>
          </w:tcPr>
          <w:p w14:paraId="001DCDE9"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20" w:type="dxa"/>
            <w:vAlign w:val="center"/>
          </w:tcPr>
          <w:p w14:paraId="127123B6"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5" w:type="dxa"/>
            <w:vMerge/>
            <w:vAlign w:val="center"/>
          </w:tcPr>
          <w:p w14:paraId="1973BC36"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08082337"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8" w:type="dxa"/>
            <w:vMerge/>
            <w:vAlign w:val="center"/>
          </w:tcPr>
          <w:p w14:paraId="3B3BB879"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7D20CE87"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5" w:type="dxa"/>
            <w:vMerge/>
            <w:vAlign w:val="center"/>
          </w:tcPr>
          <w:p w14:paraId="6EA01BE2"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0F5A9D46"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ign w:val="center"/>
          </w:tcPr>
          <w:p w14:paraId="225036C3"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B5181" w14:paraId="7860488E" w14:textId="77777777" w:rsidTr="00C778EB">
        <w:trPr>
          <w:trHeight w:val="333"/>
          <w:tblHeader/>
        </w:trPr>
        <w:tc>
          <w:tcPr>
            <w:tcW w:w="579" w:type="dxa"/>
            <w:vAlign w:val="center"/>
          </w:tcPr>
          <w:p w14:paraId="261CECA0"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20" w:type="dxa"/>
            <w:vAlign w:val="center"/>
          </w:tcPr>
          <w:p w14:paraId="3EAE74B1"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5" w:type="dxa"/>
            <w:vMerge/>
            <w:tcBorders>
              <w:bottom w:val="single" w:sz="4" w:space="0" w:color="auto"/>
            </w:tcBorders>
            <w:vAlign w:val="center"/>
          </w:tcPr>
          <w:p w14:paraId="45BF777A"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5D57609B"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8" w:type="dxa"/>
            <w:vMerge/>
            <w:tcBorders>
              <w:bottom w:val="single" w:sz="4" w:space="0" w:color="auto"/>
            </w:tcBorders>
            <w:vAlign w:val="center"/>
          </w:tcPr>
          <w:p w14:paraId="7C21F99D"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3E71FE09"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5" w:type="dxa"/>
            <w:vMerge/>
            <w:tcBorders>
              <w:bottom w:val="single" w:sz="4" w:space="0" w:color="auto"/>
            </w:tcBorders>
            <w:vAlign w:val="center"/>
          </w:tcPr>
          <w:p w14:paraId="362B7ECE"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3DAC6F04"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tcBorders>
              <w:bottom w:val="single" w:sz="4" w:space="0" w:color="auto"/>
            </w:tcBorders>
            <w:vAlign w:val="center"/>
          </w:tcPr>
          <w:p w14:paraId="1B2BBF8D"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005F06" w14:paraId="59A19CDC" w14:textId="77777777" w:rsidTr="00C778EB">
        <w:trPr>
          <w:trHeight w:val="433"/>
        </w:trPr>
        <w:tc>
          <w:tcPr>
            <w:tcW w:w="3399" w:type="dxa"/>
            <w:gridSpan w:val="2"/>
          </w:tcPr>
          <w:p w14:paraId="20CC629A" w14:textId="49C3996D"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Trade </w:t>
            </w:r>
          </w:p>
        </w:tc>
        <w:tc>
          <w:tcPr>
            <w:tcW w:w="1325" w:type="dxa"/>
            <w:vAlign w:val="center"/>
          </w:tcPr>
          <w:p w14:paraId="5BEF80E4" w14:textId="39DA590F" w:rsidR="00005F06" w:rsidRPr="0051765A" w:rsidRDefault="00185952"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107,094</w:t>
            </w:r>
          </w:p>
        </w:tc>
        <w:tc>
          <w:tcPr>
            <w:tcW w:w="238" w:type="dxa"/>
            <w:vAlign w:val="bottom"/>
          </w:tcPr>
          <w:p w14:paraId="0E308798"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vAlign w:val="bottom"/>
          </w:tcPr>
          <w:p w14:paraId="76CE80BF" w14:textId="1145699B"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35,693</w:t>
            </w:r>
          </w:p>
        </w:tc>
        <w:tc>
          <w:tcPr>
            <w:tcW w:w="238" w:type="dxa"/>
            <w:vAlign w:val="bottom"/>
          </w:tcPr>
          <w:p w14:paraId="6B2E17DE"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vAlign w:val="center"/>
          </w:tcPr>
          <w:p w14:paraId="6256A2D9" w14:textId="3A91040E"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C1661">
              <w:rPr>
                <w:rFonts w:ascii="Angsana New" w:hAnsi="Angsana New"/>
                <w:sz w:val="28"/>
                <w:szCs w:val="28"/>
              </w:rPr>
              <w:t>9,327</w:t>
            </w:r>
          </w:p>
        </w:tc>
        <w:tc>
          <w:tcPr>
            <w:tcW w:w="238" w:type="dxa"/>
            <w:vAlign w:val="bottom"/>
          </w:tcPr>
          <w:p w14:paraId="30B23AC5"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bottom"/>
          </w:tcPr>
          <w:p w14:paraId="40856C89" w14:textId="0912FD4F"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16,668</w:t>
            </w:r>
          </w:p>
        </w:tc>
      </w:tr>
      <w:tr w:rsidR="00005F06" w14:paraId="3E5BC477" w14:textId="77777777" w:rsidTr="00604D5D">
        <w:trPr>
          <w:trHeight w:val="433"/>
        </w:trPr>
        <w:tc>
          <w:tcPr>
            <w:tcW w:w="3399" w:type="dxa"/>
            <w:gridSpan w:val="2"/>
          </w:tcPr>
          <w:p w14:paraId="280B7CA4" w14:textId="40679830"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95B61">
              <w:rPr>
                <w:rFonts w:ascii="Angsana New" w:hAnsi="Angsana New"/>
                <w:color w:val="000000"/>
                <w:sz w:val="28"/>
                <w:u w:val="single"/>
              </w:rPr>
              <w:t>Less</w:t>
            </w:r>
            <w:r w:rsidRPr="00A95B61">
              <w:rPr>
                <w:rFonts w:ascii="Angsana New" w:hAnsi="Angsana New"/>
                <w:color w:val="000000"/>
                <w:sz w:val="28"/>
                <w:u w:val="single"/>
                <w:cs/>
              </w:rPr>
              <w:t>:</w:t>
            </w:r>
            <w:r w:rsidRPr="00B92B9D">
              <w:rPr>
                <w:rFonts w:ascii="Angsana New" w:hAnsi="Angsana New"/>
                <w:color w:val="000000"/>
                <w:sz w:val="28"/>
              </w:rPr>
              <w:t xml:space="preserve"> Allowance for expected credit losses</w:t>
            </w:r>
          </w:p>
        </w:tc>
        <w:tc>
          <w:tcPr>
            <w:tcW w:w="1325" w:type="dxa"/>
            <w:vAlign w:val="center"/>
          </w:tcPr>
          <w:p w14:paraId="5BB95573" w14:textId="0FBCE670"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65F3B">
              <w:rPr>
                <w:rFonts w:ascii="Angsana New" w:hAnsi="Angsana New"/>
                <w:sz w:val="28"/>
                <w:szCs w:val="28"/>
              </w:rPr>
              <w:t>(</w:t>
            </w:r>
            <w:r w:rsidR="0081175D">
              <w:rPr>
                <w:rFonts w:ascii="Angsana New" w:hAnsi="Angsana New"/>
                <w:sz w:val="28"/>
                <w:szCs w:val="28"/>
              </w:rPr>
              <w:t>9</w:t>
            </w:r>
            <w:r w:rsidRPr="00565F3B">
              <w:rPr>
                <w:rFonts w:ascii="Angsana New" w:hAnsi="Angsana New"/>
                <w:sz w:val="28"/>
                <w:szCs w:val="28"/>
              </w:rPr>
              <w:t>,</w:t>
            </w:r>
            <w:r w:rsidR="0081175D">
              <w:rPr>
                <w:rFonts w:ascii="Angsana New" w:hAnsi="Angsana New"/>
                <w:sz w:val="28"/>
                <w:szCs w:val="28"/>
              </w:rPr>
              <w:t>140</w:t>
            </w:r>
            <w:r w:rsidRPr="00565F3B">
              <w:rPr>
                <w:rFonts w:ascii="Angsana New" w:hAnsi="Angsana New"/>
                <w:sz w:val="28"/>
                <w:szCs w:val="28"/>
              </w:rPr>
              <w:t>)</w:t>
            </w:r>
          </w:p>
        </w:tc>
        <w:tc>
          <w:tcPr>
            <w:tcW w:w="238" w:type="dxa"/>
            <w:vAlign w:val="bottom"/>
          </w:tcPr>
          <w:p w14:paraId="70100D9E"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vAlign w:val="bottom"/>
          </w:tcPr>
          <w:p w14:paraId="32E7555E" w14:textId="07E6C934"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(8,464)</w:t>
            </w:r>
          </w:p>
        </w:tc>
        <w:tc>
          <w:tcPr>
            <w:tcW w:w="238" w:type="dxa"/>
            <w:vAlign w:val="bottom"/>
          </w:tcPr>
          <w:p w14:paraId="6FC2D16F"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vAlign w:val="center"/>
          </w:tcPr>
          <w:p w14:paraId="1FE98ACF" w14:textId="054F4C54"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C1661">
              <w:rPr>
                <w:rFonts w:ascii="Angsana New" w:hAnsi="Angsana New"/>
                <w:sz w:val="28"/>
                <w:szCs w:val="28"/>
              </w:rPr>
              <w:t>(</w:t>
            </w:r>
            <w:r w:rsidR="0081175D">
              <w:rPr>
                <w:rFonts w:ascii="Angsana New" w:hAnsi="Angsana New"/>
                <w:sz w:val="28"/>
                <w:szCs w:val="28"/>
              </w:rPr>
              <w:t>2,318</w:t>
            </w:r>
            <w:r w:rsidRPr="00FC1661">
              <w:rPr>
                <w:rFonts w:ascii="Angsana New" w:hAnsi="Angsana New"/>
                <w:sz w:val="28"/>
                <w:szCs w:val="28"/>
              </w:rPr>
              <w:t>)</w:t>
            </w:r>
          </w:p>
        </w:tc>
        <w:tc>
          <w:tcPr>
            <w:tcW w:w="238" w:type="dxa"/>
            <w:vAlign w:val="bottom"/>
          </w:tcPr>
          <w:p w14:paraId="5D7EE7DC"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bottom"/>
          </w:tcPr>
          <w:p w14:paraId="6891D9C2" w14:textId="3321DD85"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(2,370)</w:t>
            </w:r>
          </w:p>
        </w:tc>
      </w:tr>
      <w:tr w:rsidR="00005F06" w14:paraId="69638369" w14:textId="77777777" w:rsidTr="00C778EB">
        <w:trPr>
          <w:trHeight w:val="433"/>
        </w:trPr>
        <w:tc>
          <w:tcPr>
            <w:tcW w:w="3399" w:type="dxa"/>
            <w:gridSpan w:val="2"/>
          </w:tcPr>
          <w:p w14:paraId="618CCCAA" w14:textId="5F9B4BF2"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Trade – Net</w:t>
            </w:r>
          </w:p>
        </w:tc>
        <w:tc>
          <w:tcPr>
            <w:tcW w:w="1325" w:type="dxa"/>
            <w:tcBorders>
              <w:top w:val="single" w:sz="4" w:space="0" w:color="auto"/>
              <w:bottom w:val="double" w:sz="4" w:space="0" w:color="auto"/>
            </w:tcBorders>
            <w:vAlign w:val="center"/>
          </w:tcPr>
          <w:p w14:paraId="719481E0" w14:textId="4E11C3A3" w:rsidR="00005F06" w:rsidRPr="0051765A" w:rsidRDefault="00185952"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97,954</w:t>
            </w:r>
          </w:p>
        </w:tc>
        <w:tc>
          <w:tcPr>
            <w:tcW w:w="238" w:type="dxa"/>
            <w:vAlign w:val="bottom"/>
          </w:tcPr>
          <w:p w14:paraId="694772B2"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tcBorders>
              <w:top w:val="single" w:sz="4" w:space="0" w:color="auto"/>
              <w:bottom w:val="double" w:sz="4" w:space="0" w:color="auto"/>
            </w:tcBorders>
            <w:vAlign w:val="bottom"/>
          </w:tcPr>
          <w:p w14:paraId="75080E79" w14:textId="7FEC1572"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27,229</w:t>
            </w:r>
          </w:p>
        </w:tc>
        <w:tc>
          <w:tcPr>
            <w:tcW w:w="238" w:type="dxa"/>
            <w:vAlign w:val="bottom"/>
          </w:tcPr>
          <w:p w14:paraId="512022CE"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tcBorders>
              <w:top w:val="single" w:sz="4" w:space="0" w:color="auto"/>
              <w:bottom w:val="double" w:sz="4" w:space="0" w:color="auto"/>
            </w:tcBorders>
            <w:vAlign w:val="center"/>
          </w:tcPr>
          <w:p w14:paraId="58E41393" w14:textId="59EB0B72"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C1661">
              <w:rPr>
                <w:rFonts w:ascii="Angsana New" w:hAnsi="Angsana New"/>
                <w:sz w:val="28"/>
                <w:szCs w:val="28"/>
              </w:rPr>
              <w:t>7,</w:t>
            </w:r>
            <w:r w:rsidR="0081175D">
              <w:rPr>
                <w:rFonts w:ascii="Angsana New" w:hAnsi="Angsana New"/>
                <w:sz w:val="28"/>
                <w:szCs w:val="28"/>
              </w:rPr>
              <w:t>009</w:t>
            </w:r>
          </w:p>
        </w:tc>
        <w:tc>
          <w:tcPr>
            <w:tcW w:w="238" w:type="dxa"/>
            <w:vAlign w:val="bottom"/>
          </w:tcPr>
          <w:p w14:paraId="40CFC6F8"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bottom w:val="double" w:sz="4" w:space="0" w:color="auto"/>
            </w:tcBorders>
            <w:vAlign w:val="bottom"/>
          </w:tcPr>
          <w:p w14:paraId="7E10E664" w14:textId="469DC89C"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14,298</w:t>
            </w:r>
          </w:p>
        </w:tc>
      </w:tr>
    </w:tbl>
    <w:p w14:paraId="1AB15BD8" w14:textId="77777777" w:rsidR="00E9632F" w:rsidRDefault="00E9632F"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right="-256"/>
        <w:rPr>
          <w:rFonts w:ascii="Angsana New" w:hAnsi="Angsana New"/>
          <w:b/>
          <w:bCs/>
          <w:sz w:val="28"/>
          <w:szCs w:val="28"/>
        </w:rPr>
      </w:pPr>
    </w:p>
    <w:tbl>
      <w:tblPr>
        <w:tblStyle w:val="TableGrid"/>
        <w:tblW w:w="969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3243"/>
        <w:gridCol w:w="1325"/>
        <w:gridCol w:w="238"/>
        <w:gridCol w:w="1328"/>
        <w:gridCol w:w="238"/>
        <w:gridCol w:w="1325"/>
        <w:gridCol w:w="238"/>
        <w:gridCol w:w="1331"/>
      </w:tblGrid>
      <w:tr w:rsidR="00C4483A" w14:paraId="1F60FB6E" w14:textId="77777777" w:rsidTr="0058641F">
        <w:trPr>
          <w:trHeight w:val="317"/>
          <w:tblHeader/>
        </w:trPr>
        <w:tc>
          <w:tcPr>
            <w:tcW w:w="431" w:type="dxa"/>
            <w:vAlign w:val="center"/>
          </w:tcPr>
          <w:p w14:paraId="7FA10E2A"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243" w:type="dxa"/>
            <w:vAlign w:val="center"/>
          </w:tcPr>
          <w:p w14:paraId="60A9679A"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23" w:type="dxa"/>
            <w:gridSpan w:val="7"/>
            <w:tcBorders>
              <w:bottom w:val="single" w:sz="4" w:space="0" w:color="auto"/>
            </w:tcBorders>
            <w:vAlign w:val="center"/>
          </w:tcPr>
          <w:p w14:paraId="5DF87302"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C4483A" w14:paraId="67A3E7FA" w14:textId="77777777" w:rsidTr="0058641F">
        <w:trPr>
          <w:trHeight w:val="357"/>
          <w:tblHeader/>
        </w:trPr>
        <w:tc>
          <w:tcPr>
            <w:tcW w:w="431" w:type="dxa"/>
            <w:vAlign w:val="center"/>
          </w:tcPr>
          <w:p w14:paraId="669A6D6C"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243" w:type="dxa"/>
            <w:vAlign w:val="center"/>
          </w:tcPr>
          <w:p w14:paraId="4D64A67E"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91" w:type="dxa"/>
            <w:gridSpan w:val="3"/>
            <w:tcBorders>
              <w:top w:val="single" w:sz="4" w:space="0" w:color="auto"/>
              <w:bottom w:val="single" w:sz="4" w:space="0" w:color="auto"/>
            </w:tcBorders>
            <w:vAlign w:val="center"/>
          </w:tcPr>
          <w:p w14:paraId="29541CF2"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8" w:type="dxa"/>
            <w:vAlign w:val="center"/>
          </w:tcPr>
          <w:p w14:paraId="1AE73C58"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94" w:type="dxa"/>
            <w:gridSpan w:val="3"/>
            <w:tcBorders>
              <w:top w:val="single" w:sz="4" w:space="0" w:color="auto"/>
              <w:bottom w:val="single" w:sz="4" w:space="0" w:color="auto"/>
            </w:tcBorders>
            <w:vAlign w:val="center"/>
          </w:tcPr>
          <w:p w14:paraId="3402B9EF"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C4483A" w14:paraId="2CA26723" w14:textId="77777777" w:rsidTr="007D4121">
        <w:trPr>
          <w:trHeight w:val="1085"/>
          <w:tblHeader/>
        </w:trPr>
        <w:tc>
          <w:tcPr>
            <w:tcW w:w="431" w:type="dxa"/>
            <w:vAlign w:val="center"/>
          </w:tcPr>
          <w:p w14:paraId="16076014"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243" w:type="dxa"/>
            <w:vAlign w:val="center"/>
          </w:tcPr>
          <w:p w14:paraId="33FD9537"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5" w:type="dxa"/>
            <w:tcBorders>
              <w:top w:val="single" w:sz="4" w:space="0" w:color="auto"/>
              <w:bottom w:val="single" w:sz="4" w:space="0" w:color="auto"/>
            </w:tcBorders>
            <w:vAlign w:val="center"/>
          </w:tcPr>
          <w:p w14:paraId="2252306E" w14:textId="226AB9F2" w:rsidR="00C4483A" w:rsidRDefault="0051765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As at December 31,2022</w:t>
            </w:r>
          </w:p>
        </w:tc>
        <w:tc>
          <w:tcPr>
            <w:tcW w:w="238" w:type="dxa"/>
            <w:tcBorders>
              <w:top w:val="single" w:sz="4" w:space="0" w:color="auto"/>
            </w:tcBorders>
            <w:vAlign w:val="center"/>
          </w:tcPr>
          <w:p w14:paraId="4618B072"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8" w:type="dxa"/>
            <w:tcBorders>
              <w:top w:val="single" w:sz="4" w:space="0" w:color="auto"/>
              <w:bottom w:val="single" w:sz="4" w:space="0" w:color="auto"/>
            </w:tcBorders>
            <w:vAlign w:val="center"/>
          </w:tcPr>
          <w:p w14:paraId="3C35E001"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8" w:type="dxa"/>
            <w:vAlign w:val="center"/>
          </w:tcPr>
          <w:p w14:paraId="79DF50FD"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5" w:type="dxa"/>
            <w:tcBorders>
              <w:top w:val="single" w:sz="4" w:space="0" w:color="auto"/>
              <w:bottom w:val="single" w:sz="4" w:space="0" w:color="auto"/>
            </w:tcBorders>
            <w:vAlign w:val="center"/>
          </w:tcPr>
          <w:p w14:paraId="0732F6D2" w14:textId="1A8AAC00" w:rsidR="00C4483A" w:rsidRDefault="0051765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c>
          <w:tcPr>
            <w:tcW w:w="238" w:type="dxa"/>
            <w:tcBorders>
              <w:top w:val="single" w:sz="4" w:space="0" w:color="auto"/>
            </w:tcBorders>
            <w:vAlign w:val="center"/>
          </w:tcPr>
          <w:p w14:paraId="493381F9"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tcBorders>
              <w:top w:val="single" w:sz="4" w:space="0" w:color="auto"/>
              <w:bottom w:val="single" w:sz="4" w:space="0" w:color="auto"/>
            </w:tcBorders>
            <w:vAlign w:val="center"/>
          </w:tcPr>
          <w:p w14:paraId="580E0353"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C4483A" w14:paraId="7F194E67" w14:textId="77777777" w:rsidTr="0058641F">
        <w:trPr>
          <w:trHeight w:val="399"/>
          <w:tblHeader/>
        </w:trPr>
        <w:tc>
          <w:tcPr>
            <w:tcW w:w="9697" w:type="dxa"/>
            <w:gridSpan w:val="9"/>
            <w:vAlign w:val="center"/>
          </w:tcPr>
          <w:p w14:paraId="662D9E28" w14:textId="5297E62D" w:rsidR="00C4483A" w:rsidRDefault="00C4483A" w:rsidP="00C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B</w:t>
            </w:r>
            <w:r w:rsidRPr="00CC4E19">
              <w:rPr>
                <w:rFonts w:ascii="Angsana New" w:hAnsi="Angsana New"/>
                <w:sz w:val="28"/>
                <w:szCs w:val="28"/>
              </w:rPr>
              <w:t xml:space="preserve">alance of trade accounts receivable </w:t>
            </w:r>
            <w:r>
              <w:rPr>
                <w:rFonts w:ascii="Angsana New" w:hAnsi="Angsana New"/>
                <w:sz w:val="28"/>
                <w:szCs w:val="28"/>
              </w:rPr>
              <w:t>d</w:t>
            </w:r>
            <w:r w:rsidRPr="00CC4E19">
              <w:rPr>
                <w:rFonts w:ascii="Angsana New" w:hAnsi="Angsana New"/>
                <w:sz w:val="28"/>
                <w:szCs w:val="28"/>
              </w:rPr>
              <w:t>ivided by age of outstanding debts as follows: -</w:t>
            </w:r>
          </w:p>
        </w:tc>
      </w:tr>
      <w:tr w:rsidR="00005F06" w14:paraId="2A8F9FEA" w14:textId="77777777" w:rsidTr="0058641F">
        <w:trPr>
          <w:trHeight w:val="399"/>
          <w:tblHeader/>
        </w:trPr>
        <w:tc>
          <w:tcPr>
            <w:tcW w:w="3674" w:type="dxa"/>
            <w:gridSpan w:val="2"/>
            <w:vAlign w:val="center"/>
          </w:tcPr>
          <w:p w14:paraId="6283FC6F" w14:textId="535A6792"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C4483A">
              <w:rPr>
                <w:rFonts w:ascii="Angsana New" w:hAnsi="Angsana New"/>
                <w:sz w:val="28"/>
                <w:szCs w:val="28"/>
              </w:rPr>
              <w:t>Trade receivables Undue:</w:t>
            </w:r>
          </w:p>
        </w:tc>
        <w:tc>
          <w:tcPr>
            <w:tcW w:w="1325" w:type="dxa"/>
            <w:vAlign w:val="center"/>
          </w:tcPr>
          <w:p w14:paraId="7C780CE1" w14:textId="333BB79F" w:rsidR="00005F06" w:rsidRPr="0051765A" w:rsidRDefault="00185952"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91,565</w:t>
            </w:r>
          </w:p>
        </w:tc>
        <w:tc>
          <w:tcPr>
            <w:tcW w:w="238" w:type="dxa"/>
            <w:vAlign w:val="center"/>
          </w:tcPr>
          <w:p w14:paraId="24931CC9"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tcPr>
          <w:p w14:paraId="3AC4070A" w14:textId="0E8F2BE9"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10,516</w:t>
            </w:r>
          </w:p>
        </w:tc>
        <w:tc>
          <w:tcPr>
            <w:tcW w:w="238" w:type="dxa"/>
            <w:vAlign w:val="center"/>
          </w:tcPr>
          <w:p w14:paraId="0D4ED112"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vAlign w:val="center"/>
          </w:tcPr>
          <w:p w14:paraId="23B74920" w14:textId="5DBEE501"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1728E">
              <w:rPr>
                <w:rFonts w:ascii="Angsana New" w:hAnsi="Angsana New"/>
                <w:sz w:val="28"/>
                <w:szCs w:val="28"/>
              </w:rPr>
              <w:t>5,450</w:t>
            </w:r>
          </w:p>
        </w:tc>
        <w:tc>
          <w:tcPr>
            <w:tcW w:w="238" w:type="dxa"/>
            <w:vAlign w:val="center"/>
          </w:tcPr>
          <w:p w14:paraId="497D2332"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60BC1572" w14:textId="45E4FE4F"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10,068</w:t>
            </w:r>
          </w:p>
        </w:tc>
      </w:tr>
      <w:tr w:rsidR="00C4483A" w14:paraId="7B341564" w14:textId="77777777" w:rsidTr="00E9632F">
        <w:trPr>
          <w:trHeight w:val="286"/>
          <w:tblHeader/>
        </w:trPr>
        <w:tc>
          <w:tcPr>
            <w:tcW w:w="3674" w:type="dxa"/>
            <w:gridSpan w:val="2"/>
            <w:vAlign w:val="center"/>
          </w:tcPr>
          <w:p w14:paraId="03216DFB" w14:textId="70147C26" w:rsidR="00C4483A" w:rsidRDefault="00C4483A" w:rsidP="00C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C4483A">
              <w:rPr>
                <w:rFonts w:ascii="Angsana New" w:hAnsi="Angsana New"/>
                <w:sz w:val="28"/>
                <w:szCs w:val="28"/>
              </w:rPr>
              <w:t>Trade receivables overdue:</w:t>
            </w:r>
          </w:p>
        </w:tc>
        <w:tc>
          <w:tcPr>
            <w:tcW w:w="1325" w:type="dxa"/>
            <w:vAlign w:val="center"/>
          </w:tcPr>
          <w:p w14:paraId="3484E9CF" w14:textId="77777777" w:rsidR="00C4483A" w:rsidRPr="0051765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8" w:type="dxa"/>
            <w:vAlign w:val="center"/>
          </w:tcPr>
          <w:p w14:paraId="6A0A89CF"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vAlign w:val="center"/>
          </w:tcPr>
          <w:p w14:paraId="3155B25A"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center"/>
          </w:tcPr>
          <w:p w14:paraId="3FA7EC9B"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vAlign w:val="center"/>
          </w:tcPr>
          <w:p w14:paraId="282CBBD8" w14:textId="77777777" w:rsidR="00C4483A" w:rsidRPr="00C778EB"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center"/>
          </w:tcPr>
          <w:p w14:paraId="572F1686"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447FF057"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C778EB" w14:paraId="3656663C" w14:textId="77777777" w:rsidTr="0058641F">
        <w:trPr>
          <w:trHeight w:val="399"/>
          <w:tblHeader/>
        </w:trPr>
        <w:tc>
          <w:tcPr>
            <w:tcW w:w="431" w:type="dxa"/>
            <w:vAlign w:val="center"/>
          </w:tcPr>
          <w:p w14:paraId="6A0656FC" w14:textId="77777777" w:rsidR="00C778EB"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243" w:type="dxa"/>
          </w:tcPr>
          <w:p w14:paraId="1043E415" w14:textId="525B0E02" w:rsidR="00C778EB"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40830">
              <w:rPr>
                <w:rFonts w:ascii="Angsana New" w:hAnsi="Angsana New"/>
                <w:sz w:val="28"/>
                <w:szCs w:val="28"/>
              </w:rPr>
              <w:t>Not over 3 months</w:t>
            </w:r>
          </w:p>
        </w:tc>
        <w:tc>
          <w:tcPr>
            <w:tcW w:w="1325" w:type="dxa"/>
            <w:vAlign w:val="center"/>
          </w:tcPr>
          <w:p w14:paraId="1791A7A3" w14:textId="205B65B0" w:rsidR="00C778EB" w:rsidRPr="0051765A" w:rsidRDefault="00005F06"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65F3B">
              <w:rPr>
                <w:rFonts w:ascii="Angsana New" w:hAnsi="Angsana New"/>
                <w:sz w:val="28"/>
                <w:szCs w:val="28"/>
              </w:rPr>
              <w:t>1,919</w:t>
            </w:r>
          </w:p>
        </w:tc>
        <w:tc>
          <w:tcPr>
            <w:tcW w:w="238" w:type="dxa"/>
            <w:vAlign w:val="center"/>
          </w:tcPr>
          <w:p w14:paraId="49D8DFEC" w14:textId="77777777" w:rsidR="00C778EB"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tcPr>
          <w:p w14:paraId="2013340F" w14:textId="62C3AA5D" w:rsidR="00C778EB"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7,664</w:t>
            </w:r>
          </w:p>
        </w:tc>
        <w:tc>
          <w:tcPr>
            <w:tcW w:w="238" w:type="dxa"/>
            <w:vAlign w:val="center"/>
          </w:tcPr>
          <w:p w14:paraId="1BC0D654" w14:textId="77777777" w:rsidR="00C778EB"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vAlign w:val="center"/>
          </w:tcPr>
          <w:p w14:paraId="4FEB14CE" w14:textId="2487D2FF" w:rsidR="00C778EB" w:rsidRPr="00C778EB"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778EB">
              <w:rPr>
                <w:rFonts w:ascii="Angsana New" w:hAnsi="Angsana New"/>
                <w:sz w:val="28"/>
                <w:szCs w:val="28"/>
              </w:rPr>
              <w:t>1,480</w:t>
            </w:r>
          </w:p>
        </w:tc>
        <w:tc>
          <w:tcPr>
            <w:tcW w:w="238" w:type="dxa"/>
            <w:vAlign w:val="center"/>
          </w:tcPr>
          <w:p w14:paraId="0889F6D6" w14:textId="77777777" w:rsidR="00C778EB"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bottom"/>
          </w:tcPr>
          <w:p w14:paraId="2FCF149C" w14:textId="4622B06A" w:rsidR="00C778EB"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3,163</w:t>
            </w:r>
          </w:p>
        </w:tc>
      </w:tr>
      <w:tr w:rsidR="00005F06" w14:paraId="6F420722" w14:textId="77777777" w:rsidTr="0058641F">
        <w:trPr>
          <w:trHeight w:val="399"/>
          <w:tblHeader/>
        </w:trPr>
        <w:tc>
          <w:tcPr>
            <w:tcW w:w="431" w:type="dxa"/>
            <w:vAlign w:val="center"/>
          </w:tcPr>
          <w:p w14:paraId="5671E673"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243" w:type="dxa"/>
          </w:tcPr>
          <w:p w14:paraId="6AA2AFFA" w14:textId="0A354C3B"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40830">
              <w:rPr>
                <w:rFonts w:ascii="Angsana New" w:hAnsi="Angsana New"/>
                <w:sz w:val="28"/>
                <w:szCs w:val="28"/>
              </w:rPr>
              <w:t>Over 3 months to 6 months</w:t>
            </w:r>
          </w:p>
        </w:tc>
        <w:tc>
          <w:tcPr>
            <w:tcW w:w="1325" w:type="dxa"/>
            <w:vAlign w:val="center"/>
          </w:tcPr>
          <w:p w14:paraId="7E4600BA" w14:textId="7B84E2EF"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65F3B">
              <w:rPr>
                <w:rFonts w:ascii="Angsana New" w:hAnsi="Angsana New"/>
                <w:sz w:val="28"/>
                <w:szCs w:val="28"/>
              </w:rPr>
              <w:t xml:space="preserve">82   </w:t>
            </w:r>
          </w:p>
        </w:tc>
        <w:tc>
          <w:tcPr>
            <w:tcW w:w="238" w:type="dxa"/>
            <w:vAlign w:val="center"/>
          </w:tcPr>
          <w:p w14:paraId="5E96E9E3"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tcPr>
          <w:p w14:paraId="5E978F4A" w14:textId="360BDF1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456</w:t>
            </w:r>
          </w:p>
        </w:tc>
        <w:tc>
          <w:tcPr>
            <w:tcW w:w="238" w:type="dxa"/>
            <w:vAlign w:val="center"/>
          </w:tcPr>
          <w:p w14:paraId="77610450"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vAlign w:val="center"/>
          </w:tcPr>
          <w:p w14:paraId="5FEF699F" w14:textId="2F33601D" w:rsidR="00005F06" w:rsidRPr="00C778E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778EB">
              <w:rPr>
                <w:rFonts w:ascii="Angsana New" w:hAnsi="Angsana New"/>
                <w:sz w:val="28"/>
                <w:szCs w:val="28"/>
              </w:rPr>
              <w:t>-</w:t>
            </w:r>
          </w:p>
        </w:tc>
        <w:tc>
          <w:tcPr>
            <w:tcW w:w="238" w:type="dxa"/>
            <w:vAlign w:val="center"/>
          </w:tcPr>
          <w:p w14:paraId="7EB3DCA3"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55245E49" w14:textId="6EB3090B"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39</w:t>
            </w:r>
          </w:p>
        </w:tc>
      </w:tr>
      <w:tr w:rsidR="00005F06" w14:paraId="5F269E06" w14:textId="77777777" w:rsidTr="0058641F">
        <w:trPr>
          <w:trHeight w:val="399"/>
          <w:tblHeader/>
        </w:trPr>
        <w:tc>
          <w:tcPr>
            <w:tcW w:w="431" w:type="dxa"/>
            <w:vAlign w:val="center"/>
          </w:tcPr>
          <w:p w14:paraId="36382D45"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243" w:type="dxa"/>
          </w:tcPr>
          <w:p w14:paraId="242D906D" w14:textId="39BA1D52"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40830">
              <w:rPr>
                <w:rFonts w:ascii="Angsana New" w:hAnsi="Angsana New"/>
                <w:sz w:val="28"/>
                <w:szCs w:val="28"/>
              </w:rPr>
              <w:t>Over 6 months to 12 months</w:t>
            </w:r>
          </w:p>
        </w:tc>
        <w:tc>
          <w:tcPr>
            <w:tcW w:w="1325" w:type="dxa"/>
            <w:vAlign w:val="center"/>
          </w:tcPr>
          <w:p w14:paraId="030A6FB5" w14:textId="40036E8C"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65F3B">
              <w:rPr>
                <w:rFonts w:ascii="Angsana New" w:hAnsi="Angsana New"/>
                <w:sz w:val="28"/>
                <w:szCs w:val="28"/>
              </w:rPr>
              <w:t>78</w:t>
            </w:r>
          </w:p>
        </w:tc>
        <w:tc>
          <w:tcPr>
            <w:tcW w:w="238" w:type="dxa"/>
            <w:vAlign w:val="center"/>
          </w:tcPr>
          <w:p w14:paraId="426C1885"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tcPr>
          <w:p w14:paraId="47F56EC6" w14:textId="6656D975"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1,281</w:t>
            </w:r>
          </w:p>
        </w:tc>
        <w:tc>
          <w:tcPr>
            <w:tcW w:w="238" w:type="dxa"/>
            <w:vAlign w:val="center"/>
          </w:tcPr>
          <w:p w14:paraId="2DA78536"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vAlign w:val="center"/>
          </w:tcPr>
          <w:p w14:paraId="0EAE35F2" w14:textId="2983741A" w:rsidR="00005F06" w:rsidRPr="00C778E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778EB">
              <w:rPr>
                <w:rFonts w:ascii="Angsana New" w:hAnsi="Angsana New"/>
                <w:sz w:val="28"/>
                <w:szCs w:val="28"/>
              </w:rPr>
              <w:t>77</w:t>
            </w:r>
          </w:p>
        </w:tc>
        <w:tc>
          <w:tcPr>
            <w:tcW w:w="238" w:type="dxa"/>
            <w:vAlign w:val="center"/>
          </w:tcPr>
          <w:p w14:paraId="4C5849C6"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721307FE" w14:textId="58318FD6"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1,195</w:t>
            </w:r>
          </w:p>
        </w:tc>
      </w:tr>
      <w:tr w:rsidR="00005F06" w14:paraId="58BD755A" w14:textId="77777777" w:rsidTr="0058641F">
        <w:trPr>
          <w:trHeight w:val="399"/>
          <w:tblHeader/>
        </w:trPr>
        <w:tc>
          <w:tcPr>
            <w:tcW w:w="431" w:type="dxa"/>
            <w:vAlign w:val="center"/>
          </w:tcPr>
          <w:p w14:paraId="55175344"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243" w:type="dxa"/>
          </w:tcPr>
          <w:p w14:paraId="7AE24638" w14:textId="34039ADF"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40830">
              <w:rPr>
                <w:rFonts w:ascii="Angsana New" w:hAnsi="Angsana New"/>
                <w:sz w:val="28"/>
                <w:szCs w:val="28"/>
              </w:rPr>
              <w:t>Over 12 months</w:t>
            </w:r>
          </w:p>
        </w:tc>
        <w:tc>
          <w:tcPr>
            <w:tcW w:w="1325" w:type="dxa"/>
            <w:tcBorders>
              <w:bottom w:val="single" w:sz="4" w:space="0" w:color="auto"/>
            </w:tcBorders>
            <w:vAlign w:val="center"/>
          </w:tcPr>
          <w:p w14:paraId="55ACCF79" w14:textId="05C574EE" w:rsidR="00005F06" w:rsidRPr="0051765A" w:rsidRDefault="007872B3"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w:t>
            </w:r>
            <w:r w:rsidR="00005F06" w:rsidRPr="00565F3B">
              <w:rPr>
                <w:rFonts w:ascii="Angsana New" w:hAnsi="Angsana New"/>
                <w:sz w:val="28"/>
                <w:szCs w:val="28"/>
              </w:rPr>
              <w:t>1</w:t>
            </w:r>
            <w:r w:rsidR="0081175D">
              <w:rPr>
                <w:rFonts w:ascii="Angsana New" w:hAnsi="Angsana New"/>
                <w:sz w:val="28"/>
                <w:szCs w:val="28"/>
              </w:rPr>
              <w:t>3,450</w:t>
            </w:r>
          </w:p>
        </w:tc>
        <w:tc>
          <w:tcPr>
            <w:tcW w:w="238" w:type="dxa"/>
            <w:vAlign w:val="center"/>
          </w:tcPr>
          <w:p w14:paraId="61A03BFB"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tcBorders>
              <w:bottom w:val="single" w:sz="4" w:space="0" w:color="auto"/>
            </w:tcBorders>
            <w:vAlign w:val="center"/>
          </w:tcPr>
          <w:p w14:paraId="5B2A0305" w14:textId="03239293"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15,776</w:t>
            </w:r>
          </w:p>
        </w:tc>
        <w:tc>
          <w:tcPr>
            <w:tcW w:w="238" w:type="dxa"/>
            <w:vAlign w:val="center"/>
          </w:tcPr>
          <w:p w14:paraId="75C2B3CD"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tcBorders>
              <w:bottom w:val="single" w:sz="4" w:space="0" w:color="auto"/>
            </w:tcBorders>
            <w:vAlign w:val="center"/>
          </w:tcPr>
          <w:p w14:paraId="4978A945" w14:textId="3A4C2E41" w:rsidR="00005F06" w:rsidRPr="00C778E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778EB">
              <w:rPr>
                <w:rFonts w:ascii="Angsana New" w:hAnsi="Angsana New"/>
                <w:sz w:val="28"/>
                <w:szCs w:val="28"/>
              </w:rPr>
              <w:t>2,320</w:t>
            </w:r>
          </w:p>
        </w:tc>
        <w:tc>
          <w:tcPr>
            <w:tcW w:w="238" w:type="dxa"/>
            <w:vAlign w:val="center"/>
          </w:tcPr>
          <w:p w14:paraId="3502A830"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bottom w:val="single" w:sz="4" w:space="0" w:color="auto"/>
            </w:tcBorders>
            <w:vAlign w:val="center"/>
          </w:tcPr>
          <w:p w14:paraId="41FB1766" w14:textId="43DCBF99"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2,203</w:t>
            </w:r>
          </w:p>
        </w:tc>
      </w:tr>
      <w:tr w:rsidR="00005F06" w14:paraId="2AD0138F" w14:textId="77777777" w:rsidTr="00E9632F">
        <w:trPr>
          <w:trHeight w:val="276"/>
          <w:tblHeader/>
        </w:trPr>
        <w:tc>
          <w:tcPr>
            <w:tcW w:w="3674" w:type="dxa"/>
            <w:gridSpan w:val="2"/>
            <w:vAlign w:val="center"/>
          </w:tcPr>
          <w:p w14:paraId="7E20BA7C" w14:textId="10705DA0"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   Total</w:t>
            </w:r>
          </w:p>
        </w:tc>
        <w:tc>
          <w:tcPr>
            <w:tcW w:w="1325" w:type="dxa"/>
            <w:tcBorders>
              <w:top w:val="single" w:sz="4" w:space="0" w:color="auto"/>
            </w:tcBorders>
            <w:vAlign w:val="center"/>
          </w:tcPr>
          <w:p w14:paraId="489F3170" w14:textId="5A0615E3" w:rsidR="00005F06" w:rsidRPr="0051765A" w:rsidRDefault="00185952"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107,094</w:t>
            </w:r>
          </w:p>
        </w:tc>
        <w:tc>
          <w:tcPr>
            <w:tcW w:w="238" w:type="dxa"/>
            <w:vAlign w:val="center"/>
          </w:tcPr>
          <w:p w14:paraId="1E388269"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tcBorders>
              <w:top w:val="single" w:sz="4" w:space="0" w:color="auto"/>
            </w:tcBorders>
            <w:vAlign w:val="center"/>
          </w:tcPr>
          <w:p w14:paraId="78EFBF1F" w14:textId="25F15CA4"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35,693</w:t>
            </w:r>
          </w:p>
        </w:tc>
        <w:tc>
          <w:tcPr>
            <w:tcW w:w="238" w:type="dxa"/>
            <w:vAlign w:val="center"/>
          </w:tcPr>
          <w:p w14:paraId="20840552"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tcBorders>
              <w:top w:val="single" w:sz="4" w:space="0" w:color="auto"/>
            </w:tcBorders>
            <w:vAlign w:val="center"/>
          </w:tcPr>
          <w:p w14:paraId="03CCD46A" w14:textId="542950B0" w:rsidR="00005F06" w:rsidRPr="00C778E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778EB">
              <w:rPr>
                <w:rFonts w:ascii="Angsana New" w:hAnsi="Angsana New"/>
                <w:sz w:val="28"/>
                <w:szCs w:val="28"/>
              </w:rPr>
              <w:t>9,327</w:t>
            </w:r>
          </w:p>
        </w:tc>
        <w:tc>
          <w:tcPr>
            <w:tcW w:w="238" w:type="dxa"/>
            <w:vAlign w:val="center"/>
          </w:tcPr>
          <w:p w14:paraId="63FD8DC5"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tcBorders>
            <w:vAlign w:val="center"/>
          </w:tcPr>
          <w:p w14:paraId="11349F4D" w14:textId="21823B63"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16,668</w:t>
            </w:r>
          </w:p>
        </w:tc>
      </w:tr>
      <w:tr w:rsidR="00005F06" w14:paraId="6ECAC5F1" w14:textId="77777777" w:rsidTr="0058641F">
        <w:trPr>
          <w:trHeight w:val="399"/>
          <w:tblHeader/>
        </w:trPr>
        <w:tc>
          <w:tcPr>
            <w:tcW w:w="3674" w:type="dxa"/>
            <w:gridSpan w:val="2"/>
            <w:vAlign w:val="center"/>
          </w:tcPr>
          <w:p w14:paraId="7AD4BDF2" w14:textId="41C470FB"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   </w:t>
            </w:r>
            <w:r w:rsidRPr="00A95B61">
              <w:rPr>
                <w:rFonts w:ascii="Angsana New" w:hAnsi="Angsana New"/>
                <w:sz w:val="28"/>
                <w:szCs w:val="28"/>
                <w:u w:val="single"/>
              </w:rPr>
              <w:t xml:space="preserve">Less: </w:t>
            </w:r>
            <w:r w:rsidRPr="00B92B9D">
              <w:rPr>
                <w:rFonts w:ascii="Angsana New" w:hAnsi="Angsana New"/>
                <w:sz w:val="28"/>
                <w:szCs w:val="28"/>
              </w:rPr>
              <w:t>Allowance for credit losses</w:t>
            </w:r>
          </w:p>
        </w:tc>
        <w:tc>
          <w:tcPr>
            <w:tcW w:w="1325" w:type="dxa"/>
            <w:tcBorders>
              <w:bottom w:val="single" w:sz="4" w:space="0" w:color="auto"/>
            </w:tcBorders>
            <w:vAlign w:val="center"/>
          </w:tcPr>
          <w:p w14:paraId="4E87EEFD" w14:textId="780B6DD8"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65F3B">
              <w:rPr>
                <w:rFonts w:ascii="Angsana New" w:hAnsi="Angsana New"/>
                <w:sz w:val="28"/>
                <w:szCs w:val="28"/>
              </w:rPr>
              <w:t>(</w:t>
            </w:r>
            <w:r w:rsidR="0081175D">
              <w:rPr>
                <w:rFonts w:ascii="Angsana New" w:hAnsi="Angsana New"/>
                <w:sz w:val="28"/>
                <w:szCs w:val="28"/>
              </w:rPr>
              <w:t>9</w:t>
            </w:r>
            <w:r w:rsidRPr="00565F3B">
              <w:rPr>
                <w:rFonts w:ascii="Angsana New" w:hAnsi="Angsana New"/>
                <w:sz w:val="28"/>
                <w:szCs w:val="28"/>
              </w:rPr>
              <w:t>,</w:t>
            </w:r>
            <w:r w:rsidR="0081175D">
              <w:rPr>
                <w:rFonts w:ascii="Angsana New" w:hAnsi="Angsana New"/>
                <w:sz w:val="28"/>
                <w:szCs w:val="28"/>
              </w:rPr>
              <w:t>140</w:t>
            </w:r>
            <w:r w:rsidRPr="00565F3B">
              <w:rPr>
                <w:rFonts w:ascii="Angsana New" w:hAnsi="Angsana New"/>
                <w:sz w:val="28"/>
                <w:szCs w:val="28"/>
              </w:rPr>
              <w:t>)</w:t>
            </w:r>
          </w:p>
        </w:tc>
        <w:tc>
          <w:tcPr>
            <w:tcW w:w="238" w:type="dxa"/>
            <w:vAlign w:val="center"/>
          </w:tcPr>
          <w:p w14:paraId="4FE84656"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tcBorders>
              <w:bottom w:val="single" w:sz="4" w:space="0" w:color="auto"/>
            </w:tcBorders>
            <w:vAlign w:val="center"/>
          </w:tcPr>
          <w:p w14:paraId="1CDF36B3" w14:textId="0696DDF5"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(8,464)</w:t>
            </w:r>
          </w:p>
        </w:tc>
        <w:tc>
          <w:tcPr>
            <w:tcW w:w="238" w:type="dxa"/>
            <w:vAlign w:val="center"/>
          </w:tcPr>
          <w:p w14:paraId="3A422242"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tcBorders>
              <w:bottom w:val="single" w:sz="4" w:space="0" w:color="auto"/>
            </w:tcBorders>
            <w:vAlign w:val="center"/>
          </w:tcPr>
          <w:p w14:paraId="1628FE6B" w14:textId="487A8AAF" w:rsidR="00005F06" w:rsidRPr="00C778EB"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778EB">
              <w:rPr>
                <w:rFonts w:ascii="Angsana New" w:hAnsi="Angsana New"/>
                <w:sz w:val="28"/>
                <w:szCs w:val="28"/>
              </w:rPr>
              <w:t>(</w:t>
            </w:r>
            <w:r w:rsidR="0081175D">
              <w:rPr>
                <w:rFonts w:ascii="Angsana New" w:hAnsi="Angsana New"/>
                <w:sz w:val="28"/>
                <w:szCs w:val="28"/>
              </w:rPr>
              <w:t>2</w:t>
            </w:r>
            <w:r w:rsidRPr="00C778EB">
              <w:rPr>
                <w:rFonts w:ascii="Angsana New" w:hAnsi="Angsana New"/>
                <w:sz w:val="28"/>
                <w:szCs w:val="28"/>
              </w:rPr>
              <w:t>,</w:t>
            </w:r>
            <w:r w:rsidR="0081175D">
              <w:rPr>
                <w:rFonts w:ascii="Angsana New" w:hAnsi="Angsana New"/>
                <w:sz w:val="28"/>
                <w:szCs w:val="28"/>
              </w:rPr>
              <w:t>318</w:t>
            </w:r>
            <w:r w:rsidRPr="00C778EB">
              <w:rPr>
                <w:rFonts w:ascii="Angsana New" w:hAnsi="Angsana New"/>
                <w:sz w:val="28"/>
                <w:szCs w:val="28"/>
              </w:rPr>
              <w:t>)</w:t>
            </w:r>
          </w:p>
        </w:tc>
        <w:tc>
          <w:tcPr>
            <w:tcW w:w="238" w:type="dxa"/>
            <w:vAlign w:val="center"/>
          </w:tcPr>
          <w:p w14:paraId="3DB50A71"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bottom w:val="single" w:sz="4" w:space="0" w:color="auto"/>
            </w:tcBorders>
            <w:vAlign w:val="center"/>
          </w:tcPr>
          <w:p w14:paraId="655E5409" w14:textId="40FE37C8"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(2,370)</w:t>
            </w:r>
          </w:p>
        </w:tc>
      </w:tr>
      <w:tr w:rsidR="00005F06" w14:paraId="50FFC72B" w14:textId="77777777" w:rsidTr="0058641F">
        <w:trPr>
          <w:trHeight w:val="399"/>
          <w:tblHeader/>
        </w:trPr>
        <w:tc>
          <w:tcPr>
            <w:tcW w:w="3674" w:type="dxa"/>
            <w:gridSpan w:val="2"/>
            <w:vAlign w:val="center"/>
          </w:tcPr>
          <w:p w14:paraId="58F3925F" w14:textId="6C123BA0"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   Total trade receivables</w:t>
            </w:r>
          </w:p>
        </w:tc>
        <w:tc>
          <w:tcPr>
            <w:tcW w:w="1325" w:type="dxa"/>
            <w:tcBorders>
              <w:top w:val="single" w:sz="4" w:space="0" w:color="auto"/>
              <w:bottom w:val="double" w:sz="4" w:space="0" w:color="auto"/>
            </w:tcBorders>
            <w:vAlign w:val="center"/>
          </w:tcPr>
          <w:p w14:paraId="13431C28" w14:textId="193405BB" w:rsidR="00005F06" w:rsidRPr="0051765A" w:rsidRDefault="00185952"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97,954</w:t>
            </w:r>
          </w:p>
        </w:tc>
        <w:tc>
          <w:tcPr>
            <w:tcW w:w="238" w:type="dxa"/>
            <w:vAlign w:val="center"/>
          </w:tcPr>
          <w:p w14:paraId="109BF59D"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tcBorders>
              <w:top w:val="single" w:sz="4" w:space="0" w:color="auto"/>
              <w:bottom w:val="double" w:sz="4" w:space="0" w:color="auto"/>
            </w:tcBorders>
            <w:vAlign w:val="center"/>
          </w:tcPr>
          <w:p w14:paraId="4A2A3BA9" w14:textId="11EF0B41"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27,229</w:t>
            </w:r>
          </w:p>
        </w:tc>
        <w:tc>
          <w:tcPr>
            <w:tcW w:w="238" w:type="dxa"/>
            <w:vAlign w:val="center"/>
          </w:tcPr>
          <w:p w14:paraId="513FA201"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tcBorders>
              <w:top w:val="single" w:sz="4" w:space="0" w:color="auto"/>
              <w:bottom w:val="double" w:sz="4" w:space="0" w:color="auto"/>
            </w:tcBorders>
            <w:vAlign w:val="center"/>
          </w:tcPr>
          <w:p w14:paraId="1136D184" w14:textId="7F510BC7"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1728E">
              <w:rPr>
                <w:rFonts w:ascii="Angsana New" w:hAnsi="Angsana New"/>
                <w:sz w:val="28"/>
                <w:szCs w:val="28"/>
              </w:rPr>
              <w:t>7,</w:t>
            </w:r>
            <w:r w:rsidR="0081175D">
              <w:rPr>
                <w:rFonts w:ascii="Angsana New" w:hAnsi="Angsana New"/>
                <w:sz w:val="28"/>
                <w:szCs w:val="28"/>
              </w:rPr>
              <w:t>009</w:t>
            </w:r>
          </w:p>
        </w:tc>
        <w:tc>
          <w:tcPr>
            <w:tcW w:w="238" w:type="dxa"/>
            <w:vAlign w:val="center"/>
          </w:tcPr>
          <w:p w14:paraId="7F105D90"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bottom w:val="double" w:sz="4" w:space="0" w:color="auto"/>
            </w:tcBorders>
            <w:vAlign w:val="center"/>
          </w:tcPr>
          <w:p w14:paraId="31E24863" w14:textId="0D7B20A2"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14,298</w:t>
            </w:r>
          </w:p>
        </w:tc>
      </w:tr>
    </w:tbl>
    <w:p w14:paraId="49DE9F6E" w14:textId="2FB6EFAA" w:rsidR="00C4483A" w:rsidRDefault="00C4483A" w:rsidP="006A1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993" w:right="-256" w:hanging="142"/>
        <w:rPr>
          <w:rFonts w:ascii="Angsana New" w:hAnsi="Angsana New"/>
          <w:b/>
          <w:bCs/>
          <w:sz w:val="28"/>
          <w:szCs w:val="28"/>
        </w:rPr>
      </w:pPr>
      <w:r w:rsidRPr="0058641F">
        <w:rPr>
          <w:rFonts w:ascii="Angsana New" w:hAnsi="Angsana New"/>
          <w:sz w:val="28"/>
          <w:szCs w:val="28"/>
        </w:rPr>
        <w:t xml:space="preserve">* Included trade accounts receivable of Solution Motor Company Limited as amount of </w:t>
      </w:r>
      <w:r w:rsidR="00185952">
        <w:rPr>
          <w:rFonts w:ascii="Angsana New" w:hAnsi="Angsana New"/>
          <w:sz w:val="28"/>
          <w:szCs w:val="28"/>
        </w:rPr>
        <w:t>4.31</w:t>
      </w:r>
      <w:r w:rsidRPr="0058641F">
        <w:rPr>
          <w:rFonts w:ascii="Angsana New" w:hAnsi="Angsana New"/>
          <w:sz w:val="28"/>
          <w:szCs w:val="28"/>
          <w:cs/>
        </w:rPr>
        <w:t xml:space="preserve"> </w:t>
      </w:r>
      <w:r w:rsidRPr="0058641F">
        <w:rPr>
          <w:rFonts w:ascii="Angsana New" w:hAnsi="Angsana New"/>
          <w:sz w:val="28"/>
          <w:szCs w:val="28"/>
        </w:rPr>
        <w:t>million baht</w:t>
      </w:r>
      <w:r w:rsidR="00AF5B8A" w:rsidRPr="00AF5B8A">
        <w:t xml:space="preserve"> </w:t>
      </w:r>
      <w:r w:rsidR="00AF5B8A">
        <w:rPr>
          <w:rFonts w:ascii="Angsana New" w:hAnsi="Angsana New"/>
          <w:sz w:val="28"/>
          <w:szCs w:val="28"/>
        </w:rPr>
        <w:t xml:space="preserve"> </w:t>
      </w:r>
      <w:r w:rsidRPr="0058641F">
        <w:rPr>
          <w:rFonts w:ascii="Angsana New" w:hAnsi="Angsana New"/>
          <w:sz w:val="28"/>
          <w:szCs w:val="28"/>
        </w:rPr>
        <w:t xml:space="preserve">which the company has invested and controlled the business of Solution Motor Company Limited since April </w:t>
      </w:r>
      <w:r w:rsidRPr="0058641F">
        <w:rPr>
          <w:rFonts w:ascii="Angsana New" w:hAnsi="Angsana New"/>
          <w:sz w:val="28"/>
          <w:szCs w:val="28"/>
          <w:cs/>
        </w:rPr>
        <w:t>1</w:t>
      </w:r>
      <w:r w:rsidRPr="0058641F">
        <w:rPr>
          <w:rFonts w:ascii="Angsana New" w:hAnsi="Angsana New"/>
          <w:sz w:val="28"/>
          <w:szCs w:val="28"/>
        </w:rPr>
        <w:t xml:space="preserve">, </w:t>
      </w:r>
      <w:r w:rsidRPr="0058641F">
        <w:rPr>
          <w:rFonts w:ascii="Angsana New" w:hAnsi="Angsana New"/>
          <w:sz w:val="28"/>
          <w:szCs w:val="28"/>
          <w:cs/>
        </w:rPr>
        <w:t>2021.</w:t>
      </w:r>
    </w:p>
    <w:p w14:paraId="43B01E4F" w14:textId="626D14D3" w:rsidR="004231D3" w:rsidRDefault="00CC4E19" w:rsidP="00636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firstLine="142"/>
        <w:jc w:val="thaiDistribute"/>
        <w:rPr>
          <w:rFonts w:ascii="Angsana New" w:hAnsi="Angsana New"/>
          <w:b/>
          <w:bCs/>
          <w:sz w:val="28"/>
          <w:szCs w:val="28"/>
        </w:rPr>
      </w:pPr>
      <w:r>
        <w:rPr>
          <w:rFonts w:ascii="Angsana New" w:hAnsi="Angsana New"/>
          <w:b/>
          <w:bCs/>
          <w:sz w:val="28"/>
          <w:szCs w:val="28"/>
        </w:rPr>
        <w:t>6.2</w:t>
      </w:r>
      <w:r>
        <w:rPr>
          <w:rFonts w:ascii="Angsana New" w:hAnsi="Angsana New"/>
          <w:b/>
          <w:bCs/>
          <w:sz w:val="28"/>
          <w:szCs w:val="28"/>
        </w:rPr>
        <w:tab/>
      </w:r>
      <w:r w:rsidR="00140830" w:rsidRPr="00140830">
        <w:rPr>
          <w:rFonts w:ascii="Angsana New" w:hAnsi="Angsana New"/>
          <w:b/>
          <w:bCs/>
          <w:sz w:val="28"/>
          <w:szCs w:val="28"/>
        </w:rPr>
        <w:t>OTHER RECEIVABLE</w:t>
      </w:r>
    </w:p>
    <w:tbl>
      <w:tblPr>
        <w:tblStyle w:val="TableGrid"/>
        <w:tblW w:w="9548"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2831"/>
        <w:gridCol w:w="1330"/>
        <w:gridCol w:w="239"/>
        <w:gridCol w:w="1331"/>
        <w:gridCol w:w="239"/>
        <w:gridCol w:w="1330"/>
        <w:gridCol w:w="239"/>
        <w:gridCol w:w="1334"/>
      </w:tblGrid>
      <w:tr w:rsidR="00140830" w14:paraId="6C64281A" w14:textId="77777777" w:rsidTr="00C778EB">
        <w:trPr>
          <w:trHeight w:val="422"/>
        </w:trPr>
        <w:tc>
          <w:tcPr>
            <w:tcW w:w="675" w:type="dxa"/>
            <w:vAlign w:val="center"/>
          </w:tcPr>
          <w:p w14:paraId="4980708A"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5F6A489B"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42" w:type="dxa"/>
            <w:gridSpan w:val="7"/>
            <w:tcBorders>
              <w:bottom w:val="single" w:sz="4" w:space="0" w:color="auto"/>
            </w:tcBorders>
            <w:vAlign w:val="center"/>
          </w:tcPr>
          <w:p w14:paraId="0B70406C" w14:textId="409FBDB6"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140830" w14:paraId="597405E0" w14:textId="77777777" w:rsidTr="00C778EB">
        <w:trPr>
          <w:trHeight w:val="435"/>
        </w:trPr>
        <w:tc>
          <w:tcPr>
            <w:tcW w:w="675" w:type="dxa"/>
            <w:vAlign w:val="center"/>
          </w:tcPr>
          <w:p w14:paraId="5963687A"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55ABF40D"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0" w:type="dxa"/>
            <w:gridSpan w:val="3"/>
            <w:tcBorders>
              <w:top w:val="single" w:sz="4" w:space="0" w:color="auto"/>
              <w:bottom w:val="single" w:sz="4" w:space="0" w:color="auto"/>
            </w:tcBorders>
            <w:vAlign w:val="center"/>
          </w:tcPr>
          <w:p w14:paraId="40BE677F" w14:textId="54A44E66"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9" w:type="dxa"/>
            <w:vAlign w:val="center"/>
          </w:tcPr>
          <w:p w14:paraId="639545A2"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top w:val="single" w:sz="4" w:space="0" w:color="auto"/>
              <w:bottom w:val="single" w:sz="4" w:space="0" w:color="auto"/>
            </w:tcBorders>
            <w:vAlign w:val="center"/>
          </w:tcPr>
          <w:p w14:paraId="709D312A" w14:textId="153044B2"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140830" w14:paraId="1D492478" w14:textId="77777777" w:rsidTr="00C778EB">
        <w:trPr>
          <w:trHeight w:val="422"/>
        </w:trPr>
        <w:tc>
          <w:tcPr>
            <w:tcW w:w="675" w:type="dxa"/>
            <w:vAlign w:val="center"/>
          </w:tcPr>
          <w:p w14:paraId="531258B0"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01E12A83"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36289D83" w14:textId="7F913FAA" w:rsidR="00140830" w:rsidRDefault="0051765A"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As at December 31,2022</w:t>
            </w:r>
          </w:p>
        </w:tc>
        <w:tc>
          <w:tcPr>
            <w:tcW w:w="239" w:type="dxa"/>
            <w:vMerge w:val="restart"/>
            <w:tcBorders>
              <w:top w:val="single" w:sz="4" w:space="0" w:color="auto"/>
            </w:tcBorders>
            <w:vAlign w:val="center"/>
          </w:tcPr>
          <w:p w14:paraId="4F2F6DBA"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restart"/>
            <w:tcBorders>
              <w:top w:val="single" w:sz="4" w:space="0" w:color="auto"/>
            </w:tcBorders>
            <w:vAlign w:val="center"/>
          </w:tcPr>
          <w:p w14:paraId="69915FD2" w14:textId="3C58C7F5"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9" w:type="dxa"/>
            <w:vMerge w:val="restart"/>
            <w:vAlign w:val="center"/>
          </w:tcPr>
          <w:p w14:paraId="0915E0AC"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2758D0BF" w14:textId="38FAD68D" w:rsidR="00140830" w:rsidRDefault="0051765A"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c>
          <w:tcPr>
            <w:tcW w:w="239" w:type="dxa"/>
            <w:vMerge w:val="restart"/>
            <w:tcBorders>
              <w:top w:val="single" w:sz="4" w:space="0" w:color="auto"/>
            </w:tcBorders>
            <w:vAlign w:val="center"/>
          </w:tcPr>
          <w:p w14:paraId="154CF3F3"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restart"/>
            <w:tcBorders>
              <w:top w:val="single" w:sz="4" w:space="0" w:color="auto"/>
            </w:tcBorders>
            <w:vAlign w:val="center"/>
          </w:tcPr>
          <w:p w14:paraId="44376C79" w14:textId="26832FC8"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140830" w14:paraId="723C0C13" w14:textId="77777777" w:rsidTr="00C778EB">
        <w:trPr>
          <w:trHeight w:val="422"/>
        </w:trPr>
        <w:tc>
          <w:tcPr>
            <w:tcW w:w="675" w:type="dxa"/>
            <w:vAlign w:val="center"/>
          </w:tcPr>
          <w:p w14:paraId="1A08C026"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5CC04041"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566DDE45"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4FF4E30B"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ign w:val="center"/>
          </w:tcPr>
          <w:p w14:paraId="00B6FF02"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07619352"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455D6EFB"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2C776F62"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ign w:val="center"/>
          </w:tcPr>
          <w:p w14:paraId="7CF8DCD0"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40830" w14:paraId="2FB35F53" w14:textId="77777777" w:rsidTr="00C778EB">
        <w:trPr>
          <w:trHeight w:val="422"/>
        </w:trPr>
        <w:tc>
          <w:tcPr>
            <w:tcW w:w="675" w:type="dxa"/>
            <w:vAlign w:val="center"/>
          </w:tcPr>
          <w:p w14:paraId="04A82021"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40E542C4"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363F3C8F"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33030E3F"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tcBorders>
              <w:bottom w:val="single" w:sz="4" w:space="0" w:color="auto"/>
            </w:tcBorders>
            <w:vAlign w:val="center"/>
          </w:tcPr>
          <w:p w14:paraId="174647A1"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7E369C90"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10213F8B"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668F7B74"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tcBorders>
              <w:bottom w:val="single" w:sz="4" w:space="0" w:color="auto"/>
            </w:tcBorders>
            <w:vAlign w:val="center"/>
          </w:tcPr>
          <w:p w14:paraId="298007AE"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005F06" w14:paraId="7D663C5A" w14:textId="77777777" w:rsidTr="00C778EB">
        <w:trPr>
          <w:trHeight w:val="397"/>
        </w:trPr>
        <w:tc>
          <w:tcPr>
            <w:tcW w:w="3506" w:type="dxa"/>
            <w:gridSpan w:val="2"/>
          </w:tcPr>
          <w:p w14:paraId="0F5CC713" w14:textId="1B09811B"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Prepaid expenses</w:t>
            </w:r>
          </w:p>
        </w:tc>
        <w:tc>
          <w:tcPr>
            <w:tcW w:w="1330" w:type="dxa"/>
            <w:vAlign w:val="center"/>
          </w:tcPr>
          <w:p w14:paraId="754DE829" w14:textId="1CD86BA0"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65F3B">
              <w:rPr>
                <w:rFonts w:ascii="Angsana New" w:hAnsi="Angsana New"/>
                <w:sz w:val="28"/>
                <w:szCs w:val="28"/>
              </w:rPr>
              <w:t>4,194</w:t>
            </w:r>
          </w:p>
        </w:tc>
        <w:tc>
          <w:tcPr>
            <w:tcW w:w="239" w:type="dxa"/>
            <w:vAlign w:val="bottom"/>
          </w:tcPr>
          <w:p w14:paraId="48D058F1"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bottom"/>
          </w:tcPr>
          <w:p w14:paraId="7BF0ECB0" w14:textId="615270C8"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5,469</w:t>
            </w:r>
          </w:p>
        </w:tc>
        <w:tc>
          <w:tcPr>
            <w:tcW w:w="239" w:type="dxa"/>
            <w:vAlign w:val="bottom"/>
          </w:tcPr>
          <w:p w14:paraId="64B525A7"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1472727A" w14:textId="5F25EEE8"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326A7">
              <w:rPr>
                <w:rFonts w:ascii="Angsana New" w:hAnsi="Angsana New"/>
                <w:sz w:val="28"/>
                <w:szCs w:val="28"/>
              </w:rPr>
              <w:t>2,855</w:t>
            </w:r>
          </w:p>
        </w:tc>
        <w:tc>
          <w:tcPr>
            <w:tcW w:w="239" w:type="dxa"/>
            <w:vAlign w:val="bottom"/>
          </w:tcPr>
          <w:p w14:paraId="059E8100"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bottom"/>
          </w:tcPr>
          <w:p w14:paraId="2CC785D6" w14:textId="7613C83E"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3,617</w:t>
            </w:r>
          </w:p>
        </w:tc>
      </w:tr>
      <w:tr w:rsidR="00005F06" w14:paraId="33A5A8ED" w14:textId="77777777" w:rsidTr="00C778EB">
        <w:trPr>
          <w:trHeight w:val="397"/>
        </w:trPr>
        <w:tc>
          <w:tcPr>
            <w:tcW w:w="3506" w:type="dxa"/>
            <w:gridSpan w:val="2"/>
          </w:tcPr>
          <w:p w14:paraId="56265230" w14:textId="69FB3109"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Advance employee</w:t>
            </w:r>
          </w:p>
        </w:tc>
        <w:tc>
          <w:tcPr>
            <w:tcW w:w="1330" w:type="dxa"/>
            <w:vAlign w:val="center"/>
          </w:tcPr>
          <w:p w14:paraId="172BE145" w14:textId="2F59D037"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65F3B">
              <w:rPr>
                <w:rFonts w:ascii="Angsana New" w:hAnsi="Angsana New"/>
                <w:sz w:val="28"/>
                <w:szCs w:val="28"/>
              </w:rPr>
              <w:t>551</w:t>
            </w:r>
          </w:p>
        </w:tc>
        <w:tc>
          <w:tcPr>
            <w:tcW w:w="239" w:type="dxa"/>
            <w:vAlign w:val="bottom"/>
          </w:tcPr>
          <w:p w14:paraId="096DC1C7"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bottom"/>
          </w:tcPr>
          <w:p w14:paraId="52AF9B20" w14:textId="4D3A0E65"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702</w:t>
            </w:r>
          </w:p>
        </w:tc>
        <w:tc>
          <w:tcPr>
            <w:tcW w:w="239" w:type="dxa"/>
            <w:vAlign w:val="bottom"/>
          </w:tcPr>
          <w:p w14:paraId="35DEFE6E"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46D399B4" w14:textId="561306A1"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326A7">
              <w:rPr>
                <w:rFonts w:ascii="Angsana New" w:hAnsi="Angsana New"/>
                <w:sz w:val="28"/>
                <w:szCs w:val="28"/>
              </w:rPr>
              <w:t>551</w:t>
            </w:r>
          </w:p>
        </w:tc>
        <w:tc>
          <w:tcPr>
            <w:tcW w:w="239" w:type="dxa"/>
            <w:vAlign w:val="bottom"/>
          </w:tcPr>
          <w:p w14:paraId="3EBC5CC4"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bottom"/>
          </w:tcPr>
          <w:p w14:paraId="5B3FA4E4" w14:textId="27D8AC7F"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681</w:t>
            </w:r>
          </w:p>
        </w:tc>
      </w:tr>
      <w:tr w:rsidR="00005F06" w14:paraId="39FE8BD9" w14:textId="77777777" w:rsidTr="00C778EB">
        <w:trPr>
          <w:trHeight w:val="397"/>
        </w:trPr>
        <w:tc>
          <w:tcPr>
            <w:tcW w:w="3506" w:type="dxa"/>
            <w:gridSpan w:val="2"/>
          </w:tcPr>
          <w:p w14:paraId="754E6DBA" w14:textId="45376C91" w:rsidR="00005F06" w:rsidRPr="008F1143"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B92B9D">
              <w:rPr>
                <w:rFonts w:ascii="Angsana New" w:hAnsi="Angsana New"/>
                <w:sz w:val="28"/>
                <w:szCs w:val="28"/>
              </w:rPr>
              <w:t>Accrued revenue</w:t>
            </w:r>
          </w:p>
        </w:tc>
        <w:tc>
          <w:tcPr>
            <w:tcW w:w="1330" w:type="dxa"/>
            <w:vAlign w:val="center"/>
          </w:tcPr>
          <w:p w14:paraId="5CD46C68" w14:textId="3F0EF811"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65F3B">
              <w:rPr>
                <w:rFonts w:ascii="Angsana New" w:hAnsi="Angsana New"/>
                <w:sz w:val="28"/>
                <w:szCs w:val="28"/>
              </w:rPr>
              <w:t>435</w:t>
            </w:r>
          </w:p>
        </w:tc>
        <w:tc>
          <w:tcPr>
            <w:tcW w:w="239" w:type="dxa"/>
            <w:vAlign w:val="bottom"/>
          </w:tcPr>
          <w:p w14:paraId="5C4FCB17"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bottom"/>
          </w:tcPr>
          <w:p w14:paraId="7C2F0E1D" w14:textId="2BEF7D06" w:rsidR="00005F06" w:rsidRPr="00DC7DC3"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7,616</w:t>
            </w:r>
          </w:p>
        </w:tc>
        <w:tc>
          <w:tcPr>
            <w:tcW w:w="239" w:type="dxa"/>
            <w:vAlign w:val="bottom"/>
          </w:tcPr>
          <w:p w14:paraId="343D69CB"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331062F2" w14:textId="0FB7080B"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326A7">
              <w:rPr>
                <w:rFonts w:ascii="Angsana New" w:hAnsi="Angsana New"/>
                <w:sz w:val="28"/>
                <w:szCs w:val="28"/>
              </w:rPr>
              <w:t>429</w:t>
            </w:r>
          </w:p>
        </w:tc>
        <w:tc>
          <w:tcPr>
            <w:tcW w:w="239" w:type="dxa"/>
            <w:vAlign w:val="bottom"/>
          </w:tcPr>
          <w:p w14:paraId="16B09B5C"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bottom"/>
          </w:tcPr>
          <w:p w14:paraId="1044C9CE" w14:textId="30EDCD03" w:rsidR="00005F06" w:rsidRPr="00DC7DC3"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3,811</w:t>
            </w:r>
          </w:p>
        </w:tc>
      </w:tr>
      <w:tr w:rsidR="00005F06" w14:paraId="075B61E0" w14:textId="77777777" w:rsidTr="00C778EB">
        <w:trPr>
          <w:trHeight w:val="397"/>
        </w:trPr>
        <w:tc>
          <w:tcPr>
            <w:tcW w:w="3506" w:type="dxa"/>
            <w:gridSpan w:val="2"/>
          </w:tcPr>
          <w:p w14:paraId="7547DD85" w14:textId="66ED09AE" w:rsidR="00005F06" w:rsidRPr="008F1143"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B92B9D">
              <w:rPr>
                <w:rFonts w:ascii="Angsana New" w:hAnsi="Angsana New"/>
                <w:sz w:val="28"/>
                <w:szCs w:val="28"/>
              </w:rPr>
              <w:t>O</w:t>
            </w:r>
            <w:r>
              <w:rPr>
                <w:rFonts w:ascii="Angsana New" w:hAnsi="Angsana New"/>
                <w:sz w:val="28"/>
                <w:szCs w:val="28"/>
              </w:rPr>
              <w:t>t</w:t>
            </w:r>
            <w:r w:rsidRPr="00B92B9D">
              <w:rPr>
                <w:rFonts w:ascii="Angsana New" w:hAnsi="Angsana New"/>
                <w:sz w:val="28"/>
                <w:szCs w:val="28"/>
              </w:rPr>
              <w:t>her receivable</w:t>
            </w:r>
          </w:p>
        </w:tc>
        <w:tc>
          <w:tcPr>
            <w:tcW w:w="1330" w:type="dxa"/>
            <w:vAlign w:val="center"/>
          </w:tcPr>
          <w:p w14:paraId="610A216A" w14:textId="7F56513E" w:rsidR="00005F06" w:rsidRPr="0051765A" w:rsidRDefault="0081175D"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106</w:t>
            </w:r>
            <w:r w:rsidR="00005F06" w:rsidRPr="00565F3B">
              <w:rPr>
                <w:rFonts w:ascii="Angsana New" w:hAnsi="Angsana New"/>
                <w:sz w:val="28"/>
                <w:szCs w:val="28"/>
              </w:rPr>
              <w:t>,</w:t>
            </w:r>
            <w:r>
              <w:rPr>
                <w:rFonts w:ascii="Angsana New" w:hAnsi="Angsana New"/>
                <w:sz w:val="28"/>
                <w:szCs w:val="28"/>
              </w:rPr>
              <w:t>089</w:t>
            </w:r>
          </w:p>
        </w:tc>
        <w:tc>
          <w:tcPr>
            <w:tcW w:w="239" w:type="dxa"/>
            <w:vAlign w:val="bottom"/>
          </w:tcPr>
          <w:p w14:paraId="5CB0C123"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bottom"/>
          </w:tcPr>
          <w:p w14:paraId="03EE4F8F" w14:textId="2D21335A" w:rsidR="00005F06" w:rsidRPr="00DC7DC3"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4,028</w:t>
            </w:r>
          </w:p>
        </w:tc>
        <w:tc>
          <w:tcPr>
            <w:tcW w:w="239" w:type="dxa"/>
            <w:vAlign w:val="bottom"/>
          </w:tcPr>
          <w:p w14:paraId="686ECD61"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7DC9F76C" w14:textId="2ECAE7A3" w:rsidR="00005F06" w:rsidRPr="0051765A" w:rsidRDefault="009B484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80</w:t>
            </w:r>
            <w:r w:rsidR="00005F06" w:rsidRPr="003326A7">
              <w:rPr>
                <w:rFonts w:ascii="Angsana New" w:hAnsi="Angsana New"/>
                <w:sz w:val="28"/>
                <w:szCs w:val="28"/>
              </w:rPr>
              <w:t>,5</w:t>
            </w:r>
            <w:r>
              <w:rPr>
                <w:rFonts w:ascii="Angsana New" w:hAnsi="Angsana New"/>
                <w:sz w:val="28"/>
                <w:szCs w:val="28"/>
              </w:rPr>
              <w:t>35</w:t>
            </w:r>
          </w:p>
        </w:tc>
        <w:tc>
          <w:tcPr>
            <w:tcW w:w="239" w:type="dxa"/>
            <w:vAlign w:val="bottom"/>
          </w:tcPr>
          <w:p w14:paraId="4825EDBC"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bottom"/>
          </w:tcPr>
          <w:p w14:paraId="721E16BE" w14:textId="46B3A7FA" w:rsidR="00005F06" w:rsidRPr="00DC7DC3"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1,497</w:t>
            </w:r>
          </w:p>
        </w:tc>
      </w:tr>
      <w:tr w:rsidR="00005F06" w14:paraId="16FD6716" w14:textId="77777777" w:rsidTr="00C778EB">
        <w:trPr>
          <w:trHeight w:val="397"/>
        </w:trPr>
        <w:tc>
          <w:tcPr>
            <w:tcW w:w="3506" w:type="dxa"/>
            <w:gridSpan w:val="2"/>
          </w:tcPr>
          <w:p w14:paraId="57C682C0" w14:textId="7E50AA28" w:rsidR="00005F06" w:rsidRPr="008F1143"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Pr>
                <w:rFonts w:ascii="Angsana New" w:hAnsi="Angsana New"/>
                <w:sz w:val="28"/>
                <w:szCs w:val="28"/>
              </w:rPr>
              <w:t>L</w:t>
            </w:r>
            <w:r w:rsidRPr="00B92B9D">
              <w:rPr>
                <w:rFonts w:ascii="Angsana New" w:hAnsi="Angsana New"/>
                <w:sz w:val="28"/>
                <w:szCs w:val="28"/>
              </w:rPr>
              <w:t>awsuit debtor</w:t>
            </w:r>
          </w:p>
        </w:tc>
        <w:tc>
          <w:tcPr>
            <w:tcW w:w="1330" w:type="dxa"/>
            <w:tcBorders>
              <w:bottom w:val="single" w:sz="4" w:space="0" w:color="auto"/>
            </w:tcBorders>
            <w:vAlign w:val="center"/>
          </w:tcPr>
          <w:p w14:paraId="7592D850" w14:textId="4F4C44AA"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65F3B">
              <w:rPr>
                <w:rFonts w:ascii="Angsana New" w:hAnsi="Angsana New"/>
                <w:sz w:val="28"/>
                <w:szCs w:val="28"/>
              </w:rPr>
              <w:t>2,565</w:t>
            </w:r>
          </w:p>
        </w:tc>
        <w:tc>
          <w:tcPr>
            <w:tcW w:w="239" w:type="dxa"/>
            <w:vAlign w:val="bottom"/>
          </w:tcPr>
          <w:p w14:paraId="1D8169BA"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bottom w:val="single" w:sz="4" w:space="0" w:color="auto"/>
            </w:tcBorders>
            <w:vAlign w:val="bottom"/>
          </w:tcPr>
          <w:p w14:paraId="08C1D75F" w14:textId="13CE704D" w:rsidR="00005F06" w:rsidRPr="00DC7DC3"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47,945</w:t>
            </w:r>
          </w:p>
        </w:tc>
        <w:tc>
          <w:tcPr>
            <w:tcW w:w="239" w:type="dxa"/>
            <w:vAlign w:val="bottom"/>
          </w:tcPr>
          <w:p w14:paraId="0F6FFFFA"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bottom w:val="single" w:sz="4" w:space="0" w:color="auto"/>
            </w:tcBorders>
            <w:vAlign w:val="center"/>
          </w:tcPr>
          <w:p w14:paraId="56BBD098" w14:textId="6B6E51BF"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326A7">
              <w:rPr>
                <w:rFonts w:ascii="Angsana New" w:hAnsi="Angsana New"/>
                <w:sz w:val="28"/>
                <w:szCs w:val="28"/>
              </w:rPr>
              <w:t>2,565</w:t>
            </w:r>
          </w:p>
        </w:tc>
        <w:tc>
          <w:tcPr>
            <w:tcW w:w="239" w:type="dxa"/>
            <w:vAlign w:val="bottom"/>
          </w:tcPr>
          <w:p w14:paraId="7E3E2896"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tcBorders>
              <w:bottom w:val="single" w:sz="4" w:space="0" w:color="auto"/>
            </w:tcBorders>
            <w:vAlign w:val="bottom"/>
          </w:tcPr>
          <w:p w14:paraId="31A80CBC" w14:textId="4D685A7F" w:rsidR="00005F06" w:rsidRPr="00DC7DC3"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2,945</w:t>
            </w:r>
          </w:p>
        </w:tc>
      </w:tr>
      <w:tr w:rsidR="00005F06" w14:paraId="23CE292F" w14:textId="77777777" w:rsidTr="00C778EB">
        <w:trPr>
          <w:trHeight w:val="209"/>
        </w:trPr>
        <w:tc>
          <w:tcPr>
            <w:tcW w:w="3506" w:type="dxa"/>
            <w:gridSpan w:val="2"/>
          </w:tcPr>
          <w:p w14:paraId="126861DB" w14:textId="2BE5F8AB" w:rsidR="00005F06" w:rsidRPr="008F1143"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B92B9D">
              <w:rPr>
                <w:rFonts w:ascii="Angsana New" w:hAnsi="Angsana New"/>
                <w:sz w:val="28"/>
                <w:szCs w:val="28"/>
              </w:rPr>
              <w:t>Total</w:t>
            </w:r>
          </w:p>
        </w:tc>
        <w:tc>
          <w:tcPr>
            <w:tcW w:w="1330" w:type="dxa"/>
            <w:tcBorders>
              <w:top w:val="single" w:sz="4" w:space="0" w:color="auto"/>
            </w:tcBorders>
            <w:vAlign w:val="center"/>
          </w:tcPr>
          <w:p w14:paraId="497EBE23" w14:textId="05877703" w:rsidR="00005F06" w:rsidRPr="0051765A" w:rsidRDefault="0081175D"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113</w:t>
            </w:r>
            <w:r w:rsidR="00005F06" w:rsidRPr="00565F3B">
              <w:rPr>
                <w:rFonts w:ascii="Angsana New" w:hAnsi="Angsana New"/>
                <w:sz w:val="28"/>
                <w:szCs w:val="28"/>
              </w:rPr>
              <w:t>,8</w:t>
            </w:r>
            <w:r>
              <w:rPr>
                <w:rFonts w:ascii="Angsana New" w:hAnsi="Angsana New"/>
                <w:sz w:val="28"/>
                <w:szCs w:val="28"/>
              </w:rPr>
              <w:t>34</w:t>
            </w:r>
          </w:p>
        </w:tc>
        <w:tc>
          <w:tcPr>
            <w:tcW w:w="239" w:type="dxa"/>
            <w:vAlign w:val="bottom"/>
          </w:tcPr>
          <w:p w14:paraId="1E512BAB"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tcBorders>
            <w:vAlign w:val="bottom"/>
          </w:tcPr>
          <w:p w14:paraId="2B0508A1" w14:textId="0CD24D75" w:rsidR="00005F06" w:rsidRPr="00DC7DC3"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65,760</w:t>
            </w:r>
          </w:p>
        </w:tc>
        <w:tc>
          <w:tcPr>
            <w:tcW w:w="239" w:type="dxa"/>
            <w:vAlign w:val="bottom"/>
          </w:tcPr>
          <w:p w14:paraId="7B28C33B"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top w:val="single" w:sz="4" w:space="0" w:color="auto"/>
            </w:tcBorders>
            <w:vAlign w:val="center"/>
          </w:tcPr>
          <w:p w14:paraId="65D697DB" w14:textId="66EE68E7" w:rsidR="00005F06" w:rsidRPr="0051765A" w:rsidRDefault="009B484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86</w:t>
            </w:r>
            <w:r w:rsidR="00005F06" w:rsidRPr="003326A7">
              <w:rPr>
                <w:rFonts w:ascii="Angsana New" w:hAnsi="Angsana New"/>
                <w:sz w:val="28"/>
                <w:szCs w:val="28"/>
              </w:rPr>
              <w:t>,9</w:t>
            </w:r>
            <w:r>
              <w:rPr>
                <w:rFonts w:ascii="Angsana New" w:hAnsi="Angsana New"/>
                <w:sz w:val="28"/>
                <w:szCs w:val="28"/>
              </w:rPr>
              <w:t>35</w:t>
            </w:r>
          </w:p>
        </w:tc>
        <w:tc>
          <w:tcPr>
            <w:tcW w:w="239" w:type="dxa"/>
            <w:vAlign w:val="bottom"/>
          </w:tcPr>
          <w:p w14:paraId="748C9C46"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tcBorders>
              <w:top w:val="single" w:sz="4" w:space="0" w:color="auto"/>
            </w:tcBorders>
            <w:vAlign w:val="bottom"/>
          </w:tcPr>
          <w:p w14:paraId="515422F6" w14:textId="073DB5B0" w:rsidR="00005F06" w:rsidRPr="00DC7DC3"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12,551</w:t>
            </w:r>
          </w:p>
        </w:tc>
      </w:tr>
      <w:tr w:rsidR="00005F06" w14:paraId="37013594" w14:textId="77777777" w:rsidTr="00536365">
        <w:trPr>
          <w:trHeight w:val="363"/>
        </w:trPr>
        <w:tc>
          <w:tcPr>
            <w:tcW w:w="3506" w:type="dxa"/>
            <w:gridSpan w:val="2"/>
          </w:tcPr>
          <w:p w14:paraId="370EC68B" w14:textId="62DA8CD1" w:rsidR="00005F06" w:rsidRPr="008F1143"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B92B9D">
              <w:rPr>
                <w:rFonts w:ascii="Angsana New" w:hAnsi="Angsana New"/>
                <w:color w:val="000000"/>
                <w:sz w:val="28"/>
              </w:rPr>
              <w:t xml:space="preserve"> </w:t>
            </w:r>
            <w:r w:rsidRPr="00A95B61">
              <w:rPr>
                <w:rFonts w:ascii="Angsana New" w:hAnsi="Angsana New"/>
                <w:color w:val="000000"/>
                <w:sz w:val="28"/>
                <w:u w:val="single"/>
              </w:rPr>
              <w:t>Less</w:t>
            </w:r>
            <w:r w:rsidRPr="00A95B61">
              <w:rPr>
                <w:rFonts w:ascii="Angsana New" w:hAnsi="Angsana New"/>
                <w:color w:val="000000"/>
                <w:sz w:val="28"/>
                <w:u w:val="single"/>
                <w:cs/>
              </w:rPr>
              <w:t>:</w:t>
            </w:r>
            <w:r w:rsidRPr="00B92B9D">
              <w:rPr>
                <w:rFonts w:ascii="Angsana New" w:hAnsi="Angsana New"/>
                <w:color w:val="000000"/>
                <w:sz w:val="28"/>
                <w:cs/>
              </w:rPr>
              <w:t xml:space="preserve"> </w:t>
            </w:r>
            <w:r w:rsidRPr="00B92B9D">
              <w:rPr>
                <w:rFonts w:ascii="Angsana New" w:hAnsi="Angsana New"/>
                <w:color w:val="000000"/>
                <w:sz w:val="28"/>
              </w:rPr>
              <w:t>Allowance for expected credit losses</w:t>
            </w:r>
          </w:p>
        </w:tc>
        <w:tc>
          <w:tcPr>
            <w:tcW w:w="1330" w:type="dxa"/>
            <w:vAlign w:val="center"/>
          </w:tcPr>
          <w:p w14:paraId="4CE38D80" w14:textId="723EF835"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65F3B">
              <w:rPr>
                <w:rFonts w:ascii="Angsana New" w:hAnsi="Angsana New"/>
                <w:sz w:val="28"/>
                <w:szCs w:val="28"/>
              </w:rPr>
              <w:t>(4,</w:t>
            </w:r>
            <w:r w:rsidR="0081175D">
              <w:rPr>
                <w:rFonts w:ascii="Angsana New" w:hAnsi="Angsana New"/>
                <w:sz w:val="28"/>
                <w:szCs w:val="28"/>
              </w:rPr>
              <w:t>887</w:t>
            </w:r>
            <w:r w:rsidRPr="00565F3B">
              <w:rPr>
                <w:rFonts w:ascii="Angsana New" w:hAnsi="Angsana New"/>
                <w:sz w:val="28"/>
                <w:szCs w:val="28"/>
              </w:rPr>
              <w:t>)</w:t>
            </w:r>
          </w:p>
        </w:tc>
        <w:tc>
          <w:tcPr>
            <w:tcW w:w="239" w:type="dxa"/>
            <w:vAlign w:val="bottom"/>
          </w:tcPr>
          <w:p w14:paraId="50B83A85"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bottom"/>
          </w:tcPr>
          <w:p w14:paraId="46A9E40C" w14:textId="0DEC7750" w:rsidR="00005F06" w:rsidRPr="00DC7DC3"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(6,857)</w:t>
            </w:r>
          </w:p>
        </w:tc>
        <w:tc>
          <w:tcPr>
            <w:tcW w:w="239" w:type="dxa"/>
            <w:vAlign w:val="bottom"/>
          </w:tcPr>
          <w:p w14:paraId="7E9E7121"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1F66F7DA" w14:textId="7590545A"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326A7">
              <w:rPr>
                <w:rFonts w:ascii="Angsana New" w:hAnsi="Angsana New"/>
                <w:sz w:val="28"/>
                <w:szCs w:val="28"/>
              </w:rPr>
              <w:t>(4,394)</w:t>
            </w:r>
          </w:p>
        </w:tc>
        <w:tc>
          <w:tcPr>
            <w:tcW w:w="239" w:type="dxa"/>
            <w:vAlign w:val="bottom"/>
          </w:tcPr>
          <w:p w14:paraId="4C3F1939"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bottom"/>
          </w:tcPr>
          <w:p w14:paraId="2BB76DEF" w14:textId="3FB3802C" w:rsidR="00005F06" w:rsidRPr="00DC7DC3"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(4,775)</w:t>
            </w:r>
          </w:p>
        </w:tc>
      </w:tr>
      <w:tr w:rsidR="00005F06" w14:paraId="764D254E" w14:textId="77777777" w:rsidTr="00C778EB">
        <w:trPr>
          <w:trHeight w:val="397"/>
        </w:trPr>
        <w:tc>
          <w:tcPr>
            <w:tcW w:w="3506" w:type="dxa"/>
            <w:gridSpan w:val="2"/>
          </w:tcPr>
          <w:p w14:paraId="44713ABE" w14:textId="30817FD4"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 xml:space="preserve"> </w:t>
            </w:r>
            <w:r w:rsidRPr="00B92B9D">
              <w:rPr>
                <w:rFonts w:ascii="Angsana New" w:hAnsi="Angsana New"/>
                <w:sz w:val="28"/>
                <w:szCs w:val="28"/>
              </w:rPr>
              <w:t>Total other current receivables - net</w:t>
            </w:r>
          </w:p>
        </w:tc>
        <w:tc>
          <w:tcPr>
            <w:tcW w:w="1330" w:type="dxa"/>
            <w:tcBorders>
              <w:top w:val="single" w:sz="4" w:space="0" w:color="auto"/>
              <w:bottom w:val="double" w:sz="4" w:space="0" w:color="auto"/>
            </w:tcBorders>
            <w:vAlign w:val="center"/>
          </w:tcPr>
          <w:p w14:paraId="46E76BE8" w14:textId="47F84A32" w:rsidR="00005F06" w:rsidRPr="0051765A" w:rsidRDefault="0081175D"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108</w:t>
            </w:r>
            <w:r w:rsidR="00005F06" w:rsidRPr="00565F3B">
              <w:rPr>
                <w:rFonts w:ascii="Angsana New" w:hAnsi="Angsana New"/>
                <w:sz w:val="28"/>
                <w:szCs w:val="28"/>
              </w:rPr>
              <w:t>,</w:t>
            </w:r>
            <w:r>
              <w:rPr>
                <w:rFonts w:ascii="Angsana New" w:hAnsi="Angsana New"/>
                <w:sz w:val="28"/>
                <w:szCs w:val="28"/>
              </w:rPr>
              <w:t>947</w:t>
            </w:r>
          </w:p>
        </w:tc>
        <w:tc>
          <w:tcPr>
            <w:tcW w:w="239" w:type="dxa"/>
            <w:vAlign w:val="bottom"/>
          </w:tcPr>
          <w:p w14:paraId="372377CD"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bottom w:val="double" w:sz="4" w:space="0" w:color="auto"/>
            </w:tcBorders>
            <w:vAlign w:val="bottom"/>
          </w:tcPr>
          <w:p w14:paraId="66B7C91D" w14:textId="43F2D0CC"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58,903</w:t>
            </w:r>
          </w:p>
        </w:tc>
        <w:tc>
          <w:tcPr>
            <w:tcW w:w="239" w:type="dxa"/>
            <w:vAlign w:val="bottom"/>
          </w:tcPr>
          <w:p w14:paraId="33AB4EFA"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top w:val="single" w:sz="4" w:space="0" w:color="auto"/>
              <w:bottom w:val="double" w:sz="4" w:space="0" w:color="auto"/>
            </w:tcBorders>
            <w:vAlign w:val="center"/>
          </w:tcPr>
          <w:p w14:paraId="4E01A6CF" w14:textId="5B1311BD" w:rsidR="00005F06" w:rsidRPr="0051765A" w:rsidRDefault="009B484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82</w:t>
            </w:r>
            <w:r w:rsidR="00005F06" w:rsidRPr="003326A7">
              <w:rPr>
                <w:rFonts w:ascii="Angsana New" w:hAnsi="Angsana New"/>
                <w:sz w:val="28"/>
                <w:szCs w:val="28"/>
              </w:rPr>
              <w:t>,5</w:t>
            </w:r>
            <w:r>
              <w:rPr>
                <w:rFonts w:ascii="Angsana New" w:hAnsi="Angsana New"/>
                <w:sz w:val="28"/>
                <w:szCs w:val="28"/>
              </w:rPr>
              <w:t>41</w:t>
            </w:r>
          </w:p>
        </w:tc>
        <w:tc>
          <w:tcPr>
            <w:tcW w:w="239" w:type="dxa"/>
            <w:vAlign w:val="bottom"/>
          </w:tcPr>
          <w:p w14:paraId="306932CF"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tcBorders>
              <w:top w:val="single" w:sz="4" w:space="0" w:color="auto"/>
              <w:bottom w:val="double" w:sz="4" w:space="0" w:color="auto"/>
            </w:tcBorders>
            <w:vAlign w:val="bottom"/>
          </w:tcPr>
          <w:p w14:paraId="4ECF0059" w14:textId="521C001A"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7,776</w:t>
            </w:r>
          </w:p>
        </w:tc>
      </w:tr>
    </w:tbl>
    <w:p w14:paraId="284FAEE8" w14:textId="77777777" w:rsidR="005D3F88" w:rsidRDefault="006741B2"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38"/>
        <w:jc w:val="thaiDistribute"/>
        <w:textAlignment w:val="baseline"/>
        <w:rPr>
          <w:rFonts w:ascii="Angsana New" w:hAnsi="Angsana New"/>
          <w:sz w:val="28"/>
          <w:szCs w:val="28"/>
        </w:rPr>
      </w:pPr>
      <w:r>
        <w:rPr>
          <w:rFonts w:ascii="Angsana New" w:hAnsi="Angsana New"/>
          <w:sz w:val="28"/>
          <w:szCs w:val="28"/>
        </w:rPr>
        <w:br/>
      </w:r>
    </w:p>
    <w:p w14:paraId="53FED39F" w14:textId="6110249F" w:rsidR="006741B2" w:rsidRDefault="009866A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38"/>
        <w:jc w:val="thaiDistribute"/>
        <w:textAlignment w:val="baseline"/>
        <w:rPr>
          <w:rFonts w:ascii="Angsana New" w:hAnsi="Angsana New"/>
          <w:sz w:val="28"/>
          <w:szCs w:val="28"/>
        </w:rPr>
      </w:pPr>
      <w:r w:rsidRPr="00644860">
        <w:rPr>
          <w:rFonts w:ascii="Angsana New" w:hAnsi="Angsana New"/>
          <w:sz w:val="28"/>
          <w:szCs w:val="28"/>
        </w:rPr>
        <w:lastRenderedPageBreak/>
        <w:t xml:space="preserve">Allowance for expected credit losses have changed during </w:t>
      </w:r>
      <w:r w:rsidR="00644860" w:rsidRPr="00644860">
        <w:rPr>
          <w:rFonts w:ascii="Angsana New" w:hAnsi="Angsana New"/>
          <w:sz w:val="28"/>
          <w:szCs w:val="28"/>
        </w:rPr>
        <w:t xml:space="preserve">the year </w:t>
      </w:r>
      <w:r w:rsidRPr="00644860">
        <w:rPr>
          <w:rFonts w:ascii="Angsana New" w:hAnsi="Angsana New"/>
          <w:sz w:val="28"/>
          <w:szCs w:val="28"/>
        </w:rPr>
        <w:t>are as follows:</w:t>
      </w:r>
    </w:p>
    <w:tbl>
      <w:tblPr>
        <w:tblStyle w:val="TableGrid"/>
        <w:tblW w:w="929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
        <w:gridCol w:w="279"/>
        <w:gridCol w:w="2837"/>
        <w:gridCol w:w="1292"/>
        <w:gridCol w:w="235"/>
        <w:gridCol w:w="1294"/>
        <w:gridCol w:w="235"/>
        <w:gridCol w:w="1292"/>
        <w:gridCol w:w="235"/>
        <w:gridCol w:w="1301"/>
        <w:gridCol w:w="12"/>
      </w:tblGrid>
      <w:tr w:rsidR="00140830" w14:paraId="7C53F7C7" w14:textId="77777777" w:rsidTr="00005F06">
        <w:trPr>
          <w:trHeight w:val="379"/>
        </w:trPr>
        <w:tc>
          <w:tcPr>
            <w:tcW w:w="282" w:type="dxa"/>
          </w:tcPr>
          <w:p w14:paraId="0C898A9B" w14:textId="77777777" w:rsidR="00140830" w:rsidRPr="0064486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279" w:type="dxa"/>
          </w:tcPr>
          <w:p w14:paraId="13970BD1" w14:textId="77777777" w:rsidR="00140830" w:rsidRPr="0064486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2837" w:type="dxa"/>
            <w:vAlign w:val="center"/>
          </w:tcPr>
          <w:p w14:paraId="24AD0A8C" w14:textId="77777777" w:rsidR="00140830" w:rsidRPr="0064486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896" w:type="dxa"/>
            <w:gridSpan w:val="8"/>
            <w:vAlign w:val="center"/>
          </w:tcPr>
          <w:p w14:paraId="1D7A6A7D" w14:textId="7C3AC24D"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4860">
              <w:rPr>
                <w:rFonts w:ascii="Angsana New" w:hAnsi="Angsana New"/>
                <w:sz w:val="28"/>
                <w:szCs w:val="28"/>
              </w:rPr>
              <w:t>(Unit: Thousand Baht</w:t>
            </w:r>
            <w:r w:rsidRPr="00644860">
              <w:rPr>
                <w:rFonts w:ascii="Angsana New" w:hAnsi="Angsana New"/>
                <w:sz w:val="28"/>
                <w:szCs w:val="28"/>
                <w:cs/>
              </w:rPr>
              <w:t>)</w:t>
            </w:r>
          </w:p>
        </w:tc>
      </w:tr>
      <w:tr w:rsidR="00140830" w14:paraId="4B17A7C4" w14:textId="77777777" w:rsidTr="00005F06">
        <w:trPr>
          <w:trHeight w:val="379"/>
        </w:trPr>
        <w:tc>
          <w:tcPr>
            <w:tcW w:w="282" w:type="dxa"/>
          </w:tcPr>
          <w:p w14:paraId="3C557A3D"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79" w:type="dxa"/>
          </w:tcPr>
          <w:p w14:paraId="363F5432"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7" w:type="dxa"/>
            <w:vAlign w:val="center"/>
          </w:tcPr>
          <w:p w14:paraId="368DDA6E"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21" w:type="dxa"/>
            <w:gridSpan w:val="3"/>
            <w:tcBorders>
              <w:top w:val="single" w:sz="4" w:space="0" w:color="auto"/>
            </w:tcBorders>
            <w:vAlign w:val="center"/>
          </w:tcPr>
          <w:p w14:paraId="7B0186BF" w14:textId="14259971"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5" w:type="dxa"/>
            <w:tcBorders>
              <w:top w:val="single" w:sz="4" w:space="0" w:color="auto"/>
            </w:tcBorders>
            <w:vAlign w:val="center"/>
          </w:tcPr>
          <w:p w14:paraId="049B56F6"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0" w:type="dxa"/>
            <w:gridSpan w:val="4"/>
            <w:tcBorders>
              <w:top w:val="single" w:sz="4" w:space="0" w:color="auto"/>
            </w:tcBorders>
            <w:vAlign w:val="center"/>
          </w:tcPr>
          <w:p w14:paraId="5663BB5C" w14:textId="1609209B"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140830" w14:paraId="2195AA18" w14:textId="77777777" w:rsidTr="00005F06">
        <w:trPr>
          <w:trHeight w:val="379"/>
        </w:trPr>
        <w:tc>
          <w:tcPr>
            <w:tcW w:w="282" w:type="dxa"/>
          </w:tcPr>
          <w:p w14:paraId="658BE0E5"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79" w:type="dxa"/>
          </w:tcPr>
          <w:p w14:paraId="423F911A"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7" w:type="dxa"/>
            <w:vAlign w:val="center"/>
          </w:tcPr>
          <w:p w14:paraId="1BAE591B"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val="restart"/>
            <w:tcBorders>
              <w:top w:val="single" w:sz="4" w:space="0" w:color="auto"/>
            </w:tcBorders>
            <w:vAlign w:val="center"/>
          </w:tcPr>
          <w:p w14:paraId="0A9D1F4D" w14:textId="153B1349" w:rsidR="00140830" w:rsidRDefault="0051765A"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As at December 31,2022</w:t>
            </w:r>
          </w:p>
        </w:tc>
        <w:tc>
          <w:tcPr>
            <w:tcW w:w="235" w:type="dxa"/>
            <w:vMerge w:val="restart"/>
            <w:tcBorders>
              <w:top w:val="single" w:sz="4" w:space="0" w:color="auto"/>
            </w:tcBorders>
            <w:vAlign w:val="center"/>
          </w:tcPr>
          <w:p w14:paraId="48C6932E"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4" w:type="dxa"/>
            <w:vMerge w:val="restart"/>
            <w:tcBorders>
              <w:top w:val="single" w:sz="4" w:space="0" w:color="auto"/>
            </w:tcBorders>
            <w:vAlign w:val="center"/>
          </w:tcPr>
          <w:p w14:paraId="05092D1F" w14:textId="3768BBB5"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5" w:type="dxa"/>
            <w:vMerge w:val="restart"/>
            <w:vAlign w:val="center"/>
          </w:tcPr>
          <w:p w14:paraId="4C14B6D5"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val="restart"/>
            <w:tcBorders>
              <w:top w:val="single" w:sz="4" w:space="0" w:color="auto"/>
            </w:tcBorders>
            <w:vAlign w:val="center"/>
          </w:tcPr>
          <w:p w14:paraId="51B6E889" w14:textId="6BA05C15" w:rsidR="00140830" w:rsidRDefault="0051765A"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c>
          <w:tcPr>
            <w:tcW w:w="235" w:type="dxa"/>
            <w:vMerge w:val="restart"/>
            <w:tcBorders>
              <w:top w:val="single" w:sz="4" w:space="0" w:color="auto"/>
            </w:tcBorders>
            <w:vAlign w:val="center"/>
          </w:tcPr>
          <w:p w14:paraId="7103C3D5"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gridSpan w:val="2"/>
            <w:vMerge w:val="restart"/>
            <w:tcBorders>
              <w:top w:val="single" w:sz="4" w:space="0" w:color="auto"/>
            </w:tcBorders>
            <w:vAlign w:val="center"/>
          </w:tcPr>
          <w:p w14:paraId="387CAA15" w14:textId="3459A9D9"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140830" w14:paraId="42CB2DB6" w14:textId="77777777" w:rsidTr="00005F06">
        <w:trPr>
          <w:trHeight w:val="379"/>
        </w:trPr>
        <w:tc>
          <w:tcPr>
            <w:tcW w:w="282" w:type="dxa"/>
          </w:tcPr>
          <w:p w14:paraId="05AB129F"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79" w:type="dxa"/>
          </w:tcPr>
          <w:p w14:paraId="0EF5FE36"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7" w:type="dxa"/>
            <w:vAlign w:val="center"/>
          </w:tcPr>
          <w:p w14:paraId="0E2603AF"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vAlign w:val="center"/>
          </w:tcPr>
          <w:p w14:paraId="63680E8A"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2A02A64A"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4" w:type="dxa"/>
            <w:vMerge/>
            <w:vAlign w:val="center"/>
          </w:tcPr>
          <w:p w14:paraId="42B23CC6"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4AD2543E"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vAlign w:val="center"/>
          </w:tcPr>
          <w:p w14:paraId="01F69FF9"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6D63D7F0"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gridSpan w:val="2"/>
            <w:vMerge/>
            <w:vAlign w:val="center"/>
          </w:tcPr>
          <w:p w14:paraId="2A601325"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40830" w14:paraId="3CC6D877" w14:textId="77777777" w:rsidTr="00005F06">
        <w:trPr>
          <w:trHeight w:val="379"/>
        </w:trPr>
        <w:tc>
          <w:tcPr>
            <w:tcW w:w="282" w:type="dxa"/>
          </w:tcPr>
          <w:p w14:paraId="07A56C99"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79" w:type="dxa"/>
          </w:tcPr>
          <w:p w14:paraId="7043D603"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7" w:type="dxa"/>
            <w:vAlign w:val="center"/>
          </w:tcPr>
          <w:p w14:paraId="75762646"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tcBorders>
              <w:bottom w:val="single" w:sz="4" w:space="0" w:color="auto"/>
            </w:tcBorders>
            <w:vAlign w:val="center"/>
          </w:tcPr>
          <w:p w14:paraId="50A74EEE"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3D8BD1E9"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4" w:type="dxa"/>
            <w:vMerge/>
            <w:tcBorders>
              <w:bottom w:val="single" w:sz="4" w:space="0" w:color="auto"/>
            </w:tcBorders>
            <w:vAlign w:val="center"/>
          </w:tcPr>
          <w:p w14:paraId="38009C21"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0A727895"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tcBorders>
              <w:bottom w:val="single" w:sz="4" w:space="0" w:color="auto"/>
            </w:tcBorders>
            <w:vAlign w:val="center"/>
          </w:tcPr>
          <w:p w14:paraId="64889064"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6618493B"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gridSpan w:val="2"/>
            <w:vMerge/>
            <w:tcBorders>
              <w:bottom w:val="single" w:sz="4" w:space="0" w:color="auto"/>
            </w:tcBorders>
            <w:vAlign w:val="center"/>
          </w:tcPr>
          <w:p w14:paraId="4CBE54C5"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40830" w14:paraId="32507D7F" w14:textId="77777777" w:rsidTr="00005F06">
        <w:trPr>
          <w:gridAfter w:val="1"/>
          <w:wAfter w:w="12" w:type="dxa"/>
          <w:trHeight w:val="379"/>
        </w:trPr>
        <w:tc>
          <w:tcPr>
            <w:tcW w:w="9282" w:type="dxa"/>
            <w:gridSpan w:val="10"/>
            <w:vAlign w:val="center"/>
          </w:tcPr>
          <w:p w14:paraId="336B3156" w14:textId="6DC912C0"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B</w:t>
            </w:r>
            <w:r w:rsidRPr="00B92B9D">
              <w:rPr>
                <w:rFonts w:ascii="Angsana New" w:hAnsi="Angsana New"/>
                <w:sz w:val="28"/>
                <w:szCs w:val="28"/>
              </w:rPr>
              <w:t>eginning balance</w:t>
            </w:r>
          </w:p>
        </w:tc>
      </w:tr>
      <w:tr w:rsidR="00005F06" w14:paraId="3886534A" w14:textId="77777777" w:rsidTr="00005F06">
        <w:trPr>
          <w:trHeight w:val="379"/>
        </w:trPr>
        <w:tc>
          <w:tcPr>
            <w:tcW w:w="282" w:type="dxa"/>
          </w:tcPr>
          <w:p w14:paraId="54EB2F07"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116" w:type="dxa"/>
            <w:gridSpan w:val="2"/>
            <w:vAlign w:val="center"/>
          </w:tcPr>
          <w:p w14:paraId="5D77FABB" w14:textId="155F2FE5" w:rsidR="00005F06" w:rsidRPr="00EB7E93"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sz w:val="28"/>
                <w:szCs w:val="28"/>
              </w:rPr>
              <w:t>T</w:t>
            </w:r>
            <w:r w:rsidRPr="00B92B9D">
              <w:rPr>
                <w:rFonts w:ascii="Angsana New" w:hAnsi="Angsana New"/>
                <w:sz w:val="28"/>
                <w:szCs w:val="28"/>
              </w:rPr>
              <w:t>rade accounts receivable</w:t>
            </w:r>
          </w:p>
        </w:tc>
        <w:tc>
          <w:tcPr>
            <w:tcW w:w="1292" w:type="dxa"/>
          </w:tcPr>
          <w:p w14:paraId="5EDAB3F2" w14:textId="17A8B8C5" w:rsidR="00005F06" w:rsidRPr="003D3CD9"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D3CD9">
              <w:rPr>
                <w:rFonts w:ascii="Angsana New" w:hAnsi="Angsana New" w:hint="cs"/>
                <w:sz w:val="28"/>
                <w:szCs w:val="28"/>
                <w:cs/>
              </w:rPr>
              <w:t>8</w:t>
            </w:r>
            <w:r w:rsidRPr="003D3CD9">
              <w:rPr>
                <w:rFonts w:ascii="Angsana New" w:hAnsi="Angsana New"/>
                <w:sz w:val="28"/>
                <w:szCs w:val="28"/>
              </w:rPr>
              <w:t>,464</w:t>
            </w:r>
          </w:p>
        </w:tc>
        <w:tc>
          <w:tcPr>
            <w:tcW w:w="235" w:type="dxa"/>
            <w:vAlign w:val="center"/>
          </w:tcPr>
          <w:p w14:paraId="073626DB"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Pr>
          <w:p w14:paraId="437D4E2A" w14:textId="77777777" w:rsidR="00005F06" w:rsidRPr="0013428D"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2,587</w:t>
            </w:r>
          </w:p>
        </w:tc>
        <w:tc>
          <w:tcPr>
            <w:tcW w:w="235" w:type="dxa"/>
            <w:vAlign w:val="center"/>
          </w:tcPr>
          <w:p w14:paraId="392C7A59"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vAlign w:val="center"/>
          </w:tcPr>
          <w:p w14:paraId="7A5E810B" w14:textId="3F81906C"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A541C">
              <w:rPr>
                <w:rFonts w:ascii="Angsana New" w:hAnsi="Angsana New"/>
                <w:sz w:val="28"/>
                <w:szCs w:val="28"/>
              </w:rPr>
              <w:t>2,370</w:t>
            </w:r>
          </w:p>
        </w:tc>
        <w:tc>
          <w:tcPr>
            <w:tcW w:w="235" w:type="dxa"/>
            <w:vAlign w:val="center"/>
          </w:tcPr>
          <w:p w14:paraId="16898599"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gridSpan w:val="2"/>
          </w:tcPr>
          <w:p w14:paraId="34D70923" w14:textId="77777777" w:rsidR="00005F06" w:rsidRPr="0013428D"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2,587</w:t>
            </w:r>
          </w:p>
        </w:tc>
      </w:tr>
      <w:tr w:rsidR="00005F06" w14:paraId="25779265" w14:textId="77777777" w:rsidTr="00005F06">
        <w:trPr>
          <w:trHeight w:val="379"/>
        </w:trPr>
        <w:tc>
          <w:tcPr>
            <w:tcW w:w="282" w:type="dxa"/>
          </w:tcPr>
          <w:p w14:paraId="143613FA"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116" w:type="dxa"/>
            <w:gridSpan w:val="2"/>
            <w:vAlign w:val="center"/>
          </w:tcPr>
          <w:p w14:paraId="79A92C58" w14:textId="12D79D1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Other current receivables</w:t>
            </w:r>
          </w:p>
        </w:tc>
        <w:tc>
          <w:tcPr>
            <w:tcW w:w="1292" w:type="dxa"/>
            <w:tcBorders>
              <w:bottom w:val="single" w:sz="4" w:space="0" w:color="auto"/>
            </w:tcBorders>
          </w:tcPr>
          <w:p w14:paraId="6A171398" w14:textId="2B258DE8" w:rsidR="00005F06" w:rsidRPr="003D3CD9"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D3CD9">
              <w:rPr>
                <w:rFonts w:ascii="Angsana New" w:hAnsi="Angsana New"/>
                <w:sz w:val="28"/>
                <w:szCs w:val="28"/>
              </w:rPr>
              <w:t>6,857</w:t>
            </w:r>
          </w:p>
        </w:tc>
        <w:tc>
          <w:tcPr>
            <w:tcW w:w="235" w:type="dxa"/>
            <w:vAlign w:val="center"/>
          </w:tcPr>
          <w:p w14:paraId="12579027"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bottom w:val="single" w:sz="4" w:space="0" w:color="auto"/>
            </w:tcBorders>
          </w:tcPr>
          <w:p w14:paraId="4441EB27"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6,558</w:t>
            </w:r>
          </w:p>
        </w:tc>
        <w:tc>
          <w:tcPr>
            <w:tcW w:w="235" w:type="dxa"/>
            <w:vAlign w:val="center"/>
          </w:tcPr>
          <w:p w14:paraId="2FE71FD8"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bottom w:val="single" w:sz="4" w:space="0" w:color="auto"/>
            </w:tcBorders>
            <w:vAlign w:val="center"/>
          </w:tcPr>
          <w:p w14:paraId="50BD71CB" w14:textId="35331FA6"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A541C">
              <w:rPr>
                <w:rFonts w:ascii="Angsana New" w:hAnsi="Angsana New"/>
                <w:sz w:val="28"/>
                <w:szCs w:val="28"/>
              </w:rPr>
              <w:t>4,775</w:t>
            </w:r>
          </w:p>
        </w:tc>
        <w:tc>
          <w:tcPr>
            <w:tcW w:w="235" w:type="dxa"/>
            <w:vAlign w:val="center"/>
          </w:tcPr>
          <w:p w14:paraId="0EC347CC"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gridSpan w:val="2"/>
            <w:tcBorders>
              <w:bottom w:val="single" w:sz="4" w:space="0" w:color="auto"/>
            </w:tcBorders>
          </w:tcPr>
          <w:p w14:paraId="74A628C9"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6,558</w:t>
            </w:r>
          </w:p>
        </w:tc>
      </w:tr>
      <w:tr w:rsidR="00005F06" w14:paraId="57A98ADF" w14:textId="77777777" w:rsidTr="00005F06">
        <w:trPr>
          <w:trHeight w:val="379"/>
        </w:trPr>
        <w:tc>
          <w:tcPr>
            <w:tcW w:w="282" w:type="dxa"/>
          </w:tcPr>
          <w:p w14:paraId="7737EB67"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116" w:type="dxa"/>
            <w:gridSpan w:val="2"/>
            <w:vAlign w:val="center"/>
          </w:tcPr>
          <w:p w14:paraId="374ECFE5" w14:textId="75BDD063" w:rsidR="00005F06" w:rsidRPr="00E81300"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 beginning balance</w:t>
            </w:r>
          </w:p>
        </w:tc>
        <w:tc>
          <w:tcPr>
            <w:tcW w:w="1292" w:type="dxa"/>
            <w:tcBorders>
              <w:top w:val="single" w:sz="4" w:space="0" w:color="auto"/>
              <w:bottom w:val="single" w:sz="4" w:space="0" w:color="auto"/>
            </w:tcBorders>
            <w:vAlign w:val="center"/>
          </w:tcPr>
          <w:p w14:paraId="658A593C" w14:textId="59DF4C80" w:rsidR="00005F06" w:rsidRPr="003D3CD9"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D3CD9">
              <w:rPr>
                <w:rFonts w:ascii="Angsana New" w:hAnsi="Angsana New"/>
                <w:sz w:val="28"/>
                <w:szCs w:val="28"/>
              </w:rPr>
              <w:t>15,321</w:t>
            </w:r>
          </w:p>
        </w:tc>
        <w:tc>
          <w:tcPr>
            <w:tcW w:w="235" w:type="dxa"/>
            <w:vAlign w:val="center"/>
          </w:tcPr>
          <w:p w14:paraId="078E32DC"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top w:val="single" w:sz="4" w:space="0" w:color="auto"/>
              <w:bottom w:val="single" w:sz="4" w:space="0" w:color="auto"/>
            </w:tcBorders>
          </w:tcPr>
          <w:p w14:paraId="7541D026"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9,145</w:t>
            </w:r>
          </w:p>
        </w:tc>
        <w:tc>
          <w:tcPr>
            <w:tcW w:w="235" w:type="dxa"/>
            <w:vAlign w:val="center"/>
          </w:tcPr>
          <w:p w14:paraId="78DB44C7"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top w:val="single" w:sz="4" w:space="0" w:color="auto"/>
              <w:bottom w:val="single" w:sz="4" w:space="0" w:color="auto"/>
            </w:tcBorders>
            <w:vAlign w:val="center"/>
          </w:tcPr>
          <w:p w14:paraId="0EEA739E" w14:textId="33471EB0"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A541C">
              <w:rPr>
                <w:rFonts w:ascii="Angsana New" w:hAnsi="Angsana New"/>
                <w:sz w:val="28"/>
                <w:szCs w:val="28"/>
              </w:rPr>
              <w:t>7,145</w:t>
            </w:r>
          </w:p>
        </w:tc>
        <w:tc>
          <w:tcPr>
            <w:tcW w:w="235" w:type="dxa"/>
            <w:vAlign w:val="center"/>
          </w:tcPr>
          <w:p w14:paraId="53622879"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gridSpan w:val="2"/>
            <w:tcBorders>
              <w:top w:val="single" w:sz="4" w:space="0" w:color="auto"/>
              <w:bottom w:val="single" w:sz="4" w:space="0" w:color="auto"/>
            </w:tcBorders>
          </w:tcPr>
          <w:p w14:paraId="77B78D02"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9,145</w:t>
            </w:r>
          </w:p>
        </w:tc>
      </w:tr>
      <w:tr w:rsidR="00140830" w14:paraId="2C2BA710" w14:textId="77777777" w:rsidTr="00005F06">
        <w:trPr>
          <w:gridAfter w:val="1"/>
          <w:wAfter w:w="12" w:type="dxa"/>
          <w:trHeight w:val="250"/>
        </w:trPr>
        <w:tc>
          <w:tcPr>
            <w:tcW w:w="3398" w:type="dxa"/>
            <w:gridSpan w:val="3"/>
            <w:vAlign w:val="center"/>
          </w:tcPr>
          <w:p w14:paraId="1E4184AD" w14:textId="34E74EBA" w:rsidR="00140830" w:rsidRPr="0091548B"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Increase (decrease) during the period</w:t>
            </w:r>
          </w:p>
        </w:tc>
        <w:tc>
          <w:tcPr>
            <w:tcW w:w="1292" w:type="dxa"/>
            <w:tcBorders>
              <w:top w:val="single" w:sz="4" w:space="0" w:color="auto"/>
            </w:tcBorders>
            <w:vAlign w:val="center"/>
          </w:tcPr>
          <w:p w14:paraId="528B9765" w14:textId="77777777" w:rsidR="00140830" w:rsidRPr="003D3CD9"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503BE085"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top w:val="single" w:sz="4" w:space="0" w:color="auto"/>
            </w:tcBorders>
          </w:tcPr>
          <w:p w14:paraId="24213E90"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2A69D189"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top w:val="single" w:sz="4" w:space="0" w:color="auto"/>
            </w:tcBorders>
            <w:vAlign w:val="center"/>
          </w:tcPr>
          <w:p w14:paraId="38984997" w14:textId="77777777" w:rsidR="00140830" w:rsidRPr="0051765A"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5" w:type="dxa"/>
            <w:vAlign w:val="center"/>
          </w:tcPr>
          <w:p w14:paraId="454BF102"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1" w:type="dxa"/>
            <w:tcBorders>
              <w:top w:val="single" w:sz="4" w:space="0" w:color="auto"/>
            </w:tcBorders>
            <w:vAlign w:val="center"/>
          </w:tcPr>
          <w:p w14:paraId="0D69BAB0"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05F06" w14:paraId="20743B62" w14:textId="77777777" w:rsidTr="00005F06">
        <w:trPr>
          <w:gridAfter w:val="1"/>
          <w:wAfter w:w="12" w:type="dxa"/>
          <w:trHeight w:val="379"/>
        </w:trPr>
        <w:tc>
          <w:tcPr>
            <w:tcW w:w="282" w:type="dxa"/>
            <w:vAlign w:val="center"/>
          </w:tcPr>
          <w:p w14:paraId="21B4E256" w14:textId="77777777" w:rsidR="00005F06" w:rsidRPr="00E81300"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116" w:type="dxa"/>
            <w:gridSpan w:val="2"/>
            <w:vAlign w:val="center"/>
          </w:tcPr>
          <w:p w14:paraId="335BC8B2" w14:textId="4E0DCB1A" w:rsidR="00005F06" w:rsidRPr="00E81300"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rPr>
              <w:t>T</w:t>
            </w:r>
            <w:r w:rsidRPr="00B92B9D">
              <w:rPr>
                <w:rFonts w:ascii="Angsana New" w:hAnsi="Angsana New"/>
                <w:sz w:val="28"/>
                <w:szCs w:val="28"/>
              </w:rPr>
              <w:t>rade accounts receivable</w:t>
            </w:r>
          </w:p>
        </w:tc>
        <w:tc>
          <w:tcPr>
            <w:tcW w:w="1292" w:type="dxa"/>
            <w:vAlign w:val="center"/>
          </w:tcPr>
          <w:p w14:paraId="632F2B21" w14:textId="0057BCC0" w:rsidR="00005F06" w:rsidRPr="003D3CD9" w:rsidRDefault="009B484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D3CD9">
              <w:rPr>
                <w:rFonts w:ascii="Angsana New" w:hAnsi="Angsana New"/>
                <w:sz w:val="28"/>
                <w:szCs w:val="28"/>
              </w:rPr>
              <w:t>676</w:t>
            </w:r>
          </w:p>
        </w:tc>
        <w:tc>
          <w:tcPr>
            <w:tcW w:w="235" w:type="dxa"/>
            <w:vAlign w:val="center"/>
          </w:tcPr>
          <w:p w14:paraId="2396825B"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Pr>
          <w:p w14:paraId="6013B014"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5,877</w:t>
            </w:r>
          </w:p>
        </w:tc>
        <w:tc>
          <w:tcPr>
            <w:tcW w:w="235" w:type="dxa"/>
            <w:vAlign w:val="center"/>
          </w:tcPr>
          <w:p w14:paraId="6E56D2FE"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vAlign w:val="center"/>
          </w:tcPr>
          <w:p w14:paraId="13E9516A" w14:textId="28FD0708"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A541C">
              <w:rPr>
                <w:rFonts w:ascii="Angsana New" w:hAnsi="Angsana New"/>
                <w:sz w:val="28"/>
                <w:szCs w:val="28"/>
              </w:rPr>
              <w:t>(</w:t>
            </w:r>
            <w:r w:rsidR="003D3CD9">
              <w:rPr>
                <w:rFonts w:ascii="Angsana New" w:hAnsi="Angsana New"/>
                <w:sz w:val="28"/>
                <w:szCs w:val="28"/>
              </w:rPr>
              <w:t>52</w:t>
            </w:r>
            <w:r w:rsidRPr="00FA541C">
              <w:rPr>
                <w:rFonts w:ascii="Angsana New" w:hAnsi="Angsana New"/>
                <w:sz w:val="28"/>
                <w:szCs w:val="28"/>
              </w:rPr>
              <w:t>)</w:t>
            </w:r>
          </w:p>
        </w:tc>
        <w:tc>
          <w:tcPr>
            <w:tcW w:w="235" w:type="dxa"/>
            <w:vAlign w:val="center"/>
          </w:tcPr>
          <w:p w14:paraId="78E4FBCA"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1" w:type="dxa"/>
          </w:tcPr>
          <w:p w14:paraId="039C5BA3"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(217)</w:t>
            </w:r>
          </w:p>
        </w:tc>
      </w:tr>
      <w:tr w:rsidR="00005F06" w14:paraId="30F21A65" w14:textId="77777777" w:rsidTr="00005F06">
        <w:trPr>
          <w:gridAfter w:val="1"/>
          <w:wAfter w:w="12" w:type="dxa"/>
          <w:trHeight w:val="379"/>
        </w:trPr>
        <w:tc>
          <w:tcPr>
            <w:tcW w:w="282" w:type="dxa"/>
          </w:tcPr>
          <w:p w14:paraId="2616D6CD" w14:textId="77777777" w:rsidR="00005F06" w:rsidRPr="00E81300"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116" w:type="dxa"/>
            <w:gridSpan w:val="2"/>
            <w:vAlign w:val="center"/>
          </w:tcPr>
          <w:p w14:paraId="553B32CA" w14:textId="5C3FC567" w:rsidR="00005F06" w:rsidRPr="00E81300"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Other current receivables</w:t>
            </w:r>
          </w:p>
        </w:tc>
        <w:tc>
          <w:tcPr>
            <w:tcW w:w="1292" w:type="dxa"/>
            <w:tcBorders>
              <w:bottom w:val="single" w:sz="4" w:space="0" w:color="auto"/>
            </w:tcBorders>
            <w:vAlign w:val="center"/>
          </w:tcPr>
          <w:p w14:paraId="5B1851B0" w14:textId="611EFA43" w:rsidR="00005F06" w:rsidRPr="003D3CD9"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D3CD9">
              <w:rPr>
                <w:rFonts w:ascii="Angsana New" w:hAnsi="Angsana New"/>
                <w:sz w:val="28"/>
                <w:szCs w:val="28"/>
              </w:rPr>
              <w:t>(</w:t>
            </w:r>
            <w:r w:rsidR="009B4846" w:rsidRPr="003D3CD9">
              <w:rPr>
                <w:rFonts w:ascii="Angsana New" w:hAnsi="Angsana New"/>
                <w:sz w:val="28"/>
                <w:szCs w:val="28"/>
              </w:rPr>
              <w:t>1,970</w:t>
            </w:r>
            <w:r w:rsidRPr="003D3CD9">
              <w:rPr>
                <w:rFonts w:ascii="Angsana New" w:hAnsi="Angsana New"/>
                <w:sz w:val="28"/>
                <w:szCs w:val="28"/>
              </w:rPr>
              <w:t>)</w:t>
            </w:r>
          </w:p>
        </w:tc>
        <w:tc>
          <w:tcPr>
            <w:tcW w:w="235" w:type="dxa"/>
            <w:vAlign w:val="center"/>
          </w:tcPr>
          <w:p w14:paraId="4F02B2C4"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bottom w:val="single" w:sz="4" w:space="0" w:color="auto"/>
            </w:tcBorders>
          </w:tcPr>
          <w:p w14:paraId="3590DD46"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299</w:t>
            </w:r>
          </w:p>
        </w:tc>
        <w:tc>
          <w:tcPr>
            <w:tcW w:w="235" w:type="dxa"/>
            <w:vAlign w:val="center"/>
          </w:tcPr>
          <w:p w14:paraId="118598A1"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bottom w:val="single" w:sz="4" w:space="0" w:color="auto"/>
            </w:tcBorders>
            <w:vAlign w:val="center"/>
          </w:tcPr>
          <w:p w14:paraId="4D3D15EE" w14:textId="476E6558"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A541C">
              <w:rPr>
                <w:rFonts w:ascii="Angsana New" w:hAnsi="Angsana New"/>
                <w:sz w:val="28"/>
                <w:szCs w:val="28"/>
              </w:rPr>
              <w:t>(381)</w:t>
            </w:r>
          </w:p>
        </w:tc>
        <w:tc>
          <w:tcPr>
            <w:tcW w:w="235" w:type="dxa"/>
            <w:vAlign w:val="center"/>
          </w:tcPr>
          <w:p w14:paraId="3B7F2334"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1" w:type="dxa"/>
            <w:tcBorders>
              <w:bottom w:val="single" w:sz="4" w:space="0" w:color="auto"/>
            </w:tcBorders>
          </w:tcPr>
          <w:p w14:paraId="17765045"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(1,783)</w:t>
            </w:r>
          </w:p>
        </w:tc>
      </w:tr>
      <w:tr w:rsidR="00005F06" w14:paraId="10436CD7" w14:textId="77777777" w:rsidTr="00C13963">
        <w:trPr>
          <w:gridAfter w:val="1"/>
          <w:wAfter w:w="12" w:type="dxa"/>
          <w:trHeight w:val="379"/>
        </w:trPr>
        <w:tc>
          <w:tcPr>
            <w:tcW w:w="282" w:type="dxa"/>
          </w:tcPr>
          <w:p w14:paraId="52EB586D" w14:textId="77777777" w:rsidR="00005F06" w:rsidRPr="00E81300"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116" w:type="dxa"/>
            <w:gridSpan w:val="2"/>
            <w:vAlign w:val="center"/>
          </w:tcPr>
          <w:p w14:paraId="29AC2F3B" w14:textId="253D1893" w:rsidR="00005F06" w:rsidRPr="00E81300"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 Increase (decrease) during the period</w:t>
            </w:r>
          </w:p>
        </w:tc>
        <w:tc>
          <w:tcPr>
            <w:tcW w:w="1292" w:type="dxa"/>
            <w:tcBorders>
              <w:top w:val="single" w:sz="4" w:space="0" w:color="auto"/>
              <w:bottom w:val="single" w:sz="4" w:space="0" w:color="auto"/>
            </w:tcBorders>
            <w:vAlign w:val="center"/>
          </w:tcPr>
          <w:p w14:paraId="0103F1A3" w14:textId="77777777" w:rsidR="00005F06" w:rsidRPr="003D3CD9"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4D9CB7E9" w14:textId="26656F0A" w:rsidR="00005F06" w:rsidRPr="003D3CD9"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D3CD9">
              <w:rPr>
                <w:rFonts w:ascii="Angsana New" w:hAnsi="Angsana New"/>
                <w:sz w:val="28"/>
                <w:szCs w:val="28"/>
              </w:rPr>
              <w:t>(</w:t>
            </w:r>
            <w:r w:rsidR="009B4846" w:rsidRPr="003D3CD9">
              <w:rPr>
                <w:rFonts w:ascii="Angsana New" w:hAnsi="Angsana New"/>
                <w:sz w:val="28"/>
                <w:szCs w:val="28"/>
              </w:rPr>
              <w:t>1,294</w:t>
            </w:r>
            <w:r w:rsidRPr="003D3CD9">
              <w:rPr>
                <w:rFonts w:ascii="Angsana New" w:hAnsi="Angsana New"/>
                <w:sz w:val="28"/>
                <w:szCs w:val="28"/>
              </w:rPr>
              <w:t>)</w:t>
            </w:r>
          </w:p>
        </w:tc>
        <w:tc>
          <w:tcPr>
            <w:tcW w:w="235" w:type="dxa"/>
            <w:vAlign w:val="bottom"/>
          </w:tcPr>
          <w:p w14:paraId="10483872"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top w:val="single" w:sz="4" w:space="0" w:color="auto"/>
              <w:bottom w:val="single" w:sz="4" w:space="0" w:color="auto"/>
            </w:tcBorders>
            <w:vAlign w:val="bottom"/>
          </w:tcPr>
          <w:p w14:paraId="3DAA15E0"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6,176</w:t>
            </w:r>
          </w:p>
        </w:tc>
        <w:tc>
          <w:tcPr>
            <w:tcW w:w="235" w:type="dxa"/>
            <w:vAlign w:val="bottom"/>
          </w:tcPr>
          <w:p w14:paraId="41160F83"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top w:val="single" w:sz="4" w:space="0" w:color="auto"/>
              <w:bottom w:val="single" w:sz="4" w:space="0" w:color="auto"/>
            </w:tcBorders>
            <w:vAlign w:val="center"/>
          </w:tcPr>
          <w:p w14:paraId="674D826A"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065DE5F7" w14:textId="0F99D32E"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A541C">
              <w:rPr>
                <w:rFonts w:ascii="Angsana New" w:hAnsi="Angsana New"/>
                <w:sz w:val="28"/>
                <w:szCs w:val="28"/>
              </w:rPr>
              <w:t>(</w:t>
            </w:r>
            <w:r w:rsidR="003D3CD9">
              <w:rPr>
                <w:rFonts w:ascii="Angsana New" w:hAnsi="Angsana New"/>
                <w:sz w:val="28"/>
                <w:szCs w:val="28"/>
              </w:rPr>
              <w:t>433</w:t>
            </w:r>
            <w:r w:rsidRPr="00FA541C">
              <w:rPr>
                <w:rFonts w:ascii="Angsana New" w:hAnsi="Angsana New"/>
                <w:sz w:val="28"/>
                <w:szCs w:val="28"/>
              </w:rPr>
              <w:t>)</w:t>
            </w:r>
          </w:p>
        </w:tc>
        <w:tc>
          <w:tcPr>
            <w:tcW w:w="235" w:type="dxa"/>
            <w:vAlign w:val="bottom"/>
          </w:tcPr>
          <w:p w14:paraId="5B4BF23F"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1" w:type="dxa"/>
            <w:tcBorders>
              <w:top w:val="single" w:sz="4" w:space="0" w:color="auto"/>
              <w:bottom w:val="single" w:sz="4" w:space="0" w:color="auto"/>
            </w:tcBorders>
            <w:vAlign w:val="bottom"/>
          </w:tcPr>
          <w:p w14:paraId="0B993999"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(2,000)</w:t>
            </w:r>
          </w:p>
        </w:tc>
      </w:tr>
      <w:tr w:rsidR="00140830" w14:paraId="44001286" w14:textId="77777777" w:rsidTr="00005F06">
        <w:trPr>
          <w:gridAfter w:val="1"/>
          <w:wAfter w:w="12" w:type="dxa"/>
          <w:trHeight w:val="379"/>
        </w:trPr>
        <w:tc>
          <w:tcPr>
            <w:tcW w:w="3398" w:type="dxa"/>
            <w:gridSpan w:val="3"/>
          </w:tcPr>
          <w:p w14:paraId="05B327CF" w14:textId="6AE6C52C" w:rsidR="00140830" w:rsidRPr="00EB7E9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sz w:val="28"/>
                <w:szCs w:val="28"/>
              </w:rPr>
              <w:t>Ending balance</w:t>
            </w:r>
          </w:p>
        </w:tc>
        <w:tc>
          <w:tcPr>
            <w:tcW w:w="1292" w:type="dxa"/>
            <w:tcBorders>
              <w:top w:val="single" w:sz="4" w:space="0" w:color="auto"/>
            </w:tcBorders>
            <w:vAlign w:val="center"/>
          </w:tcPr>
          <w:p w14:paraId="450AF06A" w14:textId="77777777" w:rsidR="00140830" w:rsidRPr="003D3CD9"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4FB5DF89"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top w:val="single" w:sz="4" w:space="0" w:color="auto"/>
            </w:tcBorders>
            <w:vAlign w:val="center"/>
          </w:tcPr>
          <w:p w14:paraId="0F4D5A1F"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25871874"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top w:val="single" w:sz="4" w:space="0" w:color="auto"/>
            </w:tcBorders>
            <w:vAlign w:val="center"/>
          </w:tcPr>
          <w:p w14:paraId="4AC1CEAA" w14:textId="77777777" w:rsidR="00140830" w:rsidRPr="0051765A"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5" w:type="dxa"/>
            <w:vAlign w:val="center"/>
          </w:tcPr>
          <w:p w14:paraId="08223643"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1" w:type="dxa"/>
            <w:tcBorders>
              <w:top w:val="single" w:sz="4" w:space="0" w:color="auto"/>
            </w:tcBorders>
            <w:vAlign w:val="center"/>
          </w:tcPr>
          <w:p w14:paraId="23886E66"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05F06" w14:paraId="204B5446" w14:textId="77777777" w:rsidTr="00005F06">
        <w:trPr>
          <w:trHeight w:val="379"/>
        </w:trPr>
        <w:tc>
          <w:tcPr>
            <w:tcW w:w="282" w:type="dxa"/>
          </w:tcPr>
          <w:p w14:paraId="51D385DB"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116" w:type="dxa"/>
            <w:gridSpan w:val="2"/>
            <w:vAlign w:val="center"/>
          </w:tcPr>
          <w:p w14:paraId="3AC300F8" w14:textId="5F77A2F6"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T</w:t>
            </w:r>
            <w:r w:rsidRPr="00B92B9D">
              <w:rPr>
                <w:rFonts w:ascii="Angsana New" w:hAnsi="Angsana New"/>
                <w:sz w:val="28"/>
                <w:szCs w:val="28"/>
              </w:rPr>
              <w:t>rade accounts receivable</w:t>
            </w:r>
          </w:p>
        </w:tc>
        <w:tc>
          <w:tcPr>
            <w:tcW w:w="1292" w:type="dxa"/>
            <w:vAlign w:val="center"/>
          </w:tcPr>
          <w:p w14:paraId="6608FED6" w14:textId="6A531D66" w:rsidR="00005F06" w:rsidRPr="003D3CD9" w:rsidRDefault="009B484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D3CD9">
              <w:rPr>
                <w:rFonts w:ascii="Angsana New" w:hAnsi="Angsana New"/>
                <w:sz w:val="28"/>
                <w:szCs w:val="28"/>
              </w:rPr>
              <w:t>9</w:t>
            </w:r>
            <w:r w:rsidR="00005F06" w:rsidRPr="003D3CD9">
              <w:rPr>
                <w:rFonts w:ascii="Angsana New" w:hAnsi="Angsana New"/>
                <w:sz w:val="28"/>
                <w:szCs w:val="28"/>
              </w:rPr>
              <w:t>,</w:t>
            </w:r>
            <w:r w:rsidRPr="003D3CD9">
              <w:rPr>
                <w:rFonts w:ascii="Angsana New" w:hAnsi="Angsana New"/>
                <w:sz w:val="28"/>
                <w:szCs w:val="28"/>
              </w:rPr>
              <w:t>140</w:t>
            </w:r>
          </w:p>
        </w:tc>
        <w:tc>
          <w:tcPr>
            <w:tcW w:w="235" w:type="dxa"/>
            <w:vAlign w:val="center"/>
          </w:tcPr>
          <w:p w14:paraId="0225424B"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Pr>
          <w:p w14:paraId="6A6CF5F5"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8</w:t>
            </w:r>
            <w:r w:rsidRPr="00DC7DC3">
              <w:rPr>
                <w:rFonts w:ascii="Angsana New" w:hAnsi="Angsana New"/>
                <w:sz w:val="28"/>
                <w:szCs w:val="28"/>
              </w:rPr>
              <w:t>,464</w:t>
            </w:r>
          </w:p>
        </w:tc>
        <w:tc>
          <w:tcPr>
            <w:tcW w:w="235" w:type="dxa"/>
            <w:vAlign w:val="center"/>
          </w:tcPr>
          <w:p w14:paraId="7124B97B"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vAlign w:val="center"/>
          </w:tcPr>
          <w:p w14:paraId="28EC8FBB" w14:textId="3881AECE" w:rsidR="00005F06" w:rsidRPr="0051765A" w:rsidRDefault="003D3CD9"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2</w:t>
            </w:r>
            <w:r w:rsidR="00005F06" w:rsidRPr="00FA541C">
              <w:rPr>
                <w:rFonts w:ascii="Angsana New" w:hAnsi="Angsana New"/>
                <w:sz w:val="28"/>
                <w:szCs w:val="28"/>
              </w:rPr>
              <w:t>,</w:t>
            </w:r>
            <w:r>
              <w:rPr>
                <w:rFonts w:ascii="Angsana New" w:hAnsi="Angsana New"/>
                <w:sz w:val="28"/>
                <w:szCs w:val="28"/>
              </w:rPr>
              <w:t>318</w:t>
            </w:r>
          </w:p>
        </w:tc>
        <w:tc>
          <w:tcPr>
            <w:tcW w:w="235" w:type="dxa"/>
            <w:vAlign w:val="center"/>
          </w:tcPr>
          <w:p w14:paraId="1652D014"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gridSpan w:val="2"/>
          </w:tcPr>
          <w:p w14:paraId="02054C43"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2,370</w:t>
            </w:r>
          </w:p>
        </w:tc>
      </w:tr>
      <w:tr w:rsidR="00005F06" w14:paraId="3F745E0A" w14:textId="77777777" w:rsidTr="00005F06">
        <w:trPr>
          <w:trHeight w:val="379"/>
        </w:trPr>
        <w:tc>
          <w:tcPr>
            <w:tcW w:w="282" w:type="dxa"/>
          </w:tcPr>
          <w:p w14:paraId="04ECC22D"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116" w:type="dxa"/>
            <w:gridSpan w:val="2"/>
            <w:vAlign w:val="center"/>
          </w:tcPr>
          <w:p w14:paraId="09E1DA12" w14:textId="066886CE"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Other current receivables</w:t>
            </w:r>
          </w:p>
        </w:tc>
        <w:tc>
          <w:tcPr>
            <w:tcW w:w="1292" w:type="dxa"/>
            <w:tcBorders>
              <w:bottom w:val="single" w:sz="4" w:space="0" w:color="auto"/>
            </w:tcBorders>
            <w:vAlign w:val="center"/>
          </w:tcPr>
          <w:p w14:paraId="38778DFA" w14:textId="1E6AA070" w:rsidR="00005F06" w:rsidRPr="003D3CD9" w:rsidRDefault="009B484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D3CD9">
              <w:rPr>
                <w:rFonts w:ascii="Angsana New" w:hAnsi="Angsana New"/>
                <w:sz w:val="28"/>
                <w:szCs w:val="28"/>
              </w:rPr>
              <w:t>4</w:t>
            </w:r>
            <w:r w:rsidR="00005F06" w:rsidRPr="003D3CD9">
              <w:rPr>
                <w:rFonts w:ascii="Angsana New" w:hAnsi="Angsana New"/>
                <w:sz w:val="28"/>
                <w:szCs w:val="28"/>
              </w:rPr>
              <w:t>,</w:t>
            </w:r>
            <w:r w:rsidRPr="003D3CD9">
              <w:rPr>
                <w:rFonts w:ascii="Angsana New" w:hAnsi="Angsana New"/>
                <w:sz w:val="28"/>
                <w:szCs w:val="28"/>
              </w:rPr>
              <w:t>887</w:t>
            </w:r>
          </w:p>
        </w:tc>
        <w:tc>
          <w:tcPr>
            <w:tcW w:w="235" w:type="dxa"/>
            <w:vAlign w:val="center"/>
          </w:tcPr>
          <w:p w14:paraId="5D8E7474"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bottom w:val="single" w:sz="4" w:space="0" w:color="auto"/>
            </w:tcBorders>
          </w:tcPr>
          <w:p w14:paraId="3D166EAB"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6,857</w:t>
            </w:r>
          </w:p>
        </w:tc>
        <w:tc>
          <w:tcPr>
            <w:tcW w:w="235" w:type="dxa"/>
            <w:vAlign w:val="center"/>
          </w:tcPr>
          <w:p w14:paraId="20A05883"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bottom w:val="single" w:sz="4" w:space="0" w:color="auto"/>
            </w:tcBorders>
            <w:vAlign w:val="center"/>
          </w:tcPr>
          <w:p w14:paraId="42704A85" w14:textId="5535DDBF"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A541C">
              <w:rPr>
                <w:rFonts w:ascii="Angsana New" w:hAnsi="Angsana New"/>
                <w:sz w:val="28"/>
                <w:szCs w:val="28"/>
              </w:rPr>
              <w:t>4,394</w:t>
            </w:r>
          </w:p>
        </w:tc>
        <w:tc>
          <w:tcPr>
            <w:tcW w:w="235" w:type="dxa"/>
            <w:vAlign w:val="center"/>
          </w:tcPr>
          <w:p w14:paraId="68E79B3E"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gridSpan w:val="2"/>
            <w:tcBorders>
              <w:bottom w:val="single" w:sz="4" w:space="0" w:color="auto"/>
            </w:tcBorders>
          </w:tcPr>
          <w:p w14:paraId="183B8BF1"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4,775</w:t>
            </w:r>
          </w:p>
        </w:tc>
      </w:tr>
      <w:tr w:rsidR="00005F06" w14:paraId="6E1066F4" w14:textId="77777777" w:rsidTr="00005F06">
        <w:trPr>
          <w:trHeight w:val="379"/>
        </w:trPr>
        <w:tc>
          <w:tcPr>
            <w:tcW w:w="282" w:type="dxa"/>
          </w:tcPr>
          <w:p w14:paraId="6E487607" w14:textId="77777777" w:rsidR="00005F06" w:rsidRPr="00A03534"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116" w:type="dxa"/>
            <w:gridSpan w:val="2"/>
            <w:vAlign w:val="center"/>
          </w:tcPr>
          <w:p w14:paraId="6CE4E6EC" w14:textId="1D9B1A1E"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Ending balance</w:t>
            </w:r>
          </w:p>
        </w:tc>
        <w:tc>
          <w:tcPr>
            <w:tcW w:w="1292" w:type="dxa"/>
            <w:tcBorders>
              <w:top w:val="single" w:sz="4" w:space="0" w:color="auto"/>
              <w:bottom w:val="double" w:sz="4" w:space="0" w:color="auto"/>
            </w:tcBorders>
            <w:vAlign w:val="center"/>
          </w:tcPr>
          <w:p w14:paraId="247BD9A8" w14:textId="67ED965E" w:rsidR="00005F06" w:rsidRPr="003D3CD9"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D3CD9">
              <w:rPr>
                <w:rFonts w:ascii="Angsana New" w:hAnsi="Angsana New"/>
                <w:sz w:val="28"/>
                <w:szCs w:val="28"/>
              </w:rPr>
              <w:t>1</w:t>
            </w:r>
            <w:r w:rsidR="009B4846" w:rsidRPr="003D3CD9">
              <w:rPr>
                <w:rFonts w:ascii="Angsana New" w:hAnsi="Angsana New"/>
                <w:sz w:val="28"/>
                <w:szCs w:val="28"/>
              </w:rPr>
              <w:t>4</w:t>
            </w:r>
            <w:r w:rsidRPr="003D3CD9">
              <w:rPr>
                <w:rFonts w:ascii="Angsana New" w:hAnsi="Angsana New"/>
                <w:sz w:val="28"/>
                <w:szCs w:val="28"/>
              </w:rPr>
              <w:t>,</w:t>
            </w:r>
            <w:r w:rsidR="009B4846" w:rsidRPr="003D3CD9">
              <w:rPr>
                <w:rFonts w:ascii="Angsana New" w:hAnsi="Angsana New"/>
                <w:sz w:val="28"/>
                <w:szCs w:val="28"/>
              </w:rPr>
              <w:t>027</w:t>
            </w:r>
          </w:p>
        </w:tc>
        <w:tc>
          <w:tcPr>
            <w:tcW w:w="235" w:type="dxa"/>
            <w:vAlign w:val="center"/>
          </w:tcPr>
          <w:p w14:paraId="3E59C77D"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top w:val="single" w:sz="4" w:space="0" w:color="auto"/>
              <w:bottom w:val="double" w:sz="4" w:space="0" w:color="auto"/>
            </w:tcBorders>
            <w:vAlign w:val="center"/>
          </w:tcPr>
          <w:p w14:paraId="1546EEDD"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15,321</w:t>
            </w:r>
          </w:p>
        </w:tc>
        <w:tc>
          <w:tcPr>
            <w:tcW w:w="235" w:type="dxa"/>
            <w:vAlign w:val="center"/>
          </w:tcPr>
          <w:p w14:paraId="5D464FB4"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top w:val="single" w:sz="4" w:space="0" w:color="auto"/>
              <w:bottom w:val="double" w:sz="4" w:space="0" w:color="auto"/>
            </w:tcBorders>
            <w:vAlign w:val="center"/>
          </w:tcPr>
          <w:p w14:paraId="6D6C87CD" w14:textId="5FD5028E" w:rsidR="00005F06" w:rsidRPr="0051765A"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A541C">
              <w:rPr>
                <w:rFonts w:ascii="Angsana New" w:hAnsi="Angsana New"/>
                <w:sz w:val="28"/>
                <w:szCs w:val="28"/>
              </w:rPr>
              <w:t>6,</w:t>
            </w:r>
            <w:r w:rsidR="003D3CD9">
              <w:rPr>
                <w:rFonts w:ascii="Angsana New" w:hAnsi="Angsana New"/>
                <w:sz w:val="28"/>
                <w:szCs w:val="28"/>
              </w:rPr>
              <w:t>712</w:t>
            </w:r>
          </w:p>
        </w:tc>
        <w:tc>
          <w:tcPr>
            <w:tcW w:w="235" w:type="dxa"/>
            <w:vAlign w:val="center"/>
          </w:tcPr>
          <w:p w14:paraId="77A2B463"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gridSpan w:val="2"/>
            <w:tcBorders>
              <w:top w:val="single" w:sz="4" w:space="0" w:color="auto"/>
              <w:bottom w:val="double" w:sz="4" w:space="0" w:color="auto"/>
            </w:tcBorders>
            <w:vAlign w:val="center"/>
          </w:tcPr>
          <w:p w14:paraId="37EF2FFA" w14:textId="77777777" w:rsidR="00005F06"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7,145</w:t>
            </w:r>
          </w:p>
        </w:tc>
      </w:tr>
    </w:tbl>
    <w:p w14:paraId="1360A2F0" w14:textId="4843D2F2" w:rsidR="00005F06" w:rsidRPr="00764C1D"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Pr>
          <w:rFonts w:ascii="Angsana New" w:hAnsi="Angsana New"/>
          <w:b/>
          <w:bCs/>
          <w:sz w:val="28"/>
          <w:szCs w:val="28"/>
        </w:rPr>
        <w:t>7</w:t>
      </w:r>
      <w:r w:rsidRPr="00764C1D">
        <w:rPr>
          <w:rFonts w:ascii="Angsana New" w:hAnsi="Angsana New"/>
          <w:b/>
          <w:bCs/>
          <w:sz w:val="28"/>
          <w:szCs w:val="28"/>
        </w:rPr>
        <w:t xml:space="preserve">.    </w:t>
      </w:r>
      <w:r w:rsidR="00005F06" w:rsidRPr="00764C1D">
        <w:rPr>
          <w:rFonts w:ascii="Angsana New" w:hAnsi="Angsana New"/>
          <w:b/>
          <w:bCs/>
          <w:sz w:val="28"/>
          <w:szCs w:val="28"/>
        </w:rPr>
        <w:t xml:space="preserve">INSTALLMENT ACCOUNTS RECEIVABLE </w:t>
      </w:r>
      <w:r w:rsidRPr="00764C1D">
        <w:rPr>
          <w:rFonts w:ascii="Angsana New" w:hAnsi="Angsana New"/>
          <w:b/>
          <w:bCs/>
          <w:sz w:val="28"/>
          <w:szCs w:val="28"/>
        </w:rPr>
        <w:t xml:space="preserve"> </w:t>
      </w:r>
    </w:p>
    <w:tbl>
      <w:tblPr>
        <w:tblStyle w:val="TableGrid"/>
        <w:tblpPr w:leftFromText="180" w:rightFromText="180" w:vertAnchor="text" w:horzAnchor="margin" w:tblpY="368"/>
        <w:tblW w:w="100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
        <w:gridCol w:w="2946"/>
        <w:gridCol w:w="317"/>
        <w:gridCol w:w="1951"/>
        <w:gridCol w:w="317"/>
        <w:gridCol w:w="1781"/>
        <w:gridCol w:w="317"/>
        <w:gridCol w:w="1792"/>
      </w:tblGrid>
      <w:tr w:rsidR="007902EA" w:rsidRPr="00764C1D" w14:paraId="7F1C988F" w14:textId="77777777" w:rsidTr="002D2B51">
        <w:trPr>
          <w:trHeight w:val="286"/>
        </w:trPr>
        <w:tc>
          <w:tcPr>
            <w:tcW w:w="598" w:type="dxa"/>
          </w:tcPr>
          <w:p w14:paraId="6F9B827E" w14:textId="77777777" w:rsidR="007902EA" w:rsidRPr="00764C1D" w:rsidRDefault="007902EA" w:rsidP="00005F06">
            <w:pPr>
              <w:tabs>
                <w:tab w:val="left" w:pos="284"/>
                <w:tab w:val="left" w:pos="567"/>
                <w:tab w:val="left" w:pos="851"/>
                <w:tab w:val="left" w:pos="1134"/>
                <w:tab w:val="left" w:pos="1418"/>
                <w:tab w:val="left" w:pos="1701"/>
                <w:tab w:val="left" w:pos="1985"/>
                <w:tab w:val="left" w:pos="2268"/>
              </w:tabs>
              <w:spacing w:after="120" w:line="380" w:lineRule="exact"/>
              <w:jc w:val="thaiDistribute"/>
              <w:rPr>
                <w:rFonts w:ascii="Angsana New" w:hAnsi="Angsana New"/>
                <w:sz w:val="28"/>
                <w:szCs w:val="28"/>
              </w:rPr>
            </w:pPr>
          </w:p>
        </w:tc>
        <w:tc>
          <w:tcPr>
            <w:tcW w:w="2946" w:type="dxa"/>
          </w:tcPr>
          <w:p w14:paraId="3BEA0439" w14:textId="77777777" w:rsidR="007902EA" w:rsidRPr="00764C1D" w:rsidRDefault="007902EA" w:rsidP="00005F0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17" w:type="dxa"/>
          </w:tcPr>
          <w:p w14:paraId="1BB0E0A4" w14:textId="77777777" w:rsidR="007902EA" w:rsidRPr="00764C1D" w:rsidRDefault="007902EA" w:rsidP="00005F0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951" w:type="dxa"/>
            <w:tcBorders>
              <w:bottom w:val="single" w:sz="4" w:space="0" w:color="auto"/>
            </w:tcBorders>
          </w:tcPr>
          <w:p w14:paraId="6BA6B690" w14:textId="77777777" w:rsidR="007902EA" w:rsidRPr="00764C1D" w:rsidRDefault="007902EA" w:rsidP="00005F0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17" w:type="dxa"/>
            <w:tcBorders>
              <w:bottom w:val="single" w:sz="4" w:space="0" w:color="auto"/>
            </w:tcBorders>
          </w:tcPr>
          <w:p w14:paraId="75B69AFC" w14:textId="77777777" w:rsidR="007902EA" w:rsidRPr="00764C1D" w:rsidRDefault="007902EA" w:rsidP="00005F0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bottom w:val="single" w:sz="4" w:space="0" w:color="auto"/>
            </w:tcBorders>
          </w:tcPr>
          <w:p w14:paraId="7964AC4E" w14:textId="77777777" w:rsidR="007902EA" w:rsidRPr="00764C1D" w:rsidRDefault="007902EA" w:rsidP="00005F0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109" w:type="dxa"/>
            <w:gridSpan w:val="2"/>
            <w:tcBorders>
              <w:bottom w:val="single" w:sz="4" w:space="0" w:color="auto"/>
            </w:tcBorders>
          </w:tcPr>
          <w:p w14:paraId="13B0C259" w14:textId="4CBE8A80" w:rsidR="007902EA" w:rsidRPr="00764C1D" w:rsidRDefault="007902EA" w:rsidP="007902EA">
            <w:pPr>
              <w:tabs>
                <w:tab w:val="clear" w:pos="227"/>
                <w:tab w:val="clear" w:pos="680"/>
                <w:tab w:val="left" w:pos="284"/>
                <w:tab w:val="left" w:pos="567"/>
                <w:tab w:val="left" w:pos="670"/>
                <w:tab w:val="left" w:pos="851"/>
                <w:tab w:val="left" w:pos="1134"/>
                <w:tab w:val="left" w:pos="1418"/>
                <w:tab w:val="left" w:pos="1701"/>
                <w:tab w:val="left" w:pos="1985"/>
                <w:tab w:val="left" w:pos="2268"/>
              </w:tabs>
              <w:spacing w:line="380" w:lineRule="exact"/>
              <w:jc w:val="right"/>
              <w:rPr>
                <w:rFonts w:ascii="Angsana New" w:hAnsi="Angsana New"/>
                <w:sz w:val="28"/>
                <w:szCs w:val="28"/>
                <w:cs/>
              </w:rPr>
            </w:pPr>
            <w:r w:rsidRPr="00764C1D">
              <w:rPr>
                <w:rFonts w:ascii="Angsana New" w:hAnsi="Angsana New"/>
                <w:sz w:val="28"/>
                <w:szCs w:val="28"/>
                <w:cs/>
              </w:rPr>
              <w:t>(</w:t>
            </w:r>
            <w:r w:rsidRPr="00764C1D">
              <w:rPr>
                <w:rFonts w:ascii="Angsana New" w:hAnsi="Angsana New"/>
                <w:sz w:val="28"/>
                <w:szCs w:val="28"/>
              </w:rPr>
              <w:t>Unit: Thousand Baht)</w:t>
            </w:r>
          </w:p>
        </w:tc>
      </w:tr>
      <w:tr w:rsidR="007902EA" w:rsidRPr="00764C1D" w14:paraId="7B32B4ED" w14:textId="77777777" w:rsidTr="00005F06">
        <w:trPr>
          <w:trHeight w:val="364"/>
        </w:trPr>
        <w:tc>
          <w:tcPr>
            <w:tcW w:w="598" w:type="dxa"/>
          </w:tcPr>
          <w:p w14:paraId="0715AA0D" w14:textId="77777777" w:rsidR="007902EA" w:rsidRPr="00764C1D" w:rsidRDefault="007902EA" w:rsidP="007902E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946" w:type="dxa"/>
          </w:tcPr>
          <w:p w14:paraId="65297130" w14:textId="77777777" w:rsidR="007902EA" w:rsidRPr="00764C1D" w:rsidRDefault="007902EA" w:rsidP="007902E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17" w:type="dxa"/>
          </w:tcPr>
          <w:p w14:paraId="01E82EAF" w14:textId="77777777" w:rsidR="007902EA" w:rsidRPr="00764C1D" w:rsidRDefault="007902EA" w:rsidP="007902E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6158" w:type="dxa"/>
            <w:gridSpan w:val="5"/>
            <w:tcBorders>
              <w:top w:val="single" w:sz="4" w:space="0" w:color="auto"/>
              <w:bottom w:val="single" w:sz="4" w:space="0" w:color="auto"/>
            </w:tcBorders>
            <w:vAlign w:val="center"/>
          </w:tcPr>
          <w:p w14:paraId="4353A6CC" w14:textId="515B188B" w:rsidR="007902EA" w:rsidRPr="00764C1D" w:rsidRDefault="007902EA" w:rsidP="007902EA">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764C1D">
              <w:rPr>
                <w:rFonts w:ascii="Angsana New" w:hAnsi="Angsana New"/>
                <w:sz w:val="28"/>
                <w:szCs w:val="28"/>
              </w:rPr>
              <w:t>Consolidated Financial Statement</w:t>
            </w:r>
          </w:p>
        </w:tc>
      </w:tr>
      <w:tr w:rsidR="00005F06" w:rsidRPr="00764C1D" w14:paraId="6DFCD241" w14:textId="77777777" w:rsidTr="002D2B51">
        <w:trPr>
          <w:trHeight w:val="515"/>
        </w:trPr>
        <w:tc>
          <w:tcPr>
            <w:tcW w:w="598" w:type="dxa"/>
          </w:tcPr>
          <w:p w14:paraId="6353F09D"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946" w:type="dxa"/>
          </w:tcPr>
          <w:p w14:paraId="2642B571"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17" w:type="dxa"/>
          </w:tcPr>
          <w:p w14:paraId="683773EF"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951" w:type="dxa"/>
            <w:tcBorders>
              <w:top w:val="single" w:sz="4" w:space="0" w:color="auto"/>
              <w:bottom w:val="single" w:sz="4" w:space="0" w:color="auto"/>
            </w:tcBorders>
            <w:vAlign w:val="center"/>
          </w:tcPr>
          <w:p w14:paraId="32678765" w14:textId="0228F4EF" w:rsidR="00005F06" w:rsidRPr="00764C1D" w:rsidRDefault="007902EA" w:rsidP="00005F06">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764C1D">
              <w:rPr>
                <w:rFonts w:asciiTheme="majorBidi" w:eastAsia="Arial Unicode MS" w:hAnsiTheme="majorBidi" w:cstheme="majorBidi"/>
                <w:snapToGrid w:val="0"/>
                <w:sz w:val="28"/>
                <w:szCs w:val="28"/>
                <w:lang w:eastAsia="th-TH"/>
              </w:rPr>
              <w:t>Deferred interest</w:t>
            </w:r>
          </w:p>
        </w:tc>
        <w:tc>
          <w:tcPr>
            <w:tcW w:w="317" w:type="dxa"/>
            <w:tcBorders>
              <w:top w:val="single" w:sz="4" w:space="0" w:color="auto"/>
            </w:tcBorders>
            <w:vAlign w:val="center"/>
          </w:tcPr>
          <w:p w14:paraId="48C1F2ED"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781" w:type="dxa"/>
            <w:tcBorders>
              <w:top w:val="single" w:sz="4" w:space="0" w:color="auto"/>
              <w:bottom w:val="single" w:sz="4" w:space="0" w:color="auto"/>
            </w:tcBorders>
            <w:vAlign w:val="center"/>
          </w:tcPr>
          <w:p w14:paraId="539141A4" w14:textId="66EEBF7B" w:rsidR="00005F06" w:rsidRPr="00764C1D" w:rsidRDefault="007902EA" w:rsidP="00005F06">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cs/>
              </w:rPr>
            </w:pPr>
            <w:r w:rsidRPr="00764C1D">
              <w:rPr>
                <w:rFonts w:ascii="Angsana New" w:hAnsi="Angsana New"/>
                <w:sz w:val="28"/>
                <w:szCs w:val="28"/>
              </w:rPr>
              <w:t>Installment</w:t>
            </w:r>
            <w:r w:rsidRPr="00764C1D">
              <w:rPr>
                <w:rFonts w:ascii="Angsana New" w:hAnsi="Angsana New" w:hint="cs"/>
                <w:sz w:val="28"/>
                <w:szCs w:val="28"/>
                <w:cs/>
              </w:rPr>
              <w:t xml:space="preserve"> </w:t>
            </w:r>
            <w:r w:rsidRPr="00764C1D">
              <w:rPr>
                <w:rFonts w:ascii="Angsana New" w:hAnsi="Angsana New"/>
                <w:sz w:val="28"/>
                <w:szCs w:val="28"/>
              </w:rPr>
              <w:t>receivable</w:t>
            </w:r>
          </w:p>
        </w:tc>
        <w:tc>
          <w:tcPr>
            <w:tcW w:w="317" w:type="dxa"/>
            <w:tcBorders>
              <w:top w:val="single" w:sz="4" w:space="0" w:color="auto"/>
            </w:tcBorders>
            <w:vAlign w:val="center"/>
          </w:tcPr>
          <w:p w14:paraId="06901EBA"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792" w:type="dxa"/>
            <w:tcBorders>
              <w:top w:val="single" w:sz="4" w:space="0" w:color="auto"/>
              <w:bottom w:val="single" w:sz="4" w:space="0" w:color="auto"/>
            </w:tcBorders>
            <w:vAlign w:val="center"/>
          </w:tcPr>
          <w:p w14:paraId="61F7797E" w14:textId="33C2D66E" w:rsidR="00005F06" w:rsidRPr="00764C1D" w:rsidRDefault="007902EA" w:rsidP="00005F06">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cs/>
              </w:rPr>
            </w:pPr>
            <w:r w:rsidRPr="00764C1D">
              <w:rPr>
                <w:rFonts w:ascii="Angsana New" w:hAnsi="Angsana New"/>
                <w:sz w:val="28"/>
                <w:szCs w:val="28"/>
              </w:rPr>
              <w:t>Installment receivables - net</w:t>
            </w:r>
          </w:p>
        </w:tc>
      </w:tr>
      <w:tr w:rsidR="00005F06" w:rsidRPr="00764C1D" w14:paraId="7BD4C947" w14:textId="77777777" w:rsidTr="00005F06">
        <w:trPr>
          <w:trHeight w:val="364"/>
        </w:trPr>
        <w:tc>
          <w:tcPr>
            <w:tcW w:w="3544" w:type="dxa"/>
            <w:gridSpan w:val="2"/>
          </w:tcPr>
          <w:p w14:paraId="171AEEA4" w14:textId="76A3199A" w:rsidR="00005F06" w:rsidRPr="00764C1D" w:rsidRDefault="007902EA" w:rsidP="007902EA">
            <w:pPr>
              <w:tabs>
                <w:tab w:val="left" w:pos="284"/>
                <w:tab w:val="left" w:pos="567"/>
                <w:tab w:val="left" w:pos="851"/>
                <w:tab w:val="left" w:pos="1134"/>
                <w:tab w:val="left" w:pos="1418"/>
                <w:tab w:val="left" w:pos="1701"/>
                <w:tab w:val="left" w:pos="1985"/>
                <w:tab w:val="left" w:pos="2268"/>
              </w:tabs>
              <w:spacing w:line="380" w:lineRule="exact"/>
              <w:jc w:val="thaiDistribute"/>
              <w:rPr>
                <w:rFonts w:asciiTheme="majorBidi" w:eastAsia="Arial Unicode MS" w:hAnsiTheme="majorBidi" w:cstheme="majorBidi"/>
                <w:snapToGrid w:val="0"/>
                <w:sz w:val="28"/>
                <w:szCs w:val="28"/>
                <w:lang w:eastAsia="th-TH"/>
              </w:rPr>
            </w:pPr>
            <w:r w:rsidRPr="00764C1D">
              <w:rPr>
                <w:rFonts w:asciiTheme="majorBidi" w:eastAsia="Arial Unicode MS" w:hAnsiTheme="majorBidi" w:cstheme="majorBidi"/>
                <w:snapToGrid w:val="0"/>
                <w:sz w:val="28"/>
                <w:szCs w:val="28"/>
                <w:lang w:eastAsia="th-TH"/>
              </w:rPr>
              <w:t xml:space="preserve">As at December </w:t>
            </w:r>
            <w:r w:rsidRPr="00764C1D">
              <w:rPr>
                <w:rFonts w:asciiTheme="majorBidi" w:eastAsia="Arial Unicode MS" w:hAnsiTheme="majorBidi"/>
                <w:snapToGrid w:val="0"/>
                <w:sz w:val="28"/>
                <w:szCs w:val="28"/>
                <w:cs/>
                <w:lang w:eastAsia="th-TH"/>
              </w:rPr>
              <w:t>31</w:t>
            </w:r>
            <w:r w:rsidRPr="00764C1D">
              <w:rPr>
                <w:rFonts w:asciiTheme="majorBidi" w:eastAsia="Arial Unicode MS" w:hAnsiTheme="majorBidi" w:cstheme="majorBidi"/>
                <w:snapToGrid w:val="0"/>
                <w:sz w:val="28"/>
                <w:szCs w:val="28"/>
                <w:lang w:eastAsia="th-TH"/>
              </w:rPr>
              <w:t xml:space="preserve">, </w:t>
            </w:r>
            <w:r w:rsidRPr="00764C1D">
              <w:rPr>
                <w:rFonts w:asciiTheme="majorBidi" w:eastAsia="Arial Unicode MS" w:hAnsiTheme="majorBidi"/>
                <w:snapToGrid w:val="0"/>
                <w:sz w:val="28"/>
                <w:szCs w:val="28"/>
                <w:cs/>
                <w:lang w:eastAsia="th-TH"/>
              </w:rPr>
              <w:t>2021</w:t>
            </w:r>
          </w:p>
        </w:tc>
        <w:tc>
          <w:tcPr>
            <w:tcW w:w="317" w:type="dxa"/>
            <w:vAlign w:val="center"/>
          </w:tcPr>
          <w:p w14:paraId="7F41DA1F"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951" w:type="dxa"/>
            <w:tcBorders>
              <w:top w:val="single" w:sz="4" w:space="0" w:color="auto"/>
              <w:bottom w:val="single" w:sz="4" w:space="0" w:color="auto"/>
            </w:tcBorders>
            <w:vAlign w:val="center"/>
          </w:tcPr>
          <w:p w14:paraId="1C59E195"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764C1D">
              <w:rPr>
                <w:rFonts w:ascii="Angsana New" w:hAnsi="Angsana New"/>
                <w:sz w:val="28"/>
                <w:szCs w:val="28"/>
              </w:rPr>
              <w:t>-</w:t>
            </w:r>
          </w:p>
        </w:tc>
        <w:tc>
          <w:tcPr>
            <w:tcW w:w="317" w:type="dxa"/>
            <w:vAlign w:val="center"/>
          </w:tcPr>
          <w:p w14:paraId="3F2FD098"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top w:val="single" w:sz="4" w:space="0" w:color="auto"/>
              <w:bottom w:val="single" w:sz="4" w:space="0" w:color="auto"/>
            </w:tcBorders>
            <w:vAlign w:val="center"/>
          </w:tcPr>
          <w:p w14:paraId="28622B4A"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764C1D">
              <w:rPr>
                <w:rFonts w:ascii="Angsana New" w:hAnsi="Angsana New"/>
                <w:sz w:val="28"/>
                <w:szCs w:val="28"/>
              </w:rPr>
              <w:t>-</w:t>
            </w:r>
          </w:p>
        </w:tc>
        <w:tc>
          <w:tcPr>
            <w:tcW w:w="317" w:type="dxa"/>
            <w:vAlign w:val="center"/>
          </w:tcPr>
          <w:p w14:paraId="59238814"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2" w:type="dxa"/>
            <w:tcBorders>
              <w:top w:val="single" w:sz="4" w:space="0" w:color="auto"/>
              <w:bottom w:val="single" w:sz="4" w:space="0" w:color="auto"/>
            </w:tcBorders>
            <w:vAlign w:val="center"/>
          </w:tcPr>
          <w:p w14:paraId="43284B12"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764C1D">
              <w:rPr>
                <w:rFonts w:ascii="Angsana New" w:hAnsi="Angsana New"/>
                <w:sz w:val="28"/>
                <w:szCs w:val="28"/>
              </w:rPr>
              <w:t>-</w:t>
            </w:r>
          </w:p>
        </w:tc>
      </w:tr>
      <w:tr w:rsidR="00005F06" w:rsidRPr="00764C1D" w14:paraId="1A31E267" w14:textId="77777777" w:rsidTr="00005F06">
        <w:trPr>
          <w:trHeight w:val="364"/>
        </w:trPr>
        <w:tc>
          <w:tcPr>
            <w:tcW w:w="3544" w:type="dxa"/>
            <w:gridSpan w:val="2"/>
          </w:tcPr>
          <w:p w14:paraId="2D3A9D88" w14:textId="13294967" w:rsidR="00005F06" w:rsidRPr="00764C1D" w:rsidRDefault="007902EA" w:rsidP="00005F0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764C1D">
              <w:rPr>
                <w:rFonts w:asciiTheme="majorBidi" w:eastAsia="Arial Unicode MS" w:hAnsiTheme="majorBidi" w:cstheme="majorBidi"/>
                <w:sz w:val="28"/>
                <w:szCs w:val="28"/>
              </w:rPr>
              <w:t>Changes during the year</w:t>
            </w:r>
          </w:p>
        </w:tc>
        <w:tc>
          <w:tcPr>
            <w:tcW w:w="317" w:type="dxa"/>
          </w:tcPr>
          <w:p w14:paraId="3CBA443F"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951" w:type="dxa"/>
            <w:vAlign w:val="center"/>
          </w:tcPr>
          <w:p w14:paraId="50D8F68F"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2E77A557"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3F0EC8D5"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353B5F22"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2" w:type="dxa"/>
            <w:vAlign w:val="center"/>
          </w:tcPr>
          <w:p w14:paraId="41BD6754"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r>
      <w:tr w:rsidR="00005F06" w:rsidRPr="00764C1D" w14:paraId="75050518" w14:textId="77777777" w:rsidTr="00005F06">
        <w:trPr>
          <w:trHeight w:val="364"/>
        </w:trPr>
        <w:tc>
          <w:tcPr>
            <w:tcW w:w="598" w:type="dxa"/>
          </w:tcPr>
          <w:p w14:paraId="06C73794"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946" w:type="dxa"/>
          </w:tcPr>
          <w:p w14:paraId="23ABD80C" w14:textId="37DD7A19" w:rsidR="00005F06" w:rsidRPr="00764C1D" w:rsidRDefault="007902EA" w:rsidP="00005F0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cs/>
              </w:rPr>
            </w:pPr>
            <w:r w:rsidRPr="00764C1D">
              <w:rPr>
                <w:rFonts w:ascii="Angsana New" w:hAnsi="Angsana New"/>
                <w:sz w:val="28"/>
                <w:szCs w:val="28"/>
              </w:rPr>
              <w:t>Increase</w:t>
            </w:r>
          </w:p>
        </w:tc>
        <w:tc>
          <w:tcPr>
            <w:tcW w:w="317" w:type="dxa"/>
          </w:tcPr>
          <w:p w14:paraId="128C0F71"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951" w:type="dxa"/>
            <w:vAlign w:val="center"/>
          </w:tcPr>
          <w:p w14:paraId="223915AE"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764C1D">
              <w:rPr>
                <w:rFonts w:ascii="Angsana New" w:hAnsi="Angsana New"/>
                <w:sz w:val="28"/>
                <w:szCs w:val="28"/>
              </w:rPr>
              <w:t>(1,050)</w:t>
            </w:r>
          </w:p>
        </w:tc>
        <w:tc>
          <w:tcPr>
            <w:tcW w:w="317" w:type="dxa"/>
            <w:vAlign w:val="center"/>
          </w:tcPr>
          <w:p w14:paraId="03016D76"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68D0F2A6" w14:textId="6B6387BD"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764C1D">
              <w:rPr>
                <w:rFonts w:ascii="Angsana New" w:hAnsi="Angsana New"/>
                <w:sz w:val="28"/>
                <w:szCs w:val="28"/>
              </w:rPr>
              <w:t>1</w:t>
            </w:r>
            <w:r w:rsidR="003D3CD9" w:rsidRPr="00764C1D">
              <w:rPr>
                <w:rFonts w:ascii="Angsana New" w:hAnsi="Angsana New"/>
                <w:sz w:val="28"/>
                <w:szCs w:val="28"/>
              </w:rPr>
              <w:t>1</w:t>
            </w:r>
            <w:r w:rsidRPr="00764C1D">
              <w:rPr>
                <w:rFonts w:ascii="Angsana New" w:hAnsi="Angsana New"/>
                <w:sz w:val="28"/>
                <w:szCs w:val="28"/>
              </w:rPr>
              <w:t>,</w:t>
            </w:r>
            <w:r w:rsidR="003D3CD9" w:rsidRPr="00764C1D">
              <w:rPr>
                <w:rFonts w:ascii="Angsana New" w:hAnsi="Angsana New"/>
                <w:sz w:val="28"/>
                <w:szCs w:val="28"/>
              </w:rPr>
              <w:t>823</w:t>
            </w:r>
          </w:p>
        </w:tc>
        <w:tc>
          <w:tcPr>
            <w:tcW w:w="317" w:type="dxa"/>
            <w:vAlign w:val="center"/>
          </w:tcPr>
          <w:p w14:paraId="32F9BFA5"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2" w:type="dxa"/>
            <w:vAlign w:val="center"/>
          </w:tcPr>
          <w:p w14:paraId="3239F8A8" w14:textId="6CAEFF82"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764C1D">
              <w:rPr>
                <w:rFonts w:ascii="Angsana New" w:hAnsi="Angsana New"/>
                <w:sz w:val="28"/>
                <w:szCs w:val="28"/>
              </w:rPr>
              <w:t>1</w:t>
            </w:r>
            <w:r w:rsidR="003D3CD9" w:rsidRPr="00764C1D">
              <w:rPr>
                <w:rFonts w:ascii="Angsana New" w:hAnsi="Angsana New"/>
                <w:sz w:val="28"/>
                <w:szCs w:val="28"/>
              </w:rPr>
              <w:t>0</w:t>
            </w:r>
            <w:r w:rsidRPr="00764C1D">
              <w:rPr>
                <w:rFonts w:ascii="Angsana New" w:hAnsi="Angsana New"/>
                <w:sz w:val="28"/>
                <w:szCs w:val="28"/>
              </w:rPr>
              <w:t>,</w:t>
            </w:r>
            <w:r w:rsidR="003D3CD9" w:rsidRPr="00764C1D">
              <w:rPr>
                <w:rFonts w:ascii="Angsana New" w:hAnsi="Angsana New"/>
                <w:sz w:val="28"/>
                <w:szCs w:val="28"/>
              </w:rPr>
              <w:t>773</w:t>
            </w:r>
          </w:p>
        </w:tc>
      </w:tr>
      <w:tr w:rsidR="00005F06" w:rsidRPr="00764C1D" w14:paraId="648C65DE" w14:textId="77777777" w:rsidTr="00005F06">
        <w:trPr>
          <w:trHeight w:val="364"/>
        </w:trPr>
        <w:tc>
          <w:tcPr>
            <w:tcW w:w="598" w:type="dxa"/>
          </w:tcPr>
          <w:p w14:paraId="5CA14F2C"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946" w:type="dxa"/>
          </w:tcPr>
          <w:p w14:paraId="336722BA" w14:textId="6AE07322" w:rsidR="00005F06" w:rsidRPr="00764C1D" w:rsidRDefault="007902EA" w:rsidP="00005F0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cs/>
              </w:rPr>
            </w:pPr>
            <w:r w:rsidRPr="00764C1D">
              <w:rPr>
                <w:rFonts w:ascii="Angsana New" w:hAnsi="Angsana New"/>
                <w:sz w:val="28"/>
                <w:szCs w:val="28"/>
              </w:rPr>
              <w:t xml:space="preserve">Receive payment </w:t>
            </w:r>
          </w:p>
        </w:tc>
        <w:tc>
          <w:tcPr>
            <w:tcW w:w="317" w:type="dxa"/>
          </w:tcPr>
          <w:p w14:paraId="16AC07F3"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951" w:type="dxa"/>
            <w:vAlign w:val="center"/>
          </w:tcPr>
          <w:p w14:paraId="60B9A89A"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764C1D">
              <w:rPr>
                <w:rFonts w:ascii="Angsana New" w:hAnsi="Angsana New"/>
                <w:sz w:val="28"/>
                <w:szCs w:val="28"/>
              </w:rPr>
              <w:t>-</w:t>
            </w:r>
          </w:p>
        </w:tc>
        <w:tc>
          <w:tcPr>
            <w:tcW w:w="317" w:type="dxa"/>
            <w:vAlign w:val="center"/>
          </w:tcPr>
          <w:p w14:paraId="4D86060B"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29A2B5A1"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764C1D">
              <w:rPr>
                <w:rFonts w:ascii="Angsana New" w:hAnsi="Angsana New"/>
                <w:sz w:val="28"/>
                <w:szCs w:val="28"/>
              </w:rPr>
              <w:t>-</w:t>
            </w:r>
          </w:p>
        </w:tc>
        <w:tc>
          <w:tcPr>
            <w:tcW w:w="317" w:type="dxa"/>
            <w:vAlign w:val="center"/>
          </w:tcPr>
          <w:p w14:paraId="621EAEF6"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2" w:type="dxa"/>
            <w:vAlign w:val="center"/>
          </w:tcPr>
          <w:p w14:paraId="4E2B0C87"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764C1D">
              <w:rPr>
                <w:rFonts w:ascii="Angsana New" w:hAnsi="Angsana New"/>
                <w:sz w:val="28"/>
                <w:szCs w:val="28"/>
              </w:rPr>
              <w:t>-</w:t>
            </w:r>
          </w:p>
        </w:tc>
      </w:tr>
      <w:tr w:rsidR="007902EA" w:rsidRPr="00764C1D" w14:paraId="59A30417" w14:textId="77777777" w:rsidTr="00005F06">
        <w:trPr>
          <w:trHeight w:val="364"/>
        </w:trPr>
        <w:tc>
          <w:tcPr>
            <w:tcW w:w="3544" w:type="dxa"/>
            <w:gridSpan w:val="2"/>
          </w:tcPr>
          <w:p w14:paraId="792CD2C8" w14:textId="352BDCC9" w:rsidR="007902EA" w:rsidRPr="00764C1D" w:rsidRDefault="007902EA" w:rsidP="007902E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cs/>
              </w:rPr>
            </w:pPr>
            <w:r w:rsidRPr="00764C1D">
              <w:rPr>
                <w:rFonts w:asciiTheme="majorBidi" w:eastAsia="Arial Unicode MS" w:hAnsiTheme="majorBidi" w:cstheme="majorBidi"/>
                <w:sz w:val="28"/>
                <w:szCs w:val="28"/>
              </w:rPr>
              <w:t>Total Changes during the year</w:t>
            </w:r>
          </w:p>
        </w:tc>
        <w:tc>
          <w:tcPr>
            <w:tcW w:w="317" w:type="dxa"/>
          </w:tcPr>
          <w:p w14:paraId="479F3A64" w14:textId="77777777" w:rsidR="007902EA" w:rsidRPr="00764C1D" w:rsidRDefault="007902EA" w:rsidP="007902E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951" w:type="dxa"/>
            <w:tcBorders>
              <w:top w:val="single" w:sz="4" w:space="0" w:color="auto"/>
              <w:bottom w:val="double" w:sz="4" w:space="0" w:color="auto"/>
            </w:tcBorders>
            <w:vAlign w:val="center"/>
          </w:tcPr>
          <w:p w14:paraId="428FF25C" w14:textId="77777777" w:rsidR="007902EA" w:rsidRPr="00764C1D" w:rsidRDefault="007902EA" w:rsidP="007902E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764C1D">
              <w:rPr>
                <w:rFonts w:ascii="Angsana New" w:hAnsi="Angsana New"/>
                <w:sz w:val="28"/>
                <w:szCs w:val="28"/>
              </w:rPr>
              <w:t>(1,050)</w:t>
            </w:r>
          </w:p>
        </w:tc>
        <w:tc>
          <w:tcPr>
            <w:tcW w:w="317" w:type="dxa"/>
            <w:vAlign w:val="center"/>
          </w:tcPr>
          <w:p w14:paraId="275179B5" w14:textId="77777777" w:rsidR="007902EA" w:rsidRPr="00764C1D" w:rsidRDefault="007902EA" w:rsidP="007902E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top w:val="single" w:sz="4" w:space="0" w:color="auto"/>
              <w:bottom w:val="double" w:sz="4" w:space="0" w:color="auto"/>
            </w:tcBorders>
            <w:vAlign w:val="center"/>
          </w:tcPr>
          <w:p w14:paraId="7BB6D6C3" w14:textId="086A1446" w:rsidR="007902EA" w:rsidRPr="00764C1D" w:rsidRDefault="007902EA" w:rsidP="007902E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764C1D">
              <w:rPr>
                <w:rFonts w:ascii="Angsana New" w:hAnsi="Angsana New"/>
                <w:sz w:val="28"/>
                <w:szCs w:val="28"/>
              </w:rPr>
              <w:t>1</w:t>
            </w:r>
            <w:r w:rsidR="003D3CD9" w:rsidRPr="00764C1D">
              <w:rPr>
                <w:rFonts w:ascii="Angsana New" w:hAnsi="Angsana New"/>
                <w:sz w:val="28"/>
                <w:szCs w:val="28"/>
              </w:rPr>
              <w:t>1,823</w:t>
            </w:r>
          </w:p>
        </w:tc>
        <w:tc>
          <w:tcPr>
            <w:tcW w:w="317" w:type="dxa"/>
            <w:vAlign w:val="center"/>
          </w:tcPr>
          <w:p w14:paraId="3059F804" w14:textId="77777777" w:rsidR="007902EA" w:rsidRPr="00764C1D" w:rsidRDefault="007902EA" w:rsidP="007902E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2" w:type="dxa"/>
            <w:tcBorders>
              <w:top w:val="single" w:sz="4" w:space="0" w:color="auto"/>
              <w:bottom w:val="double" w:sz="4" w:space="0" w:color="auto"/>
            </w:tcBorders>
            <w:vAlign w:val="center"/>
          </w:tcPr>
          <w:p w14:paraId="068C90FE" w14:textId="665FDE07" w:rsidR="007902EA" w:rsidRPr="00764C1D" w:rsidRDefault="003D3CD9" w:rsidP="007902E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764C1D">
              <w:rPr>
                <w:rFonts w:ascii="Angsana New" w:hAnsi="Angsana New"/>
                <w:sz w:val="28"/>
                <w:szCs w:val="28"/>
              </w:rPr>
              <w:t>10,773</w:t>
            </w:r>
          </w:p>
        </w:tc>
      </w:tr>
      <w:tr w:rsidR="003D3CD9" w:rsidRPr="00764C1D" w14:paraId="202C946E" w14:textId="77777777" w:rsidTr="00005F06">
        <w:trPr>
          <w:trHeight w:val="364"/>
        </w:trPr>
        <w:tc>
          <w:tcPr>
            <w:tcW w:w="3544" w:type="dxa"/>
            <w:gridSpan w:val="2"/>
          </w:tcPr>
          <w:p w14:paraId="5DE0B973" w14:textId="5730BCF0" w:rsidR="003D3CD9" w:rsidRPr="00764C1D" w:rsidRDefault="003D3CD9" w:rsidP="003D3CD9">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764C1D">
              <w:rPr>
                <w:rFonts w:asciiTheme="majorBidi" w:eastAsia="Arial Unicode MS" w:hAnsiTheme="majorBidi" w:cstheme="majorBidi"/>
                <w:snapToGrid w:val="0"/>
                <w:sz w:val="28"/>
                <w:szCs w:val="28"/>
                <w:lang w:eastAsia="th-TH"/>
              </w:rPr>
              <w:t xml:space="preserve">As at December </w:t>
            </w:r>
            <w:r w:rsidRPr="00764C1D">
              <w:rPr>
                <w:rFonts w:asciiTheme="majorBidi" w:eastAsia="Arial Unicode MS" w:hAnsiTheme="majorBidi"/>
                <w:snapToGrid w:val="0"/>
                <w:sz w:val="28"/>
                <w:szCs w:val="28"/>
                <w:cs/>
                <w:lang w:eastAsia="th-TH"/>
              </w:rPr>
              <w:t>31</w:t>
            </w:r>
            <w:r w:rsidRPr="00764C1D">
              <w:rPr>
                <w:rFonts w:asciiTheme="majorBidi" w:eastAsia="Arial Unicode MS" w:hAnsiTheme="majorBidi" w:cstheme="majorBidi"/>
                <w:snapToGrid w:val="0"/>
                <w:sz w:val="28"/>
                <w:szCs w:val="28"/>
                <w:lang w:eastAsia="th-TH"/>
              </w:rPr>
              <w:t xml:space="preserve">, </w:t>
            </w:r>
            <w:r w:rsidRPr="00764C1D">
              <w:rPr>
                <w:rFonts w:asciiTheme="majorBidi" w:eastAsia="Arial Unicode MS" w:hAnsiTheme="majorBidi"/>
                <w:snapToGrid w:val="0"/>
                <w:sz w:val="28"/>
                <w:szCs w:val="28"/>
                <w:cs/>
                <w:lang w:eastAsia="th-TH"/>
              </w:rPr>
              <w:t>202</w:t>
            </w:r>
            <w:r w:rsidRPr="00764C1D">
              <w:rPr>
                <w:rFonts w:asciiTheme="majorBidi" w:eastAsia="Arial Unicode MS" w:hAnsiTheme="majorBidi"/>
                <w:snapToGrid w:val="0"/>
                <w:sz w:val="28"/>
                <w:szCs w:val="28"/>
                <w:lang w:eastAsia="th-TH"/>
              </w:rPr>
              <w:t>2</w:t>
            </w:r>
          </w:p>
        </w:tc>
        <w:tc>
          <w:tcPr>
            <w:tcW w:w="317" w:type="dxa"/>
          </w:tcPr>
          <w:p w14:paraId="11375B7A" w14:textId="77777777" w:rsidR="003D3CD9" w:rsidRPr="00764C1D" w:rsidRDefault="003D3CD9" w:rsidP="003D3CD9">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951" w:type="dxa"/>
            <w:vAlign w:val="center"/>
          </w:tcPr>
          <w:p w14:paraId="13BD23FA" w14:textId="77777777" w:rsidR="003D3CD9" w:rsidRPr="00764C1D" w:rsidRDefault="003D3CD9" w:rsidP="003D3CD9">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764C1D">
              <w:rPr>
                <w:rFonts w:ascii="Angsana New" w:hAnsi="Angsana New"/>
                <w:sz w:val="28"/>
                <w:szCs w:val="28"/>
              </w:rPr>
              <w:t>(1,050)</w:t>
            </w:r>
          </w:p>
        </w:tc>
        <w:tc>
          <w:tcPr>
            <w:tcW w:w="317" w:type="dxa"/>
            <w:vAlign w:val="center"/>
          </w:tcPr>
          <w:p w14:paraId="5A19DA54" w14:textId="77777777" w:rsidR="003D3CD9" w:rsidRPr="00764C1D" w:rsidRDefault="003D3CD9" w:rsidP="003D3CD9">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2CD99E4F" w14:textId="5CF31AA8" w:rsidR="003D3CD9" w:rsidRPr="00764C1D" w:rsidRDefault="003D3CD9" w:rsidP="003D3CD9">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764C1D">
              <w:rPr>
                <w:rFonts w:ascii="Angsana New" w:hAnsi="Angsana New"/>
                <w:sz w:val="28"/>
                <w:szCs w:val="28"/>
              </w:rPr>
              <w:t>11,823</w:t>
            </w:r>
          </w:p>
        </w:tc>
        <w:tc>
          <w:tcPr>
            <w:tcW w:w="317" w:type="dxa"/>
            <w:vAlign w:val="center"/>
          </w:tcPr>
          <w:p w14:paraId="339B15B7" w14:textId="77777777" w:rsidR="003D3CD9" w:rsidRPr="00764C1D" w:rsidRDefault="003D3CD9" w:rsidP="003D3CD9">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2" w:type="dxa"/>
            <w:vAlign w:val="center"/>
          </w:tcPr>
          <w:p w14:paraId="5F9CDF3A" w14:textId="18BC22A9" w:rsidR="003D3CD9" w:rsidRPr="00764C1D" w:rsidRDefault="003D3CD9" w:rsidP="003D3CD9">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764C1D">
              <w:rPr>
                <w:rFonts w:ascii="Angsana New" w:hAnsi="Angsana New"/>
                <w:sz w:val="28"/>
                <w:szCs w:val="28"/>
              </w:rPr>
              <w:t>10,773</w:t>
            </w:r>
          </w:p>
        </w:tc>
      </w:tr>
      <w:tr w:rsidR="00005F06" w:rsidRPr="00764C1D" w14:paraId="165FB460" w14:textId="77777777" w:rsidTr="00005F06">
        <w:trPr>
          <w:trHeight w:val="364"/>
        </w:trPr>
        <w:tc>
          <w:tcPr>
            <w:tcW w:w="3544" w:type="dxa"/>
            <w:gridSpan w:val="2"/>
          </w:tcPr>
          <w:p w14:paraId="69470A10" w14:textId="5C28E73C" w:rsidR="00005F06" w:rsidRPr="00764C1D" w:rsidRDefault="007902EA" w:rsidP="00005F0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764C1D">
              <w:rPr>
                <w:rFonts w:asciiTheme="majorBidi" w:eastAsia="Arial Unicode MS" w:hAnsiTheme="majorBidi" w:cstheme="majorBidi"/>
                <w:snapToGrid w:val="0"/>
                <w:sz w:val="28"/>
                <w:szCs w:val="28"/>
                <w:lang w:eastAsia="th-TH"/>
              </w:rPr>
              <w:t>Less: current portion</w:t>
            </w:r>
          </w:p>
        </w:tc>
        <w:tc>
          <w:tcPr>
            <w:tcW w:w="317" w:type="dxa"/>
          </w:tcPr>
          <w:p w14:paraId="6559FA4D"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951" w:type="dxa"/>
            <w:tcBorders>
              <w:bottom w:val="single" w:sz="4" w:space="0" w:color="auto"/>
            </w:tcBorders>
            <w:vAlign w:val="center"/>
          </w:tcPr>
          <w:p w14:paraId="47E44ACB"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764C1D">
              <w:rPr>
                <w:rFonts w:ascii="Angsana New" w:hAnsi="Angsana New"/>
                <w:sz w:val="28"/>
                <w:szCs w:val="28"/>
              </w:rPr>
              <w:t>366</w:t>
            </w:r>
          </w:p>
        </w:tc>
        <w:tc>
          <w:tcPr>
            <w:tcW w:w="317" w:type="dxa"/>
            <w:vAlign w:val="center"/>
          </w:tcPr>
          <w:p w14:paraId="1C161A07"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bottom w:val="single" w:sz="4" w:space="0" w:color="auto"/>
            </w:tcBorders>
            <w:vAlign w:val="center"/>
          </w:tcPr>
          <w:p w14:paraId="16F12E93" w14:textId="2B56138E"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764C1D">
              <w:rPr>
                <w:rFonts w:ascii="Angsana New" w:hAnsi="Angsana New"/>
                <w:sz w:val="28"/>
                <w:szCs w:val="28"/>
              </w:rPr>
              <w:t>(</w:t>
            </w:r>
            <w:r w:rsidR="003D3CD9" w:rsidRPr="00764C1D">
              <w:rPr>
                <w:rFonts w:ascii="Angsana New" w:hAnsi="Angsana New"/>
                <w:sz w:val="28"/>
                <w:szCs w:val="28"/>
              </w:rPr>
              <w:t>2</w:t>
            </w:r>
            <w:r w:rsidRPr="00764C1D">
              <w:rPr>
                <w:rFonts w:ascii="Angsana New" w:hAnsi="Angsana New"/>
                <w:sz w:val="28"/>
                <w:szCs w:val="28"/>
              </w:rPr>
              <w:t>,3</w:t>
            </w:r>
            <w:r w:rsidR="003D3CD9" w:rsidRPr="00764C1D">
              <w:rPr>
                <w:rFonts w:ascii="Angsana New" w:hAnsi="Angsana New"/>
                <w:sz w:val="28"/>
                <w:szCs w:val="28"/>
              </w:rPr>
              <w:t>65</w:t>
            </w:r>
            <w:r w:rsidRPr="00764C1D">
              <w:rPr>
                <w:rFonts w:ascii="Angsana New" w:hAnsi="Angsana New"/>
                <w:sz w:val="28"/>
                <w:szCs w:val="28"/>
              </w:rPr>
              <w:t>)</w:t>
            </w:r>
          </w:p>
        </w:tc>
        <w:tc>
          <w:tcPr>
            <w:tcW w:w="317" w:type="dxa"/>
            <w:vAlign w:val="center"/>
          </w:tcPr>
          <w:p w14:paraId="3D948170"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2" w:type="dxa"/>
            <w:tcBorders>
              <w:bottom w:val="single" w:sz="4" w:space="0" w:color="auto"/>
            </w:tcBorders>
            <w:vAlign w:val="center"/>
          </w:tcPr>
          <w:p w14:paraId="05367CD5" w14:textId="6DFEC182" w:rsidR="00005F06" w:rsidRPr="00764C1D" w:rsidRDefault="003D3CD9" w:rsidP="00005F0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764C1D">
              <w:rPr>
                <w:rFonts w:ascii="Angsana New" w:hAnsi="Angsana New"/>
                <w:sz w:val="28"/>
                <w:szCs w:val="28"/>
              </w:rPr>
              <w:t>(1</w:t>
            </w:r>
            <w:r w:rsidR="00005F06" w:rsidRPr="00764C1D">
              <w:rPr>
                <w:rFonts w:ascii="Angsana New" w:hAnsi="Angsana New"/>
                <w:sz w:val="28"/>
                <w:szCs w:val="28"/>
              </w:rPr>
              <w:t>,</w:t>
            </w:r>
            <w:r w:rsidRPr="00764C1D">
              <w:rPr>
                <w:rFonts w:ascii="Angsana New" w:hAnsi="Angsana New"/>
                <w:sz w:val="28"/>
                <w:szCs w:val="28"/>
              </w:rPr>
              <w:t>999)</w:t>
            </w:r>
          </w:p>
        </w:tc>
      </w:tr>
      <w:tr w:rsidR="00005F06" w:rsidRPr="006800E7" w14:paraId="1CC78B81" w14:textId="77777777" w:rsidTr="00005F06">
        <w:trPr>
          <w:trHeight w:val="364"/>
        </w:trPr>
        <w:tc>
          <w:tcPr>
            <w:tcW w:w="3544" w:type="dxa"/>
            <w:gridSpan w:val="2"/>
          </w:tcPr>
          <w:p w14:paraId="709774CE" w14:textId="7C1510A3" w:rsidR="00005F06" w:rsidRPr="00764C1D" w:rsidRDefault="007902EA" w:rsidP="00005F06">
            <w:pPr>
              <w:tabs>
                <w:tab w:val="left" w:pos="284"/>
                <w:tab w:val="left" w:pos="567"/>
                <w:tab w:val="left" w:pos="851"/>
                <w:tab w:val="left" w:pos="1134"/>
                <w:tab w:val="left" w:pos="1418"/>
                <w:tab w:val="left" w:pos="1701"/>
                <w:tab w:val="left" w:pos="1985"/>
                <w:tab w:val="left" w:pos="2268"/>
              </w:tabs>
              <w:spacing w:line="240" w:lineRule="auto"/>
              <w:jc w:val="thaiDistribute"/>
              <w:rPr>
                <w:rFonts w:ascii="Angsana New" w:hAnsi="Angsana New"/>
                <w:sz w:val="28"/>
                <w:szCs w:val="28"/>
              </w:rPr>
            </w:pPr>
            <w:r w:rsidRPr="00764C1D">
              <w:rPr>
                <w:rFonts w:asciiTheme="majorBidi" w:eastAsia="Arial Unicode MS" w:hAnsiTheme="majorBidi" w:cstheme="majorBidi"/>
                <w:snapToGrid w:val="0"/>
                <w:sz w:val="28"/>
                <w:szCs w:val="28"/>
                <w:lang w:eastAsia="th-TH"/>
              </w:rPr>
              <w:t>Lease liabilities - net</w:t>
            </w:r>
          </w:p>
        </w:tc>
        <w:tc>
          <w:tcPr>
            <w:tcW w:w="317" w:type="dxa"/>
          </w:tcPr>
          <w:p w14:paraId="7D68E9EF"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240" w:lineRule="auto"/>
              <w:jc w:val="thaiDistribute"/>
              <w:rPr>
                <w:rFonts w:ascii="Angsana New" w:hAnsi="Angsana New"/>
                <w:sz w:val="28"/>
                <w:szCs w:val="28"/>
              </w:rPr>
            </w:pPr>
          </w:p>
        </w:tc>
        <w:tc>
          <w:tcPr>
            <w:tcW w:w="1951" w:type="dxa"/>
            <w:tcBorders>
              <w:top w:val="single" w:sz="4" w:space="0" w:color="auto"/>
              <w:bottom w:val="double" w:sz="4" w:space="0" w:color="auto"/>
            </w:tcBorders>
            <w:vAlign w:val="center"/>
          </w:tcPr>
          <w:p w14:paraId="3CE373A1"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rPr>
            </w:pPr>
            <w:r w:rsidRPr="00764C1D">
              <w:rPr>
                <w:rFonts w:ascii="Angsana New" w:hAnsi="Angsana New"/>
                <w:sz w:val="28"/>
                <w:szCs w:val="28"/>
              </w:rPr>
              <w:t>(684)</w:t>
            </w:r>
          </w:p>
        </w:tc>
        <w:tc>
          <w:tcPr>
            <w:tcW w:w="317" w:type="dxa"/>
            <w:vAlign w:val="center"/>
          </w:tcPr>
          <w:p w14:paraId="7CD7C06D"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rPr>
            </w:pPr>
          </w:p>
        </w:tc>
        <w:tc>
          <w:tcPr>
            <w:tcW w:w="1781" w:type="dxa"/>
            <w:tcBorders>
              <w:top w:val="single" w:sz="4" w:space="0" w:color="auto"/>
              <w:bottom w:val="double" w:sz="4" w:space="0" w:color="auto"/>
            </w:tcBorders>
            <w:vAlign w:val="center"/>
          </w:tcPr>
          <w:p w14:paraId="7BFE06BC" w14:textId="4742A14F" w:rsidR="00005F06" w:rsidRPr="00764C1D" w:rsidRDefault="003D3CD9" w:rsidP="00005F06">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rPr>
            </w:pPr>
            <w:r w:rsidRPr="00764C1D">
              <w:rPr>
                <w:rFonts w:ascii="Angsana New" w:hAnsi="Angsana New"/>
                <w:sz w:val="28"/>
                <w:szCs w:val="28"/>
              </w:rPr>
              <w:t>9</w:t>
            </w:r>
            <w:r w:rsidR="00005F06" w:rsidRPr="00764C1D">
              <w:rPr>
                <w:rFonts w:ascii="Angsana New" w:hAnsi="Angsana New"/>
                <w:sz w:val="28"/>
                <w:szCs w:val="28"/>
              </w:rPr>
              <w:t>,</w:t>
            </w:r>
            <w:r w:rsidRPr="00764C1D">
              <w:rPr>
                <w:rFonts w:ascii="Angsana New" w:hAnsi="Angsana New"/>
                <w:sz w:val="28"/>
                <w:szCs w:val="28"/>
              </w:rPr>
              <w:t>458</w:t>
            </w:r>
          </w:p>
        </w:tc>
        <w:tc>
          <w:tcPr>
            <w:tcW w:w="317" w:type="dxa"/>
            <w:vAlign w:val="center"/>
          </w:tcPr>
          <w:p w14:paraId="5B55654A" w14:textId="77777777" w:rsidR="00005F06" w:rsidRPr="00764C1D" w:rsidRDefault="00005F06" w:rsidP="00005F06">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rPr>
            </w:pPr>
          </w:p>
        </w:tc>
        <w:tc>
          <w:tcPr>
            <w:tcW w:w="1792" w:type="dxa"/>
            <w:tcBorders>
              <w:top w:val="single" w:sz="4" w:space="0" w:color="auto"/>
              <w:bottom w:val="double" w:sz="4" w:space="0" w:color="auto"/>
            </w:tcBorders>
            <w:vAlign w:val="center"/>
          </w:tcPr>
          <w:p w14:paraId="761B9F9F" w14:textId="39E38F26" w:rsidR="00005F06" w:rsidRPr="007902EA" w:rsidRDefault="003D3CD9" w:rsidP="00005F06">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rPr>
            </w:pPr>
            <w:r w:rsidRPr="00764C1D">
              <w:rPr>
                <w:rFonts w:ascii="Angsana New" w:hAnsi="Angsana New"/>
                <w:sz w:val="28"/>
                <w:szCs w:val="28"/>
              </w:rPr>
              <w:t>8</w:t>
            </w:r>
            <w:r w:rsidR="00005F06" w:rsidRPr="00764C1D">
              <w:rPr>
                <w:rFonts w:ascii="Angsana New" w:hAnsi="Angsana New"/>
                <w:sz w:val="28"/>
                <w:szCs w:val="28"/>
              </w:rPr>
              <w:t>,</w:t>
            </w:r>
            <w:r w:rsidRPr="00764C1D">
              <w:rPr>
                <w:rFonts w:ascii="Angsana New" w:hAnsi="Angsana New"/>
                <w:sz w:val="28"/>
                <w:szCs w:val="28"/>
              </w:rPr>
              <w:t>774</w:t>
            </w:r>
          </w:p>
        </w:tc>
      </w:tr>
    </w:tbl>
    <w:p w14:paraId="2DB35C7D" w14:textId="4D9418AB" w:rsidR="003D3CD9" w:rsidRDefault="00764C1D"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sz w:val="28"/>
          <w:szCs w:val="28"/>
        </w:rPr>
      </w:pPr>
      <w:r w:rsidRPr="00764C1D">
        <w:rPr>
          <w:rFonts w:ascii="Angsana New" w:hAnsi="Angsana New"/>
          <w:sz w:val="28"/>
          <w:szCs w:val="28"/>
        </w:rPr>
        <w:t xml:space="preserve">On November </w:t>
      </w:r>
      <w:r w:rsidRPr="00764C1D">
        <w:rPr>
          <w:rFonts w:ascii="Angsana New" w:hAnsi="Angsana New"/>
          <w:sz w:val="28"/>
          <w:szCs w:val="28"/>
          <w:cs/>
        </w:rPr>
        <w:t>29</w:t>
      </w:r>
      <w:r w:rsidRPr="00764C1D">
        <w:rPr>
          <w:rFonts w:ascii="Angsana New" w:hAnsi="Angsana New"/>
          <w:sz w:val="28"/>
          <w:szCs w:val="28"/>
        </w:rPr>
        <w:t xml:space="preserve">, </w:t>
      </w:r>
      <w:r w:rsidRPr="00764C1D">
        <w:rPr>
          <w:rFonts w:ascii="Angsana New" w:hAnsi="Angsana New"/>
          <w:sz w:val="28"/>
          <w:szCs w:val="28"/>
          <w:cs/>
        </w:rPr>
        <w:t>2022</w:t>
      </w:r>
      <w:r w:rsidRPr="00764C1D">
        <w:rPr>
          <w:rFonts w:ascii="Angsana New" w:hAnsi="Angsana New"/>
          <w:sz w:val="28"/>
          <w:szCs w:val="28"/>
        </w:rPr>
        <w:t xml:space="preserve">, the resolution of the Executive Board Meeting No. </w:t>
      </w:r>
      <w:r w:rsidRPr="00764C1D">
        <w:rPr>
          <w:rFonts w:ascii="Angsana New" w:hAnsi="Angsana New"/>
          <w:sz w:val="28"/>
          <w:szCs w:val="28"/>
          <w:cs/>
        </w:rPr>
        <w:t xml:space="preserve">13/2022 </w:t>
      </w:r>
      <w:r w:rsidRPr="00764C1D">
        <w:rPr>
          <w:rFonts w:ascii="Angsana New" w:hAnsi="Angsana New"/>
          <w:sz w:val="28"/>
          <w:szCs w:val="28"/>
        </w:rPr>
        <w:t xml:space="preserve">approved the sale of assets during operation of a specific maritime vessel to a related company in the amount of </w:t>
      </w:r>
      <w:r w:rsidRPr="00764C1D">
        <w:rPr>
          <w:rFonts w:ascii="Angsana New" w:hAnsi="Angsana New"/>
          <w:sz w:val="28"/>
          <w:szCs w:val="28"/>
          <w:cs/>
        </w:rPr>
        <w:t>10</w:t>
      </w:r>
      <w:r w:rsidRPr="00764C1D">
        <w:rPr>
          <w:rFonts w:ascii="Angsana New" w:hAnsi="Angsana New"/>
          <w:sz w:val="28"/>
          <w:szCs w:val="28"/>
        </w:rPr>
        <w:t>,</w:t>
      </w:r>
      <w:r w:rsidRPr="00764C1D">
        <w:rPr>
          <w:rFonts w:ascii="Angsana New" w:hAnsi="Angsana New"/>
          <w:sz w:val="28"/>
          <w:szCs w:val="28"/>
          <w:cs/>
        </w:rPr>
        <w:t>700</w:t>
      </w:r>
      <w:r w:rsidRPr="00764C1D">
        <w:rPr>
          <w:rFonts w:ascii="Angsana New" w:hAnsi="Angsana New"/>
          <w:sz w:val="28"/>
          <w:szCs w:val="28"/>
        </w:rPr>
        <w:t>,</w:t>
      </w:r>
      <w:r w:rsidRPr="00764C1D">
        <w:rPr>
          <w:rFonts w:ascii="Angsana New" w:hAnsi="Angsana New"/>
          <w:sz w:val="28"/>
          <w:szCs w:val="28"/>
          <w:cs/>
        </w:rPr>
        <w:t xml:space="preserve">000 </w:t>
      </w:r>
      <w:r w:rsidRPr="00764C1D">
        <w:rPr>
          <w:rFonts w:ascii="Angsana New" w:hAnsi="Angsana New"/>
          <w:sz w:val="28"/>
          <w:szCs w:val="28"/>
        </w:rPr>
        <w:t xml:space="preserve">baht (including VAT) by specifying that Installment payment for </w:t>
      </w:r>
      <w:r w:rsidRPr="00764C1D">
        <w:rPr>
          <w:rFonts w:ascii="Angsana New" w:hAnsi="Angsana New"/>
          <w:sz w:val="28"/>
          <w:szCs w:val="28"/>
          <w:cs/>
        </w:rPr>
        <w:t xml:space="preserve">60 </w:t>
      </w:r>
      <w:r w:rsidRPr="00764C1D">
        <w:rPr>
          <w:rFonts w:ascii="Angsana New" w:hAnsi="Angsana New"/>
          <w:sz w:val="28"/>
          <w:szCs w:val="28"/>
        </w:rPr>
        <w:t xml:space="preserve">months, </w:t>
      </w:r>
      <w:r w:rsidRPr="00764C1D">
        <w:rPr>
          <w:rFonts w:ascii="Angsana New" w:hAnsi="Angsana New"/>
          <w:sz w:val="28"/>
          <w:szCs w:val="28"/>
          <w:cs/>
        </w:rPr>
        <w:t>197</w:t>
      </w:r>
      <w:r w:rsidRPr="00764C1D">
        <w:rPr>
          <w:rFonts w:ascii="Angsana New" w:hAnsi="Angsana New"/>
          <w:sz w:val="28"/>
          <w:szCs w:val="28"/>
        </w:rPr>
        <w:t>,</w:t>
      </w:r>
      <w:r w:rsidRPr="00764C1D">
        <w:rPr>
          <w:rFonts w:ascii="Angsana New" w:hAnsi="Angsana New"/>
          <w:sz w:val="28"/>
          <w:szCs w:val="28"/>
          <w:cs/>
        </w:rPr>
        <w:t xml:space="preserve">057 </w:t>
      </w:r>
      <w:r w:rsidRPr="00764C1D">
        <w:rPr>
          <w:rFonts w:ascii="Angsana New" w:hAnsi="Angsana New"/>
          <w:sz w:val="28"/>
          <w:szCs w:val="28"/>
        </w:rPr>
        <w:t xml:space="preserve">baht per month, with an interest rate of </w:t>
      </w:r>
      <w:r w:rsidRPr="00764C1D">
        <w:rPr>
          <w:rFonts w:ascii="Angsana New" w:hAnsi="Angsana New"/>
          <w:sz w:val="28"/>
          <w:szCs w:val="28"/>
          <w:cs/>
        </w:rPr>
        <w:t xml:space="preserve">4.00% </w:t>
      </w:r>
      <w:r w:rsidRPr="00764C1D">
        <w:rPr>
          <w:rFonts w:ascii="Angsana New" w:hAnsi="Angsana New"/>
          <w:sz w:val="28"/>
          <w:szCs w:val="28"/>
        </w:rPr>
        <w:t>per annum.</w:t>
      </w:r>
      <w:r w:rsidR="003D3CD9" w:rsidRPr="003D3CD9">
        <w:rPr>
          <w:rFonts w:ascii="Angsana New" w:hAnsi="Angsana New"/>
          <w:sz w:val="28"/>
          <w:szCs w:val="28"/>
          <w:cs/>
        </w:rPr>
        <w:t xml:space="preserve"> </w:t>
      </w:r>
    </w:p>
    <w:p w14:paraId="31E609BB" w14:textId="77777777" w:rsidR="002D2B51" w:rsidRDefault="002D2B51"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66E2D9B3" w14:textId="121E5D18" w:rsidR="00B0373F" w:rsidRPr="00B92B9D" w:rsidRDefault="00005F06" w:rsidP="00005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Pr>
          <w:rFonts w:ascii="Angsana New" w:hAnsi="Angsana New"/>
          <w:b/>
          <w:bCs/>
          <w:sz w:val="28"/>
          <w:szCs w:val="28"/>
        </w:rPr>
        <w:t xml:space="preserve">8.    </w:t>
      </w:r>
      <w:r w:rsidR="00181169" w:rsidRPr="00B92B9D">
        <w:rPr>
          <w:rFonts w:ascii="Angsana New" w:hAnsi="Angsana New"/>
          <w:b/>
          <w:bCs/>
          <w:sz w:val="28"/>
          <w:szCs w:val="28"/>
        </w:rPr>
        <w:t xml:space="preserve">OTHER NON - CURRENT </w:t>
      </w:r>
      <w:r w:rsidR="00852C7F" w:rsidRPr="00B92B9D">
        <w:rPr>
          <w:rFonts w:ascii="Angsana New" w:hAnsi="Angsana New"/>
          <w:b/>
          <w:bCs/>
          <w:sz w:val="28"/>
          <w:szCs w:val="28"/>
        </w:rPr>
        <w:t xml:space="preserve">FINANCIAL </w:t>
      </w:r>
      <w:r w:rsidR="00181169" w:rsidRPr="00B92B9D">
        <w:rPr>
          <w:rFonts w:ascii="Angsana New" w:hAnsi="Angsana New"/>
          <w:b/>
          <w:bCs/>
          <w:sz w:val="28"/>
          <w:szCs w:val="28"/>
        </w:rPr>
        <w:t>ASSETS</w:t>
      </w:r>
    </w:p>
    <w:p w14:paraId="52DA93F1" w14:textId="78E37E67" w:rsidR="004954B3" w:rsidRPr="004954B3" w:rsidRDefault="003621DE"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4954B3">
        <w:rPr>
          <w:rFonts w:ascii="Angsana New" w:hAnsi="Angsana New"/>
          <w:sz w:val="28"/>
          <w:szCs w:val="28"/>
        </w:rPr>
        <w:t xml:space="preserve">Investment </w:t>
      </w:r>
      <w:r w:rsidR="00C92626" w:rsidRPr="004954B3">
        <w:rPr>
          <w:rFonts w:ascii="Angsana New" w:hAnsi="Angsana New"/>
          <w:sz w:val="28"/>
          <w:szCs w:val="28"/>
        </w:rPr>
        <w:t xml:space="preserve">of </w:t>
      </w:r>
      <w:r w:rsidRPr="004954B3">
        <w:rPr>
          <w:rFonts w:ascii="Angsana New" w:hAnsi="Angsana New"/>
          <w:sz w:val="28"/>
          <w:szCs w:val="28"/>
        </w:rPr>
        <w:t>unit fund - not listed on the stock</w:t>
      </w:r>
      <w:r w:rsidR="00543594" w:rsidRPr="004954B3">
        <w:rPr>
          <w:rFonts w:ascii="Angsana New" w:hAnsi="Angsana New"/>
          <w:sz w:val="28"/>
          <w:szCs w:val="28"/>
        </w:rPr>
        <w:t xml:space="preserve"> consisted of:</w:t>
      </w:r>
    </w:p>
    <w:tbl>
      <w:tblPr>
        <w:tblStyle w:val="TableGrid"/>
        <w:tblW w:w="10378" w:type="dxa"/>
        <w:tblInd w:w="-4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2"/>
        <w:gridCol w:w="233"/>
        <w:gridCol w:w="1015"/>
        <w:gridCol w:w="267"/>
        <w:gridCol w:w="1124"/>
        <w:gridCol w:w="224"/>
        <w:gridCol w:w="1050"/>
        <w:gridCol w:w="224"/>
        <w:gridCol w:w="1050"/>
        <w:gridCol w:w="224"/>
        <w:gridCol w:w="1047"/>
        <w:gridCol w:w="224"/>
        <w:gridCol w:w="1054"/>
      </w:tblGrid>
      <w:tr w:rsidR="00140830" w:rsidRPr="004954B3" w14:paraId="02DED79E" w14:textId="77777777" w:rsidTr="00924004">
        <w:trPr>
          <w:trHeight w:val="491"/>
        </w:trPr>
        <w:tc>
          <w:tcPr>
            <w:tcW w:w="2642" w:type="dxa"/>
            <w:vAlign w:val="bottom"/>
          </w:tcPr>
          <w:p w14:paraId="5373802F"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233" w:type="dxa"/>
          </w:tcPr>
          <w:p w14:paraId="11097986"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1015" w:type="dxa"/>
            <w:vAlign w:val="bottom"/>
          </w:tcPr>
          <w:p w14:paraId="3387B31E"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267" w:type="dxa"/>
            <w:vAlign w:val="bottom"/>
          </w:tcPr>
          <w:p w14:paraId="77EF4A88"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rPr>
            </w:pPr>
          </w:p>
        </w:tc>
        <w:tc>
          <w:tcPr>
            <w:tcW w:w="1124" w:type="dxa"/>
            <w:vAlign w:val="bottom"/>
          </w:tcPr>
          <w:p w14:paraId="320B2BEF"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224" w:type="dxa"/>
          </w:tcPr>
          <w:p w14:paraId="71A13248"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right"/>
              <w:rPr>
                <w:rFonts w:ascii="Angsana New" w:hAnsi="Angsana New"/>
                <w:sz w:val="28"/>
                <w:szCs w:val="28"/>
                <w:cs/>
              </w:rPr>
            </w:pPr>
          </w:p>
        </w:tc>
        <w:tc>
          <w:tcPr>
            <w:tcW w:w="4873" w:type="dxa"/>
            <w:gridSpan w:val="7"/>
            <w:tcBorders>
              <w:bottom w:val="single" w:sz="4" w:space="0" w:color="auto"/>
            </w:tcBorders>
            <w:vAlign w:val="center"/>
          </w:tcPr>
          <w:p w14:paraId="5012F8C7" w14:textId="7C3234EF"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right"/>
              <w:rPr>
                <w:rFonts w:ascii="Angsana New" w:hAnsi="Angsana New"/>
                <w:sz w:val="28"/>
                <w:szCs w:val="28"/>
                <w:cs/>
              </w:rPr>
            </w:pPr>
            <w:r w:rsidRPr="004954B3">
              <w:rPr>
                <w:rFonts w:ascii="Angsana New" w:hAnsi="Angsana New"/>
                <w:sz w:val="28"/>
                <w:szCs w:val="28"/>
                <w:cs/>
              </w:rPr>
              <w:t>(Unit: Thousand Baht)</w:t>
            </w:r>
          </w:p>
        </w:tc>
      </w:tr>
      <w:tr w:rsidR="00140830" w:rsidRPr="004954B3" w14:paraId="106E6D86" w14:textId="77777777" w:rsidTr="00924004">
        <w:trPr>
          <w:trHeight w:val="445"/>
        </w:trPr>
        <w:tc>
          <w:tcPr>
            <w:tcW w:w="2642" w:type="dxa"/>
            <w:vAlign w:val="bottom"/>
          </w:tcPr>
          <w:p w14:paraId="3A027C66"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233" w:type="dxa"/>
          </w:tcPr>
          <w:p w14:paraId="0C6B3126"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1015" w:type="dxa"/>
            <w:vAlign w:val="bottom"/>
          </w:tcPr>
          <w:p w14:paraId="07492BFE"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267" w:type="dxa"/>
            <w:vAlign w:val="bottom"/>
          </w:tcPr>
          <w:p w14:paraId="1D2950B2"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rPr>
            </w:pPr>
          </w:p>
        </w:tc>
        <w:tc>
          <w:tcPr>
            <w:tcW w:w="1124" w:type="dxa"/>
            <w:vAlign w:val="bottom"/>
          </w:tcPr>
          <w:p w14:paraId="55097097"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224" w:type="dxa"/>
          </w:tcPr>
          <w:p w14:paraId="663125F9"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4873" w:type="dxa"/>
            <w:gridSpan w:val="7"/>
            <w:tcBorders>
              <w:top w:val="single" w:sz="4" w:space="0" w:color="auto"/>
              <w:bottom w:val="single" w:sz="4" w:space="0" w:color="auto"/>
            </w:tcBorders>
            <w:vAlign w:val="center"/>
          </w:tcPr>
          <w:p w14:paraId="068AA87D" w14:textId="77B530EA"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r w:rsidRPr="004954B3">
              <w:rPr>
                <w:rFonts w:ascii="Angsana New" w:hAnsi="Angsana New"/>
                <w:sz w:val="28"/>
                <w:szCs w:val="28"/>
                <w:cs/>
              </w:rPr>
              <w:t>Consolidated / Separate Financial Statements</w:t>
            </w:r>
          </w:p>
        </w:tc>
      </w:tr>
      <w:tr w:rsidR="004954B3" w:rsidRPr="004954B3" w14:paraId="07259E1E" w14:textId="77777777" w:rsidTr="00924004">
        <w:trPr>
          <w:trHeight w:val="381"/>
        </w:trPr>
        <w:tc>
          <w:tcPr>
            <w:tcW w:w="2642" w:type="dxa"/>
            <w:tcBorders>
              <w:bottom w:val="single" w:sz="4" w:space="0" w:color="auto"/>
            </w:tcBorders>
            <w:vAlign w:val="bottom"/>
          </w:tcPr>
          <w:p w14:paraId="776C644D" w14:textId="42DEF38F" w:rsidR="00140830" w:rsidRPr="004954B3" w:rsidRDefault="004954B3"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954B3">
              <w:rPr>
                <w:rFonts w:ascii="Angsana New" w:hAnsi="Angsana New"/>
                <w:sz w:val="28"/>
                <w:szCs w:val="28"/>
              </w:rPr>
              <w:t>Company</w:t>
            </w:r>
          </w:p>
        </w:tc>
        <w:tc>
          <w:tcPr>
            <w:tcW w:w="233" w:type="dxa"/>
          </w:tcPr>
          <w:p w14:paraId="1450C7C6" w14:textId="77777777"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015" w:type="dxa"/>
            <w:tcBorders>
              <w:bottom w:val="single" w:sz="4" w:space="0" w:color="auto"/>
            </w:tcBorders>
            <w:vAlign w:val="bottom"/>
          </w:tcPr>
          <w:p w14:paraId="7A0CBCAF" w14:textId="16B46CBE" w:rsidR="00140830" w:rsidRPr="004954B3" w:rsidRDefault="004954B3"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954B3">
              <w:rPr>
                <w:rFonts w:ascii="Angsana New" w:hAnsi="Angsana New"/>
                <w:color w:val="000000"/>
                <w:sz w:val="28"/>
                <w:szCs w:val="28"/>
              </w:rPr>
              <w:t>Type of business</w:t>
            </w:r>
          </w:p>
        </w:tc>
        <w:tc>
          <w:tcPr>
            <w:tcW w:w="267" w:type="dxa"/>
          </w:tcPr>
          <w:p w14:paraId="55AF89E6" w14:textId="77777777"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24" w:type="dxa"/>
            <w:tcBorders>
              <w:bottom w:val="single" w:sz="4" w:space="0" w:color="auto"/>
            </w:tcBorders>
            <w:vAlign w:val="bottom"/>
          </w:tcPr>
          <w:p w14:paraId="4A4A0E00" w14:textId="220B3C3D" w:rsidR="00140830" w:rsidRPr="004954B3" w:rsidRDefault="004954B3"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954B3">
              <w:rPr>
                <w:rFonts w:ascii="Angsana New" w:hAnsi="Angsana New"/>
                <w:sz w:val="28"/>
                <w:szCs w:val="28"/>
              </w:rPr>
              <w:t>Owenership interest</w:t>
            </w:r>
            <w:r w:rsidRPr="004954B3">
              <w:rPr>
                <w:rFonts w:ascii="Angsana New" w:hAnsi="Angsana New"/>
                <w:sz w:val="28"/>
                <w:szCs w:val="28"/>
              </w:rPr>
              <w:br/>
            </w:r>
            <w:r w:rsidR="00140830" w:rsidRPr="004954B3">
              <w:rPr>
                <w:rFonts w:ascii="Angsana New" w:hAnsi="Angsana New"/>
                <w:sz w:val="28"/>
                <w:szCs w:val="28"/>
                <w:cs/>
              </w:rPr>
              <w:t>(</w:t>
            </w:r>
            <w:r w:rsidRPr="004954B3">
              <w:rPr>
                <w:rFonts w:ascii="Angsana New" w:hAnsi="Angsana New"/>
                <w:sz w:val="28"/>
                <w:szCs w:val="28"/>
              </w:rPr>
              <w:t>%</w:t>
            </w:r>
            <w:r w:rsidR="00140830" w:rsidRPr="004954B3">
              <w:rPr>
                <w:rFonts w:ascii="Angsana New" w:hAnsi="Angsana New"/>
                <w:sz w:val="28"/>
                <w:szCs w:val="28"/>
                <w:cs/>
              </w:rPr>
              <w:t>)</w:t>
            </w:r>
          </w:p>
        </w:tc>
        <w:tc>
          <w:tcPr>
            <w:tcW w:w="224" w:type="dxa"/>
          </w:tcPr>
          <w:p w14:paraId="160800DA" w14:textId="77777777"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050" w:type="dxa"/>
            <w:tcBorders>
              <w:bottom w:val="single" w:sz="4" w:space="0" w:color="auto"/>
            </w:tcBorders>
            <w:vAlign w:val="bottom"/>
          </w:tcPr>
          <w:p w14:paraId="19238D0D" w14:textId="77777777" w:rsidR="00140830" w:rsidRPr="004954B3" w:rsidRDefault="00140830" w:rsidP="00C2551D">
            <w:pPr>
              <w:pStyle w:val="a"/>
              <w:tabs>
                <w:tab w:val="clear" w:pos="1080"/>
              </w:tabs>
              <w:ind w:right="-70"/>
              <w:jc w:val="center"/>
              <w:rPr>
                <w:rFonts w:ascii="Angsana New" w:hAnsi="Angsana New" w:cs="Angsana New"/>
                <w:color w:val="000000"/>
                <w:sz w:val="28"/>
                <w:szCs w:val="28"/>
                <w:cs/>
                <w:lang w:val="en-US"/>
              </w:rPr>
            </w:pPr>
            <w:r w:rsidRPr="004954B3">
              <w:rPr>
                <w:rFonts w:ascii="Angsana New" w:hAnsi="Angsana New" w:cs="Angsana New"/>
                <w:color w:val="000000"/>
                <w:sz w:val="28"/>
                <w:szCs w:val="28"/>
                <w:lang w:val="en-US"/>
              </w:rPr>
              <w:t>Paid - up</w:t>
            </w:r>
          </w:p>
          <w:p w14:paraId="4C155F6C" w14:textId="03E6DCE1"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954B3">
              <w:rPr>
                <w:rFonts w:ascii="Angsana New" w:hAnsi="Angsana New"/>
                <w:color w:val="000000"/>
                <w:sz w:val="28"/>
                <w:szCs w:val="28"/>
              </w:rPr>
              <w:t>share capital</w:t>
            </w:r>
          </w:p>
        </w:tc>
        <w:tc>
          <w:tcPr>
            <w:tcW w:w="224" w:type="dxa"/>
          </w:tcPr>
          <w:p w14:paraId="6AFA7CDC" w14:textId="77777777"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050" w:type="dxa"/>
            <w:tcBorders>
              <w:bottom w:val="single" w:sz="4" w:space="0" w:color="auto"/>
            </w:tcBorders>
            <w:vAlign w:val="bottom"/>
          </w:tcPr>
          <w:p w14:paraId="36B2EF74" w14:textId="77777777" w:rsidR="00140830" w:rsidRPr="004954B3" w:rsidRDefault="00140830" w:rsidP="00C2551D">
            <w:pPr>
              <w:pStyle w:val="a"/>
              <w:tabs>
                <w:tab w:val="clear" w:pos="1080"/>
              </w:tabs>
              <w:ind w:right="-27"/>
              <w:jc w:val="center"/>
              <w:rPr>
                <w:rFonts w:ascii="Angsana New" w:hAnsi="Angsana New" w:cs="Angsana New"/>
                <w:color w:val="000000"/>
                <w:sz w:val="28"/>
                <w:szCs w:val="28"/>
                <w:cs/>
                <w:lang w:val="en-US"/>
              </w:rPr>
            </w:pPr>
            <w:r w:rsidRPr="004954B3">
              <w:rPr>
                <w:rFonts w:ascii="Angsana New" w:hAnsi="Angsana New" w:cs="Angsana New"/>
                <w:color w:val="000000"/>
                <w:sz w:val="28"/>
                <w:szCs w:val="28"/>
                <w:lang w:val="en-US"/>
              </w:rPr>
              <w:t>Paid - up</w:t>
            </w:r>
          </w:p>
          <w:p w14:paraId="269500D4" w14:textId="0998FFEC"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954B3">
              <w:rPr>
                <w:rFonts w:ascii="Angsana New" w:hAnsi="Angsana New"/>
                <w:color w:val="000000"/>
                <w:sz w:val="28"/>
                <w:szCs w:val="28"/>
              </w:rPr>
              <w:t>share capital</w:t>
            </w:r>
          </w:p>
        </w:tc>
        <w:tc>
          <w:tcPr>
            <w:tcW w:w="224" w:type="dxa"/>
          </w:tcPr>
          <w:p w14:paraId="3D4D9710" w14:textId="77777777"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047" w:type="dxa"/>
            <w:tcBorders>
              <w:bottom w:val="single" w:sz="4" w:space="0" w:color="auto"/>
            </w:tcBorders>
            <w:vAlign w:val="bottom"/>
          </w:tcPr>
          <w:p w14:paraId="07F966AC" w14:textId="77777777" w:rsidR="0051765A" w:rsidRPr="004954B3" w:rsidRDefault="0051765A" w:rsidP="0051765A">
            <w:pPr>
              <w:pStyle w:val="a"/>
              <w:tabs>
                <w:tab w:val="clear" w:pos="1080"/>
              </w:tabs>
              <w:ind w:right="-38"/>
              <w:jc w:val="center"/>
              <w:rPr>
                <w:rFonts w:ascii="Angsana New" w:hAnsi="Angsana New" w:cs="Angsana New"/>
                <w:color w:val="000000"/>
                <w:sz w:val="28"/>
                <w:szCs w:val="28"/>
                <w:cs/>
                <w:lang w:val="en-US"/>
              </w:rPr>
            </w:pPr>
            <w:r w:rsidRPr="004954B3">
              <w:rPr>
                <w:rFonts w:ascii="Angsana New" w:hAnsi="Angsana New" w:cs="Angsana New"/>
                <w:sz w:val="28"/>
                <w:szCs w:val="28"/>
                <w:cs/>
              </w:rPr>
              <w:t>As at</w:t>
            </w:r>
          </w:p>
          <w:p w14:paraId="05E4912E" w14:textId="77777777" w:rsidR="0051765A" w:rsidRPr="004954B3" w:rsidRDefault="0051765A" w:rsidP="0051765A">
            <w:pPr>
              <w:pStyle w:val="a"/>
              <w:tabs>
                <w:tab w:val="clear" w:pos="1080"/>
              </w:tabs>
              <w:ind w:right="-38"/>
              <w:jc w:val="center"/>
              <w:rPr>
                <w:rFonts w:ascii="Angsana New" w:hAnsi="Angsana New" w:cs="Angsana New"/>
                <w:color w:val="000000"/>
                <w:sz w:val="28"/>
                <w:szCs w:val="28"/>
                <w:cs/>
                <w:lang w:val="en-US"/>
              </w:rPr>
            </w:pPr>
            <w:r w:rsidRPr="004954B3">
              <w:rPr>
                <w:rFonts w:ascii="Angsana New" w:hAnsi="Angsana New" w:cs="Angsana New"/>
                <w:color w:val="000000"/>
                <w:sz w:val="28"/>
                <w:szCs w:val="28"/>
                <w:lang w:val="en-US"/>
              </w:rPr>
              <w:t>December</w:t>
            </w:r>
          </w:p>
          <w:p w14:paraId="64A916AE" w14:textId="2B489C59" w:rsidR="00140830" w:rsidRPr="004954B3" w:rsidRDefault="0051765A" w:rsidP="0051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954B3">
              <w:rPr>
                <w:rFonts w:ascii="Angsana New" w:hAnsi="Angsana New"/>
                <w:sz w:val="28"/>
                <w:szCs w:val="28"/>
              </w:rPr>
              <w:t>31</w:t>
            </w:r>
            <w:r w:rsidRPr="004954B3">
              <w:rPr>
                <w:rFonts w:ascii="Angsana New" w:hAnsi="Angsana New"/>
                <w:sz w:val="28"/>
                <w:szCs w:val="28"/>
                <w:cs/>
              </w:rPr>
              <w:t xml:space="preserve">, </w:t>
            </w:r>
            <w:r w:rsidRPr="004954B3">
              <w:rPr>
                <w:rFonts w:ascii="Angsana New" w:hAnsi="Angsana New"/>
                <w:sz w:val="28"/>
                <w:szCs w:val="28"/>
              </w:rPr>
              <w:t>202</w:t>
            </w:r>
            <w:r>
              <w:rPr>
                <w:rFonts w:ascii="Angsana New" w:hAnsi="Angsana New"/>
                <w:sz w:val="28"/>
                <w:szCs w:val="28"/>
              </w:rPr>
              <w:t>2</w:t>
            </w:r>
          </w:p>
        </w:tc>
        <w:tc>
          <w:tcPr>
            <w:tcW w:w="224" w:type="dxa"/>
            <w:vAlign w:val="bottom"/>
          </w:tcPr>
          <w:p w14:paraId="45D7F132" w14:textId="77777777"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054" w:type="dxa"/>
            <w:tcBorders>
              <w:bottom w:val="single" w:sz="4" w:space="0" w:color="auto"/>
            </w:tcBorders>
            <w:vAlign w:val="bottom"/>
          </w:tcPr>
          <w:p w14:paraId="6C5FFCFC" w14:textId="77777777" w:rsidR="00140830" w:rsidRPr="004954B3" w:rsidRDefault="00140830" w:rsidP="00C2551D">
            <w:pPr>
              <w:pStyle w:val="a"/>
              <w:tabs>
                <w:tab w:val="clear" w:pos="1080"/>
              </w:tabs>
              <w:ind w:right="-38"/>
              <w:jc w:val="center"/>
              <w:rPr>
                <w:rFonts w:ascii="Angsana New" w:hAnsi="Angsana New" w:cs="Angsana New"/>
                <w:color w:val="000000"/>
                <w:sz w:val="28"/>
                <w:szCs w:val="28"/>
                <w:cs/>
                <w:lang w:val="en-US"/>
              </w:rPr>
            </w:pPr>
            <w:r w:rsidRPr="004954B3">
              <w:rPr>
                <w:rFonts w:ascii="Angsana New" w:hAnsi="Angsana New" w:cs="Angsana New"/>
                <w:sz w:val="28"/>
                <w:szCs w:val="28"/>
                <w:cs/>
              </w:rPr>
              <w:t>As at</w:t>
            </w:r>
          </w:p>
          <w:p w14:paraId="39793CDE" w14:textId="77777777" w:rsidR="00140830" w:rsidRPr="004954B3" w:rsidRDefault="00140830" w:rsidP="00C2551D">
            <w:pPr>
              <w:pStyle w:val="a"/>
              <w:tabs>
                <w:tab w:val="clear" w:pos="1080"/>
              </w:tabs>
              <w:ind w:right="-38"/>
              <w:jc w:val="center"/>
              <w:rPr>
                <w:rFonts w:ascii="Angsana New" w:hAnsi="Angsana New" w:cs="Angsana New"/>
                <w:color w:val="000000"/>
                <w:sz w:val="28"/>
                <w:szCs w:val="28"/>
                <w:cs/>
                <w:lang w:val="en-US"/>
              </w:rPr>
            </w:pPr>
            <w:r w:rsidRPr="004954B3">
              <w:rPr>
                <w:rFonts w:ascii="Angsana New" w:hAnsi="Angsana New" w:cs="Angsana New"/>
                <w:color w:val="000000"/>
                <w:sz w:val="28"/>
                <w:szCs w:val="28"/>
                <w:lang w:val="en-US"/>
              </w:rPr>
              <w:t>December</w:t>
            </w:r>
          </w:p>
          <w:p w14:paraId="084CD8CB" w14:textId="7B20EB15"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954B3">
              <w:rPr>
                <w:rFonts w:ascii="Angsana New" w:hAnsi="Angsana New"/>
                <w:sz w:val="28"/>
                <w:szCs w:val="28"/>
              </w:rPr>
              <w:t>31</w:t>
            </w:r>
            <w:r w:rsidRPr="004954B3">
              <w:rPr>
                <w:rFonts w:ascii="Angsana New" w:hAnsi="Angsana New"/>
                <w:sz w:val="28"/>
                <w:szCs w:val="28"/>
                <w:cs/>
              </w:rPr>
              <w:t xml:space="preserve">, </w:t>
            </w:r>
            <w:r w:rsidRPr="004954B3">
              <w:rPr>
                <w:rFonts w:ascii="Angsana New" w:hAnsi="Angsana New"/>
                <w:sz w:val="28"/>
                <w:szCs w:val="28"/>
              </w:rPr>
              <w:t>2021</w:t>
            </w:r>
          </w:p>
        </w:tc>
      </w:tr>
      <w:tr w:rsidR="004954B3" w:rsidRPr="004954B3" w14:paraId="14DD8367" w14:textId="77777777" w:rsidTr="00924004">
        <w:trPr>
          <w:trHeight w:val="361"/>
        </w:trPr>
        <w:tc>
          <w:tcPr>
            <w:tcW w:w="2642" w:type="dxa"/>
            <w:tcBorders>
              <w:top w:val="single" w:sz="4" w:space="0" w:color="auto"/>
            </w:tcBorders>
            <w:vAlign w:val="bottom"/>
          </w:tcPr>
          <w:p w14:paraId="492FAB7B" w14:textId="69BCB0CE" w:rsidR="00140830"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954B3">
              <w:rPr>
                <w:rFonts w:ascii="Angsana New" w:hAnsi="Angsana New"/>
                <w:sz w:val="28"/>
                <w:szCs w:val="28"/>
              </w:rPr>
              <w:t>Moonshot venture capital Co.</w:t>
            </w:r>
            <w:r>
              <w:rPr>
                <w:rFonts w:ascii="Angsana New" w:hAnsi="Angsana New"/>
                <w:sz w:val="28"/>
                <w:szCs w:val="28"/>
              </w:rPr>
              <w:t>,</w:t>
            </w:r>
            <w:r w:rsidRPr="004954B3">
              <w:rPr>
                <w:rFonts w:ascii="Angsana New" w:hAnsi="Angsana New"/>
                <w:sz w:val="28"/>
                <w:szCs w:val="28"/>
              </w:rPr>
              <w:t>Ltd.</w:t>
            </w:r>
          </w:p>
        </w:tc>
        <w:tc>
          <w:tcPr>
            <w:tcW w:w="233" w:type="dxa"/>
            <w:vAlign w:val="bottom"/>
          </w:tcPr>
          <w:p w14:paraId="44D26B92"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1015" w:type="dxa"/>
            <w:tcBorders>
              <w:top w:val="single" w:sz="4" w:space="0" w:color="auto"/>
            </w:tcBorders>
            <w:vAlign w:val="bottom"/>
          </w:tcPr>
          <w:p w14:paraId="57758A5E" w14:textId="59446242" w:rsidR="00140830" w:rsidRPr="004954B3" w:rsidRDefault="004954B3"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954B3">
              <w:rPr>
                <w:rFonts w:ascii="Angsana New" w:hAnsi="Angsana New"/>
                <w:color w:val="000000"/>
                <w:sz w:val="28"/>
                <w:szCs w:val="28"/>
                <w:cs/>
              </w:rPr>
              <w:t>Venture Capital</w:t>
            </w:r>
          </w:p>
        </w:tc>
        <w:tc>
          <w:tcPr>
            <w:tcW w:w="267" w:type="dxa"/>
            <w:vAlign w:val="bottom"/>
          </w:tcPr>
          <w:p w14:paraId="534A192E"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24" w:type="dxa"/>
            <w:tcBorders>
              <w:top w:val="single" w:sz="4" w:space="0" w:color="auto"/>
            </w:tcBorders>
            <w:vAlign w:val="bottom"/>
          </w:tcPr>
          <w:p w14:paraId="5CB4DC2A"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954B3">
              <w:rPr>
                <w:rFonts w:ascii="Angsana New" w:hAnsi="Angsana New"/>
                <w:sz w:val="28"/>
                <w:szCs w:val="28"/>
              </w:rPr>
              <w:t>13.00</w:t>
            </w:r>
          </w:p>
        </w:tc>
        <w:tc>
          <w:tcPr>
            <w:tcW w:w="224" w:type="dxa"/>
            <w:vAlign w:val="bottom"/>
          </w:tcPr>
          <w:p w14:paraId="216F2B06"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50" w:type="dxa"/>
            <w:tcBorders>
              <w:top w:val="single" w:sz="4" w:space="0" w:color="auto"/>
            </w:tcBorders>
            <w:vAlign w:val="bottom"/>
          </w:tcPr>
          <w:p w14:paraId="40D25102"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954B3">
              <w:rPr>
                <w:rFonts w:ascii="Angsana New" w:hAnsi="Angsana New"/>
                <w:sz w:val="28"/>
                <w:szCs w:val="28"/>
              </w:rPr>
              <w:t>378,000</w:t>
            </w:r>
          </w:p>
        </w:tc>
        <w:tc>
          <w:tcPr>
            <w:tcW w:w="224" w:type="dxa"/>
            <w:vAlign w:val="bottom"/>
          </w:tcPr>
          <w:p w14:paraId="5F7A8CAC"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50" w:type="dxa"/>
            <w:tcBorders>
              <w:top w:val="single" w:sz="4" w:space="0" w:color="auto"/>
            </w:tcBorders>
            <w:vAlign w:val="bottom"/>
          </w:tcPr>
          <w:p w14:paraId="7B737F3E"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954B3">
              <w:rPr>
                <w:rFonts w:ascii="Angsana New" w:hAnsi="Angsana New"/>
                <w:sz w:val="28"/>
                <w:szCs w:val="28"/>
                <w:cs/>
              </w:rPr>
              <w:t>236</w:t>
            </w:r>
            <w:r w:rsidRPr="004954B3">
              <w:rPr>
                <w:rFonts w:ascii="Angsana New" w:hAnsi="Angsana New"/>
                <w:sz w:val="28"/>
                <w:szCs w:val="28"/>
              </w:rPr>
              <w:t>,000</w:t>
            </w:r>
          </w:p>
        </w:tc>
        <w:tc>
          <w:tcPr>
            <w:tcW w:w="224" w:type="dxa"/>
            <w:vAlign w:val="bottom"/>
          </w:tcPr>
          <w:p w14:paraId="18E568C8"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47" w:type="dxa"/>
            <w:tcBorders>
              <w:top w:val="single" w:sz="4" w:space="0" w:color="auto"/>
              <w:bottom w:val="single" w:sz="4" w:space="0" w:color="auto"/>
            </w:tcBorders>
            <w:vAlign w:val="bottom"/>
          </w:tcPr>
          <w:p w14:paraId="33F192DB" w14:textId="77777777" w:rsidR="00140830" w:rsidRPr="00C778EB"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778EB">
              <w:rPr>
                <w:rFonts w:ascii="Angsana New" w:hAnsi="Angsana New"/>
                <w:sz w:val="28"/>
                <w:szCs w:val="28"/>
              </w:rPr>
              <w:t>50,000</w:t>
            </w:r>
          </w:p>
        </w:tc>
        <w:tc>
          <w:tcPr>
            <w:tcW w:w="224" w:type="dxa"/>
            <w:vAlign w:val="bottom"/>
          </w:tcPr>
          <w:p w14:paraId="559B9900"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54" w:type="dxa"/>
            <w:tcBorders>
              <w:top w:val="single" w:sz="4" w:space="0" w:color="auto"/>
              <w:bottom w:val="single" w:sz="4" w:space="0" w:color="auto"/>
            </w:tcBorders>
            <w:vAlign w:val="bottom"/>
          </w:tcPr>
          <w:p w14:paraId="4D496CBE"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954B3">
              <w:rPr>
                <w:rFonts w:ascii="Angsana New" w:hAnsi="Angsana New"/>
                <w:sz w:val="28"/>
                <w:szCs w:val="28"/>
              </w:rPr>
              <w:t>50,000</w:t>
            </w:r>
          </w:p>
        </w:tc>
      </w:tr>
      <w:tr w:rsidR="004954B3" w:rsidRPr="004954B3" w14:paraId="37E8DA28" w14:textId="77777777" w:rsidTr="00924004">
        <w:trPr>
          <w:trHeight w:val="475"/>
        </w:trPr>
        <w:tc>
          <w:tcPr>
            <w:tcW w:w="3890" w:type="dxa"/>
            <w:gridSpan w:val="3"/>
            <w:vAlign w:val="bottom"/>
          </w:tcPr>
          <w:p w14:paraId="79A8BEE4" w14:textId="4BFE25AD"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954B3">
              <w:rPr>
                <w:rFonts w:ascii="Angsana New" w:hAnsi="Angsana New"/>
                <w:sz w:val="28"/>
                <w:szCs w:val="28"/>
              </w:rPr>
              <w:t>Total other long - term investment</w:t>
            </w:r>
          </w:p>
        </w:tc>
        <w:tc>
          <w:tcPr>
            <w:tcW w:w="267" w:type="dxa"/>
            <w:vAlign w:val="bottom"/>
          </w:tcPr>
          <w:p w14:paraId="59B024AB"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24" w:type="dxa"/>
            <w:vAlign w:val="bottom"/>
          </w:tcPr>
          <w:p w14:paraId="557B8711"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4" w:type="dxa"/>
            <w:vAlign w:val="bottom"/>
          </w:tcPr>
          <w:p w14:paraId="7EF973EF"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50" w:type="dxa"/>
            <w:vAlign w:val="bottom"/>
          </w:tcPr>
          <w:p w14:paraId="42E19315"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4" w:type="dxa"/>
            <w:vAlign w:val="bottom"/>
          </w:tcPr>
          <w:p w14:paraId="62D45ED3"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50" w:type="dxa"/>
            <w:vAlign w:val="bottom"/>
          </w:tcPr>
          <w:p w14:paraId="0846A876"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4" w:type="dxa"/>
            <w:vAlign w:val="bottom"/>
          </w:tcPr>
          <w:p w14:paraId="19B9683F"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47" w:type="dxa"/>
            <w:tcBorders>
              <w:top w:val="single" w:sz="4" w:space="0" w:color="auto"/>
              <w:bottom w:val="double" w:sz="4" w:space="0" w:color="auto"/>
            </w:tcBorders>
            <w:vAlign w:val="bottom"/>
          </w:tcPr>
          <w:p w14:paraId="78E10742" w14:textId="77777777" w:rsidR="004954B3" w:rsidRPr="00C778EB"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778EB">
              <w:rPr>
                <w:rFonts w:ascii="Angsana New" w:hAnsi="Angsana New"/>
                <w:sz w:val="28"/>
                <w:szCs w:val="28"/>
              </w:rPr>
              <w:t>50,000</w:t>
            </w:r>
          </w:p>
        </w:tc>
        <w:tc>
          <w:tcPr>
            <w:tcW w:w="224" w:type="dxa"/>
            <w:vAlign w:val="bottom"/>
          </w:tcPr>
          <w:p w14:paraId="6BE06F07"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54" w:type="dxa"/>
            <w:tcBorders>
              <w:top w:val="single" w:sz="4" w:space="0" w:color="auto"/>
              <w:bottom w:val="double" w:sz="4" w:space="0" w:color="auto"/>
            </w:tcBorders>
            <w:vAlign w:val="bottom"/>
          </w:tcPr>
          <w:p w14:paraId="1C1049B8"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954B3">
              <w:rPr>
                <w:rFonts w:ascii="Angsana New" w:hAnsi="Angsana New"/>
                <w:sz w:val="28"/>
                <w:szCs w:val="28"/>
              </w:rPr>
              <w:t>50,000</w:t>
            </w:r>
          </w:p>
        </w:tc>
      </w:tr>
    </w:tbl>
    <w:p w14:paraId="64705026" w14:textId="65AA49CE" w:rsidR="004D0CBC" w:rsidRPr="00B92B9D" w:rsidRDefault="00005F06"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Pr>
          <w:rFonts w:ascii="Angsana New" w:hAnsi="Angsana New"/>
          <w:b/>
          <w:bCs/>
          <w:sz w:val="28"/>
          <w:szCs w:val="28"/>
        </w:rPr>
        <w:t>9</w:t>
      </w:r>
      <w:r w:rsidR="00C778EB">
        <w:rPr>
          <w:rFonts w:ascii="Angsana New" w:hAnsi="Angsana New"/>
          <w:b/>
          <w:bCs/>
          <w:sz w:val="28"/>
          <w:szCs w:val="28"/>
        </w:rPr>
        <w:t xml:space="preserve">.     </w:t>
      </w:r>
      <w:r w:rsidR="00A804FC" w:rsidRPr="00B92B9D">
        <w:rPr>
          <w:rFonts w:ascii="Angsana New" w:hAnsi="Angsana New"/>
          <w:b/>
          <w:bCs/>
          <w:sz w:val="28"/>
          <w:szCs w:val="28"/>
        </w:rPr>
        <w:t>DEPOSITS AT BANK WITH RESTICTIONS</w:t>
      </w:r>
    </w:p>
    <w:p w14:paraId="70A29E91" w14:textId="5F7AB6CB" w:rsidR="00204EA5" w:rsidRPr="00B92B9D" w:rsidRDefault="004D0CBC" w:rsidP="007F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pacing w:val="-4"/>
          <w:sz w:val="28"/>
          <w:szCs w:val="28"/>
        </w:rPr>
      </w:pPr>
      <w:r w:rsidRPr="00644860">
        <w:rPr>
          <w:rFonts w:ascii="Angsana New" w:hAnsi="Angsana New"/>
          <w:spacing w:val="-4"/>
          <w:sz w:val="28"/>
          <w:szCs w:val="28"/>
        </w:rPr>
        <w:t xml:space="preserve">As at </w:t>
      </w:r>
      <w:r w:rsidR="0051765A" w:rsidRPr="00644860">
        <w:rPr>
          <w:rFonts w:ascii="Angsana New" w:hAnsi="Angsana New"/>
          <w:spacing w:val="-4"/>
          <w:sz w:val="28"/>
          <w:szCs w:val="28"/>
        </w:rPr>
        <w:t xml:space="preserve">December </w:t>
      </w:r>
      <w:r w:rsidR="008C1A71" w:rsidRPr="00644860">
        <w:rPr>
          <w:rFonts w:ascii="Angsana New" w:hAnsi="Angsana New"/>
          <w:spacing w:val="-4"/>
          <w:sz w:val="28"/>
          <w:szCs w:val="28"/>
        </w:rPr>
        <w:t>3</w:t>
      </w:r>
      <w:r w:rsidR="0051765A" w:rsidRPr="00644860">
        <w:rPr>
          <w:rFonts w:ascii="Angsana New" w:hAnsi="Angsana New"/>
          <w:spacing w:val="-4"/>
          <w:sz w:val="28"/>
          <w:szCs w:val="28"/>
        </w:rPr>
        <w:t>1</w:t>
      </w:r>
      <w:r w:rsidR="008C1A71" w:rsidRPr="00644860">
        <w:rPr>
          <w:rFonts w:ascii="Angsana New" w:hAnsi="Angsana New"/>
          <w:spacing w:val="-4"/>
          <w:sz w:val="28"/>
          <w:szCs w:val="28"/>
        </w:rPr>
        <w:t>,</w:t>
      </w:r>
      <w:r w:rsidR="00E11A56" w:rsidRPr="00644860">
        <w:rPr>
          <w:rFonts w:ascii="Angsana New" w:hAnsi="Angsana New"/>
          <w:spacing w:val="-4"/>
          <w:sz w:val="28"/>
          <w:szCs w:val="28"/>
        </w:rPr>
        <w:t xml:space="preserve"> </w:t>
      </w:r>
      <w:r w:rsidR="008C1A71" w:rsidRPr="00644860">
        <w:rPr>
          <w:rFonts w:ascii="Angsana New" w:hAnsi="Angsana New"/>
          <w:spacing w:val="-4"/>
          <w:sz w:val="28"/>
          <w:szCs w:val="28"/>
        </w:rPr>
        <w:t>2022</w:t>
      </w:r>
      <w:r w:rsidR="00B879A8" w:rsidRPr="00644860">
        <w:rPr>
          <w:rFonts w:ascii="Angsana New" w:hAnsi="Angsana New"/>
          <w:spacing w:val="-4"/>
          <w:sz w:val="28"/>
          <w:szCs w:val="28"/>
        </w:rPr>
        <w:t xml:space="preserve"> and </w:t>
      </w:r>
      <w:r w:rsidR="006F4FED">
        <w:rPr>
          <w:rFonts w:ascii="Angsana New" w:hAnsi="Angsana New"/>
          <w:spacing w:val="-4"/>
          <w:sz w:val="28"/>
          <w:szCs w:val="28"/>
        </w:rPr>
        <w:t xml:space="preserve">As at December </w:t>
      </w:r>
      <w:r w:rsidR="00B879A8" w:rsidRPr="00644860">
        <w:rPr>
          <w:rFonts w:ascii="Angsana New" w:hAnsi="Angsana New"/>
          <w:spacing w:val="-4"/>
          <w:sz w:val="28"/>
          <w:szCs w:val="28"/>
        </w:rPr>
        <w:t>202</w:t>
      </w:r>
      <w:r w:rsidR="008C1A71" w:rsidRPr="00644860">
        <w:rPr>
          <w:rFonts w:ascii="Angsana New" w:hAnsi="Angsana New"/>
          <w:spacing w:val="-4"/>
          <w:sz w:val="28"/>
          <w:szCs w:val="28"/>
        </w:rPr>
        <w:t>1</w:t>
      </w:r>
      <w:r w:rsidR="00B879A8" w:rsidRPr="00644860">
        <w:rPr>
          <w:rFonts w:ascii="Angsana New" w:hAnsi="Angsana New"/>
          <w:spacing w:val="-4"/>
          <w:sz w:val="28"/>
          <w:szCs w:val="28"/>
        </w:rPr>
        <w:t>,</w:t>
      </w:r>
      <w:r w:rsidRPr="00644860">
        <w:rPr>
          <w:rFonts w:ascii="Angsana New" w:hAnsi="Angsana New"/>
          <w:spacing w:val="-4"/>
          <w:sz w:val="28"/>
          <w:szCs w:val="28"/>
        </w:rPr>
        <w:t xml:space="preserve"> a fixed deposit of Baht</w:t>
      </w:r>
      <w:r w:rsidR="00D808C3" w:rsidRPr="00644860">
        <w:rPr>
          <w:rFonts w:ascii="Angsana New" w:hAnsi="Angsana New"/>
          <w:spacing w:val="-4"/>
          <w:sz w:val="28"/>
          <w:szCs w:val="28"/>
        </w:rPr>
        <w:t xml:space="preserve"> </w:t>
      </w:r>
      <w:r w:rsidR="0052365D" w:rsidRPr="00644860">
        <w:rPr>
          <w:rFonts w:ascii="Angsana New" w:hAnsi="Angsana New"/>
          <w:spacing w:val="-4"/>
          <w:sz w:val="28"/>
          <w:szCs w:val="28"/>
        </w:rPr>
        <w:t>the corporate has fixed deposits with 2 local banks with a term of between 3 months and 12 months. Between 0.1</w:t>
      </w:r>
      <w:r w:rsidR="00330F86" w:rsidRPr="00644860">
        <w:rPr>
          <w:rFonts w:ascii="Angsana New" w:hAnsi="Angsana New"/>
          <w:spacing w:val="-4"/>
          <w:sz w:val="28"/>
          <w:szCs w:val="28"/>
        </w:rPr>
        <w:t>0</w:t>
      </w:r>
      <w:r w:rsidR="0052365D" w:rsidRPr="00644860">
        <w:rPr>
          <w:rFonts w:ascii="Angsana New" w:hAnsi="Angsana New"/>
          <w:spacing w:val="-4"/>
          <w:sz w:val="28"/>
          <w:szCs w:val="28"/>
        </w:rPr>
        <w:t>% and 0.2</w:t>
      </w:r>
      <w:r w:rsidR="00330F86" w:rsidRPr="00644860">
        <w:rPr>
          <w:rFonts w:ascii="Angsana New" w:hAnsi="Angsana New"/>
          <w:spacing w:val="-4"/>
          <w:sz w:val="28"/>
          <w:szCs w:val="28"/>
        </w:rPr>
        <w:t>0</w:t>
      </w:r>
      <w:r w:rsidR="0052365D" w:rsidRPr="00644860">
        <w:rPr>
          <w:rFonts w:ascii="Angsana New" w:hAnsi="Angsana New"/>
          <w:spacing w:val="-4"/>
          <w:sz w:val="28"/>
          <w:szCs w:val="28"/>
        </w:rPr>
        <w:t>%, which the company uses a bank guarantee.</w:t>
      </w:r>
    </w:p>
    <w:p w14:paraId="56E01A79" w14:textId="23E91B07" w:rsidR="004D0CBC" w:rsidRDefault="00005F06"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Pr>
          <w:rFonts w:ascii="Angsana New" w:hAnsi="Angsana New"/>
          <w:b/>
          <w:bCs/>
          <w:sz w:val="28"/>
          <w:szCs w:val="28"/>
        </w:rPr>
        <w:t>10</w:t>
      </w:r>
      <w:r w:rsidR="00C778EB">
        <w:rPr>
          <w:rFonts w:ascii="Angsana New" w:hAnsi="Angsana New"/>
          <w:b/>
          <w:bCs/>
          <w:sz w:val="28"/>
          <w:szCs w:val="28"/>
        </w:rPr>
        <w:t xml:space="preserve">.     </w:t>
      </w:r>
      <w:r w:rsidR="004D0CBC" w:rsidRPr="00B92B9D">
        <w:rPr>
          <w:rFonts w:ascii="Angsana New" w:hAnsi="Angsana New"/>
          <w:b/>
          <w:bCs/>
          <w:sz w:val="28"/>
          <w:szCs w:val="28"/>
        </w:rPr>
        <w:t>INVESTMENT IN SUBSIDIARY</w:t>
      </w:r>
    </w:p>
    <w:p w14:paraId="6E647489" w14:textId="1CED6172" w:rsidR="004D0CBC" w:rsidRDefault="004D0CBC" w:rsidP="00F4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4"/>
        <w:jc w:val="thaiDistribute"/>
        <w:rPr>
          <w:rFonts w:ascii="Angsana New" w:hAnsi="Angsana New"/>
          <w:sz w:val="28"/>
          <w:szCs w:val="28"/>
        </w:rPr>
      </w:pPr>
    </w:p>
    <w:tbl>
      <w:tblPr>
        <w:tblStyle w:val="TableGrid"/>
        <w:tblW w:w="1081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73"/>
        <w:gridCol w:w="22"/>
        <w:gridCol w:w="214"/>
        <w:gridCol w:w="22"/>
        <w:gridCol w:w="919"/>
        <w:gridCol w:w="240"/>
        <w:gridCol w:w="786"/>
        <w:gridCol w:w="243"/>
        <w:gridCol w:w="897"/>
        <w:gridCol w:w="243"/>
        <w:gridCol w:w="933"/>
        <w:gridCol w:w="243"/>
        <w:gridCol w:w="897"/>
        <w:gridCol w:w="243"/>
        <w:gridCol w:w="880"/>
        <w:gridCol w:w="243"/>
        <w:gridCol w:w="897"/>
        <w:gridCol w:w="243"/>
        <w:gridCol w:w="880"/>
      </w:tblGrid>
      <w:tr w:rsidR="00735697" w:rsidRPr="00AF0D75" w14:paraId="64A18676" w14:textId="77777777" w:rsidTr="000D1360">
        <w:trPr>
          <w:trHeight w:val="305"/>
        </w:trPr>
        <w:tc>
          <w:tcPr>
            <w:tcW w:w="1795" w:type="dxa"/>
            <w:gridSpan w:val="2"/>
            <w:vAlign w:val="center"/>
          </w:tcPr>
          <w:p w14:paraId="5462853D" w14:textId="77777777" w:rsidR="004954B3" w:rsidRPr="000D1360"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bookmarkStart w:id="1" w:name="_Hlk104470896"/>
          </w:p>
        </w:tc>
        <w:tc>
          <w:tcPr>
            <w:tcW w:w="236" w:type="dxa"/>
            <w:gridSpan w:val="2"/>
            <w:vAlign w:val="center"/>
          </w:tcPr>
          <w:p w14:paraId="629E694C" w14:textId="77777777" w:rsidR="004954B3" w:rsidRPr="000D1360"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945" w:type="dxa"/>
            <w:gridSpan w:val="3"/>
            <w:tcBorders>
              <w:bottom w:val="single" w:sz="4" w:space="0" w:color="auto"/>
            </w:tcBorders>
            <w:vAlign w:val="bottom"/>
          </w:tcPr>
          <w:p w14:paraId="723A7747" w14:textId="62ED1F29" w:rsidR="004954B3" w:rsidRPr="000D1360" w:rsidRDefault="00D31422" w:rsidP="00735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0D1360">
              <w:rPr>
                <w:rFonts w:ascii="Angsana New" w:hAnsi="Angsana New"/>
                <w:sz w:val="24"/>
                <w:szCs w:val="24"/>
              </w:rPr>
              <w:t>Paid - up capital</w:t>
            </w:r>
          </w:p>
        </w:tc>
        <w:tc>
          <w:tcPr>
            <w:tcW w:w="243" w:type="dxa"/>
            <w:vAlign w:val="center"/>
          </w:tcPr>
          <w:p w14:paraId="47FEC37F" w14:textId="77777777" w:rsidR="004954B3" w:rsidRPr="000D1360"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2073" w:type="dxa"/>
            <w:gridSpan w:val="3"/>
            <w:tcBorders>
              <w:bottom w:val="single" w:sz="4" w:space="0" w:color="auto"/>
            </w:tcBorders>
            <w:vAlign w:val="bottom"/>
          </w:tcPr>
          <w:p w14:paraId="139EBDC6" w14:textId="34398009" w:rsidR="004954B3" w:rsidRPr="000D1360" w:rsidRDefault="00AF0D75" w:rsidP="00735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0D1360">
              <w:rPr>
                <w:rFonts w:ascii="Angsana New" w:hAnsi="Angsana New"/>
                <w:sz w:val="24"/>
                <w:szCs w:val="24"/>
              </w:rPr>
              <w:t xml:space="preserve">Proportion of </w:t>
            </w:r>
            <w:r w:rsidR="00E11A56" w:rsidRPr="000D1360">
              <w:rPr>
                <w:rFonts w:ascii="Angsana New" w:hAnsi="Angsana New"/>
                <w:sz w:val="24"/>
                <w:szCs w:val="24"/>
              </w:rPr>
              <w:t>investment</w:t>
            </w:r>
          </w:p>
        </w:tc>
        <w:tc>
          <w:tcPr>
            <w:tcW w:w="243" w:type="dxa"/>
            <w:vAlign w:val="center"/>
          </w:tcPr>
          <w:p w14:paraId="4BE31837" w14:textId="77777777" w:rsidR="004954B3" w:rsidRPr="000D1360"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2020" w:type="dxa"/>
            <w:gridSpan w:val="3"/>
            <w:tcBorders>
              <w:bottom w:val="single" w:sz="4" w:space="0" w:color="auto"/>
            </w:tcBorders>
            <w:vAlign w:val="bottom"/>
          </w:tcPr>
          <w:p w14:paraId="6224D42A" w14:textId="3BDC8164" w:rsidR="004954B3" w:rsidRPr="000D1360" w:rsidRDefault="00AF0D75" w:rsidP="00735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0D1360">
              <w:rPr>
                <w:rFonts w:ascii="Angsana New" w:hAnsi="Angsana New"/>
                <w:sz w:val="24"/>
                <w:szCs w:val="24"/>
              </w:rPr>
              <w:t>Cost method</w:t>
            </w:r>
          </w:p>
        </w:tc>
        <w:tc>
          <w:tcPr>
            <w:tcW w:w="243" w:type="dxa"/>
            <w:vAlign w:val="center"/>
          </w:tcPr>
          <w:p w14:paraId="39EC3576" w14:textId="77777777" w:rsidR="004954B3" w:rsidRPr="000D1360"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2020" w:type="dxa"/>
            <w:gridSpan w:val="3"/>
            <w:tcBorders>
              <w:bottom w:val="single" w:sz="4" w:space="0" w:color="auto"/>
            </w:tcBorders>
            <w:vAlign w:val="center"/>
          </w:tcPr>
          <w:p w14:paraId="35CBC06B" w14:textId="7F613F18" w:rsidR="004954B3" w:rsidRPr="000D1360" w:rsidRDefault="00AF0D75"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0D1360">
              <w:rPr>
                <w:rFonts w:ascii="Angsana New" w:hAnsi="Angsana New"/>
                <w:sz w:val="24"/>
                <w:szCs w:val="24"/>
              </w:rPr>
              <w:t xml:space="preserve">Dividend income </w:t>
            </w:r>
            <w:r w:rsidRPr="000D1360">
              <w:rPr>
                <w:rFonts w:ascii="Angsana New" w:hAnsi="Angsana New" w:hint="cs"/>
                <w:sz w:val="24"/>
                <w:szCs w:val="24"/>
                <w:cs/>
              </w:rPr>
              <w:t>(</w:t>
            </w:r>
            <w:r w:rsidRPr="000D1360">
              <w:rPr>
                <w:rFonts w:ascii="Angsana New" w:hAnsi="Angsana New"/>
                <w:sz w:val="24"/>
                <w:szCs w:val="24"/>
              </w:rPr>
              <w:t>Thousand Baht)</w:t>
            </w:r>
          </w:p>
        </w:tc>
      </w:tr>
      <w:tr w:rsidR="004954B3" w:rsidRPr="00AF0D75" w14:paraId="0BD975EA" w14:textId="77777777" w:rsidTr="000D1360">
        <w:trPr>
          <w:trHeight w:val="305"/>
        </w:trPr>
        <w:tc>
          <w:tcPr>
            <w:tcW w:w="1795" w:type="dxa"/>
            <w:gridSpan w:val="2"/>
            <w:vAlign w:val="center"/>
          </w:tcPr>
          <w:p w14:paraId="23B0428C" w14:textId="77777777" w:rsidR="004954B3" w:rsidRPr="000D1360"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236" w:type="dxa"/>
            <w:gridSpan w:val="2"/>
            <w:vAlign w:val="center"/>
          </w:tcPr>
          <w:p w14:paraId="3BF5BAFE" w14:textId="77777777" w:rsidR="004954B3" w:rsidRPr="000D1360"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945" w:type="dxa"/>
            <w:gridSpan w:val="3"/>
            <w:tcBorders>
              <w:top w:val="single" w:sz="4" w:space="0" w:color="auto"/>
            </w:tcBorders>
            <w:vAlign w:val="bottom"/>
          </w:tcPr>
          <w:p w14:paraId="5D137CB6" w14:textId="403D0286" w:rsidR="004954B3" w:rsidRPr="000D1360" w:rsidRDefault="00D31422"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0D1360">
              <w:rPr>
                <w:rFonts w:ascii="Angsana New" w:hAnsi="Angsana New"/>
                <w:sz w:val="24"/>
                <w:szCs w:val="24"/>
                <w:cs/>
              </w:rPr>
              <w:t>(</w:t>
            </w:r>
            <w:r w:rsidRPr="000D1360">
              <w:rPr>
                <w:rFonts w:ascii="Angsana New" w:hAnsi="Angsana New"/>
                <w:sz w:val="24"/>
                <w:szCs w:val="24"/>
              </w:rPr>
              <w:t>Thousand Baht)</w:t>
            </w:r>
            <w:r w:rsidRPr="000D1360">
              <w:rPr>
                <w:rFonts w:ascii="Angsana New" w:hAnsi="Angsana New"/>
                <w:sz w:val="24"/>
                <w:szCs w:val="24"/>
                <w:cs/>
              </w:rPr>
              <w:t xml:space="preserve"> </w:t>
            </w:r>
          </w:p>
        </w:tc>
        <w:tc>
          <w:tcPr>
            <w:tcW w:w="243" w:type="dxa"/>
            <w:vAlign w:val="bottom"/>
          </w:tcPr>
          <w:p w14:paraId="4FA4352C" w14:textId="77777777" w:rsidR="004954B3" w:rsidRPr="000D1360"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2073" w:type="dxa"/>
            <w:gridSpan w:val="3"/>
            <w:tcBorders>
              <w:top w:val="single" w:sz="4" w:space="0" w:color="auto"/>
            </w:tcBorders>
            <w:vAlign w:val="bottom"/>
          </w:tcPr>
          <w:p w14:paraId="6998B7C4" w14:textId="397BA2D9" w:rsidR="004954B3" w:rsidRPr="000D1360"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0D1360">
              <w:rPr>
                <w:rFonts w:ascii="Angsana New" w:hAnsi="Angsana New" w:hint="cs"/>
                <w:sz w:val="24"/>
                <w:szCs w:val="24"/>
                <w:cs/>
              </w:rPr>
              <w:t>(</w:t>
            </w:r>
            <w:r w:rsidR="00AF0D75" w:rsidRPr="000D1360">
              <w:rPr>
                <w:rFonts w:ascii="Angsana New" w:hAnsi="Angsana New"/>
                <w:sz w:val="24"/>
                <w:szCs w:val="24"/>
              </w:rPr>
              <w:t>%</w:t>
            </w:r>
            <w:r w:rsidRPr="000D1360">
              <w:rPr>
                <w:rFonts w:ascii="Angsana New" w:hAnsi="Angsana New" w:hint="cs"/>
                <w:sz w:val="24"/>
                <w:szCs w:val="24"/>
                <w:cs/>
              </w:rPr>
              <w:t>)</w:t>
            </w:r>
          </w:p>
        </w:tc>
        <w:tc>
          <w:tcPr>
            <w:tcW w:w="243" w:type="dxa"/>
            <w:vAlign w:val="bottom"/>
          </w:tcPr>
          <w:p w14:paraId="22CED1CA" w14:textId="77777777" w:rsidR="004954B3" w:rsidRPr="000D1360"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2020" w:type="dxa"/>
            <w:gridSpan w:val="3"/>
            <w:tcBorders>
              <w:top w:val="single" w:sz="4" w:space="0" w:color="auto"/>
            </w:tcBorders>
            <w:vAlign w:val="bottom"/>
          </w:tcPr>
          <w:p w14:paraId="73530853" w14:textId="6875F263" w:rsidR="004954B3" w:rsidRPr="000D1360" w:rsidRDefault="00AF0D75"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0D1360">
              <w:rPr>
                <w:rFonts w:ascii="Angsana New" w:hAnsi="Angsana New"/>
                <w:sz w:val="24"/>
                <w:szCs w:val="24"/>
                <w:cs/>
              </w:rPr>
              <w:t>(</w:t>
            </w:r>
            <w:r w:rsidRPr="000D1360">
              <w:rPr>
                <w:rFonts w:ascii="Angsana New" w:hAnsi="Angsana New"/>
                <w:sz w:val="24"/>
                <w:szCs w:val="24"/>
              </w:rPr>
              <w:t>Thousand Baht)</w:t>
            </w:r>
          </w:p>
        </w:tc>
        <w:tc>
          <w:tcPr>
            <w:tcW w:w="243" w:type="dxa"/>
            <w:vAlign w:val="center"/>
          </w:tcPr>
          <w:p w14:paraId="53733F1A" w14:textId="77777777" w:rsidR="004954B3" w:rsidRPr="000D1360"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2020" w:type="dxa"/>
            <w:gridSpan w:val="3"/>
            <w:tcBorders>
              <w:top w:val="single" w:sz="4" w:space="0" w:color="auto"/>
            </w:tcBorders>
            <w:vAlign w:val="bottom"/>
          </w:tcPr>
          <w:p w14:paraId="0748B878" w14:textId="43EBD51D" w:rsidR="004954B3" w:rsidRPr="000D1360" w:rsidRDefault="00D821D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0D1360">
              <w:rPr>
                <w:rFonts w:ascii="Angsana New" w:hAnsi="Angsana New"/>
                <w:sz w:val="24"/>
                <w:szCs w:val="24"/>
              </w:rPr>
              <w:t xml:space="preserve">For </w:t>
            </w:r>
            <w:r w:rsidR="00CF1659">
              <w:rPr>
                <w:rFonts w:ascii="Angsana New" w:hAnsi="Angsana New"/>
                <w:sz w:val="24"/>
                <w:szCs w:val="24"/>
              </w:rPr>
              <w:t>nine - month</w:t>
            </w:r>
            <w:r w:rsidRPr="000D1360">
              <w:rPr>
                <w:rFonts w:ascii="Angsana New" w:hAnsi="Angsana New"/>
                <w:sz w:val="24"/>
                <w:szCs w:val="24"/>
              </w:rPr>
              <w:t xml:space="preserve"> period</w:t>
            </w:r>
            <w:r w:rsidR="00CF1659">
              <w:rPr>
                <w:rFonts w:ascii="Angsana New" w:hAnsi="Angsana New"/>
                <w:sz w:val="24"/>
                <w:szCs w:val="24"/>
              </w:rPr>
              <w:t xml:space="preserve"> end</w:t>
            </w:r>
          </w:p>
        </w:tc>
      </w:tr>
      <w:tr w:rsidR="00AF0D75" w:rsidRPr="00AF0D75" w14:paraId="72C4377C" w14:textId="77777777" w:rsidTr="000D1360">
        <w:trPr>
          <w:trHeight w:val="305"/>
        </w:trPr>
        <w:tc>
          <w:tcPr>
            <w:tcW w:w="1773" w:type="dxa"/>
            <w:tcBorders>
              <w:bottom w:val="single" w:sz="4" w:space="0" w:color="auto"/>
            </w:tcBorders>
            <w:vAlign w:val="bottom"/>
          </w:tcPr>
          <w:p w14:paraId="308D4CD4" w14:textId="309D1EF9" w:rsidR="00AF0D75" w:rsidRPr="000D1360" w:rsidRDefault="00C2551D"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409"/>
              <w:jc w:val="thaiDistribute"/>
              <w:rPr>
                <w:rFonts w:ascii="Angsana New" w:hAnsi="Angsana New"/>
                <w:sz w:val="24"/>
                <w:szCs w:val="24"/>
              </w:rPr>
            </w:pPr>
            <w:r w:rsidRPr="000D1360">
              <w:rPr>
                <w:rFonts w:ascii="Angsana New" w:hAnsi="Angsana New"/>
                <w:sz w:val="24"/>
                <w:szCs w:val="24"/>
              </w:rPr>
              <w:t>Company</w:t>
            </w:r>
          </w:p>
        </w:tc>
        <w:tc>
          <w:tcPr>
            <w:tcW w:w="236" w:type="dxa"/>
            <w:gridSpan w:val="2"/>
            <w:tcBorders>
              <w:left w:val="nil"/>
            </w:tcBorders>
            <w:vAlign w:val="bottom"/>
          </w:tcPr>
          <w:p w14:paraId="37C92B0C" w14:textId="77777777" w:rsidR="00AF0D75" w:rsidRPr="000D1360"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4"/>
                <w:szCs w:val="24"/>
              </w:rPr>
            </w:pPr>
          </w:p>
        </w:tc>
        <w:tc>
          <w:tcPr>
            <w:tcW w:w="941" w:type="dxa"/>
            <w:gridSpan w:val="2"/>
            <w:tcBorders>
              <w:top w:val="single" w:sz="4" w:space="0" w:color="auto"/>
              <w:left w:val="nil"/>
              <w:bottom w:val="single" w:sz="4" w:space="0" w:color="auto"/>
            </w:tcBorders>
            <w:vAlign w:val="center"/>
          </w:tcPr>
          <w:p w14:paraId="3B853085" w14:textId="487A3504" w:rsidR="00AF0D75" w:rsidRPr="000D1360" w:rsidRDefault="0051765A"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rPr>
            </w:pPr>
            <w:r w:rsidRPr="000D1360">
              <w:rPr>
                <w:rFonts w:ascii="Angsana New" w:hAnsi="Angsana New"/>
                <w:sz w:val="24"/>
                <w:szCs w:val="24"/>
              </w:rPr>
              <w:t>As at December 31,202</w:t>
            </w:r>
            <w:r>
              <w:rPr>
                <w:rFonts w:ascii="Angsana New" w:hAnsi="Angsana New"/>
                <w:sz w:val="24"/>
                <w:szCs w:val="24"/>
              </w:rPr>
              <w:t>2</w:t>
            </w:r>
          </w:p>
        </w:tc>
        <w:tc>
          <w:tcPr>
            <w:tcW w:w="240" w:type="dxa"/>
            <w:tcBorders>
              <w:top w:val="single" w:sz="4" w:space="0" w:color="auto"/>
            </w:tcBorders>
          </w:tcPr>
          <w:p w14:paraId="7FA32AE4" w14:textId="77777777" w:rsidR="00AF0D75" w:rsidRPr="000D1360"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786" w:type="dxa"/>
            <w:tcBorders>
              <w:top w:val="single" w:sz="4" w:space="0" w:color="auto"/>
              <w:bottom w:val="single" w:sz="4" w:space="0" w:color="auto"/>
            </w:tcBorders>
            <w:vAlign w:val="center"/>
          </w:tcPr>
          <w:p w14:paraId="31B15F18" w14:textId="7E3A07D1" w:rsidR="00AF0D75" w:rsidRPr="000D1360" w:rsidRDefault="000D1360" w:rsidP="000D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61"/>
              <w:rPr>
                <w:rFonts w:ascii="Angsana New" w:hAnsi="Angsana New"/>
                <w:sz w:val="24"/>
                <w:szCs w:val="24"/>
              </w:rPr>
            </w:pPr>
            <w:r w:rsidRPr="000D1360">
              <w:rPr>
                <w:rFonts w:ascii="Angsana New" w:hAnsi="Angsana New"/>
                <w:sz w:val="24"/>
                <w:szCs w:val="24"/>
              </w:rPr>
              <w:t xml:space="preserve">    As at December 31,2021</w:t>
            </w:r>
          </w:p>
        </w:tc>
        <w:tc>
          <w:tcPr>
            <w:tcW w:w="243" w:type="dxa"/>
          </w:tcPr>
          <w:p w14:paraId="7C99F5B4" w14:textId="77777777" w:rsidR="00AF0D75" w:rsidRPr="000D1360"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rPr>
            </w:pPr>
          </w:p>
        </w:tc>
        <w:tc>
          <w:tcPr>
            <w:tcW w:w="897" w:type="dxa"/>
            <w:tcBorders>
              <w:top w:val="single" w:sz="4" w:space="0" w:color="auto"/>
              <w:bottom w:val="single" w:sz="4" w:space="0" w:color="auto"/>
            </w:tcBorders>
            <w:vAlign w:val="center"/>
          </w:tcPr>
          <w:p w14:paraId="3974005D" w14:textId="44FDF70E" w:rsidR="00AF0D75" w:rsidRPr="000D1360" w:rsidRDefault="0051765A"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rPr>
            </w:pPr>
            <w:r w:rsidRPr="000D1360">
              <w:rPr>
                <w:rFonts w:ascii="Angsana New" w:hAnsi="Angsana New"/>
                <w:sz w:val="24"/>
                <w:szCs w:val="24"/>
              </w:rPr>
              <w:t>As at December 31,202</w:t>
            </w:r>
            <w:r>
              <w:rPr>
                <w:rFonts w:ascii="Angsana New" w:hAnsi="Angsana New"/>
                <w:sz w:val="24"/>
                <w:szCs w:val="24"/>
              </w:rPr>
              <w:t>2</w:t>
            </w:r>
          </w:p>
        </w:tc>
        <w:tc>
          <w:tcPr>
            <w:tcW w:w="243" w:type="dxa"/>
            <w:tcBorders>
              <w:top w:val="single" w:sz="4" w:space="0" w:color="auto"/>
            </w:tcBorders>
          </w:tcPr>
          <w:p w14:paraId="323EC0EF" w14:textId="77777777" w:rsidR="00AF0D75" w:rsidRPr="000D1360"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4"/>
                <w:szCs w:val="24"/>
              </w:rPr>
            </w:pPr>
          </w:p>
        </w:tc>
        <w:tc>
          <w:tcPr>
            <w:tcW w:w="933" w:type="dxa"/>
            <w:tcBorders>
              <w:top w:val="single" w:sz="4" w:space="0" w:color="auto"/>
              <w:bottom w:val="single" w:sz="4" w:space="0" w:color="auto"/>
            </w:tcBorders>
            <w:vAlign w:val="center"/>
          </w:tcPr>
          <w:p w14:paraId="2C7C5FCD" w14:textId="59970D6F" w:rsidR="00AF0D75" w:rsidRPr="000D1360" w:rsidRDefault="00C2551D"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9" w:right="-250"/>
              <w:rPr>
                <w:rFonts w:ascii="Angsana New" w:hAnsi="Angsana New"/>
                <w:sz w:val="24"/>
                <w:szCs w:val="24"/>
              </w:rPr>
            </w:pPr>
            <w:r w:rsidRPr="000D1360">
              <w:rPr>
                <w:rFonts w:ascii="Angsana New" w:hAnsi="Angsana New"/>
                <w:sz w:val="24"/>
                <w:szCs w:val="24"/>
              </w:rPr>
              <w:t xml:space="preserve">    </w:t>
            </w:r>
            <w:r w:rsidR="00AF0D75" w:rsidRPr="000D1360">
              <w:rPr>
                <w:rFonts w:ascii="Angsana New" w:hAnsi="Angsana New"/>
                <w:sz w:val="24"/>
                <w:szCs w:val="24"/>
              </w:rPr>
              <w:t>As at December 31,2021</w:t>
            </w:r>
          </w:p>
        </w:tc>
        <w:tc>
          <w:tcPr>
            <w:tcW w:w="243" w:type="dxa"/>
          </w:tcPr>
          <w:p w14:paraId="3A74002F" w14:textId="77777777" w:rsidR="00AF0D75" w:rsidRPr="000D1360"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4"/>
                <w:szCs w:val="24"/>
              </w:rPr>
            </w:pPr>
          </w:p>
        </w:tc>
        <w:tc>
          <w:tcPr>
            <w:tcW w:w="897" w:type="dxa"/>
            <w:tcBorders>
              <w:top w:val="single" w:sz="4" w:space="0" w:color="auto"/>
              <w:bottom w:val="single" w:sz="4" w:space="0" w:color="auto"/>
            </w:tcBorders>
            <w:vAlign w:val="center"/>
          </w:tcPr>
          <w:p w14:paraId="0F37D435" w14:textId="1D03FAFC" w:rsidR="00AF0D75" w:rsidRPr="000D1360" w:rsidRDefault="0051765A"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rPr>
            </w:pPr>
            <w:r w:rsidRPr="000D1360">
              <w:rPr>
                <w:rFonts w:ascii="Angsana New" w:hAnsi="Angsana New"/>
                <w:sz w:val="24"/>
                <w:szCs w:val="24"/>
              </w:rPr>
              <w:t>As at December 31,202</w:t>
            </w:r>
            <w:r>
              <w:rPr>
                <w:rFonts w:ascii="Angsana New" w:hAnsi="Angsana New"/>
                <w:sz w:val="24"/>
                <w:szCs w:val="24"/>
              </w:rPr>
              <w:t>2</w:t>
            </w:r>
          </w:p>
        </w:tc>
        <w:tc>
          <w:tcPr>
            <w:tcW w:w="243" w:type="dxa"/>
            <w:tcBorders>
              <w:top w:val="single" w:sz="4" w:space="0" w:color="auto"/>
            </w:tcBorders>
          </w:tcPr>
          <w:p w14:paraId="6BD4B384" w14:textId="77777777" w:rsidR="00AF0D75" w:rsidRPr="000D1360"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4"/>
                <w:szCs w:val="24"/>
              </w:rPr>
            </w:pPr>
          </w:p>
        </w:tc>
        <w:tc>
          <w:tcPr>
            <w:tcW w:w="880" w:type="dxa"/>
            <w:tcBorders>
              <w:top w:val="single" w:sz="4" w:space="0" w:color="auto"/>
              <w:bottom w:val="single" w:sz="4" w:space="0" w:color="auto"/>
            </w:tcBorders>
            <w:vAlign w:val="center"/>
          </w:tcPr>
          <w:p w14:paraId="59F7CCFB" w14:textId="7E33952A" w:rsidR="00AF0D75" w:rsidRPr="000D1360"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7" w:firstLine="77"/>
              <w:jc w:val="center"/>
              <w:rPr>
                <w:rFonts w:ascii="Angsana New" w:hAnsi="Angsana New"/>
                <w:sz w:val="24"/>
                <w:szCs w:val="24"/>
                <w:cs/>
              </w:rPr>
            </w:pPr>
            <w:r w:rsidRPr="000D1360">
              <w:rPr>
                <w:rFonts w:ascii="Angsana New" w:hAnsi="Angsana New"/>
                <w:sz w:val="24"/>
                <w:szCs w:val="24"/>
              </w:rPr>
              <w:t>As at December 31,2021</w:t>
            </w:r>
          </w:p>
        </w:tc>
        <w:tc>
          <w:tcPr>
            <w:tcW w:w="243" w:type="dxa"/>
          </w:tcPr>
          <w:p w14:paraId="127FA71B" w14:textId="77777777" w:rsidR="00AF0D75" w:rsidRPr="000D1360"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4"/>
                <w:szCs w:val="24"/>
              </w:rPr>
            </w:pPr>
          </w:p>
        </w:tc>
        <w:tc>
          <w:tcPr>
            <w:tcW w:w="897" w:type="dxa"/>
            <w:tcBorders>
              <w:top w:val="single" w:sz="4" w:space="0" w:color="auto"/>
              <w:bottom w:val="single" w:sz="4" w:space="0" w:color="auto"/>
            </w:tcBorders>
            <w:vAlign w:val="center"/>
          </w:tcPr>
          <w:p w14:paraId="463A7C31" w14:textId="00085FA6" w:rsidR="00AF0D75" w:rsidRPr="000D1360" w:rsidRDefault="0051765A"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rPr>
            </w:pPr>
            <w:r w:rsidRPr="000D1360">
              <w:rPr>
                <w:rFonts w:ascii="Angsana New" w:hAnsi="Angsana New"/>
                <w:sz w:val="24"/>
                <w:szCs w:val="24"/>
              </w:rPr>
              <w:t>As at December 31,202</w:t>
            </w:r>
            <w:r w:rsidR="000D1360" w:rsidRPr="000D1360">
              <w:rPr>
                <w:rFonts w:ascii="Angsana New" w:hAnsi="Angsana New"/>
                <w:sz w:val="24"/>
                <w:szCs w:val="24"/>
              </w:rPr>
              <w:t>2</w:t>
            </w:r>
          </w:p>
        </w:tc>
        <w:tc>
          <w:tcPr>
            <w:tcW w:w="243" w:type="dxa"/>
            <w:tcBorders>
              <w:top w:val="single" w:sz="4" w:space="0" w:color="auto"/>
            </w:tcBorders>
          </w:tcPr>
          <w:p w14:paraId="4CBB4548" w14:textId="77777777" w:rsidR="00AF0D75" w:rsidRPr="000D1360"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rPr>
            </w:pPr>
          </w:p>
        </w:tc>
        <w:tc>
          <w:tcPr>
            <w:tcW w:w="880" w:type="dxa"/>
            <w:tcBorders>
              <w:top w:val="single" w:sz="4" w:space="0" w:color="auto"/>
              <w:bottom w:val="single" w:sz="4" w:space="0" w:color="auto"/>
            </w:tcBorders>
            <w:vAlign w:val="center"/>
          </w:tcPr>
          <w:p w14:paraId="475DC10F" w14:textId="337B0DEC" w:rsidR="00AF0D75" w:rsidRPr="000D1360" w:rsidRDefault="00CF1659"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4"/>
              <w:jc w:val="center"/>
              <w:rPr>
                <w:rFonts w:ascii="Angsana New" w:hAnsi="Angsana New"/>
                <w:sz w:val="24"/>
                <w:szCs w:val="24"/>
              </w:rPr>
            </w:pPr>
            <w:r w:rsidRPr="000D1360">
              <w:rPr>
                <w:rFonts w:ascii="Angsana New" w:hAnsi="Angsana New"/>
                <w:sz w:val="24"/>
                <w:szCs w:val="24"/>
              </w:rPr>
              <w:t>As at September30,202</w:t>
            </w:r>
            <w:r>
              <w:rPr>
                <w:rFonts w:ascii="Angsana New" w:hAnsi="Angsana New"/>
                <w:sz w:val="24"/>
                <w:szCs w:val="24"/>
              </w:rPr>
              <w:t>1</w:t>
            </w:r>
          </w:p>
        </w:tc>
      </w:tr>
      <w:tr w:rsidR="00C778EB" w:rsidRPr="0081645A" w14:paraId="388302BC" w14:textId="77777777" w:rsidTr="00001596">
        <w:trPr>
          <w:trHeight w:val="305"/>
        </w:trPr>
        <w:tc>
          <w:tcPr>
            <w:tcW w:w="2009" w:type="dxa"/>
            <w:gridSpan w:val="3"/>
            <w:vAlign w:val="center"/>
          </w:tcPr>
          <w:p w14:paraId="6C91847C" w14:textId="0B948B0F"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81645A">
              <w:rPr>
                <w:rFonts w:ascii="Angsana New" w:hAnsi="Angsana New"/>
                <w:sz w:val="24"/>
                <w:szCs w:val="24"/>
              </w:rPr>
              <w:t>Beyond capital Co.,Ltd.</w:t>
            </w:r>
          </w:p>
        </w:tc>
        <w:tc>
          <w:tcPr>
            <w:tcW w:w="941" w:type="dxa"/>
            <w:gridSpan w:val="2"/>
            <w:tcBorders>
              <w:top w:val="single" w:sz="4" w:space="0" w:color="auto"/>
            </w:tcBorders>
            <w:vAlign w:val="bottom"/>
          </w:tcPr>
          <w:p w14:paraId="25946D61" w14:textId="400A30E6" w:rsidR="00C778EB" w:rsidRPr="005176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cs/>
              </w:rPr>
            </w:pPr>
            <w:r w:rsidRPr="00FA541C">
              <w:rPr>
                <w:rFonts w:ascii="Angsana New" w:hAnsi="Angsana New"/>
                <w:sz w:val="26"/>
                <w:szCs w:val="26"/>
              </w:rPr>
              <w:t>183,000</w:t>
            </w:r>
          </w:p>
        </w:tc>
        <w:tc>
          <w:tcPr>
            <w:tcW w:w="240" w:type="dxa"/>
            <w:vAlign w:val="center"/>
          </w:tcPr>
          <w:p w14:paraId="4A34DE1B"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786" w:type="dxa"/>
            <w:tcBorders>
              <w:top w:val="single" w:sz="4" w:space="0" w:color="auto"/>
            </w:tcBorders>
            <w:vAlign w:val="center"/>
          </w:tcPr>
          <w:p w14:paraId="693990AA"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81645A">
              <w:rPr>
                <w:rFonts w:ascii="Angsana New" w:hAnsi="Angsana New"/>
                <w:sz w:val="24"/>
                <w:szCs w:val="24"/>
              </w:rPr>
              <w:t>140,000</w:t>
            </w:r>
          </w:p>
        </w:tc>
        <w:tc>
          <w:tcPr>
            <w:tcW w:w="243" w:type="dxa"/>
            <w:vAlign w:val="bottom"/>
          </w:tcPr>
          <w:p w14:paraId="606FC84F"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897" w:type="dxa"/>
            <w:tcBorders>
              <w:top w:val="single" w:sz="4" w:space="0" w:color="auto"/>
            </w:tcBorders>
            <w:vAlign w:val="bottom"/>
          </w:tcPr>
          <w:p w14:paraId="3B6476E3" w14:textId="77777777" w:rsidR="00C778EB" w:rsidRPr="00C778EB"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C778EB">
              <w:rPr>
                <w:rFonts w:ascii="Angsana New" w:hAnsi="Angsana New"/>
                <w:sz w:val="24"/>
                <w:szCs w:val="24"/>
              </w:rPr>
              <w:t>100</w:t>
            </w:r>
          </w:p>
        </w:tc>
        <w:tc>
          <w:tcPr>
            <w:tcW w:w="243" w:type="dxa"/>
            <w:vAlign w:val="bottom"/>
          </w:tcPr>
          <w:p w14:paraId="1831A36E"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933" w:type="dxa"/>
            <w:tcBorders>
              <w:top w:val="single" w:sz="4" w:space="0" w:color="auto"/>
            </w:tcBorders>
            <w:vAlign w:val="bottom"/>
          </w:tcPr>
          <w:p w14:paraId="435778F2"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1645A">
              <w:rPr>
                <w:rFonts w:ascii="Angsana New" w:hAnsi="Angsana New"/>
                <w:sz w:val="24"/>
                <w:szCs w:val="24"/>
              </w:rPr>
              <w:t>100</w:t>
            </w:r>
          </w:p>
        </w:tc>
        <w:tc>
          <w:tcPr>
            <w:tcW w:w="243" w:type="dxa"/>
            <w:vAlign w:val="bottom"/>
          </w:tcPr>
          <w:p w14:paraId="0DC7A86B"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897" w:type="dxa"/>
            <w:tcBorders>
              <w:top w:val="single" w:sz="4" w:space="0" w:color="auto"/>
            </w:tcBorders>
            <w:vAlign w:val="bottom"/>
          </w:tcPr>
          <w:p w14:paraId="3F94D5CE" w14:textId="109F0E62" w:rsidR="00C778EB" w:rsidRPr="005176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FA541C">
              <w:rPr>
                <w:rFonts w:asciiTheme="majorBidi" w:hAnsiTheme="majorBidi" w:cstheme="majorBidi"/>
                <w:sz w:val="26"/>
                <w:szCs w:val="26"/>
              </w:rPr>
              <w:t>183,000</w:t>
            </w:r>
          </w:p>
        </w:tc>
        <w:tc>
          <w:tcPr>
            <w:tcW w:w="243" w:type="dxa"/>
            <w:vAlign w:val="bottom"/>
          </w:tcPr>
          <w:p w14:paraId="4BDB1DDF"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880" w:type="dxa"/>
            <w:tcBorders>
              <w:top w:val="single" w:sz="4" w:space="0" w:color="auto"/>
            </w:tcBorders>
            <w:vAlign w:val="center"/>
          </w:tcPr>
          <w:p w14:paraId="3015CC47"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645A">
              <w:rPr>
                <w:rFonts w:asciiTheme="majorBidi" w:hAnsiTheme="majorBidi" w:cstheme="majorBidi"/>
                <w:sz w:val="24"/>
                <w:szCs w:val="24"/>
              </w:rPr>
              <w:t>140,000</w:t>
            </w:r>
          </w:p>
        </w:tc>
        <w:tc>
          <w:tcPr>
            <w:tcW w:w="243" w:type="dxa"/>
            <w:vAlign w:val="bottom"/>
          </w:tcPr>
          <w:p w14:paraId="4F4A9895"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897" w:type="dxa"/>
            <w:tcBorders>
              <w:top w:val="single" w:sz="4" w:space="0" w:color="auto"/>
            </w:tcBorders>
            <w:vAlign w:val="center"/>
          </w:tcPr>
          <w:p w14:paraId="7BCC6F55" w14:textId="77777777" w:rsidR="00C778EB" w:rsidRPr="008E21F0"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E21F0">
              <w:rPr>
                <w:rFonts w:ascii="Angsana New" w:hAnsi="Angsana New"/>
                <w:sz w:val="24"/>
                <w:szCs w:val="24"/>
              </w:rPr>
              <w:t>-</w:t>
            </w:r>
          </w:p>
        </w:tc>
        <w:tc>
          <w:tcPr>
            <w:tcW w:w="243" w:type="dxa"/>
            <w:vAlign w:val="center"/>
          </w:tcPr>
          <w:p w14:paraId="6CD7FC99"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80" w:type="dxa"/>
            <w:tcBorders>
              <w:top w:val="single" w:sz="4" w:space="0" w:color="auto"/>
            </w:tcBorders>
            <w:vAlign w:val="center"/>
          </w:tcPr>
          <w:p w14:paraId="35026900"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645A">
              <w:rPr>
                <w:rFonts w:ascii="Angsana New" w:hAnsi="Angsana New"/>
                <w:sz w:val="24"/>
                <w:szCs w:val="24"/>
              </w:rPr>
              <w:t>-</w:t>
            </w:r>
          </w:p>
        </w:tc>
      </w:tr>
      <w:tr w:rsidR="00C778EB" w:rsidRPr="0081645A" w14:paraId="49B3FB08" w14:textId="77777777" w:rsidTr="00AD6881">
        <w:trPr>
          <w:trHeight w:val="305"/>
        </w:trPr>
        <w:tc>
          <w:tcPr>
            <w:tcW w:w="2009" w:type="dxa"/>
            <w:gridSpan w:val="3"/>
            <w:vAlign w:val="bottom"/>
          </w:tcPr>
          <w:p w14:paraId="150CC90E" w14:textId="5011A832"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81645A">
              <w:rPr>
                <w:rFonts w:ascii="Angsana New" w:hAnsi="Angsana New"/>
                <w:sz w:val="24"/>
                <w:szCs w:val="24"/>
              </w:rPr>
              <w:t>Theprittha Co., Ltd.</w:t>
            </w:r>
          </w:p>
        </w:tc>
        <w:tc>
          <w:tcPr>
            <w:tcW w:w="941" w:type="dxa"/>
            <w:gridSpan w:val="2"/>
            <w:vAlign w:val="bottom"/>
          </w:tcPr>
          <w:p w14:paraId="2689E100" w14:textId="1F630A20" w:rsidR="00C778EB" w:rsidRPr="005176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cs/>
              </w:rPr>
            </w:pPr>
            <w:r w:rsidRPr="00FA541C">
              <w:rPr>
                <w:rFonts w:ascii="Angsana New" w:hAnsi="Angsana New"/>
                <w:sz w:val="26"/>
                <w:szCs w:val="26"/>
              </w:rPr>
              <w:t>70,000</w:t>
            </w:r>
          </w:p>
        </w:tc>
        <w:tc>
          <w:tcPr>
            <w:tcW w:w="240" w:type="dxa"/>
            <w:vAlign w:val="center"/>
          </w:tcPr>
          <w:p w14:paraId="12897859"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786" w:type="dxa"/>
            <w:vAlign w:val="center"/>
          </w:tcPr>
          <w:p w14:paraId="3EDA9C6A"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81645A">
              <w:rPr>
                <w:rFonts w:ascii="Angsana New" w:hAnsi="Angsana New"/>
                <w:sz w:val="24"/>
                <w:szCs w:val="24"/>
              </w:rPr>
              <w:t>40,000</w:t>
            </w:r>
          </w:p>
        </w:tc>
        <w:tc>
          <w:tcPr>
            <w:tcW w:w="243" w:type="dxa"/>
            <w:vAlign w:val="bottom"/>
          </w:tcPr>
          <w:p w14:paraId="63AF5D2E"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897" w:type="dxa"/>
            <w:vAlign w:val="bottom"/>
          </w:tcPr>
          <w:p w14:paraId="5996A346" w14:textId="77777777" w:rsidR="00C778EB" w:rsidRPr="00C778EB"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C778EB">
              <w:rPr>
                <w:rFonts w:ascii="Angsana New" w:hAnsi="Angsana New"/>
                <w:sz w:val="24"/>
                <w:szCs w:val="24"/>
              </w:rPr>
              <w:t>51</w:t>
            </w:r>
          </w:p>
        </w:tc>
        <w:tc>
          <w:tcPr>
            <w:tcW w:w="243" w:type="dxa"/>
            <w:vAlign w:val="bottom"/>
          </w:tcPr>
          <w:p w14:paraId="03028E0C"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933" w:type="dxa"/>
            <w:vAlign w:val="bottom"/>
          </w:tcPr>
          <w:p w14:paraId="14101F21"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1645A">
              <w:rPr>
                <w:rFonts w:ascii="Angsana New" w:hAnsi="Angsana New"/>
                <w:sz w:val="24"/>
                <w:szCs w:val="24"/>
              </w:rPr>
              <w:t>51</w:t>
            </w:r>
          </w:p>
        </w:tc>
        <w:tc>
          <w:tcPr>
            <w:tcW w:w="243" w:type="dxa"/>
            <w:vAlign w:val="bottom"/>
          </w:tcPr>
          <w:p w14:paraId="4986F461"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897" w:type="dxa"/>
            <w:tcBorders>
              <w:bottom w:val="single" w:sz="4" w:space="0" w:color="auto"/>
            </w:tcBorders>
            <w:vAlign w:val="bottom"/>
          </w:tcPr>
          <w:p w14:paraId="595A1157" w14:textId="4622E96D" w:rsidR="00C778EB" w:rsidRPr="005176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FA541C">
              <w:rPr>
                <w:rFonts w:asciiTheme="majorBidi" w:hAnsiTheme="majorBidi" w:cstheme="majorBidi"/>
                <w:sz w:val="26"/>
                <w:szCs w:val="26"/>
              </w:rPr>
              <w:t>75,700</w:t>
            </w:r>
          </w:p>
        </w:tc>
        <w:tc>
          <w:tcPr>
            <w:tcW w:w="243" w:type="dxa"/>
            <w:vAlign w:val="bottom"/>
          </w:tcPr>
          <w:p w14:paraId="6F582A38"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880" w:type="dxa"/>
            <w:tcBorders>
              <w:bottom w:val="single" w:sz="4" w:space="0" w:color="auto"/>
            </w:tcBorders>
            <w:vAlign w:val="center"/>
          </w:tcPr>
          <w:p w14:paraId="24588A9A"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81645A">
              <w:rPr>
                <w:rFonts w:asciiTheme="majorBidi" w:hAnsiTheme="majorBidi" w:cstheme="majorBidi"/>
                <w:sz w:val="24"/>
                <w:szCs w:val="24"/>
              </w:rPr>
              <w:t>60,400</w:t>
            </w:r>
          </w:p>
        </w:tc>
        <w:tc>
          <w:tcPr>
            <w:tcW w:w="243" w:type="dxa"/>
            <w:vAlign w:val="bottom"/>
          </w:tcPr>
          <w:p w14:paraId="73C9EAEB"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897" w:type="dxa"/>
            <w:tcBorders>
              <w:bottom w:val="single" w:sz="4" w:space="0" w:color="auto"/>
            </w:tcBorders>
            <w:vAlign w:val="center"/>
          </w:tcPr>
          <w:p w14:paraId="24462352" w14:textId="77777777" w:rsidR="00C778EB" w:rsidRPr="008E21F0"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E21F0">
              <w:rPr>
                <w:rFonts w:ascii="Angsana New" w:hAnsi="Angsana New"/>
                <w:sz w:val="24"/>
                <w:szCs w:val="24"/>
              </w:rPr>
              <w:t>-</w:t>
            </w:r>
          </w:p>
        </w:tc>
        <w:tc>
          <w:tcPr>
            <w:tcW w:w="243" w:type="dxa"/>
            <w:vAlign w:val="center"/>
          </w:tcPr>
          <w:p w14:paraId="31C5D4A3"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80" w:type="dxa"/>
            <w:tcBorders>
              <w:bottom w:val="single" w:sz="4" w:space="0" w:color="auto"/>
            </w:tcBorders>
            <w:vAlign w:val="center"/>
          </w:tcPr>
          <w:p w14:paraId="0D7B2E82"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645A">
              <w:rPr>
                <w:rFonts w:ascii="Angsana New" w:hAnsi="Angsana New"/>
                <w:sz w:val="24"/>
                <w:szCs w:val="24"/>
              </w:rPr>
              <w:t>-</w:t>
            </w:r>
          </w:p>
        </w:tc>
      </w:tr>
      <w:tr w:rsidR="00C778EB" w:rsidRPr="000D1360" w14:paraId="2A1921AD" w14:textId="77777777" w:rsidTr="00A83532">
        <w:trPr>
          <w:trHeight w:val="18"/>
        </w:trPr>
        <w:tc>
          <w:tcPr>
            <w:tcW w:w="2950" w:type="dxa"/>
            <w:gridSpan w:val="5"/>
            <w:vAlign w:val="bottom"/>
          </w:tcPr>
          <w:p w14:paraId="18B23887" w14:textId="5DB4FEB9"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81645A">
              <w:rPr>
                <w:rFonts w:ascii="Angsana New" w:hAnsi="Angsana New"/>
                <w:sz w:val="24"/>
                <w:szCs w:val="24"/>
              </w:rPr>
              <w:t>Total investment in subsidiary</w:t>
            </w:r>
          </w:p>
        </w:tc>
        <w:tc>
          <w:tcPr>
            <w:tcW w:w="240" w:type="dxa"/>
            <w:vAlign w:val="bottom"/>
          </w:tcPr>
          <w:p w14:paraId="082F45A0"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786" w:type="dxa"/>
            <w:vAlign w:val="bottom"/>
          </w:tcPr>
          <w:p w14:paraId="188EAF8B"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243" w:type="dxa"/>
            <w:vAlign w:val="bottom"/>
          </w:tcPr>
          <w:p w14:paraId="34F1259D"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897" w:type="dxa"/>
            <w:vAlign w:val="bottom"/>
          </w:tcPr>
          <w:p w14:paraId="223CC1C4"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243" w:type="dxa"/>
            <w:vAlign w:val="bottom"/>
          </w:tcPr>
          <w:p w14:paraId="0FE24BDB"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933" w:type="dxa"/>
            <w:vAlign w:val="bottom"/>
          </w:tcPr>
          <w:p w14:paraId="7784C741"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243" w:type="dxa"/>
            <w:vAlign w:val="bottom"/>
          </w:tcPr>
          <w:p w14:paraId="3BDCF962"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897" w:type="dxa"/>
            <w:tcBorders>
              <w:top w:val="single" w:sz="4" w:space="0" w:color="auto"/>
              <w:bottom w:val="double" w:sz="4" w:space="0" w:color="auto"/>
            </w:tcBorders>
            <w:vAlign w:val="bottom"/>
          </w:tcPr>
          <w:p w14:paraId="2757E651" w14:textId="0103FB95" w:rsidR="00C778EB" w:rsidRPr="005176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FA541C">
              <w:rPr>
                <w:rFonts w:asciiTheme="majorBidi" w:hAnsiTheme="majorBidi" w:cstheme="majorBidi"/>
                <w:sz w:val="26"/>
                <w:szCs w:val="26"/>
              </w:rPr>
              <w:t>258,700</w:t>
            </w:r>
          </w:p>
        </w:tc>
        <w:tc>
          <w:tcPr>
            <w:tcW w:w="243" w:type="dxa"/>
            <w:vAlign w:val="bottom"/>
          </w:tcPr>
          <w:p w14:paraId="722B705D"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880" w:type="dxa"/>
            <w:tcBorders>
              <w:top w:val="single" w:sz="4" w:space="0" w:color="auto"/>
              <w:bottom w:val="double" w:sz="4" w:space="0" w:color="auto"/>
            </w:tcBorders>
            <w:vAlign w:val="center"/>
          </w:tcPr>
          <w:p w14:paraId="07828FCF"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645A">
              <w:rPr>
                <w:rFonts w:asciiTheme="majorBidi" w:hAnsiTheme="majorBidi" w:cstheme="majorBidi"/>
                <w:sz w:val="24"/>
                <w:szCs w:val="24"/>
              </w:rPr>
              <w:t>200,400</w:t>
            </w:r>
          </w:p>
        </w:tc>
        <w:tc>
          <w:tcPr>
            <w:tcW w:w="243" w:type="dxa"/>
            <w:vAlign w:val="bottom"/>
          </w:tcPr>
          <w:p w14:paraId="36D39A98"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897" w:type="dxa"/>
            <w:tcBorders>
              <w:top w:val="single" w:sz="4" w:space="0" w:color="auto"/>
              <w:bottom w:val="double" w:sz="4" w:space="0" w:color="auto"/>
            </w:tcBorders>
            <w:vAlign w:val="center"/>
          </w:tcPr>
          <w:p w14:paraId="6EDE7B01" w14:textId="77777777" w:rsidR="00C778EB" w:rsidRPr="008E21F0"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E21F0">
              <w:rPr>
                <w:rFonts w:ascii="Angsana New" w:hAnsi="Angsana New"/>
                <w:sz w:val="24"/>
                <w:szCs w:val="24"/>
              </w:rPr>
              <w:t>-</w:t>
            </w:r>
          </w:p>
        </w:tc>
        <w:tc>
          <w:tcPr>
            <w:tcW w:w="243" w:type="dxa"/>
            <w:vAlign w:val="center"/>
          </w:tcPr>
          <w:p w14:paraId="6821C1A2" w14:textId="77777777" w:rsidR="00C778EB" w:rsidRPr="0081645A"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80" w:type="dxa"/>
            <w:tcBorders>
              <w:top w:val="single" w:sz="4" w:space="0" w:color="auto"/>
              <w:bottom w:val="double" w:sz="4" w:space="0" w:color="auto"/>
            </w:tcBorders>
            <w:vAlign w:val="center"/>
          </w:tcPr>
          <w:p w14:paraId="720E4FD2" w14:textId="77777777" w:rsidR="00C778EB" w:rsidRPr="000D1360" w:rsidRDefault="00C778EB" w:rsidP="00C7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645A">
              <w:rPr>
                <w:rFonts w:ascii="Angsana New" w:hAnsi="Angsana New"/>
                <w:sz w:val="24"/>
                <w:szCs w:val="24"/>
              </w:rPr>
              <w:t>-</w:t>
            </w:r>
          </w:p>
        </w:tc>
      </w:tr>
      <w:bookmarkEnd w:id="1"/>
    </w:tbl>
    <w:p w14:paraId="39F70408" w14:textId="29DF48B9" w:rsidR="004954B3" w:rsidRPr="000D1360" w:rsidRDefault="004954B3" w:rsidP="0083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23658EAF" w14:textId="7E3026A3" w:rsidR="00833C04" w:rsidRPr="00B24063" w:rsidRDefault="00C30A2D">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both"/>
        <w:rPr>
          <w:rFonts w:ascii="Angsana New" w:hAnsi="Angsana New"/>
          <w:sz w:val="28"/>
          <w:szCs w:val="28"/>
        </w:rPr>
      </w:pPr>
      <w:r w:rsidRPr="00B92B9D">
        <w:rPr>
          <w:rFonts w:ascii="Angsana New" w:hAnsi="Angsana New"/>
          <w:sz w:val="28"/>
          <w:szCs w:val="28"/>
        </w:rPr>
        <w:t>According the Board of Directors Meeting No. 13/2020 held on November 10, 2020. has resolved to approve the registered capital increase of the Beyond Capital Company Limited (“Subsidiary”) by 40 million</w:t>
      </w:r>
      <w:r w:rsidR="005D00EC">
        <w:rPr>
          <w:rFonts w:ascii="Angsana New" w:hAnsi="Angsana New"/>
          <w:sz w:val="28"/>
          <w:szCs w:val="28"/>
        </w:rPr>
        <w:t xml:space="preserve"> baht</w:t>
      </w:r>
      <w:r w:rsidRPr="00B92B9D">
        <w:rPr>
          <w:rFonts w:ascii="Angsana New" w:hAnsi="Angsana New"/>
          <w:sz w:val="28"/>
          <w:szCs w:val="28"/>
        </w:rPr>
        <w:t xml:space="preserve">, from </w:t>
      </w:r>
      <w:r w:rsidR="001363EA">
        <w:rPr>
          <w:rFonts w:ascii="Angsana New" w:hAnsi="Angsana New"/>
          <w:sz w:val="28"/>
          <w:szCs w:val="28"/>
        </w:rPr>
        <w:br/>
      </w:r>
      <w:r w:rsidRPr="00B92B9D">
        <w:rPr>
          <w:rFonts w:ascii="Angsana New" w:hAnsi="Angsana New"/>
          <w:sz w:val="28"/>
          <w:szCs w:val="28"/>
        </w:rPr>
        <w:t xml:space="preserve">10 million </w:t>
      </w:r>
      <w:r w:rsidR="005D00EC">
        <w:rPr>
          <w:rFonts w:ascii="Angsana New" w:hAnsi="Angsana New"/>
          <w:sz w:val="28"/>
          <w:szCs w:val="28"/>
        </w:rPr>
        <w:t xml:space="preserve">baht </w:t>
      </w:r>
      <w:r w:rsidRPr="00B92B9D">
        <w:rPr>
          <w:rFonts w:ascii="Angsana New" w:hAnsi="Angsana New"/>
          <w:sz w:val="28"/>
          <w:szCs w:val="28"/>
        </w:rPr>
        <w:t>to 50 million</w:t>
      </w:r>
      <w:r w:rsidR="005D00EC">
        <w:rPr>
          <w:rFonts w:ascii="Angsana New" w:hAnsi="Angsana New"/>
          <w:sz w:val="28"/>
          <w:szCs w:val="28"/>
        </w:rPr>
        <w:t xml:space="preserve"> baht.</w:t>
      </w:r>
      <w:r w:rsidRPr="00B92B9D">
        <w:rPr>
          <w:rFonts w:ascii="Angsana New" w:hAnsi="Angsana New"/>
          <w:sz w:val="28"/>
          <w:szCs w:val="28"/>
        </w:rPr>
        <w:t xml:space="preserve"> </w:t>
      </w:r>
    </w:p>
    <w:p w14:paraId="47DE42DB" w14:textId="61ACAC47" w:rsidR="00C30A2D" w:rsidRPr="00B92B9D" w:rsidRDefault="00C30A2D" w:rsidP="0033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rPr>
          <w:rFonts w:ascii="Angsana New" w:hAnsi="Angsana New"/>
          <w:sz w:val="28"/>
          <w:szCs w:val="28"/>
        </w:rPr>
      </w:pPr>
      <w:r w:rsidRPr="00B92B9D">
        <w:rPr>
          <w:rFonts w:ascii="Angsana New" w:hAnsi="Angsana New"/>
          <w:sz w:val="28"/>
          <w:szCs w:val="28"/>
        </w:rPr>
        <w:t xml:space="preserve">On December 25, 2020, the Company paid for the capital increase </w:t>
      </w:r>
      <w:r w:rsidR="000A03C0" w:rsidRPr="00B92B9D">
        <w:rPr>
          <w:rFonts w:ascii="Angsana New" w:hAnsi="Angsana New"/>
          <w:sz w:val="28"/>
          <w:szCs w:val="28"/>
        </w:rPr>
        <w:t>amounting</w:t>
      </w:r>
      <w:r w:rsidRPr="00B92B9D">
        <w:rPr>
          <w:rFonts w:ascii="Angsana New" w:hAnsi="Angsana New"/>
          <w:sz w:val="28"/>
          <w:szCs w:val="28"/>
        </w:rPr>
        <w:t xml:space="preserve"> 10 million</w:t>
      </w:r>
      <w:r w:rsidR="005D00EC">
        <w:rPr>
          <w:rFonts w:ascii="Angsana New" w:hAnsi="Angsana New"/>
          <w:sz w:val="28"/>
          <w:szCs w:val="28"/>
        </w:rPr>
        <w:t xml:space="preserve"> baht</w:t>
      </w:r>
      <w:r w:rsidRPr="00B92B9D">
        <w:rPr>
          <w:rFonts w:ascii="Angsana New" w:hAnsi="Angsana New"/>
          <w:sz w:val="28"/>
          <w:szCs w:val="28"/>
        </w:rPr>
        <w:t xml:space="preserve"> and </w:t>
      </w:r>
      <w:r w:rsidR="00330F86">
        <w:rPr>
          <w:rFonts w:ascii="Angsana New" w:hAnsi="Angsana New"/>
          <w:sz w:val="28"/>
          <w:szCs w:val="28"/>
        </w:rPr>
        <w:br/>
      </w:r>
      <w:r w:rsidRPr="00B92B9D">
        <w:rPr>
          <w:rFonts w:ascii="Angsana New" w:hAnsi="Angsana New"/>
          <w:sz w:val="28"/>
          <w:szCs w:val="28"/>
        </w:rPr>
        <w:t xml:space="preserve">On February 5, 2021, the Company paid for the capital increase </w:t>
      </w:r>
      <w:r w:rsidR="000A03C0" w:rsidRPr="00B92B9D">
        <w:rPr>
          <w:rFonts w:ascii="Angsana New" w:hAnsi="Angsana New"/>
          <w:sz w:val="28"/>
          <w:szCs w:val="28"/>
        </w:rPr>
        <w:t xml:space="preserve">amounting </w:t>
      </w:r>
      <w:r w:rsidRPr="00B92B9D">
        <w:rPr>
          <w:rFonts w:ascii="Angsana New" w:hAnsi="Angsana New"/>
          <w:sz w:val="28"/>
          <w:szCs w:val="28"/>
        </w:rPr>
        <w:t>30 million</w:t>
      </w:r>
      <w:r w:rsidR="005D00EC">
        <w:rPr>
          <w:rFonts w:ascii="Angsana New" w:hAnsi="Angsana New"/>
          <w:sz w:val="28"/>
          <w:szCs w:val="28"/>
        </w:rPr>
        <w:t xml:space="preserve"> baht </w:t>
      </w:r>
      <w:r w:rsidRPr="00B92B9D">
        <w:rPr>
          <w:rFonts w:ascii="Angsana New" w:hAnsi="Angsana New"/>
          <w:sz w:val="28"/>
          <w:szCs w:val="28"/>
        </w:rPr>
        <w:t>total</w:t>
      </w:r>
      <w:r w:rsidR="000A03C0" w:rsidRPr="00B92B9D">
        <w:rPr>
          <w:rFonts w:ascii="Angsana New" w:hAnsi="Angsana New"/>
          <w:sz w:val="28"/>
          <w:szCs w:val="28"/>
        </w:rPr>
        <w:t>ly</w:t>
      </w:r>
      <w:r w:rsidRPr="00B92B9D">
        <w:rPr>
          <w:rFonts w:ascii="Angsana New" w:hAnsi="Angsana New"/>
          <w:sz w:val="28"/>
          <w:szCs w:val="28"/>
        </w:rPr>
        <w:t xml:space="preserve"> 40 million</w:t>
      </w:r>
      <w:r w:rsidR="005D00EC">
        <w:rPr>
          <w:rFonts w:ascii="Angsana New" w:hAnsi="Angsana New"/>
          <w:sz w:val="28"/>
          <w:szCs w:val="28"/>
        </w:rPr>
        <w:t xml:space="preserve"> baht</w:t>
      </w:r>
      <w:r w:rsidRPr="00B92B9D">
        <w:rPr>
          <w:rFonts w:ascii="Angsana New" w:hAnsi="Angsana New"/>
          <w:sz w:val="28"/>
          <w:szCs w:val="28"/>
        </w:rPr>
        <w:t>.</w:t>
      </w:r>
    </w:p>
    <w:p w14:paraId="1F678241" w14:textId="77777777" w:rsidR="005D3F88" w:rsidRDefault="005D3F88" w:rsidP="00691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p w14:paraId="64326765" w14:textId="40AF47EF" w:rsidR="006910C6" w:rsidRPr="00B92B9D" w:rsidRDefault="00C30A2D" w:rsidP="00691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B92B9D">
        <w:rPr>
          <w:rFonts w:ascii="Angsana New" w:hAnsi="Angsana New"/>
          <w:sz w:val="28"/>
          <w:szCs w:val="28"/>
        </w:rPr>
        <w:lastRenderedPageBreak/>
        <w:t>The subsidiary completed the registration of the capital increase on February 9, 2021.</w:t>
      </w:r>
    </w:p>
    <w:p w14:paraId="7C0352B9" w14:textId="5B5F8108" w:rsidR="00823B46" w:rsidRPr="00AF5B8A" w:rsidRDefault="00646919">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pacing w:val="-2"/>
          <w:sz w:val="28"/>
          <w:szCs w:val="28"/>
        </w:rPr>
      </w:pPr>
      <w:r w:rsidRPr="00AF5B8A">
        <w:rPr>
          <w:rFonts w:ascii="Angsana New" w:hAnsi="Angsana New"/>
          <w:spacing w:val="-2"/>
          <w:sz w:val="28"/>
          <w:szCs w:val="28"/>
        </w:rPr>
        <w:t>A</w:t>
      </w:r>
      <w:r w:rsidR="006910C6" w:rsidRPr="00AF5B8A">
        <w:rPr>
          <w:rFonts w:ascii="Angsana New" w:hAnsi="Angsana New"/>
          <w:spacing w:val="-2"/>
          <w:sz w:val="28"/>
          <w:szCs w:val="28"/>
        </w:rPr>
        <w:t>ccord</w:t>
      </w:r>
      <w:r w:rsidRPr="00AF5B8A">
        <w:rPr>
          <w:rFonts w:ascii="Angsana New" w:hAnsi="Angsana New"/>
          <w:spacing w:val="-2"/>
          <w:sz w:val="28"/>
          <w:szCs w:val="28"/>
        </w:rPr>
        <w:t>ing the Board of Director Meeting No.2/2021 held   on February 1, 2021, has resolved to approve the registered capital increase of the Beyond Capital Co.,ltd. (“Subsidiary”) by 90 million</w:t>
      </w:r>
      <w:r w:rsidR="009350A8" w:rsidRPr="00AF5B8A">
        <w:rPr>
          <w:rFonts w:ascii="Angsana New" w:hAnsi="Angsana New"/>
          <w:spacing w:val="-2"/>
          <w:sz w:val="28"/>
          <w:szCs w:val="28"/>
        </w:rPr>
        <w:t xml:space="preserve"> baht</w:t>
      </w:r>
      <w:r w:rsidRPr="00AF5B8A">
        <w:rPr>
          <w:rFonts w:ascii="Angsana New" w:hAnsi="Angsana New"/>
          <w:spacing w:val="-2"/>
          <w:sz w:val="28"/>
          <w:szCs w:val="28"/>
        </w:rPr>
        <w:t xml:space="preserve">, from 50 million </w:t>
      </w:r>
      <w:r w:rsidR="009350A8" w:rsidRPr="00AF5B8A">
        <w:rPr>
          <w:rFonts w:ascii="Angsana New" w:hAnsi="Angsana New"/>
          <w:spacing w:val="-2"/>
          <w:sz w:val="28"/>
          <w:szCs w:val="28"/>
        </w:rPr>
        <w:t xml:space="preserve">baht </w:t>
      </w:r>
      <w:r w:rsidRPr="00AF5B8A">
        <w:rPr>
          <w:rFonts w:ascii="Angsana New" w:hAnsi="Angsana New"/>
          <w:spacing w:val="-2"/>
          <w:sz w:val="28"/>
          <w:szCs w:val="28"/>
        </w:rPr>
        <w:t>to  140 million</w:t>
      </w:r>
      <w:r w:rsidR="009350A8" w:rsidRPr="00AF5B8A">
        <w:rPr>
          <w:rFonts w:ascii="Angsana New" w:hAnsi="Angsana New"/>
          <w:spacing w:val="-2"/>
          <w:sz w:val="28"/>
          <w:szCs w:val="28"/>
        </w:rPr>
        <w:t xml:space="preserve"> baht</w:t>
      </w:r>
      <w:r w:rsidRPr="00AF5B8A">
        <w:rPr>
          <w:rFonts w:ascii="Angsana New" w:hAnsi="Angsana New"/>
          <w:spacing w:val="-2"/>
          <w:sz w:val="28"/>
          <w:szCs w:val="28"/>
        </w:rPr>
        <w:t>. And on March 3, 2021, the company paid for full amount already.</w:t>
      </w:r>
    </w:p>
    <w:p w14:paraId="36ACFD53" w14:textId="0AF824AD" w:rsidR="00CE4B40" w:rsidRDefault="00CE4B40">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right="-29" w:hanging="426"/>
        <w:jc w:val="both"/>
        <w:rPr>
          <w:rFonts w:ascii="Angsana New" w:hAnsi="Angsana New"/>
          <w:spacing w:val="2"/>
          <w:sz w:val="28"/>
          <w:szCs w:val="28"/>
        </w:rPr>
      </w:pPr>
      <w:r w:rsidRPr="00AF5B8A">
        <w:rPr>
          <w:rFonts w:ascii="Angsana New" w:hAnsi="Angsana New"/>
          <w:spacing w:val="2"/>
          <w:sz w:val="28"/>
          <w:szCs w:val="28"/>
        </w:rPr>
        <w:t xml:space="preserve">On May </w:t>
      </w:r>
      <w:r w:rsidRPr="00AF5B8A">
        <w:rPr>
          <w:rFonts w:ascii="Angsana New" w:hAnsi="Angsana New"/>
          <w:spacing w:val="2"/>
          <w:sz w:val="28"/>
          <w:szCs w:val="28"/>
          <w:cs/>
        </w:rPr>
        <w:t>11</w:t>
      </w:r>
      <w:r w:rsidRPr="00AF5B8A">
        <w:rPr>
          <w:rFonts w:ascii="Angsana New" w:hAnsi="Angsana New"/>
          <w:spacing w:val="2"/>
          <w:sz w:val="28"/>
          <w:szCs w:val="28"/>
        </w:rPr>
        <w:t xml:space="preserve">, </w:t>
      </w:r>
      <w:r w:rsidRPr="00AF5B8A">
        <w:rPr>
          <w:rFonts w:ascii="Angsana New" w:hAnsi="Angsana New"/>
          <w:spacing w:val="2"/>
          <w:sz w:val="28"/>
          <w:szCs w:val="28"/>
          <w:cs/>
        </w:rPr>
        <w:t>2021</w:t>
      </w:r>
      <w:r w:rsidRPr="00AF5B8A">
        <w:rPr>
          <w:rFonts w:ascii="Angsana New" w:hAnsi="Angsana New"/>
          <w:spacing w:val="2"/>
          <w:sz w:val="28"/>
          <w:szCs w:val="28"/>
        </w:rPr>
        <w:t xml:space="preserve">, the Board of Directors' meeting No. </w:t>
      </w:r>
      <w:r w:rsidRPr="00AF5B8A">
        <w:rPr>
          <w:rFonts w:ascii="Angsana New" w:hAnsi="Angsana New"/>
          <w:spacing w:val="2"/>
          <w:sz w:val="28"/>
          <w:szCs w:val="28"/>
          <w:cs/>
        </w:rPr>
        <w:t>7/</w:t>
      </w:r>
      <w:r w:rsidR="001363EA" w:rsidRPr="00AF5B8A">
        <w:rPr>
          <w:rFonts w:ascii="Angsana New" w:hAnsi="Angsana New" w:hint="cs"/>
          <w:spacing w:val="2"/>
          <w:sz w:val="28"/>
          <w:szCs w:val="28"/>
          <w:cs/>
        </w:rPr>
        <w:t>20</w:t>
      </w:r>
      <w:r w:rsidRPr="00AF5B8A">
        <w:rPr>
          <w:rFonts w:ascii="Angsana New" w:hAnsi="Angsana New"/>
          <w:spacing w:val="2"/>
          <w:sz w:val="28"/>
          <w:szCs w:val="28"/>
          <w:cs/>
        </w:rPr>
        <w:t xml:space="preserve">21 </w:t>
      </w:r>
      <w:r w:rsidRPr="00AF5B8A">
        <w:rPr>
          <w:rFonts w:ascii="Angsana New" w:hAnsi="Angsana New"/>
          <w:sz w:val="28"/>
          <w:szCs w:val="28"/>
        </w:rPr>
        <w:t xml:space="preserve">Approved the purchase of </w:t>
      </w:r>
      <w:r w:rsidRPr="00AF5B8A">
        <w:rPr>
          <w:rFonts w:ascii="Angsana New" w:hAnsi="Angsana New"/>
          <w:sz w:val="28"/>
          <w:szCs w:val="28"/>
          <w:cs/>
        </w:rPr>
        <w:t>204</w:t>
      </w:r>
      <w:r w:rsidRPr="00AF5B8A">
        <w:rPr>
          <w:rFonts w:ascii="Angsana New" w:hAnsi="Angsana New"/>
          <w:sz w:val="28"/>
          <w:szCs w:val="28"/>
        </w:rPr>
        <w:t>,</w:t>
      </w:r>
      <w:r w:rsidRPr="00AF5B8A">
        <w:rPr>
          <w:rFonts w:ascii="Angsana New" w:hAnsi="Angsana New"/>
          <w:sz w:val="28"/>
          <w:szCs w:val="28"/>
          <w:cs/>
        </w:rPr>
        <w:t xml:space="preserve">000 </w:t>
      </w:r>
      <w:r w:rsidRPr="00AF5B8A">
        <w:rPr>
          <w:rFonts w:ascii="Angsana New" w:hAnsi="Angsana New"/>
          <w:sz w:val="28"/>
          <w:szCs w:val="28"/>
        </w:rPr>
        <w:t xml:space="preserve">newly issued ordinary shares of Theprittha Company Limited. Price </w:t>
      </w:r>
      <w:r w:rsidRPr="00AF5B8A">
        <w:rPr>
          <w:rFonts w:ascii="Angsana New" w:hAnsi="Angsana New"/>
          <w:sz w:val="28"/>
          <w:szCs w:val="28"/>
          <w:cs/>
        </w:rPr>
        <w:t xml:space="preserve">294.11 </w:t>
      </w:r>
      <w:r w:rsidRPr="00AF5B8A">
        <w:rPr>
          <w:rFonts w:ascii="Angsana New" w:hAnsi="Angsana New"/>
          <w:sz w:val="28"/>
          <w:szCs w:val="28"/>
        </w:rPr>
        <w:t xml:space="preserve">baht per share (par value </w:t>
      </w:r>
      <w:r w:rsidRPr="00AF5B8A">
        <w:rPr>
          <w:rFonts w:ascii="Angsana New" w:hAnsi="Angsana New"/>
          <w:sz w:val="28"/>
          <w:szCs w:val="28"/>
          <w:cs/>
        </w:rPr>
        <w:t xml:space="preserve">100 </w:t>
      </w:r>
      <w:r w:rsidRPr="00AF5B8A">
        <w:rPr>
          <w:rFonts w:ascii="Angsana New" w:hAnsi="Angsana New"/>
          <w:sz w:val="28"/>
          <w:szCs w:val="28"/>
        </w:rPr>
        <w:t xml:space="preserve">baht per share), accounting for </w:t>
      </w:r>
      <w:r w:rsidRPr="00AF5B8A">
        <w:rPr>
          <w:rFonts w:ascii="Angsana New" w:hAnsi="Angsana New"/>
          <w:sz w:val="28"/>
          <w:szCs w:val="28"/>
          <w:cs/>
        </w:rPr>
        <w:t xml:space="preserve">51% </w:t>
      </w:r>
      <w:r w:rsidRPr="00AF5B8A">
        <w:rPr>
          <w:rFonts w:ascii="Angsana New" w:hAnsi="Angsana New"/>
          <w:sz w:val="28"/>
          <w:szCs w:val="28"/>
        </w:rPr>
        <w:t>of the total registered capital.</w:t>
      </w:r>
      <w:r w:rsidRPr="00AF5B8A">
        <w:rPr>
          <w:rFonts w:ascii="Angsana New" w:hAnsi="Angsana New"/>
          <w:sz w:val="28"/>
          <w:szCs w:val="28"/>
          <w:cs/>
        </w:rPr>
        <w:t xml:space="preserve">  </w:t>
      </w:r>
      <w:r w:rsidRPr="00AF5B8A">
        <w:rPr>
          <w:rFonts w:ascii="Angsana New" w:hAnsi="Angsana New"/>
          <w:sz w:val="28"/>
          <w:szCs w:val="28"/>
        </w:rPr>
        <w:t xml:space="preserve">Total value of </w:t>
      </w:r>
      <w:r w:rsidRPr="00AF5B8A">
        <w:rPr>
          <w:rFonts w:ascii="Angsana New" w:hAnsi="Angsana New"/>
          <w:sz w:val="28"/>
          <w:szCs w:val="28"/>
          <w:cs/>
        </w:rPr>
        <w:t xml:space="preserve">60 </w:t>
      </w:r>
      <w:r w:rsidRPr="00AF5B8A">
        <w:rPr>
          <w:rFonts w:ascii="Angsana New" w:hAnsi="Angsana New"/>
          <w:sz w:val="28"/>
          <w:szCs w:val="28"/>
        </w:rPr>
        <w:t xml:space="preserve">million baht and approved to the subsidiary. provided a loan to the said company in the amount of </w:t>
      </w:r>
      <w:r w:rsidRPr="00AF5B8A">
        <w:rPr>
          <w:rFonts w:ascii="Angsana New" w:hAnsi="Angsana New"/>
          <w:sz w:val="28"/>
          <w:szCs w:val="28"/>
          <w:cs/>
        </w:rPr>
        <w:t xml:space="preserve">30 </w:t>
      </w:r>
      <w:r w:rsidRPr="00AF5B8A">
        <w:rPr>
          <w:rFonts w:ascii="Angsana New" w:hAnsi="Angsana New"/>
          <w:sz w:val="28"/>
          <w:szCs w:val="28"/>
        </w:rPr>
        <w:t>million baht.</w:t>
      </w:r>
      <w:r w:rsidRPr="00AF5B8A">
        <w:rPr>
          <w:rFonts w:ascii="Angsana New" w:hAnsi="Angsana New"/>
          <w:sz w:val="28"/>
          <w:szCs w:val="28"/>
          <w:cs/>
        </w:rPr>
        <w:t xml:space="preserve"> </w:t>
      </w:r>
      <w:r w:rsidRPr="00AF5B8A">
        <w:rPr>
          <w:rFonts w:ascii="Angsana New" w:hAnsi="Angsana New"/>
          <w:sz w:val="28"/>
          <w:szCs w:val="28"/>
        </w:rPr>
        <w:t xml:space="preserve">To purchase </w:t>
      </w:r>
      <w:r w:rsidRPr="00AF5B8A">
        <w:rPr>
          <w:rFonts w:ascii="Angsana New" w:hAnsi="Angsana New"/>
          <w:sz w:val="28"/>
          <w:szCs w:val="28"/>
          <w:cs/>
        </w:rPr>
        <w:t>35</w:t>
      </w:r>
      <w:r w:rsidRPr="00AF5B8A">
        <w:rPr>
          <w:rFonts w:ascii="Angsana New" w:hAnsi="Angsana New"/>
          <w:sz w:val="28"/>
          <w:szCs w:val="28"/>
        </w:rPr>
        <w:t>,</w:t>
      </w:r>
      <w:r w:rsidRPr="00AF5B8A">
        <w:rPr>
          <w:rFonts w:ascii="Angsana New" w:hAnsi="Angsana New"/>
          <w:sz w:val="28"/>
          <w:szCs w:val="28"/>
          <w:cs/>
        </w:rPr>
        <w:t xml:space="preserve">000 </w:t>
      </w:r>
      <w:r w:rsidRPr="00AF5B8A">
        <w:rPr>
          <w:rFonts w:ascii="Angsana New" w:hAnsi="Angsana New"/>
          <w:sz w:val="28"/>
          <w:szCs w:val="28"/>
        </w:rPr>
        <w:t xml:space="preserve">ordinary shares of Thanyatarachai Company Limited, representing </w:t>
      </w:r>
      <w:r w:rsidRPr="00AF5B8A">
        <w:rPr>
          <w:rFonts w:ascii="Angsana New" w:hAnsi="Angsana New"/>
          <w:sz w:val="28"/>
          <w:szCs w:val="28"/>
          <w:cs/>
        </w:rPr>
        <w:t xml:space="preserve">70 </w:t>
      </w:r>
      <w:r w:rsidRPr="00AF5B8A">
        <w:rPr>
          <w:rFonts w:ascii="Angsana New" w:hAnsi="Angsana New"/>
          <w:sz w:val="28"/>
          <w:szCs w:val="28"/>
        </w:rPr>
        <w:t xml:space="preserve">percent of the total issued shares. from the existing shareholders at the price of </w:t>
      </w:r>
      <w:r w:rsidRPr="00AF5B8A">
        <w:rPr>
          <w:rFonts w:ascii="Angsana New" w:hAnsi="Angsana New"/>
          <w:sz w:val="28"/>
          <w:szCs w:val="28"/>
          <w:cs/>
        </w:rPr>
        <w:t xml:space="preserve">857.14 </w:t>
      </w:r>
      <w:r w:rsidRPr="00AF5B8A">
        <w:rPr>
          <w:rFonts w:ascii="Angsana New" w:hAnsi="Angsana New"/>
          <w:sz w:val="28"/>
          <w:szCs w:val="28"/>
        </w:rPr>
        <w:t xml:space="preserve">baht per share (par value of </w:t>
      </w:r>
      <w:r w:rsidRPr="00AF5B8A">
        <w:rPr>
          <w:rFonts w:ascii="Angsana New" w:hAnsi="Angsana New"/>
          <w:sz w:val="28"/>
          <w:szCs w:val="28"/>
          <w:cs/>
        </w:rPr>
        <w:t xml:space="preserve">100 </w:t>
      </w:r>
      <w:r w:rsidRPr="00AF5B8A">
        <w:rPr>
          <w:rFonts w:ascii="Angsana New" w:hAnsi="Angsana New"/>
          <w:sz w:val="28"/>
          <w:szCs w:val="28"/>
        </w:rPr>
        <w:t xml:space="preserve">baht per share), totaling </w:t>
      </w:r>
      <w:r w:rsidRPr="00AF5B8A">
        <w:rPr>
          <w:rFonts w:ascii="Angsana New" w:hAnsi="Angsana New"/>
          <w:sz w:val="28"/>
          <w:szCs w:val="28"/>
          <w:cs/>
        </w:rPr>
        <w:t>90</w:t>
      </w:r>
      <w:r w:rsidR="00603CBF" w:rsidRPr="00AF5B8A">
        <w:rPr>
          <w:rFonts w:ascii="Angsana New" w:hAnsi="Angsana New"/>
          <w:sz w:val="28"/>
          <w:szCs w:val="28"/>
        </w:rPr>
        <w:t xml:space="preserve"> million baht </w:t>
      </w:r>
      <w:r w:rsidRPr="00AF5B8A">
        <w:rPr>
          <w:rFonts w:ascii="Angsana New" w:hAnsi="Angsana New"/>
          <w:sz w:val="28"/>
          <w:szCs w:val="28"/>
        </w:rPr>
        <w:t>investments</w:t>
      </w:r>
      <w:r w:rsidRPr="00AF5B8A">
        <w:rPr>
          <w:rFonts w:ascii="Angsana New" w:hAnsi="Angsana New"/>
          <w:sz w:val="28"/>
          <w:szCs w:val="28"/>
          <w:cs/>
        </w:rPr>
        <w:t xml:space="preserve"> </w:t>
      </w:r>
      <w:r w:rsidRPr="00AF5B8A">
        <w:rPr>
          <w:rFonts w:ascii="Angsana New" w:hAnsi="Angsana New"/>
          <w:sz w:val="28"/>
          <w:szCs w:val="28"/>
        </w:rPr>
        <w:t xml:space="preserve">As of September </w:t>
      </w:r>
      <w:r w:rsidRPr="00AF5B8A">
        <w:rPr>
          <w:rFonts w:ascii="Angsana New" w:hAnsi="Angsana New"/>
          <w:sz w:val="28"/>
          <w:szCs w:val="28"/>
          <w:cs/>
        </w:rPr>
        <w:t>30</w:t>
      </w:r>
      <w:r w:rsidRPr="00AF5B8A">
        <w:rPr>
          <w:rFonts w:ascii="Angsana New" w:hAnsi="Angsana New"/>
          <w:sz w:val="28"/>
          <w:szCs w:val="28"/>
        </w:rPr>
        <w:t xml:space="preserve">, </w:t>
      </w:r>
      <w:r w:rsidRPr="00AF5B8A">
        <w:rPr>
          <w:rFonts w:ascii="Angsana New" w:hAnsi="Angsana New"/>
          <w:sz w:val="28"/>
          <w:szCs w:val="28"/>
          <w:cs/>
        </w:rPr>
        <w:t>2021</w:t>
      </w:r>
      <w:r w:rsidRPr="00AF5B8A">
        <w:rPr>
          <w:rFonts w:ascii="Angsana New" w:hAnsi="Angsana New"/>
          <w:sz w:val="28"/>
          <w:szCs w:val="28"/>
        </w:rPr>
        <w:t>, the Company has paid the full amount of shares.</w:t>
      </w:r>
    </w:p>
    <w:p w14:paraId="6CA3A5EF" w14:textId="77777777" w:rsidR="00644860" w:rsidRPr="00AF5B8A" w:rsidRDefault="00644860" w:rsidP="006448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right="-29"/>
        <w:jc w:val="both"/>
        <w:rPr>
          <w:rFonts w:ascii="Angsana New" w:hAnsi="Angsana New"/>
          <w:spacing w:val="2"/>
          <w:sz w:val="28"/>
          <w:szCs w:val="28"/>
        </w:rPr>
      </w:pPr>
    </w:p>
    <w:p w14:paraId="053C8E6F" w14:textId="10D72958" w:rsidR="006741B2" w:rsidRDefault="00AF5B8A">
      <w:pPr>
        <w:pStyle w:val="ListParagraph"/>
        <w:numPr>
          <w:ilvl w:val="0"/>
          <w:numId w:val="10"/>
        </w:numPr>
        <w:rPr>
          <w:rFonts w:ascii="Angsana New" w:hAnsi="Angsana New"/>
          <w:spacing w:val="2"/>
          <w:sz w:val="28"/>
          <w:szCs w:val="28"/>
        </w:rPr>
      </w:pPr>
      <w:r w:rsidRPr="00AF5B8A">
        <w:rPr>
          <w:rFonts w:ascii="Angsana New" w:hAnsi="Angsana New"/>
          <w:spacing w:val="2"/>
          <w:sz w:val="28"/>
          <w:szCs w:val="28"/>
        </w:rPr>
        <w:t>On March 8, 2022, the Board of Directors' Meeting No. 4/22 has a resolution to approve the proportional capital increase in Thepritha Company Limited (subsidiary) amounting to 153,00 shares at a price of 100 baht per share, equivalent to a hundred. 51 each of the total registered capital As of August 10, 2022, the Company has already paid the full amount of shares.</w:t>
      </w:r>
    </w:p>
    <w:p w14:paraId="29E3D642" w14:textId="77777777" w:rsidR="00C778EB" w:rsidRPr="00C778EB" w:rsidRDefault="00C778EB" w:rsidP="00C778EB">
      <w:pPr>
        <w:pStyle w:val="ListParagraph"/>
        <w:rPr>
          <w:rFonts w:ascii="Angsana New" w:hAnsi="Angsana New"/>
          <w:spacing w:val="2"/>
          <w:sz w:val="28"/>
          <w:szCs w:val="28"/>
        </w:rPr>
      </w:pPr>
    </w:p>
    <w:p w14:paraId="2959E0E0" w14:textId="29AAA51D" w:rsidR="00C778EB" w:rsidRPr="00764C1D" w:rsidRDefault="00C778EB">
      <w:pPr>
        <w:pStyle w:val="ListParagraph"/>
        <w:numPr>
          <w:ilvl w:val="0"/>
          <w:numId w:val="10"/>
        </w:numPr>
        <w:rPr>
          <w:rFonts w:ascii="Angsana New" w:hAnsi="Angsana New"/>
          <w:spacing w:val="2"/>
          <w:sz w:val="28"/>
          <w:szCs w:val="28"/>
        </w:rPr>
      </w:pPr>
      <w:r w:rsidRPr="00764C1D">
        <w:rPr>
          <w:rFonts w:ascii="Angsana New" w:hAnsi="Angsana New"/>
          <w:spacing w:val="2"/>
          <w:sz w:val="28"/>
          <w:szCs w:val="28"/>
        </w:rPr>
        <w:t>On September 9, 2022, the Board of Directors' Meeting No. 9/2022 resolved to approve the capital increase for Beyond Capital Company Limited (a subsidiary) in the amount of 430,000 shares at a price of 100 baht per share, representing 100%. Of the total registered capital as of October 7, 2022, the company has already paid the full amount of shares.</w:t>
      </w:r>
    </w:p>
    <w:p w14:paraId="59F9EEFB" w14:textId="77777777" w:rsidR="005D3F88" w:rsidRDefault="005D3F88" w:rsidP="008E2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66"/>
        <w:rPr>
          <w:rFonts w:ascii="Angsana New" w:hAnsi="Angsana New"/>
          <w:b/>
          <w:bCs/>
          <w:sz w:val="28"/>
          <w:szCs w:val="28"/>
        </w:rPr>
      </w:pPr>
    </w:p>
    <w:p w14:paraId="1CF1FB8A" w14:textId="26227CE1" w:rsidR="0081645A" w:rsidRPr="008E21F0" w:rsidRDefault="008E21F0" w:rsidP="008E2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66"/>
        <w:rPr>
          <w:rFonts w:ascii="Angsana New" w:hAnsi="Angsana New"/>
          <w:spacing w:val="2"/>
          <w:sz w:val="28"/>
          <w:szCs w:val="28"/>
        </w:rPr>
      </w:pPr>
      <w:r w:rsidRPr="00764C1D">
        <w:rPr>
          <w:rFonts w:ascii="Angsana New" w:hAnsi="Angsana New"/>
          <w:b/>
          <w:bCs/>
          <w:sz w:val="28"/>
          <w:szCs w:val="28"/>
        </w:rPr>
        <w:t xml:space="preserve">11.    </w:t>
      </w:r>
      <w:r w:rsidR="00701B71" w:rsidRPr="00764C1D">
        <w:rPr>
          <w:rFonts w:ascii="Angsana New" w:hAnsi="Angsana New"/>
          <w:b/>
          <w:bCs/>
          <w:sz w:val="28"/>
          <w:szCs w:val="28"/>
        </w:rPr>
        <w:t>L</w:t>
      </w:r>
      <w:r w:rsidR="00C70794">
        <w:rPr>
          <w:rFonts w:ascii="Angsana New" w:hAnsi="Angsana New"/>
          <w:b/>
          <w:bCs/>
          <w:sz w:val="28"/>
          <w:szCs w:val="28"/>
        </w:rPr>
        <w:t>ONG – TERM LOANS AND ACCRUED INTEREST TO OTHER COMPANIES</w:t>
      </w:r>
      <w:r w:rsidR="0081645A" w:rsidRPr="008E21F0">
        <w:rPr>
          <w:rFonts w:ascii="Angsana New" w:hAnsi="Angsana New"/>
          <w:b/>
          <w:bCs/>
          <w:sz w:val="28"/>
          <w:szCs w:val="28"/>
        </w:rPr>
        <w:br/>
      </w:r>
    </w:p>
    <w:tbl>
      <w:tblPr>
        <w:tblStyle w:val="TableGrid"/>
        <w:tblW w:w="977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3549"/>
        <w:gridCol w:w="1309"/>
        <w:gridCol w:w="236"/>
        <w:gridCol w:w="1309"/>
        <w:gridCol w:w="236"/>
        <w:gridCol w:w="1309"/>
        <w:gridCol w:w="236"/>
        <w:gridCol w:w="1309"/>
      </w:tblGrid>
      <w:tr w:rsidR="0081645A" w:rsidRPr="00701B71" w14:paraId="1FC5F78D" w14:textId="77777777" w:rsidTr="00417F46">
        <w:trPr>
          <w:trHeight w:val="403"/>
          <w:tblHeader/>
        </w:trPr>
        <w:tc>
          <w:tcPr>
            <w:tcW w:w="284" w:type="dxa"/>
          </w:tcPr>
          <w:p w14:paraId="0A4B8DFD"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549" w:type="dxa"/>
            <w:vAlign w:val="center"/>
          </w:tcPr>
          <w:p w14:paraId="0F92E6E0"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44" w:type="dxa"/>
            <w:gridSpan w:val="7"/>
            <w:tcBorders>
              <w:bottom w:val="single" w:sz="4" w:space="0" w:color="auto"/>
            </w:tcBorders>
            <w:vAlign w:val="center"/>
          </w:tcPr>
          <w:p w14:paraId="11AFC930" w14:textId="6968EDF9" w:rsidR="0081645A" w:rsidRPr="00701B71" w:rsidRDefault="005E7300"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01B71">
              <w:rPr>
                <w:rFonts w:ascii="Angsana New" w:hAnsi="Angsana New"/>
                <w:sz w:val="26"/>
                <w:szCs w:val="26"/>
                <w:cs/>
              </w:rPr>
              <w:t>(</w:t>
            </w:r>
            <w:r w:rsidRPr="00701B71">
              <w:rPr>
                <w:rFonts w:ascii="Angsana New" w:hAnsi="Angsana New"/>
                <w:sz w:val="26"/>
                <w:szCs w:val="26"/>
              </w:rPr>
              <w:t>Unit: Thousand Baht)</w:t>
            </w:r>
          </w:p>
        </w:tc>
      </w:tr>
      <w:tr w:rsidR="0081645A" w:rsidRPr="00701B71" w14:paraId="13879C36" w14:textId="77777777" w:rsidTr="00417F46">
        <w:trPr>
          <w:trHeight w:val="416"/>
          <w:tblHeader/>
        </w:trPr>
        <w:tc>
          <w:tcPr>
            <w:tcW w:w="284" w:type="dxa"/>
          </w:tcPr>
          <w:p w14:paraId="08B6B025"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49" w:type="dxa"/>
            <w:vAlign w:val="center"/>
          </w:tcPr>
          <w:p w14:paraId="63903FB3"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tcBorders>
            <w:vAlign w:val="center"/>
          </w:tcPr>
          <w:p w14:paraId="2FE8A213" w14:textId="306E43C0"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01B71">
              <w:rPr>
                <w:rFonts w:ascii="Angsana New" w:hAnsi="Angsana New"/>
                <w:sz w:val="26"/>
                <w:szCs w:val="26"/>
              </w:rPr>
              <w:t>Consolidated Financial Statement</w:t>
            </w:r>
          </w:p>
        </w:tc>
        <w:tc>
          <w:tcPr>
            <w:tcW w:w="236" w:type="dxa"/>
            <w:tcBorders>
              <w:top w:val="single" w:sz="4" w:space="0" w:color="auto"/>
            </w:tcBorders>
            <w:vAlign w:val="center"/>
          </w:tcPr>
          <w:p w14:paraId="0A9E89E6"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tcBorders>
            <w:vAlign w:val="center"/>
          </w:tcPr>
          <w:p w14:paraId="7F1CEB9B" w14:textId="1501199A"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01B71">
              <w:rPr>
                <w:rFonts w:ascii="Angsana New" w:hAnsi="Angsana New"/>
                <w:sz w:val="26"/>
                <w:szCs w:val="26"/>
              </w:rPr>
              <w:t>Separate Financial Statement</w:t>
            </w:r>
          </w:p>
        </w:tc>
      </w:tr>
      <w:tr w:rsidR="0051765A" w:rsidRPr="00701B71" w14:paraId="44915EE2" w14:textId="77777777" w:rsidTr="00417F46">
        <w:trPr>
          <w:trHeight w:val="403"/>
          <w:tblHeader/>
        </w:trPr>
        <w:tc>
          <w:tcPr>
            <w:tcW w:w="284" w:type="dxa"/>
          </w:tcPr>
          <w:p w14:paraId="548083AE" w14:textId="77777777" w:rsidR="0051765A" w:rsidRPr="00701B71" w:rsidRDefault="0051765A" w:rsidP="0051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49" w:type="dxa"/>
            <w:vAlign w:val="center"/>
          </w:tcPr>
          <w:p w14:paraId="61488FAA" w14:textId="77777777" w:rsidR="0051765A" w:rsidRPr="00701B71" w:rsidRDefault="0051765A" w:rsidP="0051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69B48B4F" w14:textId="77777777" w:rsidR="0051765A" w:rsidRPr="0051765A" w:rsidRDefault="0051765A" w:rsidP="0051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1765A">
              <w:rPr>
                <w:rFonts w:ascii="Angsana New" w:hAnsi="Angsana New"/>
                <w:sz w:val="28"/>
                <w:szCs w:val="28"/>
              </w:rPr>
              <w:t xml:space="preserve">As at </w:t>
            </w:r>
          </w:p>
          <w:p w14:paraId="55AD8748" w14:textId="63458228" w:rsidR="0051765A" w:rsidRPr="00701B71" w:rsidRDefault="0051765A" w:rsidP="0051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1765A">
              <w:rPr>
                <w:rFonts w:ascii="Angsana New" w:hAnsi="Angsana New"/>
                <w:sz w:val="28"/>
                <w:szCs w:val="28"/>
              </w:rPr>
              <w:t>December 31,202</w:t>
            </w:r>
            <w:r>
              <w:rPr>
                <w:rFonts w:ascii="Angsana New" w:hAnsi="Angsana New"/>
                <w:sz w:val="28"/>
                <w:szCs w:val="28"/>
              </w:rPr>
              <w:t>2</w:t>
            </w:r>
          </w:p>
        </w:tc>
        <w:tc>
          <w:tcPr>
            <w:tcW w:w="236" w:type="dxa"/>
            <w:vMerge w:val="restart"/>
            <w:tcBorders>
              <w:top w:val="single" w:sz="4" w:space="0" w:color="auto"/>
            </w:tcBorders>
            <w:vAlign w:val="center"/>
          </w:tcPr>
          <w:p w14:paraId="7D2BBE81" w14:textId="77777777" w:rsidR="0051765A" w:rsidRPr="00701B71" w:rsidRDefault="0051765A" w:rsidP="0051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2AB12E09" w14:textId="77777777" w:rsidR="0051765A" w:rsidRPr="0051765A" w:rsidRDefault="0051765A" w:rsidP="0051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1765A">
              <w:rPr>
                <w:rFonts w:ascii="Angsana New" w:hAnsi="Angsana New"/>
                <w:sz w:val="28"/>
                <w:szCs w:val="28"/>
              </w:rPr>
              <w:t xml:space="preserve">As at </w:t>
            </w:r>
          </w:p>
          <w:p w14:paraId="1238438B" w14:textId="2A2A0FE9" w:rsidR="0051765A" w:rsidRPr="00701B71" w:rsidRDefault="0051765A" w:rsidP="0051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1765A">
              <w:rPr>
                <w:rFonts w:ascii="Angsana New" w:hAnsi="Angsana New"/>
                <w:sz w:val="28"/>
                <w:szCs w:val="28"/>
              </w:rPr>
              <w:t>December 31,2021</w:t>
            </w:r>
          </w:p>
        </w:tc>
        <w:tc>
          <w:tcPr>
            <w:tcW w:w="236" w:type="dxa"/>
            <w:vMerge w:val="restart"/>
            <w:vAlign w:val="center"/>
          </w:tcPr>
          <w:p w14:paraId="1383D589" w14:textId="77777777" w:rsidR="0051765A" w:rsidRPr="00701B71" w:rsidRDefault="0051765A" w:rsidP="0051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1BC2F94D" w14:textId="77777777" w:rsidR="0051765A" w:rsidRPr="0051765A" w:rsidRDefault="0051765A" w:rsidP="0051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1765A">
              <w:rPr>
                <w:rFonts w:ascii="Angsana New" w:hAnsi="Angsana New"/>
                <w:sz w:val="28"/>
                <w:szCs w:val="28"/>
              </w:rPr>
              <w:t xml:space="preserve">As at </w:t>
            </w:r>
          </w:p>
          <w:p w14:paraId="119EA4EB" w14:textId="21E2B85F" w:rsidR="0051765A" w:rsidRPr="00701B71" w:rsidRDefault="0051765A" w:rsidP="0051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1765A">
              <w:rPr>
                <w:rFonts w:ascii="Angsana New" w:hAnsi="Angsana New"/>
                <w:sz w:val="28"/>
                <w:szCs w:val="28"/>
              </w:rPr>
              <w:t>December 31,202</w:t>
            </w:r>
            <w:r>
              <w:rPr>
                <w:rFonts w:ascii="Angsana New" w:hAnsi="Angsana New"/>
                <w:sz w:val="28"/>
                <w:szCs w:val="28"/>
              </w:rPr>
              <w:t>2</w:t>
            </w:r>
          </w:p>
        </w:tc>
        <w:tc>
          <w:tcPr>
            <w:tcW w:w="236" w:type="dxa"/>
            <w:vMerge w:val="restart"/>
            <w:tcBorders>
              <w:top w:val="single" w:sz="4" w:space="0" w:color="auto"/>
            </w:tcBorders>
            <w:vAlign w:val="center"/>
          </w:tcPr>
          <w:p w14:paraId="0E2986A5" w14:textId="77777777" w:rsidR="0051765A" w:rsidRPr="00701B71" w:rsidRDefault="0051765A" w:rsidP="0051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39193D88" w14:textId="77777777" w:rsidR="0051765A" w:rsidRPr="0051765A" w:rsidRDefault="0051765A" w:rsidP="0051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1765A">
              <w:rPr>
                <w:rFonts w:ascii="Angsana New" w:hAnsi="Angsana New"/>
                <w:sz w:val="28"/>
                <w:szCs w:val="28"/>
              </w:rPr>
              <w:t xml:space="preserve">As at </w:t>
            </w:r>
          </w:p>
          <w:p w14:paraId="6A1F0F0D" w14:textId="185A4FDE" w:rsidR="0051765A" w:rsidRPr="00701B71" w:rsidRDefault="0051765A" w:rsidP="00517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1765A">
              <w:rPr>
                <w:rFonts w:ascii="Angsana New" w:hAnsi="Angsana New"/>
                <w:sz w:val="28"/>
                <w:szCs w:val="28"/>
              </w:rPr>
              <w:t>December 31,2021</w:t>
            </w:r>
          </w:p>
        </w:tc>
      </w:tr>
      <w:tr w:rsidR="0081645A" w:rsidRPr="00701B71" w14:paraId="0E2FB1BF" w14:textId="77777777" w:rsidTr="00417F46">
        <w:trPr>
          <w:trHeight w:val="403"/>
          <w:tblHeader/>
        </w:trPr>
        <w:tc>
          <w:tcPr>
            <w:tcW w:w="284" w:type="dxa"/>
          </w:tcPr>
          <w:p w14:paraId="17F1D2EE"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49" w:type="dxa"/>
            <w:vAlign w:val="center"/>
          </w:tcPr>
          <w:p w14:paraId="3335AB3C"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2CF6EE2C"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181BCB81"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7D5ACC35"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1F58FDE0"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34102E27"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6BC75559"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59222699"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81645A" w:rsidRPr="00701B71" w14:paraId="26EE8475" w14:textId="77777777" w:rsidTr="00417F46">
        <w:trPr>
          <w:trHeight w:val="403"/>
          <w:tblHeader/>
        </w:trPr>
        <w:tc>
          <w:tcPr>
            <w:tcW w:w="284" w:type="dxa"/>
          </w:tcPr>
          <w:p w14:paraId="56C2B105"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49" w:type="dxa"/>
            <w:vAlign w:val="center"/>
          </w:tcPr>
          <w:p w14:paraId="060DF558"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6089F35B"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2749C15A"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538B649F"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25A01A2E"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0A191834"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7FC22CEC"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5742561D"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81645A" w:rsidRPr="00701B71" w14:paraId="42885CA8" w14:textId="77777777" w:rsidTr="00417F46">
        <w:trPr>
          <w:trHeight w:val="403"/>
        </w:trPr>
        <w:tc>
          <w:tcPr>
            <w:tcW w:w="284" w:type="dxa"/>
          </w:tcPr>
          <w:p w14:paraId="275C41E4" w14:textId="77777777" w:rsidR="0081645A" w:rsidRPr="00701B71" w:rsidRDefault="0081645A" w:rsidP="009C72F7">
            <w:pPr>
              <w:ind w:hanging="245"/>
              <w:rPr>
                <w:rFonts w:ascii="Angsana New" w:hAnsi="Angsana New"/>
                <w:sz w:val="28"/>
                <w:szCs w:val="28"/>
              </w:rPr>
            </w:pPr>
          </w:p>
        </w:tc>
        <w:tc>
          <w:tcPr>
            <w:tcW w:w="3549" w:type="dxa"/>
            <w:vAlign w:val="center"/>
          </w:tcPr>
          <w:p w14:paraId="195882F3" w14:textId="6CF3A300" w:rsidR="0081645A" w:rsidRPr="00701B71" w:rsidRDefault="00701B71" w:rsidP="009C72F7">
            <w:pPr>
              <w:rPr>
                <w:rFonts w:ascii="Angsana New" w:hAnsi="Angsana New"/>
                <w:b/>
                <w:bCs/>
                <w:sz w:val="28"/>
                <w:szCs w:val="28"/>
                <w:u w:val="single"/>
                <w:cs/>
              </w:rPr>
            </w:pPr>
            <w:r w:rsidRPr="00701B71">
              <w:rPr>
                <w:rFonts w:ascii="Angsana New" w:hAnsi="Angsana New"/>
                <w:b/>
                <w:bCs/>
                <w:sz w:val="28"/>
                <w:szCs w:val="28"/>
                <w:u w:val="single"/>
              </w:rPr>
              <w:t>Ekold Co., Ltd</w:t>
            </w:r>
          </w:p>
        </w:tc>
        <w:tc>
          <w:tcPr>
            <w:tcW w:w="1309" w:type="dxa"/>
          </w:tcPr>
          <w:p w14:paraId="73A463D0" w14:textId="77777777" w:rsidR="0081645A" w:rsidRPr="00701B71" w:rsidRDefault="0081645A" w:rsidP="009C72F7">
            <w:pPr>
              <w:jc w:val="right"/>
              <w:rPr>
                <w:rFonts w:ascii="Angsana New" w:hAnsi="Angsana New"/>
                <w:sz w:val="28"/>
                <w:szCs w:val="28"/>
              </w:rPr>
            </w:pPr>
          </w:p>
        </w:tc>
        <w:tc>
          <w:tcPr>
            <w:tcW w:w="236" w:type="dxa"/>
            <w:vAlign w:val="center"/>
          </w:tcPr>
          <w:p w14:paraId="049623F8" w14:textId="77777777" w:rsidR="0081645A" w:rsidRPr="00701B71" w:rsidRDefault="0081645A" w:rsidP="009C72F7">
            <w:pPr>
              <w:jc w:val="right"/>
              <w:rPr>
                <w:rFonts w:ascii="Angsana New" w:hAnsi="Angsana New"/>
                <w:sz w:val="28"/>
                <w:szCs w:val="28"/>
              </w:rPr>
            </w:pPr>
          </w:p>
        </w:tc>
        <w:tc>
          <w:tcPr>
            <w:tcW w:w="1309" w:type="dxa"/>
          </w:tcPr>
          <w:p w14:paraId="0EEE88E2" w14:textId="77777777" w:rsidR="0081645A" w:rsidRPr="00701B71" w:rsidRDefault="0081645A" w:rsidP="009C72F7">
            <w:pPr>
              <w:jc w:val="right"/>
              <w:rPr>
                <w:rFonts w:ascii="Angsana New" w:hAnsi="Angsana New"/>
                <w:sz w:val="28"/>
                <w:szCs w:val="28"/>
              </w:rPr>
            </w:pPr>
          </w:p>
        </w:tc>
        <w:tc>
          <w:tcPr>
            <w:tcW w:w="236" w:type="dxa"/>
            <w:vAlign w:val="center"/>
          </w:tcPr>
          <w:p w14:paraId="70060AE2" w14:textId="77777777" w:rsidR="0081645A" w:rsidRPr="00701B71" w:rsidRDefault="0081645A" w:rsidP="009C72F7">
            <w:pPr>
              <w:jc w:val="right"/>
              <w:rPr>
                <w:rFonts w:ascii="Angsana New" w:hAnsi="Angsana New"/>
                <w:sz w:val="28"/>
                <w:szCs w:val="28"/>
              </w:rPr>
            </w:pPr>
          </w:p>
        </w:tc>
        <w:tc>
          <w:tcPr>
            <w:tcW w:w="1309" w:type="dxa"/>
          </w:tcPr>
          <w:p w14:paraId="32DC7690" w14:textId="77777777" w:rsidR="0081645A" w:rsidRPr="00701B71" w:rsidRDefault="0081645A" w:rsidP="009C72F7">
            <w:pPr>
              <w:jc w:val="right"/>
              <w:rPr>
                <w:rFonts w:ascii="Angsana New" w:hAnsi="Angsana New"/>
                <w:sz w:val="28"/>
                <w:szCs w:val="28"/>
              </w:rPr>
            </w:pPr>
          </w:p>
        </w:tc>
        <w:tc>
          <w:tcPr>
            <w:tcW w:w="236" w:type="dxa"/>
            <w:vAlign w:val="center"/>
          </w:tcPr>
          <w:p w14:paraId="4EBD52E5" w14:textId="77777777" w:rsidR="0081645A" w:rsidRPr="00701B71" w:rsidRDefault="0081645A" w:rsidP="009C72F7">
            <w:pPr>
              <w:jc w:val="center"/>
              <w:rPr>
                <w:rFonts w:ascii="Angsana New" w:hAnsi="Angsana New"/>
                <w:sz w:val="28"/>
                <w:szCs w:val="28"/>
              </w:rPr>
            </w:pPr>
          </w:p>
        </w:tc>
        <w:tc>
          <w:tcPr>
            <w:tcW w:w="1309" w:type="dxa"/>
          </w:tcPr>
          <w:p w14:paraId="5021FA33" w14:textId="77777777" w:rsidR="0081645A" w:rsidRPr="00701B71" w:rsidRDefault="0081645A" w:rsidP="009C72F7">
            <w:pPr>
              <w:jc w:val="right"/>
              <w:rPr>
                <w:rFonts w:ascii="Angsana New" w:hAnsi="Angsana New"/>
                <w:sz w:val="28"/>
                <w:szCs w:val="28"/>
              </w:rPr>
            </w:pPr>
          </w:p>
        </w:tc>
      </w:tr>
      <w:tr w:rsidR="008E21F0" w:rsidRPr="00701B71" w14:paraId="031D3A7F" w14:textId="77777777" w:rsidTr="00417F46">
        <w:trPr>
          <w:trHeight w:val="403"/>
        </w:trPr>
        <w:tc>
          <w:tcPr>
            <w:tcW w:w="284" w:type="dxa"/>
          </w:tcPr>
          <w:p w14:paraId="0457629D" w14:textId="77777777" w:rsidR="008E21F0" w:rsidRPr="00701B71" w:rsidRDefault="008E21F0" w:rsidP="008E21F0">
            <w:pPr>
              <w:ind w:hanging="245"/>
              <w:rPr>
                <w:rFonts w:ascii="Angsana New" w:hAnsi="Angsana New"/>
                <w:sz w:val="28"/>
                <w:szCs w:val="28"/>
              </w:rPr>
            </w:pPr>
          </w:p>
        </w:tc>
        <w:tc>
          <w:tcPr>
            <w:tcW w:w="3549" w:type="dxa"/>
            <w:vAlign w:val="center"/>
          </w:tcPr>
          <w:p w14:paraId="276EE2C0" w14:textId="155E24D0" w:rsidR="008E21F0" w:rsidRPr="00701B71" w:rsidRDefault="008E21F0" w:rsidP="008E21F0">
            <w:pPr>
              <w:ind w:firstLine="183"/>
              <w:rPr>
                <w:rFonts w:ascii="Angsana New" w:hAnsi="Angsana New"/>
                <w:sz w:val="28"/>
                <w:szCs w:val="28"/>
                <w:cs/>
              </w:rPr>
            </w:pPr>
            <w:r w:rsidRPr="00701B71">
              <w:rPr>
                <w:rFonts w:ascii="Angsana New" w:hAnsi="Angsana New"/>
                <w:sz w:val="28"/>
                <w:szCs w:val="28"/>
              </w:rPr>
              <w:t>Long term loans</w:t>
            </w:r>
          </w:p>
        </w:tc>
        <w:tc>
          <w:tcPr>
            <w:tcW w:w="1309" w:type="dxa"/>
          </w:tcPr>
          <w:p w14:paraId="63FD9EB0" w14:textId="07932372" w:rsidR="008E21F0" w:rsidRPr="0051765A" w:rsidRDefault="008E21F0" w:rsidP="008E21F0">
            <w:pPr>
              <w:jc w:val="right"/>
              <w:rPr>
                <w:rFonts w:ascii="Angsana New" w:hAnsi="Angsana New"/>
                <w:sz w:val="28"/>
                <w:szCs w:val="28"/>
                <w:highlight w:val="yellow"/>
              </w:rPr>
            </w:pPr>
            <w:r w:rsidRPr="005611D5">
              <w:rPr>
                <w:rFonts w:ascii="Angsana New" w:hAnsi="Angsana New"/>
                <w:sz w:val="28"/>
                <w:szCs w:val="28"/>
              </w:rPr>
              <w:t>22,000</w:t>
            </w:r>
          </w:p>
        </w:tc>
        <w:tc>
          <w:tcPr>
            <w:tcW w:w="236" w:type="dxa"/>
            <w:vAlign w:val="center"/>
          </w:tcPr>
          <w:p w14:paraId="13BDB5F5" w14:textId="77777777" w:rsidR="008E21F0" w:rsidRPr="00701B71" w:rsidRDefault="008E21F0" w:rsidP="008E21F0">
            <w:pPr>
              <w:jc w:val="right"/>
              <w:rPr>
                <w:rFonts w:ascii="Angsana New" w:hAnsi="Angsana New"/>
                <w:sz w:val="28"/>
                <w:szCs w:val="28"/>
              </w:rPr>
            </w:pPr>
          </w:p>
        </w:tc>
        <w:tc>
          <w:tcPr>
            <w:tcW w:w="1309" w:type="dxa"/>
          </w:tcPr>
          <w:p w14:paraId="6FFA40AF" w14:textId="77777777" w:rsidR="008E21F0" w:rsidRPr="00701B71" w:rsidRDefault="008E21F0" w:rsidP="008E21F0">
            <w:pPr>
              <w:jc w:val="right"/>
              <w:rPr>
                <w:rFonts w:ascii="Angsana New" w:hAnsi="Angsana New"/>
                <w:sz w:val="28"/>
                <w:szCs w:val="28"/>
              </w:rPr>
            </w:pPr>
            <w:r w:rsidRPr="00701B71">
              <w:rPr>
                <w:rFonts w:ascii="Angsana New" w:hAnsi="Angsana New"/>
                <w:sz w:val="28"/>
                <w:szCs w:val="28"/>
              </w:rPr>
              <w:t>-</w:t>
            </w:r>
          </w:p>
        </w:tc>
        <w:tc>
          <w:tcPr>
            <w:tcW w:w="236" w:type="dxa"/>
            <w:vAlign w:val="center"/>
          </w:tcPr>
          <w:p w14:paraId="6E905AC1" w14:textId="77777777" w:rsidR="008E21F0" w:rsidRPr="00701B71" w:rsidRDefault="008E21F0" w:rsidP="008E21F0">
            <w:pPr>
              <w:jc w:val="right"/>
              <w:rPr>
                <w:rFonts w:ascii="Angsana New" w:hAnsi="Angsana New"/>
                <w:sz w:val="28"/>
                <w:szCs w:val="28"/>
              </w:rPr>
            </w:pPr>
          </w:p>
        </w:tc>
        <w:tc>
          <w:tcPr>
            <w:tcW w:w="1309" w:type="dxa"/>
          </w:tcPr>
          <w:p w14:paraId="32F68E95" w14:textId="77777777" w:rsidR="008E21F0" w:rsidRPr="0051765A" w:rsidRDefault="008E21F0" w:rsidP="008E21F0">
            <w:pPr>
              <w:jc w:val="right"/>
              <w:rPr>
                <w:rFonts w:ascii="Angsana New" w:hAnsi="Angsana New"/>
                <w:sz w:val="28"/>
                <w:szCs w:val="28"/>
                <w:highlight w:val="yellow"/>
              </w:rPr>
            </w:pPr>
            <w:r w:rsidRPr="00C778EB">
              <w:rPr>
                <w:rFonts w:ascii="Angsana New" w:hAnsi="Angsana New"/>
                <w:sz w:val="28"/>
                <w:szCs w:val="28"/>
              </w:rPr>
              <w:t>22,000</w:t>
            </w:r>
          </w:p>
        </w:tc>
        <w:tc>
          <w:tcPr>
            <w:tcW w:w="236" w:type="dxa"/>
            <w:vAlign w:val="center"/>
          </w:tcPr>
          <w:p w14:paraId="37C8B655" w14:textId="77777777" w:rsidR="008E21F0" w:rsidRPr="00701B71" w:rsidRDefault="008E21F0" w:rsidP="008E21F0">
            <w:pPr>
              <w:jc w:val="center"/>
              <w:rPr>
                <w:rFonts w:ascii="Angsana New" w:hAnsi="Angsana New"/>
                <w:sz w:val="28"/>
                <w:szCs w:val="28"/>
              </w:rPr>
            </w:pPr>
          </w:p>
        </w:tc>
        <w:tc>
          <w:tcPr>
            <w:tcW w:w="1309" w:type="dxa"/>
          </w:tcPr>
          <w:p w14:paraId="2A07AA4E" w14:textId="77777777" w:rsidR="008E21F0" w:rsidRPr="00701B71" w:rsidRDefault="008E21F0" w:rsidP="008E21F0">
            <w:pPr>
              <w:jc w:val="right"/>
              <w:rPr>
                <w:rFonts w:ascii="Angsana New" w:hAnsi="Angsana New"/>
                <w:sz w:val="28"/>
                <w:szCs w:val="28"/>
              </w:rPr>
            </w:pPr>
            <w:r w:rsidRPr="00701B71">
              <w:rPr>
                <w:rFonts w:ascii="Angsana New" w:hAnsi="Angsana New"/>
                <w:sz w:val="28"/>
                <w:szCs w:val="28"/>
              </w:rPr>
              <w:t>-</w:t>
            </w:r>
          </w:p>
        </w:tc>
      </w:tr>
      <w:tr w:rsidR="008E21F0" w:rsidRPr="00701B71" w14:paraId="3785A2AB" w14:textId="77777777" w:rsidTr="00417F46">
        <w:trPr>
          <w:trHeight w:val="403"/>
        </w:trPr>
        <w:tc>
          <w:tcPr>
            <w:tcW w:w="284" w:type="dxa"/>
          </w:tcPr>
          <w:p w14:paraId="1359CA8B" w14:textId="77777777" w:rsidR="008E21F0" w:rsidRPr="00701B71" w:rsidRDefault="008E21F0" w:rsidP="008E21F0">
            <w:pPr>
              <w:ind w:hanging="245"/>
              <w:rPr>
                <w:rFonts w:ascii="Angsana New" w:hAnsi="Angsana New"/>
                <w:sz w:val="28"/>
                <w:szCs w:val="28"/>
              </w:rPr>
            </w:pPr>
          </w:p>
        </w:tc>
        <w:tc>
          <w:tcPr>
            <w:tcW w:w="3549" w:type="dxa"/>
            <w:vAlign w:val="center"/>
          </w:tcPr>
          <w:p w14:paraId="76BBF702" w14:textId="4FEF0E3E" w:rsidR="008E21F0" w:rsidRPr="00701B71" w:rsidRDefault="008E21F0" w:rsidP="008E21F0">
            <w:pPr>
              <w:ind w:firstLine="183"/>
              <w:rPr>
                <w:rFonts w:ascii="Angsana New" w:hAnsi="Angsana New"/>
                <w:sz w:val="28"/>
                <w:szCs w:val="28"/>
                <w:cs/>
              </w:rPr>
            </w:pPr>
            <w:r w:rsidRPr="00701B71">
              <w:rPr>
                <w:rFonts w:ascii="Angsana New" w:hAnsi="Angsana New"/>
                <w:sz w:val="28"/>
                <w:szCs w:val="28"/>
              </w:rPr>
              <w:t>Accrued interest</w:t>
            </w:r>
          </w:p>
        </w:tc>
        <w:tc>
          <w:tcPr>
            <w:tcW w:w="1309" w:type="dxa"/>
            <w:tcBorders>
              <w:bottom w:val="single" w:sz="4" w:space="0" w:color="auto"/>
            </w:tcBorders>
          </w:tcPr>
          <w:p w14:paraId="240007A2" w14:textId="14107CD8" w:rsidR="008E21F0" w:rsidRPr="0051765A" w:rsidRDefault="008E21F0" w:rsidP="008E21F0">
            <w:pPr>
              <w:jc w:val="right"/>
              <w:rPr>
                <w:rFonts w:ascii="Angsana New" w:hAnsi="Angsana New"/>
                <w:sz w:val="28"/>
                <w:szCs w:val="28"/>
                <w:highlight w:val="yellow"/>
              </w:rPr>
            </w:pPr>
            <w:r w:rsidRPr="005611D5">
              <w:rPr>
                <w:rFonts w:ascii="Angsana New" w:hAnsi="Angsana New"/>
                <w:sz w:val="28"/>
                <w:szCs w:val="28"/>
              </w:rPr>
              <w:t>998</w:t>
            </w:r>
          </w:p>
        </w:tc>
        <w:tc>
          <w:tcPr>
            <w:tcW w:w="236" w:type="dxa"/>
            <w:vAlign w:val="center"/>
          </w:tcPr>
          <w:p w14:paraId="303187BA" w14:textId="77777777" w:rsidR="008E21F0" w:rsidRPr="00701B71" w:rsidRDefault="008E21F0" w:rsidP="008E21F0">
            <w:pPr>
              <w:jc w:val="right"/>
              <w:rPr>
                <w:rFonts w:ascii="Angsana New" w:hAnsi="Angsana New"/>
                <w:sz w:val="28"/>
                <w:szCs w:val="28"/>
              </w:rPr>
            </w:pPr>
          </w:p>
        </w:tc>
        <w:tc>
          <w:tcPr>
            <w:tcW w:w="1309" w:type="dxa"/>
            <w:tcBorders>
              <w:bottom w:val="single" w:sz="4" w:space="0" w:color="auto"/>
            </w:tcBorders>
          </w:tcPr>
          <w:p w14:paraId="7730B50C" w14:textId="77777777" w:rsidR="008E21F0" w:rsidRPr="00701B71" w:rsidRDefault="008E21F0" w:rsidP="008E21F0">
            <w:pPr>
              <w:jc w:val="right"/>
              <w:rPr>
                <w:rFonts w:ascii="Angsana New" w:hAnsi="Angsana New"/>
                <w:sz w:val="28"/>
                <w:szCs w:val="28"/>
              </w:rPr>
            </w:pPr>
            <w:r w:rsidRPr="00701B71">
              <w:rPr>
                <w:rFonts w:ascii="Angsana New" w:hAnsi="Angsana New"/>
                <w:sz w:val="28"/>
                <w:szCs w:val="28"/>
              </w:rPr>
              <w:t>-</w:t>
            </w:r>
          </w:p>
        </w:tc>
        <w:tc>
          <w:tcPr>
            <w:tcW w:w="236" w:type="dxa"/>
            <w:vAlign w:val="center"/>
          </w:tcPr>
          <w:p w14:paraId="229E7C55" w14:textId="77777777" w:rsidR="008E21F0" w:rsidRPr="00701B71" w:rsidRDefault="008E21F0" w:rsidP="008E21F0">
            <w:pPr>
              <w:jc w:val="right"/>
              <w:rPr>
                <w:rFonts w:ascii="Angsana New" w:hAnsi="Angsana New"/>
                <w:sz w:val="28"/>
                <w:szCs w:val="28"/>
              </w:rPr>
            </w:pPr>
          </w:p>
        </w:tc>
        <w:tc>
          <w:tcPr>
            <w:tcW w:w="1309" w:type="dxa"/>
            <w:tcBorders>
              <w:bottom w:val="single" w:sz="4" w:space="0" w:color="auto"/>
            </w:tcBorders>
          </w:tcPr>
          <w:p w14:paraId="35147CCE" w14:textId="5181FC23" w:rsidR="008E21F0" w:rsidRPr="0051765A" w:rsidRDefault="008E21F0" w:rsidP="008E21F0">
            <w:pPr>
              <w:jc w:val="right"/>
              <w:rPr>
                <w:rFonts w:ascii="Angsana New" w:hAnsi="Angsana New"/>
                <w:sz w:val="28"/>
                <w:szCs w:val="28"/>
                <w:highlight w:val="yellow"/>
              </w:rPr>
            </w:pPr>
            <w:r w:rsidRPr="005611D5">
              <w:rPr>
                <w:rFonts w:ascii="Angsana New" w:hAnsi="Angsana New"/>
                <w:sz w:val="28"/>
                <w:szCs w:val="28"/>
              </w:rPr>
              <w:t>998</w:t>
            </w:r>
          </w:p>
        </w:tc>
        <w:tc>
          <w:tcPr>
            <w:tcW w:w="236" w:type="dxa"/>
            <w:vAlign w:val="center"/>
          </w:tcPr>
          <w:p w14:paraId="6E04BFF4" w14:textId="77777777" w:rsidR="008E21F0" w:rsidRPr="00701B71" w:rsidRDefault="008E21F0" w:rsidP="008E21F0">
            <w:pPr>
              <w:jc w:val="center"/>
              <w:rPr>
                <w:rFonts w:ascii="Angsana New" w:hAnsi="Angsana New"/>
                <w:sz w:val="28"/>
                <w:szCs w:val="28"/>
              </w:rPr>
            </w:pPr>
          </w:p>
        </w:tc>
        <w:tc>
          <w:tcPr>
            <w:tcW w:w="1309" w:type="dxa"/>
            <w:tcBorders>
              <w:bottom w:val="single" w:sz="4" w:space="0" w:color="auto"/>
            </w:tcBorders>
          </w:tcPr>
          <w:p w14:paraId="4744DAAB" w14:textId="77777777" w:rsidR="008E21F0" w:rsidRPr="00701B71" w:rsidRDefault="008E21F0" w:rsidP="008E21F0">
            <w:pPr>
              <w:jc w:val="right"/>
              <w:rPr>
                <w:rFonts w:ascii="Angsana New" w:hAnsi="Angsana New"/>
                <w:sz w:val="28"/>
                <w:szCs w:val="28"/>
              </w:rPr>
            </w:pPr>
            <w:r w:rsidRPr="00701B71">
              <w:rPr>
                <w:rFonts w:ascii="Angsana New" w:hAnsi="Angsana New"/>
                <w:sz w:val="28"/>
                <w:szCs w:val="28"/>
              </w:rPr>
              <w:t>-</w:t>
            </w:r>
          </w:p>
        </w:tc>
      </w:tr>
      <w:tr w:rsidR="008E21F0" w14:paraId="7BE237F8" w14:textId="77777777" w:rsidTr="003D3CD9">
        <w:trPr>
          <w:trHeight w:val="403"/>
        </w:trPr>
        <w:tc>
          <w:tcPr>
            <w:tcW w:w="284" w:type="dxa"/>
          </w:tcPr>
          <w:p w14:paraId="1CBE5E14" w14:textId="77777777" w:rsidR="008E21F0" w:rsidRPr="00701B71" w:rsidRDefault="008E21F0" w:rsidP="008E21F0">
            <w:pPr>
              <w:ind w:hanging="245"/>
              <w:rPr>
                <w:rFonts w:ascii="Angsana New" w:hAnsi="Angsana New"/>
                <w:sz w:val="28"/>
                <w:szCs w:val="28"/>
              </w:rPr>
            </w:pPr>
          </w:p>
        </w:tc>
        <w:tc>
          <w:tcPr>
            <w:tcW w:w="3549" w:type="dxa"/>
            <w:vAlign w:val="center"/>
          </w:tcPr>
          <w:p w14:paraId="4E2BE494" w14:textId="498436EB" w:rsidR="008E21F0" w:rsidRPr="00701B71" w:rsidRDefault="008E21F0" w:rsidP="008E21F0">
            <w:pPr>
              <w:ind w:firstLine="183"/>
              <w:rPr>
                <w:rFonts w:ascii="Angsana New" w:hAnsi="Angsana New"/>
                <w:sz w:val="28"/>
                <w:szCs w:val="28"/>
              </w:rPr>
            </w:pPr>
            <w:r w:rsidRPr="00701B71">
              <w:rPr>
                <w:rFonts w:ascii="Angsana New" w:hAnsi="Angsana New"/>
                <w:sz w:val="28"/>
                <w:szCs w:val="28"/>
              </w:rPr>
              <w:t>Total</w:t>
            </w:r>
          </w:p>
        </w:tc>
        <w:tc>
          <w:tcPr>
            <w:tcW w:w="1309" w:type="dxa"/>
            <w:tcBorders>
              <w:top w:val="single" w:sz="4" w:space="0" w:color="auto"/>
              <w:bottom w:val="single" w:sz="4" w:space="0" w:color="auto"/>
            </w:tcBorders>
          </w:tcPr>
          <w:p w14:paraId="04ECEE44" w14:textId="1CB8D166" w:rsidR="008E21F0" w:rsidRPr="0051765A" w:rsidRDefault="008E21F0" w:rsidP="008E21F0">
            <w:pPr>
              <w:jc w:val="right"/>
              <w:rPr>
                <w:rFonts w:ascii="Angsana New" w:hAnsi="Angsana New"/>
                <w:sz w:val="28"/>
                <w:szCs w:val="28"/>
                <w:highlight w:val="yellow"/>
              </w:rPr>
            </w:pPr>
            <w:r w:rsidRPr="005611D5">
              <w:rPr>
                <w:rFonts w:ascii="Angsana New" w:hAnsi="Angsana New"/>
                <w:sz w:val="28"/>
                <w:szCs w:val="28"/>
              </w:rPr>
              <w:t>22,998</w:t>
            </w:r>
          </w:p>
        </w:tc>
        <w:tc>
          <w:tcPr>
            <w:tcW w:w="236" w:type="dxa"/>
            <w:vAlign w:val="center"/>
          </w:tcPr>
          <w:p w14:paraId="107D5AC8" w14:textId="77777777" w:rsidR="008E21F0" w:rsidRPr="00701B71" w:rsidRDefault="008E21F0" w:rsidP="008E21F0">
            <w:pPr>
              <w:jc w:val="right"/>
              <w:rPr>
                <w:rFonts w:ascii="Angsana New" w:hAnsi="Angsana New"/>
                <w:sz w:val="28"/>
                <w:szCs w:val="28"/>
              </w:rPr>
            </w:pPr>
          </w:p>
        </w:tc>
        <w:tc>
          <w:tcPr>
            <w:tcW w:w="1309" w:type="dxa"/>
            <w:tcBorders>
              <w:top w:val="single" w:sz="4" w:space="0" w:color="auto"/>
              <w:bottom w:val="single" w:sz="4" w:space="0" w:color="auto"/>
            </w:tcBorders>
            <w:vAlign w:val="bottom"/>
          </w:tcPr>
          <w:p w14:paraId="34106759" w14:textId="77777777" w:rsidR="008E21F0" w:rsidRPr="00701B71" w:rsidRDefault="008E21F0" w:rsidP="008E21F0">
            <w:pPr>
              <w:jc w:val="right"/>
              <w:rPr>
                <w:rFonts w:ascii="Angsana New" w:hAnsi="Angsana New"/>
                <w:sz w:val="28"/>
                <w:szCs w:val="28"/>
              </w:rPr>
            </w:pPr>
            <w:r w:rsidRPr="00701B71">
              <w:rPr>
                <w:rFonts w:ascii="Angsana New" w:hAnsi="Angsana New"/>
                <w:sz w:val="28"/>
                <w:szCs w:val="28"/>
              </w:rPr>
              <w:t>-</w:t>
            </w:r>
          </w:p>
        </w:tc>
        <w:tc>
          <w:tcPr>
            <w:tcW w:w="236" w:type="dxa"/>
            <w:vAlign w:val="center"/>
          </w:tcPr>
          <w:p w14:paraId="7459A01D" w14:textId="77777777" w:rsidR="008E21F0" w:rsidRPr="00701B71" w:rsidRDefault="008E21F0" w:rsidP="008E21F0">
            <w:pPr>
              <w:jc w:val="right"/>
              <w:rPr>
                <w:rFonts w:ascii="Angsana New" w:hAnsi="Angsana New"/>
                <w:sz w:val="28"/>
                <w:szCs w:val="28"/>
              </w:rPr>
            </w:pPr>
          </w:p>
        </w:tc>
        <w:tc>
          <w:tcPr>
            <w:tcW w:w="1309" w:type="dxa"/>
            <w:tcBorders>
              <w:top w:val="single" w:sz="4" w:space="0" w:color="auto"/>
              <w:bottom w:val="single" w:sz="4" w:space="0" w:color="auto"/>
            </w:tcBorders>
          </w:tcPr>
          <w:p w14:paraId="2D60701F" w14:textId="7FD94B16" w:rsidR="008E21F0" w:rsidRPr="0051765A" w:rsidRDefault="008E21F0" w:rsidP="008E21F0">
            <w:pPr>
              <w:jc w:val="right"/>
              <w:rPr>
                <w:rFonts w:ascii="Angsana New" w:hAnsi="Angsana New"/>
                <w:sz w:val="28"/>
                <w:szCs w:val="28"/>
                <w:highlight w:val="yellow"/>
              </w:rPr>
            </w:pPr>
            <w:r w:rsidRPr="005611D5">
              <w:rPr>
                <w:rFonts w:ascii="Angsana New" w:hAnsi="Angsana New"/>
                <w:sz w:val="28"/>
                <w:szCs w:val="28"/>
              </w:rPr>
              <w:t>22,998</w:t>
            </w:r>
          </w:p>
        </w:tc>
        <w:tc>
          <w:tcPr>
            <w:tcW w:w="236" w:type="dxa"/>
            <w:vAlign w:val="center"/>
          </w:tcPr>
          <w:p w14:paraId="67BA2B34" w14:textId="77777777" w:rsidR="008E21F0" w:rsidRPr="00701B71" w:rsidRDefault="008E21F0" w:rsidP="008E21F0">
            <w:pPr>
              <w:jc w:val="center"/>
              <w:rPr>
                <w:rFonts w:ascii="Angsana New" w:hAnsi="Angsana New"/>
                <w:sz w:val="28"/>
                <w:szCs w:val="28"/>
              </w:rPr>
            </w:pPr>
          </w:p>
        </w:tc>
        <w:tc>
          <w:tcPr>
            <w:tcW w:w="1309" w:type="dxa"/>
            <w:tcBorders>
              <w:top w:val="single" w:sz="4" w:space="0" w:color="auto"/>
              <w:bottom w:val="single" w:sz="4" w:space="0" w:color="auto"/>
            </w:tcBorders>
            <w:vAlign w:val="bottom"/>
          </w:tcPr>
          <w:p w14:paraId="6C1850D7" w14:textId="77777777" w:rsidR="008E21F0" w:rsidRPr="0081645A" w:rsidRDefault="008E21F0" w:rsidP="008E21F0">
            <w:pPr>
              <w:jc w:val="right"/>
              <w:rPr>
                <w:rFonts w:ascii="Angsana New" w:hAnsi="Angsana New"/>
                <w:sz w:val="28"/>
                <w:szCs w:val="28"/>
              </w:rPr>
            </w:pPr>
            <w:r w:rsidRPr="00701B71">
              <w:rPr>
                <w:rFonts w:ascii="Angsana New" w:hAnsi="Angsana New"/>
                <w:sz w:val="28"/>
                <w:szCs w:val="28"/>
              </w:rPr>
              <w:t>-</w:t>
            </w:r>
          </w:p>
        </w:tc>
      </w:tr>
      <w:tr w:rsidR="003D3CD9" w14:paraId="7BF10AE4" w14:textId="77777777" w:rsidTr="003D3CD9">
        <w:trPr>
          <w:trHeight w:val="403"/>
        </w:trPr>
        <w:tc>
          <w:tcPr>
            <w:tcW w:w="284" w:type="dxa"/>
          </w:tcPr>
          <w:p w14:paraId="07DE240B" w14:textId="77777777" w:rsidR="003D3CD9" w:rsidRPr="00701B71" w:rsidRDefault="003D3CD9" w:rsidP="008E21F0">
            <w:pPr>
              <w:ind w:hanging="245"/>
              <w:rPr>
                <w:rFonts w:ascii="Angsana New" w:hAnsi="Angsana New"/>
                <w:sz w:val="28"/>
                <w:szCs w:val="28"/>
              </w:rPr>
            </w:pPr>
          </w:p>
        </w:tc>
        <w:tc>
          <w:tcPr>
            <w:tcW w:w="3549" w:type="dxa"/>
            <w:vAlign w:val="center"/>
          </w:tcPr>
          <w:p w14:paraId="70197EB4" w14:textId="77777777" w:rsidR="003D3CD9" w:rsidRPr="00701B71" w:rsidRDefault="003D3CD9" w:rsidP="008E21F0">
            <w:pPr>
              <w:ind w:firstLine="183"/>
              <w:rPr>
                <w:rFonts w:ascii="Angsana New" w:hAnsi="Angsana New"/>
                <w:sz w:val="28"/>
                <w:szCs w:val="28"/>
              </w:rPr>
            </w:pPr>
          </w:p>
        </w:tc>
        <w:tc>
          <w:tcPr>
            <w:tcW w:w="1309" w:type="dxa"/>
            <w:tcBorders>
              <w:top w:val="single" w:sz="4" w:space="0" w:color="auto"/>
            </w:tcBorders>
          </w:tcPr>
          <w:p w14:paraId="1D1EAEE3" w14:textId="77777777" w:rsidR="003D3CD9" w:rsidRPr="005611D5" w:rsidRDefault="003D3CD9" w:rsidP="008E21F0">
            <w:pPr>
              <w:jc w:val="right"/>
              <w:rPr>
                <w:rFonts w:ascii="Angsana New" w:hAnsi="Angsana New"/>
                <w:sz w:val="28"/>
                <w:szCs w:val="28"/>
              </w:rPr>
            </w:pPr>
          </w:p>
        </w:tc>
        <w:tc>
          <w:tcPr>
            <w:tcW w:w="236" w:type="dxa"/>
            <w:vAlign w:val="center"/>
          </w:tcPr>
          <w:p w14:paraId="3D27F8BB" w14:textId="77777777" w:rsidR="003D3CD9" w:rsidRPr="00701B71" w:rsidRDefault="003D3CD9" w:rsidP="008E21F0">
            <w:pPr>
              <w:jc w:val="right"/>
              <w:rPr>
                <w:rFonts w:ascii="Angsana New" w:hAnsi="Angsana New"/>
                <w:sz w:val="28"/>
                <w:szCs w:val="28"/>
              </w:rPr>
            </w:pPr>
          </w:p>
        </w:tc>
        <w:tc>
          <w:tcPr>
            <w:tcW w:w="1309" w:type="dxa"/>
            <w:tcBorders>
              <w:top w:val="single" w:sz="4" w:space="0" w:color="auto"/>
            </w:tcBorders>
            <w:vAlign w:val="bottom"/>
          </w:tcPr>
          <w:p w14:paraId="417DF59A" w14:textId="77777777" w:rsidR="003D3CD9" w:rsidRPr="00701B71" w:rsidRDefault="003D3CD9" w:rsidP="008E21F0">
            <w:pPr>
              <w:jc w:val="right"/>
              <w:rPr>
                <w:rFonts w:ascii="Angsana New" w:hAnsi="Angsana New"/>
                <w:sz w:val="28"/>
                <w:szCs w:val="28"/>
              </w:rPr>
            </w:pPr>
          </w:p>
        </w:tc>
        <w:tc>
          <w:tcPr>
            <w:tcW w:w="236" w:type="dxa"/>
            <w:vAlign w:val="center"/>
          </w:tcPr>
          <w:p w14:paraId="1843DC5B" w14:textId="77777777" w:rsidR="003D3CD9" w:rsidRPr="00701B71" w:rsidRDefault="003D3CD9" w:rsidP="008E21F0">
            <w:pPr>
              <w:jc w:val="right"/>
              <w:rPr>
                <w:rFonts w:ascii="Angsana New" w:hAnsi="Angsana New"/>
                <w:sz w:val="28"/>
                <w:szCs w:val="28"/>
              </w:rPr>
            </w:pPr>
          </w:p>
        </w:tc>
        <w:tc>
          <w:tcPr>
            <w:tcW w:w="1309" w:type="dxa"/>
            <w:tcBorders>
              <w:top w:val="single" w:sz="4" w:space="0" w:color="auto"/>
            </w:tcBorders>
          </w:tcPr>
          <w:p w14:paraId="7E694681" w14:textId="77777777" w:rsidR="003D3CD9" w:rsidRPr="005611D5" w:rsidRDefault="003D3CD9" w:rsidP="008E21F0">
            <w:pPr>
              <w:jc w:val="right"/>
              <w:rPr>
                <w:rFonts w:ascii="Angsana New" w:hAnsi="Angsana New"/>
                <w:sz w:val="28"/>
                <w:szCs w:val="28"/>
              </w:rPr>
            </w:pPr>
          </w:p>
        </w:tc>
        <w:tc>
          <w:tcPr>
            <w:tcW w:w="236" w:type="dxa"/>
            <w:vAlign w:val="center"/>
          </w:tcPr>
          <w:p w14:paraId="27C2AC97" w14:textId="77777777" w:rsidR="003D3CD9" w:rsidRPr="00701B71" w:rsidRDefault="003D3CD9" w:rsidP="008E21F0">
            <w:pPr>
              <w:jc w:val="center"/>
              <w:rPr>
                <w:rFonts w:ascii="Angsana New" w:hAnsi="Angsana New"/>
                <w:sz w:val="28"/>
                <w:szCs w:val="28"/>
              </w:rPr>
            </w:pPr>
          </w:p>
        </w:tc>
        <w:tc>
          <w:tcPr>
            <w:tcW w:w="1309" w:type="dxa"/>
            <w:tcBorders>
              <w:top w:val="single" w:sz="4" w:space="0" w:color="auto"/>
            </w:tcBorders>
            <w:vAlign w:val="bottom"/>
          </w:tcPr>
          <w:p w14:paraId="7263DBB8" w14:textId="77777777" w:rsidR="003D3CD9" w:rsidRPr="00701B71" w:rsidRDefault="003D3CD9" w:rsidP="008E21F0">
            <w:pPr>
              <w:jc w:val="right"/>
              <w:rPr>
                <w:rFonts w:ascii="Angsana New" w:hAnsi="Angsana New"/>
                <w:sz w:val="28"/>
                <w:szCs w:val="28"/>
              </w:rPr>
            </w:pPr>
          </w:p>
        </w:tc>
      </w:tr>
      <w:tr w:rsidR="005D3F88" w14:paraId="742AB8B2" w14:textId="77777777" w:rsidTr="00F82D7B">
        <w:trPr>
          <w:trHeight w:val="403"/>
        </w:trPr>
        <w:tc>
          <w:tcPr>
            <w:tcW w:w="284" w:type="dxa"/>
          </w:tcPr>
          <w:p w14:paraId="47EC49C9" w14:textId="77777777" w:rsidR="005D3F88" w:rsidRPr="00701B71" w:rsidRDefault="005D3F88" w:rsidP="005D3F88">
            <w:pPr>
              <w:ind w:hanging="245"/>
              <w:rPr>
                <w:rFonts w:ascii="Angsana New" w:hAnsi="Angsana New"/>
                <w:sz w:val="28"/>
                <w:szCs w:val="28"/>
              </w:rPr>
            </w:pPr>
          </w:p>
        </w:tc>
        <w:tc>
          <w:tcPr>
            <w:tcW w:w="3549" w:type="dxa"/>
            <w:vAlign w:val="bottom"/>
          </w:tcPr>
          <w:p w14:paraId="42E03F3F" w14:textId="77777777" w:rsidR="002D2B51" w:rsidRDefault="002D2B51" w:rsidP="005D3F88">
            <w:pPr>
              <w:rPr>
                <w:rFonts w:ascii="Angsana New" w:hAnsi="Angsana New"/>
                <w:color w:val="000000"/>
                <w:sz w:val="25"/>
                <w:szCs w:val="25"/>
              </w:rPr>
            </w:pPr>
          </w:p>
          <w:p w14:paraId="4ED78E91" w14:textId="3D4CB59E" w:rsidR="005D3F88" w:rsidRPr="003D3CD9" w:rsidRDefault="005D3F88" w:rsidP="005D3F88">
            <w:pPr>
              <w:rPr>
                <w:rFonts w:ascii="Angsana New" w:hAnsi="Angsana New"/>
                <w:b/>
                <w:bCs/>
                <w:sz w:val="28"/>
                <w:szCs w:val="28"/>
              </w:rPr>
            </w:pPr>
            <w:r w:rsidRPr="009E3F45">
              <w:rPr>
                <w:rFonts w:ascii="Angsana New" w:hAnsi="Angsana New"/>
                <w:color w:val="000000"/>
                <w:sz w:val="25"/>
                <w:szCs w:val="25"/>
              </w:rPr>
              <w:lastRenderedPageBreak/>
              <w:t xml:space="preserve">Energy Sources Investment Pte.Ltd. (GAP) </w:t>
            </w:r>
          </w:p>
        </w:tc>
        <w:tc>
          <w:tcPr>
            <w:tcW w:w="1309" w:type="dxa"/>
          </w:tcPr>
          <w:p w14:paraId="3E8535C1" w14:textId="77777777" w:rsidR="005D3F88" w:rsidRPr="005611D5" w:rsidRDefault="005D3F88" w:rsidP="005D3F88">
            <w:pPr>
              <w:jc w:val="right"/>
              <w:rPr>
                <w:rFonts w:ascii="Angsana New" w:hAnsi="Angsana New"/>
                <w:sz w:val="28"/>
                <w:szCs w:val="28"/>
              </w:rPr>
            </w:pPr>
          </w:p>
        </w:tc>
        <w:tc>
          <w:tcPr>
            <w:tcW w:w="236" w:type="dxa"/>
            <w:vAlign w:val="center"/>
          </w:tcPr>
          <w:p w14:paraId="176C083B" w14:textId="77777777" w:rsidR="005D3F88" w:rsidRPr="00701B71" w:rsidRDefault="005D3F88" w:rsidP="005D3F88">
            <w:pPr>
              <w:jc w:val="right"/>
              <w:rPr>
                <w:rFonts w:ascii="Angsana New" w:hAnsi="Angsana New"/>
                <w:sz w:val="28"/>
                <w:szCs w:val="28"/>
              </w:rPr>
            </w:pPr>
          </w:p>
        </w:tc>
        <w:tc>
          <w:tcPr>
            <w:tcW w:w="1309" w:type="dxa"/>
            <w:vAlign w:val="bottom"/>
          </w:tcPr>
          <w:p w14:paraId="26846E1E" w14:textId="77777777" w:rsidR="005D3F88" w:rsidRPr="00701B71" w:rsidRDefault="005D3F88" w:rsidP="005D3F88">
            <w:pPr>
              <w:jc w:val="right"/>
              <w:rPr>
                <w:rFonts w:ascii="Angsana New" w:hAnsi="Angsana New"/>
                <w:sz w:val="28"/>
                <w:szCs w:val="28"/>
              </w:rPr>
            </w:pPr>
          </w:p>
        </w:tc>
        <w:tc>
          <w:tcPr>
            <w:tcW w:w="236" w:type="dxa"/>
            <w:vAlign w:val="center"/>
          </w:tcPr>
          <w:p w14:paraId="41812E98" w14:textId="77777777" w:rsidR="005D3F88" w:rsidRPr="00701B71" w:rsidRDefault="005D3F88" w:rsidP="005D3F88">
            <w:pPr>
              <w:jc w:val="right"/>
              <w:rPr>
                <w:rFonts w:ascii="Angsana New" w:hAnsi="Angsana New"/>
                <w:sz w:val="28"/>
                <w:szCs w:val="28"/>
              </w:rPr>
            </w:pPr>
          </w:p>
        </w:tc>
        <w:tc>
          <w:tcPr>
            <w:tcW w:w="1309" w:type="dxa"/>
          </w:tcPr>
          <w:p w14:paraId="13E551D1" w14:textId="77777777" w:rsidR="005D3F88" w:rsidRPr="005611D5" w:rsidRDefault="005D3F88" w:rsidP="005D3F88">
            <w:pPr>
              <w:jc w:val="right"/>
              <w:rPr>
                <w:rFonts w:ascii="Angsana New" w:hAnsi="Angsana New"/>
                <w:sz w:val="28"/>
                <w:szCs w:val="28"/>
              </w:rPr>
            </w:pPr>
          </w:p>
        </w:tc>
        <w:tc>
          <w:tcPr>
            <w:tcW w:w="236" w:type="dxa"/>
            <w:vAlign w:val="center"/>
          </w:tcPr>
          <w:p w14:paraId="5F80752C" w14:textId="77777777" w:rsidR="005D3F88" w:rsidRPr="00701B71" w:rsidRDefault="005D3F88" w:rsidP="005D3F88">
            <w:pPr>
              <w:jc w:val="center"/>
              <w:rPr>
                <w:rFonts w:ascii="Angsana New" w:hAnsi="Angsana New"/>
                <w:sz w:val="28"/>
                <w:szCs w:val="28"/>
              </w:rPr>
            </w:pPr>
          </w:p>
        </w:tc>
        <w:tc>
          <w:tcPr>
            <w:tcW w:w="1309" w:type="dxa"/>
            <w:vAlign w:val="bottom"/>
          </w:tcPr>
          <w:p w14:paraId="5E1C064E" w14:textId="77777777" w:rsidR="005D3F88" w:rsidRPr="00701B71" w:rsidRDefault="005D3F88" w:rsidP="005D3F88">
            <w:pPr>
              <w:jc w:val="right"/>
              <w:rPr>
                <w:rFonts w:ascii="Angsana New" w:hAnsi="Angsana New"/>
                <w:sz w:val="28"/>
                <w:szCs w:val="28"/>
              </w:rPr>
            </w:pPr>
          </w:p>
        </w:tc>
      </w:tr>
      <w:tr w:rsidR="005D3F88" w14:paraId="28FB7B21" w14:textId="77777777" w:rsidTr="003D3CD9">
        <w:trPr>
          <w:trHeight w:val="403"/>
        </w:trPr>
        <w:tc>
          <w:tcPr>
            <w:tcW w:w="284" w:type="dxa"/>
          </w:tcPr>
          <w:p w14:paraId="2838C903" w14:textId="77777777" w:rsidR="005D3F88" w:rsidRPr="00701B71" w:rsidRDefault="005D3F88" w:rsidP="005D3F88">
            <w:pPr>
              <w:ind w:hanging="245"/>
              <w:rPr>
                <w:rFonts w:ascii="Angsana New" w:hAnsi="Angsana New"/>
                <w:sz w:val="28"/>
                <w:szCs w:val="28"/>
              </w:rPr>
            </w:pPr>
          </w:p>
        </w:tc>
        <w:tc>
          <w:tcPr>
            <w:tcW w:w="3549" w:type="dxa"/>
            <w:vAlign w:val="center"/>
          </w:tcPr>
          <w:p w14:paraId="25843C6D" w14:textId="5AAE2CC7" w:rsidR="005D3F88" w:rsidRPr="00701B71" w:rsidRDefault="005D3F88" w:rsidP="005D3F88">
            <w:pPr>
              <w:ind w:firstLine="183"/>
              <w:rPr>
                <w:rFonts w:ascii="Angsana New" w:hAnsi="Angsana New"/>
                <w:sz w:val="28"/>
                <w:szCs w:val="28"/>
              </w:rPr>
            </w:pPr>
            <w:r w:rsidRPr="00701B71">
              <w:rPr>
                <w:rFonts w:ascii="Angsana New" w:hAnsi="Angsana New"/>
                <w:sz w:val="28"/>
                <w:szCs w:val="28"/>
              </w:rPr>
              <w:t>Long term loans</w:t>
            </w:r>
          </w:p>
        </w:tc>
        <w:tc>
          <w:tcPr>
            <w:tcW w:w="1309" w:type="dxa"/>
          </w:tcPr>
          <w:p w14:paraId="5D0EEE3F" w14:textId="23B27751" w:rsidR="005D3F88" w:rsidRPr="005611D5" w:rsidRDefault="005D3F88" w:rsidP="005D3F88">
            <w:pPr>
              <w:jc w:val="right"/>
              <w:rPr>
                <w:rFonts w:ascii="Angsana New" w:hAnsi="Angsana New"/>
                <w:sz w:val="28"/>
                <w:szCs w:val="28"/>
              </w:rPr>
            </w:pPr>
            <w:r>
              <w:rPr>
                <w:rFonts w:ascii="Angsana New" w:hAnsi="Angsana New"/>
                <w:sz w:val="28"/>
                <w:szCs w:val="28"/>
              </w:rPr>
              <w:t>115,437</w:t>
            </w:r>
          </w:p>
        </w:tc>
        <w:tc>
          <w:tcPr>
            <w:tcW w:w="236" w:type="dxa"/>
            <w:vAlign w:val="center"/>
          </w:tcPr>
          <w:p w14:paraId="20D6E01F" w14:textId="77777777" w:rsidR="005D3F88" w:rsidRPr="00701B71" w:rsidRDefault="005D3F88" w:rsidP="005D3F88">
            <w:pPr>
              <w:jc w:val="right"/>
              <w:rPr>
                <w:rFonts w:ascii="Angsana New" w:hAnsi="Angsana New"/>
                <w:sz w:val="28"/>
                <w:szCs w:val="28"/>
              </w:rPr>
            </w:pPr>
          </w:p>
        </w:tc>
        <w:tc>
          <w:tcPr>
            <w:tcW w:w="1309" w:type="dxa"/>
            <w:vAlign w:val="bottom"/>
          </w:tcPr>
          <w:p w14:paraId="6E60DB0D" w14:textId="3A40D6C5" w:rsidR="005D3F88" w:rsidRPr="00701B71" w:rsidRDefault="005D3F88" w:rsidP="005D3F88">
            <w:pPr>
              <w:jc w:val="right"/>
              <w:rPr>
                <w:rFonts w:ascii="Angsana New" w:hAnsi="Angsana New"/>
                <w:sz w:val="28"/>
                <w:szCs w:val="28"/>
              </w:rPr>
            </w:pPr>
            <w:r>
              <w:rPr>
                <w:rFonts w:ascii="Angsana New" w:hAnsi="Angsana New"/>
                <w:sz w:val="28"/>
                <w:szCs w:val="28"/>
              </w:rPr>
              <w:t>-</w:t>
            </w:r>
          </w:p>
        </w:tc>
        <w:tc>
          <w:tcPr>
            <w:tcW w:w="236" w:type="dxa"/>
            <w:vAlign w:val="center"/>
          </w:tcPr>
          <w:p w14:paraId="14C0811B" w14:textId="77777777" w:rsidR="005D3F88" w:rsidRPr="00701B71" w:rsidRDefault="005D3F88" w:rsidP="005D3F88">
            <w:pPr>
              <w:jc w:val="right"/>
              <w:rPr>
                <w:rFonts w:ascii="Angsana New" w:hAnsi="Angsana New"/>
                <w:sz w:val="28"/>
                <w:szCs w:val="28"/>
              </w:rPr>
            </w:pPr>
          </w:p>
        </w:tc>
        <w:tc>
          <w:tcPr>
            <w:tcW w:w="1309" w:type="dxa"/>
          </w:tcPr>
          <w:p w14:paraId="38259431" w14:textId="00B489C7" w:rsidR="005D3F88" w:rsidRPr="005611D5" w:rsidRDefault="005D3F88" w:rsidP="005D3F88">
            <w:pPr>
              <w:jc w:val="right"/>
              <w:rPr>
                <w:rFonts w:ascii="Angsana New" w:hAnsi="Angsana New"/>
                <w:sz w:val="28"/>
                <w:szCs w:val="28"/>
              </w:rPr>
            </w:pPr>
            <w:r>
              <w:rPr>
                <w:rFonts w:ascii="Angsana New" w:hAnsi="Angsana New"/>
                <w:sz w:val="28"/>
                <w:szCs w:val="28"/>
              </w:rPr>
              <w:t>115,437</w:t>
            </w:r>
          </w:p>
        </w:tc>
        <w:tc>
          <w:tcPr>
            <w:tcW w:w="236" w:type="dxa"/>
            <w:vAlign w:val="center"/>
          </w:tcPr>
          <w:p w14:paraId="14B2FC29" w14:textId="77777777" w:rsidR="005D3F88" w:rsidRPr="00701B71" w:rsidRDefault="005D3F88" w:rsidP="005D3F88">
            <w:pPr>
              <w:jc w:val="center"/>
              <w:rPr>
                <w:rFonts w:ascii="Angsana New" w:hAnsi="Angsana New"/>
                <w:sz w:val="28"/>
                <w:szCs w:val="28"/>
              </w:rPr>
            </w:pPr>
          </w:p>
        </w:tc>
        <w:tc>
          <w:tcPr>
            <w:tcW w:w="1309" w:type="dxa"/>
            <w:vAlign w:val="bottom"/>
          </w:tcPr>
          <w:p w14:paraId="31807B00" w14:textId="577C4F98" w:rsidR="005D3F88" w:rsidRPr="00701B71" w:rsidRDefault="005D3F88" w:rsidP="005D3F88">
            <w:pPr>
              <w:jc w:val="right"/>
              <w:rPr>
                <w:rFonts w:ascii="Angsana New" w:hAnsi="Angsana New"/>
                <w:sz w:val="28"/>
                <w:szCs w:val="28"/>
              </w:rPr>
            </w:pPr>
            <w:r>
              <w:rPr>
                <w:rFonts w:ascii="Angsana New" w:hAnsi="Angsana New"/>
                <w:sz w:val="28"/>
                <w:szCs w:val="28"/>
              </w:rPr>
              <w:t>-</w:t>
            </w:r>
          </w:p>
        </w:tc>
      </w:tr>
      <w:tr w:rsidR="005D3F88" w14:paraId="305326C2" w14:textId="77777777" w:rsidTr="003D3CD9">
        <w:trPr>
          <w:trHeight w:val="403"/>
        </w:trPr>
        <w:tc>
          <w:tcPr>
            <w:tcW w:w="284" w:type="dxa"/>
          </w:tcPr>
          <w:p w14:paraId="0B0C2C1A" w14:textId="77777777" w:rsidR="005D3F88" w:rsidRPr="00701B71" w:rsidRDefault="005D3F88" w:rsidP="005D3F88">
            <w:pPr>
              <w:ind w:hanging="245"/>
              <w:rPr>
                <w:rFonts w:ascii="Angsana New" w:hAnsi="Angsana New"/>
                <w:sz w:val="28"/>
                <w:szCs w:val="28"/>
              </w:rPr>
            </w:pPr>
          </w:p>
        </w:tc>
        <w:tc>
          <w:tcPr>
            <w:tcW w:w="3549" w:type="dxa"/>
            <w:vAlign w:val="center"/>
          </w:tcPr>
          <w:p w14:paraId="6D04967E" w14:textId="3C7F1178" w:rsidR="005D3F88" w:rsidRPr="00701B71" w:rsidRDefault="005D3F88" w:rsidP="005D3F88">
            <w:pPr>
              <w:ind w:firstLine="183"/>
              <w:rPr>
                <w:rFonts w:ascii="Angsana New" w:hAnsi="Angsana New"/>
                <w:sz w:val="28"/>
                <w:szCs w:val="28"/>
              </w:rPr>
            </w:pPr>
            <w:r w:rsidRPr="00701B71">
              <w:rPr>
                <w:rFonts w:ascii="Angsana New" w:hAnsi="Angsana New"/>
                <w:sz w:val="28"/>
                <w:szCs w:val="28"/>
              </w:rPr>
              <w:t>Accrued interest</w:t>
            </w:r>
          </w:p>
        </w:tc>
        <w:tc>
          <w:tcPr>
            <w:tcW w:w="1309" w:type="dxa"/>
            <w:tcBorders>
              <w:bottom w:val="single" w:sz="4" w:space="0" w:color="auto"/>
            </w:tcBorders>
          </w:tcPr>
          <w:p w14:paraId="640E50B0" w14:textId="6227EA7D" w:rsidR="005D3F88" w:rsidRPr="005611D5" w:rsidRDefault="005D3F88" w:rsidP="005D3F88">
            <w:pPr>
              <w:jc w:val="right"/>
              <w:rPr>
                <w:rFonts w:ascii="Angsana New" w:hAnsi="Angsana New"/>
                <w:sz w:val="28"/>
                <w:szCs w:val="28"/>
              </w:rPr>
            </w:pPr>
            <w:r>
              <w:rPr>
                <w:rFonts w:ascii="Angsana New" w:hAnsi="Angsana New"/>
                <w:sz w:val="28"/>
                <w:szCs w:val="28"/>
              </w:rPr>
              <w:t>2,605</w:t>
            </w:r>
          </w:p>
        </w:tc>
        <w:tc>
          <w:tcPr>
            <w:tcW w:w="236" w:type="dxa"/>
            <w:vAlign w:val="center"/>
          </w:tcPr>
          <w:p w14:paraId="143A65F4" w14:textId="77777777" w:rsidR="005D3F88" w:rsidRPr="00701B71" w:rsidRDefault="005D3F88" w:rsidP="005D3F88">
            <w:pPr>
              <w:jc w:val="right"/>
              <w:rPr>
                <w:rFonts w:ascii="Angsana New" w:hAnsi="Angsana New"/>
                <w:sz w:val="28"/>
                <w:szCs w:val="28"/>
              </w:rPr>
            </w:pPr>
          </w:p>
        </w:tc>
        <w:tc>
          <w:tcPr>
            <w:tcW w:w="1309" w:type="dxa"/>
            <w:tcBorders>
              <w:bottom w:val="single" w:sz="4" w:space="0" w:color="auto"/>
            </w:tcBorders>
            <w:vAlign w:val="bottom"/>
          </w:tcPr>
          <w:p w14:paraId="1F65F857" w14:textId="647C201A" w:rsidR="005D3F88" w:rsidRPr="00701B71" w:rsidRDefault="005D3F88" w:rsidP="005D3F88">
            <w:pPr>
              <w:jc w:val="right"/>
              <w:rPr>
                <w:rFonts w:ascii="Angsana New" w:hAnsi="Angsana New"/>
                <w:sz w:val="28"/>
                <w:szCs w:val="28"/>
              </w:rPr>
            </w:pPr>
            <w:r>
              <w:rPr>
                <w:rFonts w:ascii="Angsana New" w:hAnsi="Angsana New"/>
                <w:sz w:val="28"/>
                <w:szCs w:val="28"/>
              </w:rPr>
              <w:t>-</w:t>
            </w:r>
          </w:p>
        </w:tc>
        <w:tc>
          <w:tcPr>
            <w:tcW w:w="236" w:type="dxa"/>
            <w:vAlign w:val="center"/>
          </w:tcPr>
          <w:p w14:paraId="25F4EC03" w14:textId="77777777" w:rsidR="005D3F88" w:rsidRPr="00701B71" w:rsidRDefault="005D3F88" w:rsidP="005D3F88">
            <w:pPr>
              <w:jc w:val="right"/>
              <w:rPr>
                <w:rFonts w:ascii="Angsana New" w:hAnsi="Angsana New"/>
                <w:sz w:val="28"/>
                <w:szCs w:val="28"/>
              </w:rPr>
            </w:pPr>
          </w:p>
        </w:tc>
        <w:tc>
          <w:tcPr>
            <w:tcW w:w="1309" w:type="dxa"/>
            <w:tcBorders>
              <w:bottom w:val="single" w:sz="4" w:space="0" w:color="auto"/>
            </w:tcBorders>
          </w:tcPr>
          <w:p w14:paraId="400EF0BA" w14:textId="29163F75" w:rsidR="005D3F88" w:rsidRPr="005611D5" w:rsidRDefault="005D3F88" w:rsidP="005D3F88">
            <w:pPr>
              <w:jc w:val="right"/>
              <w:rPr>
                <w:rFonts w:ascii="Angsana New" w:hAnsi="Angsana New"/>
                <w:sz w:val="28"/>
                <w:szCs w:val="28"/>
              </w:rPr>
            </w:pPr>
            <w:r>
              <w:rPr>
                <w:rFonts w:ascii="Angsana New" w:hAnsi="Angsana New"/>
                <w:sz w:val="28"/>
                <w:szCs w:val="28"/>
              </w:rPr>
              <w:t>2,605</w:t>
            </w:r>
          </w:p>
        </w:tc>
        <w:tc>
          <w:tcPr>
            <w:tcW w:w="236" w:type="dxa"/>
            <w:vAlign w:val="center"/>
          </w:tcPr>
          <w:p w14:paraId="1835EDE8" w14:textId="77777777" w:rsidR="005D3F88" w:rsidRPr="00701B71" w:rsidRDefault="005D3F88" w:rsidP="005D3F88">
            <w:pPr>
              <w:jc w:val="center"/>
              <w:rPr>
                <w:rFonts w:ascii="Angsana New" w:hAnsi="Angsana New"/>
                <w:sz w:val="28"/>
                <w:szCs w:val="28"/>
              </w:rPr>
            </w:pPr>
          </w:p>
        </w:tc>
        <w:tc>
          <w:tcPr>
            <w:tcW w:w="1309" w:type="dxa"/>
            <w:tcBorders>
              <w:bottom w:val="single" w:sz="4" w:space="0" w:color="auto"/>
            </w:tcBorders>
            <w:vAlign w:val="bottom"/>
          </w:tcPr>
          <w:p w14:paraId="67F4AB0E" w14:textId="570655EE" w:rsidR="005D3F88" w:rsidRPr="00701B71" w:rsidRDefault="005D3F88" w:rsidP="005D3F88">
            <w:pPr>
              <w:jc w:val="right"/>
              <w:rPr>
                <w:rFonts w:ascii="Angsana New" w:hAnsi="Angsana New"/>
                <w:sz w:val="28"/>
                <w:szCs w:val="28"/>
              </w:rPr>
            </w:pPr>
            <w:r>
              <w:rPr>
                <w:rFonts w:ascii="Angsana New" w:hAnsi="Angsana New"/>
                <w:sz w:val="28"/>
                <w:szCs w:val="28"/>
              </w:rPr>
              <w:t>-</w:t>
            </w:r>
          </w:p>
        </w:tc>
      </w:tr>
      <w:tr w:rsidR="005D3F88" w14:paraId="129C4764" w14:textId="77777777" w:rsidTr="003D3CD9">
        <w:trPr>
          <w:trHeight w:val="403"/>
        </w:trPr>
        <w:tc>
          <w:tcPr>
            <w:tcW w:w="284" w:type="dxa"/>
          </w:tcPr>
          <w:p w14:paraId="4DCC2748" w14:textId="77777777" w:rsidR="005D3F88" w:rsidRPr="00701B71" w:rsidRDefault="005D3F88" w:rsidP="005D3F88">
            <w:pPr>
              <w:ind w:hanging="245"/>
              <w:rPr>
                <w:rFonts w:ascii="Angsana New" w:hAnsi="Angsana New"/>
                <w:sz w:val="28"/>
                <w:szCs w:val="28"/>
              </w:rPr>
            </w:pPr>
          </w:p>
        </w:tc>
        <w:tc>
          <w:tcPr>
            <w:tcW w:w="3549" w:type="dxa"/>
            <w:vAlign w:val="center"/>
          </w:tcPr>
          <w:p w14:paraId="2C0BD631" w14:textId="57A6EC7F" w:rsidR="005D3F88" w:rsidRPr="00701B71" w:rsidRDefault="005D3F88" w:rsidP="005D3F88">
            <w:pPr>
              <w:ind w:firstLine="183"/>
              <w:rPr>
                <w:rFonts w:ascii="Angsana New" w:hAnsi="Angsana New"/>
                <w:sz w:val="28"/>
                <w:szCs w:val="28"/>
              </w:rPr>
            </w:pPr>
            <w:r w:rsidRPr="00701B71">
              <w:rPr>
                <w:rFonts w:ascii="Angsana New" w:hAnsi="Angsana New"/>
                <w:sz w:val="28"/>
                <w:szCs w:val="28"/>
              </w:rPr>
              <w:t>Total</w:t>
            </w:r>
          </w:p>
        </w:tc>
        <w:tc>
          <w:tcPr>
            <w:tcW w:w="1309" w:type="dxa"/>
            <w:tcBorders>
              <w:top w:val="single" w:sz="4" w:space="0" w:color="auto"/>
              <w:bottom w:val="single" w:sz="4" w:space="0" w:color="auto"/>
            </w:tcBorders>
          </w:tcPr>
          <w:p w14:paraId="5D24D1E4" w14:textId="41959298" w:rsidR="005D3F88" w:rsidRPr="005611D5" w:rsidRDefault="005D3F88" w:rsidP="005D3F88">
            <w:pPr>
              <w:jc w:val="right"/>
              <w:rPr>
                <w:rFonts w:ascii="Angsana New" w:hAnsi="Angsana New"/>
                <w:sz w:val="28"/>
                <w:szCs w:val="28"/>
              </w:rPr>
            </w:pPr>
            <w:r>
              <w:rPr>
                <w:rFonts w:ascii="Angsana New" w:hAnsi="Angsana New"/>
                <w:sz w:val="28"/>
                <w:szCs w:val="28"/>
              </w:rPr>
              <w:t>118,042</w:t>
            </w:r>
          </w:p>
        </w:tc>
        <w:tc>
          <w:tcPr>
            <w:tcW w:w="236" w:type="dxa"/>
            <w:vAlign w:val="center"/>
          </w:tcPr>
          <w:p w14:paraId="68950B97" w14:textId="77777777" w:rsidR="005D3F88" w:rsidRPr="00701B71" w:rsidRDefault="005D3F88" w:rsidP="005D3F88">
            <w:pPr>
              <w:jc w:val="right"/>
              <w:rPr>
                <w:rFonts w:ascii="Angsana New" w:hAnsi="Angsana New"/>
                <w:sz w:val="28"/>
                <w:szCs w:val="28"/>
              </w:rPr>
            </w:pPr>
          </w:p>
        </w:tc>
        <w:tc>
          <w:tcPr>
            <w:tcW w:w="1309" w:type="dxa"/>
            <w:tcBorders>
              <w:top w:val="single" w:sz="4" w:space="0" w:color="auto"/>
              <w:bottom w:val="single" w:sz="4" w:space="0" w:color="auto"/>
            </w:tcBorders>
            <w:vAlign w:val="bottom"/>
          </w:tcPr>
          <w:p w14:paraId="38EA920C" w14:textId="08E86BCD" w:rsidR="005D3F88" w:rsidRPr="00701B71" w:rsidRDefault="005D3F88" w:rsidP="005D3F88">
            <w:pPr>
              <w:jc w:val="right"/>
              <w:rPr>
                <w:rFonts w:ascii="Angsana New" w:hAnsi="Angsana New"/>
                <w:sz w:val="28"/>
                <w:szCs w:val="28"/>
              </w:rPr>
            </w:pPr>
            <w:r>
              <w:rPr>
                <w:rFonts w:ascii="Angsana New" w:hAnsi="Angsana New"/>
                <w:sz w:val="28"/>
                <w:szCs w:val="28"/>
              </w:rPr>
              <w:t>-</w:t>
            </w:r>
          </w:p>
        </w:tc>
        <w:tc>
          <w:tcPr>
            <w:tcW w:w="236" w:type="dxa"/>
            <w:vAlign w:val="center"/>
          </w:tcPr>
          <w:p w14:paraId="19F1A94F" w14:textId="77777777" w:rsidR="005D3F88" w:rsidRPr="00701B71" w:rsidRDefault="005D3F88" w:rsidP="005D3F88">
            <w:pPr>
              <w:jc w:val="right"/>
              <w:rPr>
                <w:rFonts w:ascii="Angsana New" w:hAnsi="Angsana New"/>
                <w:sz w:val="28"/>
                <w:szCs w:val="28"/>
              </w:rPr>
            </w:pPr>
          </w:p>
        </w:tc>
        <w:tc>
          <w:tcPr>
            <w:tcW w:w="1309" w:type="dxa"/>
            <w:tcBorders>
              <w:top w:val="single" w:sz="4" w:space="0" w:color="auto"/>
              <w:bottom w:val="single" w:sz="4" w:space="0" w:color="auto"/>
            </w:tcBorders>
          </w:tcPr>
          <w:p w14:paraId="66F8F218" w14:textId="558D2CC4" w:rsidR="005D3F88" w:rsidRPr="005611D5" w:rsidRDefault="005D3F88" w:rsidP="005D3F88">
            <w:pPr>
              <w:jc w:val="right"/>
              <w:rPr>
                <w:rFonts w:ascii="Angsana New" w:hAnsi="Angsana New"/>
                <w:sz w:val="28"/>
                <w:szCs w:val="28"/>
              </w:rPr>
            </w:pPr>
            <w:r>
              <w:rPr>
                <w:rFonts w:ascii="Angsana New" w:hAnsi="Angsana New"/>
                <w:sz w:val="28"/>
                <w:szCs w:val="28"/>
              </w:rPr>
              <w:t>118,042</w:t>
            </w:r>
          </w:p>
        </w:tc>
        <w:tc>
          <w:tcPr>
            <w:tcW w:w="236" w:type="dxa"/>
            <w:vAlign w:val="center"/>
          </w:tcPr>
          <w:p w14:paraId="776C7DF9" w14:textId="77777777" w:rsidR="005D3F88" w:rsidRPr="00701B71" w:rsidRDefault="005D3F88" w:rsidP="005D3F88">
            <w:pPr>
              <w:jc w:val="center"/>
              <w:rPr>
                <w:rFonts w:ascii="Angsana New" w:hAnsi="Angsana New"/>
                <w:sz w:val="28"/>
                <w:szCs w:val="28"/>
              </w:rPr>
            </w:pPr>
          </w:p>
        </w:tc>
        <w:tc>
          <w:tcPr>
            <w:tcW w:w="1309" w:type="dxa"/>
            <w:tcBorders>
              <w:top w:val="single" w:sz="4" w:space="0" w:color="auto"/>
              <w:bottom w:val="single" w:sz="4" w:space="0" w:color="auto"/>
            </w:tcBorders>
            <w:vAlign w:val="bottom"/>
          </w:tcPr>
          <w:p w14:paraId="1829B1F2" w14:textId="291B71E4" w:rsidR="005D3F88" w:rsidRPr="00701B71" w:rsidRDefault="005D3F88" w:rsidP="005D3F88">
            <w:pPr>
              <w:jc w:val="right"/>
              <w:rPr>
                <w:rFonts w:ascii="Angsana New" w:hAnsi="Angsana New"/>
                <w:sz w:val="28"/>
                <w:szCs w:val="28"/>
              </w:rPr>
            </w:pPr>
            <w:r>
              <w:rPr>
                <w:rFonts w:ascii="Angsana New" w:hAnsi="Angsana New"/>
                <w:sz w:val="28"/>
                <w:szCs w:val="28"/>
              </w:rPr>
              <w:t>-</w:t>
            </w:r>
          </w:p>
        </w:tc>
      </w:tr>
      <w:tr w:rsidR="005D3F88" w14:paraId="343E2D46" w14:textId="77777777" w:rsidTr="003D3CD9">
        <w:trPr>
          <w:trHeight w:val="403"/>
        </w:trPr>
        <w:tc>
          <w:tcPr>
            <w:tcW w:w="284" w:type="dxa"/>
          </w:tcPr>
          <w:p w14:paraId="2092D8B6" w14:textId="77777777" w:rsidR="005D3F88" w:rsidRPr="00701B71" w:rsidRDefault="005D3F88" w:rsidP="005D3F88">
            <w:pPr>
              <w:ind w:hanging="245"/>
              <w:rPr>
                <w:rFonts w:ascii="Angsana New" w:hAnsi="Angsana New"/>
                <w:sz w:val="28"/>
                <w:szCs w:val="28"/>
              </w:rPr>
            </w:pPr>
          </w:p>
        </w:tc>
        <w:tc>
          <w:tcPr>
            <w:tcW w:w="3549" w:type="dxa"/>
            <w:vAlign w:val="center"/>
          </w:tcPr>
          <w:p w14:paraId="3C908274" w14:textId="1D2EA9D6" w:rsidR="005D3F88" w:rsidRPr="00701B71" w:rsidRDefault="005D3F88" w:rsidP="005D3F88">
            <w:pPr>
              <w:rPr>
                <w:rFonts w:ascii="Angsana New" w:hAnsi="Angsana New"/>
                <w:sz w:val="28"/>
                <w:szCs w:val="28"/>
              </w:rPr>
            </w:pPr>
            <w:r>
              <w:rPr>
                <w:rFonts w:ascii="Angsana New" w:hAnsi="Angsana New"/>
                <w:sz w:val="28"/>
                <w:szCs w:val="28"/>
              </w:rPr>
              <w:t xml:space="preserve">Total </w:t>
            </w:r>
            <w:r w:rsidRPr="003D3CD9">
              <w:rPr>
                <w:rFonts w:ascii="Angsana New" w:hAnsi="Angsana New"/>
                <w:sz w:val="28"/>
                <w:szCs w:val="28"/>
              </w:rPr>
              <w:t>Long-term loans and accrued interest to other companies</w:t>
            </w:r>
          </w:p>
        </w:tc>
        <w:tc>
          <w:tcPr>
            <w:tcW w:w="1309" w:type="dxa"/>
            <w:tcBorders>
              <w:top w:val="single" w:sz="4" w:space="0" w:color="auto"/>
              <w:bottom w:val="double" w:sz="4" w:space="0" w:color="auto"/>
            </w:tcBorders>
          </w:tcPr>
          <w:p w14:paraId="219080FC" w14:textId="77777777" w:rsidR="005D3F88" w:rsidRDefault="005D3F88" w:rsidP="005D3F88">
            <w:pPr>
              <w:jc w:val="right"/>
              <w:rPr>
                <w:rFonts w:ascii="Angsana New" w:hAnsi="Angsana New"/>
                <w:sz w:val="28"/>
                <w:szCs w:val="28"/>
              </w:rPr>
            </w:pPr>
          </w:p>
          <w:p w14:paraId="0EE968CC" w14:textId="6CF8D857" w:rsidR="005D3F88" w:rsidRPr="005611D5" w:rsidRDefault="005D3F88" w:rsidP="005D3F88">
            <w:pPr>
              <w:jc w:val="right"/>
              <w:rPr>
                <w:rFonts w:ascii="Angsana New" w:hAnsi="Angsana New"/>
                <w:sz w:val="28"/>
                <w:szCs w:val="28"/>
              </w:rPr>
            </w:pPr>
            <w:r>
              <w:rPr>
                <w:rFonts w:ascii="Angsana New" w:hAnsi="Angsana New"/>
                <w:sz w:val="28"/>
                <w:szCs w:val="28"/>
              </w:rPr>
              <w:t>141,040</w:t>
            </w:r>
          </w:p>
        </w:tc>
        <w:tc>
          <w:tcPr>
            <w:tcW w:w="236" w:type="dxa"/>
            <w:vAlign w:val="center"/>
          </w:tcPr>
          <w:p w14:paraId="2B66069E" w14:textId="77777777" w:rsidR="005D3F88" w:rsidRPr="00701B71" w:rsidRDefault="005D3F88" w:rsidP="005D3F88">
            <w:pPr>
              <w:jc w:val="right"/>
              <w:rPr>
                <w:rFonts w:ascii="Angsana New" w:hAnsi="Angsana New"/>
                <w:sz w:val="28"/>
                <w:szCs w:val="28"/>
              </w:rPr>
            </w:pPr>
          </w:p>
        </w:tc>
        <w:tc>
          <w:tcPr>
            <w:tcW w:w="1309" w:type="dxa"/>
            <w:tcBorders>
              <w:top w:val="single" w:sz="4" w:space="0" w:color="auto"/>
              <w:bottom w:val="double" w:sz="4" w:space="0" w:color="auto"/>
            </w:tcBorders>
            <w:vAlign w:val="bottom"/>
          </w:tcPr>
          <w:p w14:paraId="0418B132" w14:textId="4F66002B" w:rsidR="005D3F88" w:rsidRPr="00701B71" w:rsidRDefault="005D3F88" w:rsidP="005D3F88">
            <w:pPr>
              <w:jc w:val="right"/>
              <w:rPr>
                <w:rFonts w:ascii="Angsana New" w:hAnsi="Angsana New"/>
                <w:sz w:val="28"/>
                <w:szCs w:val="28"/>
              </w:rPr>
            </w:pPr>
            <w:r>
              <w:rPr>
                <w:rFonts w:ascii="Angsana New" w:hAnsi="Angsana New"/>
                <w:sz w:val="28"/>
                <w:szCs w:val="28"/>
              </w:rPr>
              <w:t>-</w:t>
            </w:r>
          </w:p>
        </w:tc>
        <w:tc>
          <w:tcPr>
            <w:tcW w:w="236" w:type="dxa"/>
            <w:vAlign w:val="center"/>
          </w:tcPr>
          <w:p w14:paraId="42527DD1" w14:textId="77777777" w:rsidR="005D3F88" w:rsidRPr="00701B71" w:rsidRDefault="005D3F88" w:rsidP="005D3F88">
            <w:pPr>
              <w:jc w:val="right"/>
              <w:rPr>
                <w:rFonts w:ascii="Angsana New" w:hAnsi="Angsana New"/>
                <w:sz w:val="28"/>
                <w:szCs w:val="28"/>
              </w:rPr>
            </w:pPr>
          </w:p>
        </w:tc>
        <w:tc>
          <w:tcPr>
            <w:tcW w:w="1309" w:type="dxa"/>
            <w:tcBorders>
              <w:top w:val="single" w:sz="4" w:space="0" w:color="auto"/>
              <w:bottom w:val="double" w:sz="4" w:space="0" w:color="auto"/>
            </w:tcBorders>
          </w:tcPr>
          <w:p w14:paraId="23FB4890" w14:textId="77777777" w:rsidR="005D3F88" w:rsidRDefault="005D3F88" w:rsidP="005D3F88">
            <w:pPr>
              <w:jc w:val="right"/>
              <w:rPr>
                <w:rFonts w:ascii="Angsana New" w:hAnsi="Angsana New"/>
                <w:sz w:val="28"/>
                <w:szCs w:val="28"/>
              </w:rPr>
            </w:pPr>
          </w:p>
          <w:p w14:paraId="71B18CAB" w14:textId="7A1B86F0" w:rsidR="005D3F88" w:rsidRPr="005611D5" w:rsidRDefault="005D3F88" w:rsidP="005D3F88">
            <w:pPr>
              <w:jc w:val="right"/>
              <w:rPr>
                <w:rFonts w:ascii="Angsana New" w:hAnsi="Angsana New"/>
                <w:sz w:val="28"/>
                <w:szCs w:val="28"/>
              </w:rPr>
            </w:pPr>
            <w:r>
              <w:rPr>
                <w:rFonts w:ascii="Angsana New" w:hAnsi="Angsana New"/>
                <w:sz w:val="28"/>
                <w:szCs w:val="28"/>
              </w:rPr>
              <w:t>141,040</w:t>
            </w:r>
          </w:p>
        </w:tc>
        <w:tc>
          <w:tcPr>
            <w:tcW w:w="236" w:type="dxa"/>
            <w:vAlign w:val="center"/>
          </w:tcPr>
          <w:p w14:paraId="436E82D8" w14:textId="77777777" w:rsidR="005D3F88" w:rsidRPr="00701B71" w:rsidRDefault="005D3F88" w:rsidP="005D3F88">
            <w:pPr>
              <w:jc w:val="center"/>
              <w:rPr>
                <w:rFonts w:ascii="Angsana New" w:hAnsi="Angsana New"/>
                <w:sz w:val="28"/>
                <w:szCs w:val="28"/>
              </w:rPr>
            </w:pPr>
          </w:p>
        </w:tc>
        <w:tc>
          <w:tcPr>
            <w:tcW w:w="1309" w:type="dxa"/>
            <w:tcBorders>
              <w:top w:val="single" w:sz="4" w:space="0" w:color="auto"/>
              <w:bottom w:val="double" w:sz="4" w:space="0" w:color="auto"/>
            </w:tcBorders>
            <w:vAlign w:val="bottom"/>
          </w:tcPr>
          <w:p w14:paraId="019E62BA" w14:textId="1721538E" w:rsidR="005D3F88" w:rsidRPr="00701B71" w:rsidRDefault="005D3F88" w:rsidP="005D3F88">
            <w:pPr>
              <w:jc w:val="right"/>
              <w:rPr>
                <w:rFonts w:ascii="Angsana New" w:hAnsi="Angsana New"/>
                <w:sz w:val="28"/>
                <w:szCs w:val="28"/>
              </w:rPr>
            </w:pPr>
            <w:r>
              <w:rPr>
                <w:rFonts w:ascii="Angsana New" w:hAnsi="Angsana New"/>
                <w:sz w:val="28"/>
                <w:szCs w:val="28"/>
              </w:rPr>
              <w:t>-</w:t>
            </w:r>
          </w:p>
        </w:tc>
      </w:tr>
    </w:tbl>
    <w:p w14:paraId="7F87B397" w14:textId="77777777" w:rsidR="003727BE" w:rsidRDefault="003727BE" w:rsidP="003727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1038"/>
        <w:rPr>
          <w:rFonts w:ascii="Angsana New" w:hAnsi="Angsana New"/>
          <w:sz w:val="28"/>
          <w:szCs w:val="28"/>
        </w:rPr>
      </w:pPr>
    </w:p>
    <w:p w14:paraId="28D821EC" w14:textId="122C5544" w:rsidR="003D3CD9" w:rsidRDefault="00C617A9" w:rsidP="005D3F8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1038"/>
        <w:rPr>
          <w:rFonts w:ascii="Angsana New" w:hAnsi="Angsana New"/>
          <w:sz w:val="28"/>
          <w:szCs w:val="28"/>
        </w:rPr>
      </w:pPr>
      <w:r w:rsidRPr="00241832">
        <w:rPr>
          <w:rFonts w:ascii="Angsana New" w:hAnsi="Angsana New"/>
          <w:sz w:val="28"/>
          <w:szCs w:val="28"/>
        </w:rPr>
        <w:t xml:space="preserve"> </w:t>
      </w:r>
      <w:r w:rsidR="003727BE" w:rsidRPr="00241832">
        <w:rPr>
          <w:rFonts w:ascii="Angsana New" w:hAnsi="Angsana New"/>
          <w:sz w:val="28"/>
          <w:szCs w:val="28"/>
        </w:rPr>
        <w:t xml:space="preserve">Increase (decrease) in </w:t>
      </w:r>
      <w:r w:rsidR="00241832" w:rsidRPr="00241832">
        <w:rPr>
          <w:rFonts w:ascii="Angsana New" w:hAnsi="Angsana New"/>
          <w:sz w:val="28"/>
          <w:szCs w:val="28"/>
        </w:rPr>
        <w:t xml:space="preserve">loans and interest to other companies </w:t>
      </w:r>
      <w:r w:rsidR="003727BE" w:rsidRPr="00241832">
        <w:rPr>
          <w:rFonts w:ascii="Angsana New" w:hAnsi="Angsana New"/>
          <w:sz w:val="28"/>
          <w:szCs w:val="28"/>
        </w:rPr>
        <w:t>are as follows:</w:t>
      </w:r>
      <w:r w:rsidR="003727BE" w:rsidRPr="00241832">
        <w:rPr>
          <w:rFonts w:ascii="Angsana New" w:hAnsi="Angsana New"/>
          <w:sz w:val="28"/>
          <w:szCs w:val="28"/>
        </w:rPr>
        <w:br/>
      </w:r>
    </w:p>
    <w:tbl>
      <w:tblPr>
        <w:tblW w:w="10809" w:type="dxa"/>
        <w:tblInd w:w="-709" w:type="dxa"/>
        <w:tblLook w:val="04A0" w:firstRow="1" w:lastRow="0" w:firstColumn="1" w:lastColumn="0" w:noHBand="0" w:noVBand="1"/>
      </w:tblPr>
      <w:tblGrid>
        <w:gridCol w:w="2694"/>
        <w:gridCol w:w="1134"/>
        <w:gridCol w:w="263"/>
        <w:gridCol w:w="1154"/>
        <w:gridCol w:w="247"/>
        <w:gridCol w:w="1123"/>
        <w:gridCol w:w="263"/>
        <w:gridCol w:w="1013"/>
        <w:gridCol w:w="263"/>
        <w:gridCol w:w="1287"/>
        <w:gridCol w:w="222"/>
        <w:gridCol w:w="1146"/>
      </w:tblGrid>
      <w:tr w:rsidR="005D3F88" w:rsidRPr="00004BFC" w14:paraId="10850EFA" w14:textId="77777777" w:rsidTr="005D3F88">
        <w:trPr>
          <w:trHeight w:val="396"/>
        </w:trPr>
        <w:tc>
          <w:tcPr>
            <w:tcW w:w="2694" w:type="dxa"/>
            <w:tcBorders>
              <w:top w:val="nil"/>
              <w:left w:val="nil"/>
              <w:bottom w:val="nil"/>
              <w:right w:val="nil"/>
            </w:tcBorders>
            <w:shd w:val="clear" w:color="auto" w:fill="auto"/>
            <w:noWrap/>
            <w:vAlign w:val="bottom"/>
            <w:hideMark/>
          </w:tcPr>
          <w:p w14:paraId="5BFA377D" w14:textId="77777777" w:rsidR="005D3F88" w:rsidRPr="00004BFC" w:rsidRDefault="005D3F88" w:rsidP="005A2759">
            <w:pPr>
              <w:rPr>
                <w:rFonts w:ascii="Times New Roman" w:hAnsi="Times New Roman"/>
                <w:sz w:val="25"/>
                <w:szCs w:val="25"/>
              </w:rPr>
            </w:pPr>
          </w:p>
        </w:tc>
        <w:tc>
          <w:tcPr>
            <w:tcW w:w="1134" w:type="dxa"/>
            <w:tcBorders>
              <w:top w:val="nil"/>
              <w:left w:val="nil"/>
              <w:bottom w:val="single" w:sz="4" w:space="0" w:color="auto"/>
              <w:right w:val="nil"/>
            </w:tcBorders>
            <w:shd w:val="clear" w:color="auto" w:fill="auto"/>
            <w:noWrap/>
            <w:vAlign w:val="bottom"/>
            <w:hideMark/>
          </w:tcPr>
          <w:p w14:paraId="292FA262" w14:textId="77777777" w:rsidR="005D3F88" w:rsidRPr="00004BFC" w:rsidRDefault="005D3F88" w:rsidP="005A2759">
            <w:pPr>
              <w:rPr>
                <w:rFonts w:ascii="Angsana New" w:hAnsi="Angsana New"/>
                <w:color w:val="000000"/>
                <w:sz w:val="25"/>
                <w:szCs w:val="25"/>
              </w:rPr>
            </w:pPr>
            <w:r w:rsidRPr="00004BFC">
              <w:rPr>
                <w:rFonts w:ascii="Angsana New" w:hAnsi="Angsana New"/>
                <w:color w:val="000000"/>
                <w:sz w:val="25"/>
                <w:szCs w:val="25"/>
              </w:rPr>
              <w:t> </w:t>
            </w:r>
          </w:p>
        </w:tc>
        <w:tc>
          <w:tcPr>
            <w:tcW w:w="263" w:type="dxa"/>
            <w:tcBorders>
              <w:top w:val="nil"/>
              <w:left w:val="nil"/>
              <w:bottom w:val="single" w:sz="4" w:space="0" w:color="auto"/>
              <w:right w:val="nil"/>
            </w:tcBorders>
            <w:shd w:val="clear" w:color="auto" w:fill="auto"/>
            <w:noWrap/>
            <w:vAlign w:val="bottom"/>
            <w:hideMark/>
          </w:tcPr>
          <w:p w14:paraId="237559A1" w14:textId="77777777" w:rsidR="005D3F88" w:rsidRPr="00004BFC" w:rsidRDefault="005D3F88" w:rsidP="005A2759">
            <w:pPr>
              <w:rPr>
                <w:rFonts w:ascii="Angsana New" w:hAnsi="Angsana New"/>
                <w:color w:val="000000"/>
                <w:sz w:val="25"/>
                <w:szCs w:val="25"/>
              </w:rPr>
            </w:pPr>
            <w:r w:rsidRPr="00004BFC">
              <w:rPr>
                <w:rFonts w:ascii="Angsana New" w:hAnsi="Angsana New"/>
                <w:color w:val="000000"/>
                <w:sz w:val="25"/>
                <w:szCs w:val="25"/>
              </w:rPr>
              <w:t> </w:t>
            </w:r>
          </w:p>
        </w:tc>
        <w:tc>
          <w:tcPr>
            <w:tcW w:w="1154" w:type="dxa"/>
            <w:tcBorders>
              <w:top w:val="nil"/>
              <w:left w:val="nil"/>
              <w:bottom w:val="single" w:sz="4" w:space="0" w:color="auto"/>
              <w:right w:val="nil"/>
            </w:tcBorders>
          </w:tcPr>
          <w:p w14:paraId="67FC28AA" w14:textId="77777777" w:rsidR="005D3F88" w:rsidRPr="00004BFC" w:rsidRDefault="005D3F88" w:rsidP="005A2759">
            <w:pPr>
              <w:rPr>
                <w:rFonts w:ascii="Angsana New" w:hAnsi="Angsana New"/>
                <w:color w:val="000000"/>
                <w:sz w:val="25"/>
                <w:szCs w:val="25"/>
              </w:rPr>
            </w:pPr>
          </w:p>
        </w:tc>
        <w:tc>
          <w:tcPr>
            <w:tcW w:w="247" w:type="dxa"/>
            <w:tcBorders>
              <w:top w:val="nil"/>
              <w:left w:val="nil"/>
              <w:bottom w:val="single" w:sz="4" w:space="0" w:color="auto"/>
              <w:right w:val="nil"/>
            </w:tcBorders>
          </w:tcPr>
          <w:p w14:paraId="4FB0DDEB" w14:textId="77777777" w:rsidR="005D3F88" w:rsidRPr="00004BFC" w:rsidRDefault="005D3F88" w:rsidP="005A2759">
            <w:pPr>
              <w:rPr>
                <w:rFonts w:ascii="Angsana New" w:hAnsi="Angsana New"/>
                <w:color w:val="000000"/>
                <w:sz w:val="25"/>
                <w:szCs w:val="25"/>
              </w:rPr>
            </w:pPr>
          </w:p>
        </w:tc>
        <w:tc>
          <w:tcPr>
            <w:tcW w:w="1123" w:type="dxa"/>
            <w:tcBorders>
              <w:top w:val="nil"/>
              <w:left w:val="nil"/>
              <w:bottom w:val="single" w:sz="4" w:space="0" w:color="auto"/>
              <w:right w:val="nil"/>
            </w:tcBorders>
            <w:shd w:val="clear" w:color="auto" w:fill="auto"/>
            <w:noWrap/>
            <w:vAlign w:val="bottom"/>
            <w:hideMark/>
          </w:tcPr>
          <w:p w14:paraId="4F3E6A3F" w14:textId="77777777" w:rsidR="005D3F88" w:rsidRPr="00004BFC" w:rsidRDefault="005D3F88" w:rsidP="005A2759">
            <w:pPr>
              <w:rPr>
                <w:rFonts w:ascii="Angsana New" w:hAnsi="Angsana New"/>
                <w:color w:val="000000"/>
                <w:sz w:val="25"/>
                <w:szCs w:val="25"/>
              </w:rPr>
            </w:pPr>
            <w:r w:rsidRPr="00004BFC">
              <w:rPr>
                <w:rFonts w:ascii="Angsana New" w:hAnsi="Angsana New"/>
                <w:color w:val="000000"/>
                <w:sz w:val="25"/>
                <w:szCs w:val="25"/>
              </w:rPr>
              <w:t> </w:t>
            </w:r>
          </w:p>
        </w:tc>
        <w:tc>
          <w:tcPr>
            <w:tcW w:w="263" w:type="dxa"/>
            <w:tcBorders>
              <w:top w:val="nil"/>
              <w:left w:val="nil"/>
              <w:bottom w:val="single" w:sz="4" w:space="0" w:color="auto"/>
              <w:right w:val="nil"/>
            </w:tcBorders>
            <w:shd w:val="clear" w:color="auto" w:fill="auto"/>
            <w:noWrap/>
            <w:vAlign w:val="bottom"/>
            <w:hideMark/>
          </w:tcPr>
          <w:p w14:paraId="287EBF9D" w14:textId="77777777" w:rsidR="005D3F88" w:rsidRPr="00004BFC" w:rsidRDefault="005D3F88" w:rsidP="005A2759">
            <w:pPr>
              <w:rPr>
                <w:rFonts w:ascii="Angsana New" w:hAnsi="Angsana New"/>
                <w:color w:val="000000"/>
                <w:sz w:val="25"/>
                <w:szCs w:val="25"/>
              </w:rPr>
            </w:pPr>
            <w:r w:rsidRPr="00004BFC">
              <w:rPr>
                <w:rFonts w:ascii="Angsana New" w:hAnsi="Angsana New"/>
                <w:color w:val="000000"/>
                <w:sz w:val="25"/>
                <w:szCs w:val="25"/>
              </w:rPr>
              <w:t> </w:t>
            </w:r>
          </w:p>
        </w:tc>
        <w:tc>
          <w:tcPr>
            <w:tcW w:w="1013" w:type="dxa"/>
            <w:tcBorders>
              <w:top w:val="nil"/>
              <w:left w:val="nil"/>
              <w:bottom w:val="single" w:sz="4" w:space="0" w:color="auto"/>
              <w:right w:val="nil"/>
            </w:tcBorders>
            <w:shd w:val="clear" w:color="auto" w:fill="auto"/>
            <w:noWrap/>
            <w:vAlign w:val="bottom"/>
            <w:hideMark/>
          </w:tcPr>
          <w:p w14:paraId="2189C3E0" w14:textId="77777777" w:rsidR="005D3F88" w:rsidRPr="00004BFC" w:rsidRDefault="005D3F88" w:rsidP="005A2759">
            <w:pPr>
              <w:rPr>
                <w:rFonts w:ascii="Angsana New" w:hAnsi="Angsana New"/>
                <w:color w:val="000000"/>
                <w:sz w:val="25"/>
                <w:szCs w:val="25"/>
              </w:rPr>
            </w:pPr>
            <w:r w:rsidRPr="00004BFC">
              <w:rPr>
                <w:rFonts w:ascii="Angsana New" w:hAnsi="Angsana New"/>
                <w:color w:val="000000"/>
                <w:sz w:val="25"/>
                <w:szCs w:val="25"/>
              </w:rPr>
              <w:t> </w:t>
            </w:r>
          </w:p>
        </w:tc>
        <w:tc>
          <w:tcPr>
            <w:tcW w:w="263" w:type="dxa"/>
            <w:tcBorders>
              <w:top w:val="nil"/>
              <w:left w:val="nil"/>
              <w:bottom w:val="single" w:sz="4" w:space="0" w:color="auto"/>
              <w:right w:val="nil"/>
            </w:tcBorders>
            <w:shd w:val="clear" w:color="auto" w:fill="auto"/>
            <w:noWrap/>
            <w:vAlign w:val="bottom"/>
            <w:hideMark/>
          </w:tcPr>
          <w:p w14:paraId="3D2C3A0C" w14:textId="77777777" w:rsidR="005D3F88" w:rsidRPr="00004BFC" w:rsidRDefault="005D3F88" w:rsidP="005A2759">
            <w:pPr>
              <w:rPr>
                <w:rFonts w:ascii="Angsana New" w:hAnsi="Angsana New"/>
                <w:color w:val="000000"/>
                <w:sz w:val="25"/>
                <w:szCs w:val="25"/>
              </w:rPr>
            </w:pPr>
            <w:r w:rsidRPr="00004BFC">
              <w:rPr>
                <w:rFonts w:ascii="Angsana New" w:hAnsi="Angsana New"/>
                <w:color w:val="000000"/>
                <w:sz w:val="25"/>
                <w:szCs w:val="25"/>
              </w:rPr>
              <w:t> </w:t>
            </w:r>
          </w:p>
        </w:tc>
        <w:tc>
          <w:tcPr>
            <w:tcW w:w="2655" w:type="dxa"/>
            <w:gridSpan w:val="3"/>
            <w:tcBorders>
              <w:top w:val="nil"/>
              <w:left w:val="nil"/>
              <w:bottom w:val="single" w:sz="4" w:space="0" w:color="auto"/>
              <w:right w:val="nil"/>
            </w:tcBorders>
            <w:shd w:val="clear" w:color="auto" w:fill="auto"/>
            <w:noWrap/>
            <w:vAlign w:val="bottom"/>
            <w:hideMark/>
          </w:tcPr>
          <w:p w14:paraId="64BBB7BF" w14:textId="53104410" w:rsidR="005D3F88" w:rsidRPr="00004BFC" w:rsidRDefault="005D3F88" w:rsidP="005A2759">
            <w:pPr>
              <w:jc w:val="right"/>
              <w:rPr>
                <w:rFonts w:ascii="Angsana New" w:hAnsi="Angsana New"/>
                <w:color w:val="000000"/>
                <w:sz w:val="25"/>
                <w:szCs w:val="25"/>
              </w:rPr>
            </w:pPr>
            <w:r w:rsidRPr="00DB0F60">
              <w:rPr>
                <w:rFonts w:ascii="Angsana New" w:hAnsi="Angsana New"/>
                <w:sz w:val="28"/>
                <w:szCs w:val="28"/>
                <w:cs/>
              </w:rPr>
              <w:t>(</w:t>
            </w:r>
            <w:r w:rsidRPr="00DB0F60">
              <w:rPr>
                <w:rFonts w:ascii="Angsana New" w:hAnsi="Angsana New"/>
                <w:sz w:val="28"/>
                <w:szCs w:val="28"/>
              </w:rPr>
              <w:t>Unit : Thousand Baht</w:t>
            </w:r>
            <w:r w:rsidRPr="00451C53">
              <w:rPr>
                <w:rFonts w:ascii="Angsana New" w:hAnsi="Angsana New" w:hint="cs"/>
                <w:sz w:val="28"/>
                <w:szCs w:val="28"/>
                <w:cs/>
              </w:rPr>
              <w:t>)</w:t>
            </w:r>
          </w:p>
        </w:tc>
      </w:tr>
      <w:tr w:rsidR="005D3F88" w:rsidRPr="00004BFC" w14:paraId="24CD291F" w14:textId="77777777" w:rsidTr="005D3F88">
        <w:trPr>
          <w:trHeight w:val="396"/>
        </w:trPr>
        <w:tc>
          <w:tcPr>
            <w:tcW w:w="2694" w:type="dxa"/>
            <w:tcBorders>
              <w:top w:val="nil"/>
              <w:left w:val="nil"/>
              <w:bottom w:val="nil"/>
              <w:right w:val="nil"/>
            </w:tcBorders>
            <w:shd w:val="clear" w:color="auto" w:fill="auto"/>
            <w:noWrap/>
            <w:vAlign w:val="bottom"/>
          </w:tcPr>
          <w:p w14:paraId="5B9C5892" w14:textId="77777777" w:rsidR="005D3F88" w:rsidRPr="00004BFC" w:rsidRDefault="005D3F88" w:rsidP="005A2759">
            <w:pPr>
              <w:rPr>
                <w:rFonts w:ascii="Times New Roman" w:hAnsi="Times New Roman"/>
                <w:sz w:val="25"/>
                <w:szCs w:val="25"/>
              </w:rPr>
            </w:pPr>
          </w:p>
        </w:tc>
        <w:tc>
          <w:tcPr>
            <w:tcW w:w="8115" w:type="dxa"/>
            <w:gridSpan w:val="11"/>
            <w:tcBorders>
              <w:top w:val="nil"/>
              <w:left w:val="nil"/>
              <w:bottom w:val="single" w:sz="4" w:space="0" w:color="auto"/>
              <w:right w:val="nil"/>
            </w:tcBorders>
            <w:shd w:val="clear" w:color="auto" w:fill="auto"/>
            <w:noWrap/>
            <w:vAlign w:val="bottom"/>
          </w:tcPr>
          <w:p w14:paraId="17FECB62" w14:textId="7BEE267C" w:rsidR="005D3F88" w:rsidRPr="00004BFC" w:rsidRDefault="005D3F88" w:rsidP="005A2759">
            <w:pPr>
              <w:jc w:val="center"/>
              <w:rPr>
                <w:rFonts w:ascii="Angsana New" w:hAnsi="Angsana New"/>
                <w:color w:val="000000"/>
                <w:sz w:val="25"/>
                <w:szCs w:val="25"/>
              </w:rPr>
            </w:pPr>
            <w:r w:rsidRPr="00DB0F60">
              <w:rPr>
                <w:rFonts w:ascii="Angsana New" w:hAnsi="Angsana New"/>
                <w:sz w:val="28"/>
                <w:szCs w:val="28"/>
              </w:rPr>
              <w:t>Separate Financial Statements</w:t>
            </w:r>
          </w:p>
        </w:tc>
      </w:tr>
      <w:tr w:rsidR="005D3F88" w:rsidRPr="00004BFC" w14:paraId="5F36EAC9" w14:textId="77777777" w:rsidTr="005D3F88">
        <w:trPr>
          <w:trHeight w:val="408"/>
        </w:trPr>
        <w:tc>
          <w:tcPr>
            <w:tcW w:w="2694" w:type="dxa"/>
            <w:tcBorders>
              <w:top w:val="nil"/>
              <w:left w:val="nil"/>
              <w:bottom w:val="nil"/>
              <w:right w:val="nil"/>
            </w:tcBorders>
            <w:shd w:val="clear" w:color="auto" w:fill="auto"/>
            <w:noWrap/>
            <w:vAlign w:val="bottom"/>
            <w:hideMark/>
          </w:tcPr>
          <w:p w14:paraId="6DAF5EC7" w14:textId="77777777" w:rsidR="005D3F88" w:rsidRPr="00004BFC" w:rsidRDefault="005D3F88" w:rsidP="005A2759">
            <w:pPr>
              <w:rPr>
                <w:rFonts w:ascii="Times New Roman" w:hAnsi="Times New Roman" w:cs="Times New Roman"/>
                <w:sz w:val="25"/>
                <w:szCs w:val="25"/>
              </w:rPr>
            </w:pPr>
          </w:p>
        </w:tc>
        <w:tc>
          <w:tcPr>
            <w:tcW w:w="1134" w:type="dxa"/>
            <w:tcBorders>
              <w:top w:val="nil"/>
              <w:left w:val="nil"/>
              <w:right w:val="nil"/>
            </w:tcBorders>
            <w:shd w:val="clear" w:color="auto" w:fill="auto"/>
            <w:noWrap/>
            <w:vAlign w:val="bottom"/>
            <w:hideMark/>
          </w:tcPr>
          <w:p w14:paraId="7BD3F44C" w14:textId="77777777" w:rsidR="005D3F88" w:rsidRPr="00004BFC" w:rsidRDefault="005D3F88" w:rsidP="005A2759">
            <w:pPr>
              <w:rPr>
                <w:rFonts w:ascii="Times New Roman" w:hAnsi="Times New Roman" w:cs="Times New Roman"/>
                <w:sz w:val="25"/>
                <w:szCs w:val="25"/>
              </w:rPr>
            </w:pPr>
          </w:p>
        </w:tc>
        <w:tc>
          <w:tcPr>
            <w:tcW w:w="263" w:type="dxa"/>
            <w:tcBorders>
              <w:top w:val="nil"/>
              <w:left w:val="nil"/>
              <w:bottom w:val="nil"/>
              <w:right w:val="nil"/>
            </w:tcBorders>
            <w:shd w:val="clear" w:color="auto" w:fill="auto"/>
            <w:noWrap/>
            <w:vAlign w:val="bottom"/>
            <w:hideMark/>
          </w:tcPr>
          <w:p w14:paraId="0D4FF921" w14:textId="77777777" w:rsidR="005D3F88" w:rsidRPr="00004BFC" w:rsidRDefault="005D3F88" w:rsidP="005A2759">
            <w:pPr>
              <w:rPr>
                <w:rFonts w:ascii="Times New Roman" w:hAnsi="Times New Roman" w:cs="Times New Roman"/>
                <w:sz w:val="25"/>
                <w:szCs w:val="25"/>
              </w:rPr>
            </w:pPr>
          </w:p>
        </w:tc>
        <w:tc>
          <w:tcPr>
            <w:tcW w:w="1154" w:type="dxa"/>
            <w:tcBorders>
              <w:top w:val="nil"/>
              <w:left w:val="nil"/>
              <w:bottom w:val="single" w:sz="4" w:space="0" w:color="auto"/>
              <w:right w:val="nil"/>
            </w:tcBorders>
          </w:tcPr>
          <w:p w14:paraId="501521A8" w14:textId="77777777" w:rsidR="005D3F88" w:rsidRPr="00004BFC" w:rsidRDefault="005D3F88" w:rsidP="005A2759">
            <w:pPr>
              <w:jc w:val="center"/>
              <w:rPr>
                <w:rFonts w:ascii="Angsana New" w:hAnsi="Angsana New"/>
                <w:color w:val="000000"/>
                <w:sz w:val="25"/>
                <w:szCs w:val="25"/>
                <w:cs/>
              </w:rPr>
            </w:pPr>
          </w:p>
        </w:tc>
        <w:tc>
          <w:tcPr>
            <w:tcW w:w="247" w:type="dxa"/>
            <w:tcBorders>
              <w:top w:val="nil"/>
              <w:left w:val="nil"/>
              <w:bottom w:val="single" w:sz="4" w:space="0" w:color="auto"/>
              <w:right w:val="nil"/>
            </w:tcBorders>
          </w:tcPr>
          <w:p w14:paraId="55B90C7C" w14:textId="77777777" w:rsidR="005D3F88" w:rsidRPr="00004BFC" w:rsidRDefault="005D3F88" w:rsidP="005A2759">
            <w:pPr>
              <w:jc w:val="center"/>
              <w:rPr>
                <w:rFonts w:ascii="Angsana New" w:hAnsi="Angsana New"/>
                <w:color w:val="000000"/>
                <w:sz w:val="25"/>
                <w:szCs w:val="25"/>
                <w:cs/>
              </w:rPr>
            </w:pPr>
          </w:p>
        </w:tc>
        <w:tc>
          <w:tcPr>
            <w:tcW w:w="2399" w:type="dxa"/>
            <w:gridSpan w:val="3"/>
            <w:tcBorders>
              <w:top w:val="nil"/>
              <w:left w:val="nil"/>
              <w:bottom w:val="single" w:sz="4" w:space="0" w:color="auto"/>
              <w:right w:val="nil"/>
            </w:tcBorders>
            <w:shd w:val="clear" w:color="auto" w:fill="auto"/>
            <w:noWrap/>
            <w:vAlign w:val="bottom"/>
            <w:hideMark/>
          </w:tcPr>
          <w:p w14:paraId="3720E4D0" w14:textId="6D3E608F" w:rsidR="005D3F88" w:rsidRPr="00004BFC" w:rsidRDefault="005D3F88" w:rsidP="005A2759">
            <w:pPr>
              <w:jc w:val="center"/>
              <w:rPr>
                <w:rFonts w:ascii="Angsana New" w:hAnsi="Angsana New"/>
                <w:color w:val="000000"/>
                <w:sz w:val="25"/>
                <w:szCs w:val="25"/>
              </w:rPr>
            </w:pPr>
            <w:r w:rsidRPr="00DB0F60">
              <w:rPr>
                <w:rFonts w:ascii="Angsana New" w:hAnsi="Angsana New"/>
                <w:sz w:val="28"/>
                <w:szCs w:val="28"/>
              </w:rPr>
              <w:t>Movement</w:t>
            </w:r>
          </w:p>
        </w:tc>
        <w:tc>
          <w:tcPr>
            <w:tcW w:w="263" w:type="dxa"/>
            <w:tcBorders>
              <w:top w:val="nil"/>
              <w:left w:val="nil"/>
              <w:bottom w:val="single" w:sz="4" w:space="0" w:color="auto"/>
              <w:right w:val="nil"/>
            </w:tcBorders>
            <w:shd w:val="clear" w:color="auto" w:fill="auto"/>
            <w:noWrap/>
            <w:vAlign w:val="bottom"/>
            <w:hideMark/>
          </w:tcPr>
          <w:p w14:paraId="03F6CB65" w14:textId="77777777" w:rsidR="005D3F88" w:rsidRPr="00004BFC" w:rsidRDefault="005D3F88" w:rsidP="005A2759">
            <w:pPr>
              <w:jc w:val="center"/>
              <w:rPr>
                <w:rFonts w:ascii="Angsana New" w:hAnsi="Angsana New"/>
                <w:color w:val="000000"/>
                <w:sz w:val="25"/>
                <w:szCs w:val="25"/>
              </w:rPr>
            </w:pPr>
          </w:p>
        </w:tc>
        <w:tc>
          <w:tcPr>
            <w:tcW w:w="1287" w:type="dxa"/>
            <w:tcBorders>
              <w:top w:val="nil"/>
              <w:left w:val="nil"/>
              <w:bottom w:val="single" w:sz="4" w:space="0" w:color="auto"/>
              <w:right w:val="nil"/>
            </w:tcBorders>
            <w:shd w:val="clear" w:color="auto" w:fill="auto"/>
            <w:noWrap/>
            <w:vAlign w:val="bottom"/>
          </w:tcPr>
          <w:p w14:paraId="2DE58E46" w14:textId="77777777" w:rsidR="005D3F88" w:rsidRPr="00004BFC" w:rsidRDefault="005D3F88" w:rsidP="005A2759">
            <w:pPr>
              <w:jc w:val="center"/>
              <w:rPr>
                <w:rFonts w:ascii="Angsana New" w:hAnsi="Angsana New"/>
                <w:color w:val="000000"/>
                <w:sz w:val="25"/>
                <w:szCs w:val="25"/>
              </w:rPr>
            </w:pPr>
          </w:p>
        </w:tc>
        <w:tc>
          <w:tcPr>
            <w:tcW w:w="222" w:type="dxa"/>
            <w:tcBorders>
              <w:top w:val="nil"/>
              <w:left w:val="nil"/>
              <w:right w:val="nil"/>
            </w:tcBorders>
            <w:shd w:val="clear" w:color="auto" w:fill="auto"/>
            <w:noWrap/>
            <w:vAlign w:val="bottom"/>
            <w:hideMark/>
          </w:tcPr>
          <w:p w14:paraId="5A8FF031" w14:textId="77777777" w:rsidR="005D3F88" w:rsidRPr="00004BFC" w:rsidRDefault="005D3F88" w:rsidP="005A2759">
            <w:pPr>
              <w:jc w:val="center"/>
              <w:rPr>
                <w:rFonts w:ascii="Angsana New" w:hAnsi="Angsana New"/>
                <w:color w:val="000000"/>
                <w:sz w:val="25"/>
                <w:szCs w:val="25"/>
              </w:rPr>
            </w:pPr>
          </w:p>
        </w:tc>
        <w:tc>
          <w:tcPr>
            <w:tcW w:w="1146" w:type="dxa"/>
            <w:tcBorders>
              <w:top w:val="nil"/>
              <w:left w:val="nil"/>
              <w:right w:val="nil"/>
            </w:tcBorders>
            <w:shd w:val="clear" w:color="auto" w:fill="auto"/>
            <w:noWrap/>
            <w:vAlign w:val="bottom"/>
            <w:hideMark/>
          </w:tcPr>
          <w:p w14:paraId="5EFE5CB1" w14:textId="77777777" w:rsidR="005D3F88" w:rsidRPr="00004BFC" w:rsidRDefault="005D3F88" w:rsidP="005A2759">
            <w:pPr>
              <w:rPr>
                <w:rFonts w:ascii="Times New Roman" w:hAnsi="Times New Roman" w:cs="Times New Roman"/>
                <w:sz w:val="25"/>
                <w:szCs w:val="25"/>
              </w:rPr>
            </w:pPr>
          </w:p>
        </w:tc>
      </w:tr>
      <w:tr w:rsidR="005D3F88" w:rsidRPr="00004BFC" w14:paraId="21C37896" w14:textId="77777777" w:rsidTr="005D3F88">
        <w:trPr>
          <w:trHeight w:val="396"/>
        </w:trPr>
        <w:tc>
          <w:tcPr>
            <w:tcW w:w="2694" w:type="dxa"/>
            <w:tcBorders>
              <w:top w:val="nil"/>
              <w:left w:val="nil"/>
              <w:bottom w:val="nil"/>
              <w:right w:val="nil"/>
            </w:tcBorders>
            <w:shd w:val="clear" w:color="auto" w:fill="auto"/>
            <w:noWrap/>
            <w:vAlign w:val="bottom"/>
            <w:hideMark/>
          </w:tcPr>
          <w:p w14:paraId="58D9FDDB" w14:textId="77777777" w:rsidR="005D3F88" w:rsidRPr="00004BFC" w:rsidRDefault="005D3F88" w:rsidP="005D3F88">
            <w:pPr>
              <w:rPr>
                <w:rFonts w:ascii="Times New Roman" w:hAnsi="Times New Roman" w:cs="Times New Roman"/>
                <w:sz w:val="25"/>
                <w:szCs w:val="25"/>
              </w:rPr>
            </w:pPr>
          </w:p>
        </w:tc>
        <w:tc>
          <w:tcPr>
            <w:tcW w:w="1134" w:type="dxa"/>
            <w:tcBorders>
              <w:top w:val="nil"/>
              <w:left w:val="nil"/>
              <w:bottom w:val="single" w:sz="4" w:space="0" w:color="auto"/>
              <w:right w:val="nil"/>
            </w:tcBorders>
            <w:shd w:val="clear" w:color="auto" w:fill="auto"/>
            <w:noWrap/>
            <w:vAlign w:val="center"/>
            <w:hideMark/>
          </w:tcPr>
          <w:p w14:paraId="3DEC966C" w14:textId="12D9850D" w:rsidR="005D3F88" w:rsidRPr="00004BFC" w:rsidRDefault="005D3F88" w:rsidP="005D3F88">
            <w:pPr>
              <w:jc w:val="center"/>
              <w:rPr>
                <w:rFonts w:ascii="Angsana New" w:hAnsi="Angsana New"/>
                <w:color w:val="000000"/>
                <w:sz w:val="25"/>
                <w:szCs w:val="25"/>
              </w:rPr>
            </w:pPr>
            <w:r>
              <w:rPr>
                <w:rFonts w:ascii="Angsana New" w:hAnsi="Angsana New"/>
                <w:color w:val="000000"/>
                <w:sz w:val="25"/>
                <w:szCs w:val="25"/>
              </w:rPr>
              <w:t>As at January 1,2022</w:t>
            </w:r>
          </w:p>
        </w:tc>
        <w:tc>
          <w:tcPr>
            <w:tcW w:w="263" w:type="dxa"/>
            <w:tcBorders>
              <w:top w:val="nil"/>
              <w:left w:val="nil"/>
              <w:bottom w:val="nil"/>
              <w:right w:val="nil"/>
            </w:tcBorders>
            <w:shd w:val="clear" w:color="auto" w:fill="auto"/>
            <w:noWrap/>
            <w:vAlign w:val="center"/>
            <w:hideMark/>
          </w:tcPr>
          <w:p w14:paraId="38537B3C" w14:textId="77777777" w:rsidR="005D3F88" w:rsidRPr="00004BFC" w:rsidRDefault="005D3F88" w:rsidP="005D3F88">
            <w:pPr>
              <w:jc w:val="center"/>
              <w:rPr>
                <w:rFonts w:ascii="Angsana New" w:hAnsi="Angsana New"/>
                <w:color w:val="000000"/>
                <w:sz w:val="25"/>
                <w:szCs w:val="25"/>
              </w:rPr>
            </w:pPr>
          </w:p>
        </w:tc>
        <w:tc>
          <w:tcPr>
            <w:tcW w:w="1154" w:type="dxa"/>
            <w:tcBorders>
              <w:top w:val="single" w:sz="4" w:space="0" w:color="auto"/>
              <w:left w:val="nil"/>
              <w:bottom w:val="single" w:sz="4" w:space="0" w:color="auto"/>
              <w:right w:val="nil"/>
            </w:tcBorders>
            <w:vAlign w:val="center"/>
          </w:tcPr>
          <w:p w14:paraId="75AB8A01" w14:textId="386DC6A6" w:rsidR="005D3F88" w:rsidRPr="002D2B51" w:rsidRDefault="002D2B51" w:rsidP="005D3F88">
            <w:pPr>
              <w:jc w:val="center"/>
              <w:rPr>
                <w:rFonts w:ascii="Angsana New" w:hAnsi="Angsana New"/>
                <w:sz w:val="25"/>
                <w:szCs w:val="25"/>
                <w:cs/>
              </w:rPr>
            </w:pPr>
            <w:r w:rsidRPr="002D2B51">
              <w:rPr>
                <w:rFonts w:ascii="Angsana New" w:hAnsi="Angsana New"/>
                <w:sz w:val="25"/>
                <w:szCs w:val="25"/>
              </w:rPr>
              <w:t>Transferred from long-term loans from related parties</w:t>
            </w:r>
          </w:p>
        </w:tc>
        <w:tc>
          <w:tcPr>
            <w:tcW w:w="247" w:type="dxa"/>
            <w:tcBorders>
              <w:top w:val="nil"/>
              <w:left w:val="nil"/>
              <w:bottom w:val="nil"/>
              <w:right w:val="nil"/>
            </w:tcBorders>
            <w:vAlign w:val="center"/>
          </w:tcPr>
          <w:p w14:paraId="50DA4711" w14:textId="77777777" w:rsidR="005D3F88" w:rsidRPr="00004BFC" w:rsidRDefault="005D3F88" w:rsidP="005D3F88">
            <w:pPr>
              <w:jc w:val="center"/>
              <w:rPr>
                <w:rFonts w:ascii="Times New Roman" w:hAnsi="Times New Roman" w:cs="Times New Roman"/>
                <w:sz w:val="25"/>
                <w:szCs w:val="25"/>
              </w:rPr>
            </w:pPr>
          </w:p>
        </w:tc>
        <w:tc>
          <w:tcPr>
            <w:tcW w:w="1123" w:type="dxa"/>
            <w:tcBorders>
              <w:top w:val="nil"/>
              <w:left w:val="nil"/>
              <w:bottom w:val="single" w:sz="4" w:space="0" w:color="auto"/>
              <w:right w:val="nil"/>
            </w:tcBorders>
            <w:shd w:val="clear" w:color="auto" w:fill="auto"/>
            <w:noWrap/>
            <w:vAlign w:val="center"/>
            <w:hideMark/>
          </w:tcPr>
          <w:p w14:paraId="60E53702" w14:textId="63F6A6DF" w:rsidR="005D3F88" w:rsidRPr="00004BFC" w:rsidRDefault="005D3F88" w:rsidP="005D3F88">
            <w:pPr>
              <w:jc w:val="center"/>
              <w:rPr>
                <w:rFonts w:ascii="Times New Roman" w:hAnsi="Times New Roman" w:cs="Times New Roman"/>
                <w:sz w:val="25"/>
                <w:szCs w:val="25"/>
              </w:rPr>
            </w:pPr>
            <w:r w:rsidRPr="00B92B9D">
              <w:rPr>
                <w:rFonts w:ascii="Angsana New" w:hAnsi="Angsana New"/>
                <w:sz w:val="28"/>
                <w:szCs w:val="28"/>
              </w:rPr>
              <w:t>Increase</w:t>
            </w:r>
          </w:p>
        </w:tc>
        <w:tc>
          <w:tcPr>
            <w:tcW w:w="263" w:type="dxa"/>
            <w:tcBorders>
              <w:top w:val="nil"/>
              <w:left w:val="nil"/>
              <w:bottom w:val="nil"/>
              <w:right w:val="nil"/>
            </w:tcBorders>
            <w:shd w:val="clear" w:color="auto" w:fill="auto"/>
            <w:noWrap/>
            <w:vAlign w:val="center"/>
            <w:hideMark/>
          </w:tcPr>
          <w:p w14:paraId="547C2DC7" w14:textId="77777777" w:rsidR="005D3F88" w:rsidRPr="00004BFC" w:rsidRDefault="005D3F88" w:rsidP="005D3F88">
            <w:pPr>
              <w:jc w:val="center"/>
              <w:rPr>
                <w:rFonts w:ascii="Times New Roman" w:hAnsi="Times New Roman" w:cs="Times New Roman"/>
                <w:sz w:val="25"/>
                <w:szCs w:val="25"/>
              </w:rPr>
            </w:pPr>
          </w:p>
        </w:tc>
        <w:tc>
          <w:tcPr>
            <w:tcW w:w="1013" w:type="dxa"/>
            <w:tcBorders>
              <w:top w:val="nil"/>
              <w:left w:val="nil"/>
              <w:bottom w:val="single" w:sz="4" w:space="0" w:color="auto"/>
              <w:right w:val="nil"/>
            </w:tcBorders>
            <w:shd w:val="clear" w:color="auto" w:fill="auto"/>
            <w:noWrap/>
            <w:vAlign w:val="center"/>
            <w:hideMark/>
          </w:tcPr>
          <w:p w14:paraId="3AF51445" w14:textId="49BD562F" w:rsidR="005D3F88" w:rsidRPr="00004BFC" w:rsidRDefault="005D3F88" w:rsidP="005D3F88">
            <w:pPr>
              <w:jc w:val="center"/>
              <w:rPr>
                <w:rFonts w:ascii="Times New Roman" w:hAnsi="Times New Roman" w:cs="Times New Roman"/>
                <w:sz w:val="25"/>
                <w:szCs w:val="25"/>
              </w:rPr>
            </w:pPr>
            <w:r>
              <w:rPr>
                <w:rFonts w:ascii="Angsana New" w:hAnsi="Angsana New"/>
                <w:sz w:val="28"/>
                <w:szCs w:val="28"/>
              </w:rPr>
              <w:t>D</w:t>
            </w:r>
            <w:r w:rsidRPr="00B92B9D">
              <w:rPr>
                <w:rFonts w:ascii="Angsana New" w:hAnsi="Angsana New"/>
                <w:sz w:val="28"/>
                <w:szCs w:val="28"/>
              </w:rPr>
              <w:t>ecrease</w:t>
            </w:r>
          </w:p>
        </w:tc>
        <w:tc>
          <w:tcPr>
            <w:tcW w:w="263" w:type="dxa"/>
            <w:tcBorders>
              <w:top w:val="nil"/>
              <w:left w:val="nil"/>
              <w:bottom w:val="nil"/>
              <w:right w:val="nil"/>
            </w:tcBorders>
            <w:shd w:val="clear" w:color="auto" w:fill="auto"/>
            <w:noWrap/>
            <w:vAlign w:val="center"/>
            <w:hideMark/>
          </w:tcPr>
          <w:p w14:paraId="671760E6" w14:textId="77777777" w:rsidR="005D3F88" w:rsidRPr="00004BFC" w:rsidRDefault="005D3F88" w:rsidP="005D3F88">
            <w:pPr>
              <w:jc w:val="center"/>
              <w:rPr>
                <w:rFonts w:ascii="Times New Roman" w:hAnsi="Times New Roman" w:cs="Times New Roman"/>
                <w:sz w:val="25"/>
                <w:szCs w:val="25"/>
              </w:rPr>
            </w:pPr>
          </w:p>
        </w:tc>
        <w:tc>
          <w:tcPr>
            <w:tcW w:w="1287" w:type="dxa"/>
            <w:tcBorders>
              <w:top w:val="nil"/>
              <w:left w:val="nil"/>
              <w:bottom w:val="single" w:sz="4" w:space="0" w:color="auto"/>
              <w:right w:val="nil"/>
            </w:tcBorders>
            <w:shd w:val="clear" w:color="auto" w:fill="auto"/>
            <w:noWrap/>
            <w:vAlign w:val="center"/>
            <w:hideMark/>
          </w:tcPr>
          <w:p w14:paraId="1AA73417" w14:textId="77777777" w:rsidR="005D3F88" w:rsidRDefault="005D3F88" w:rsidP="005D3F88">
            <w:pPr>
              <w:jc w:val="center"/>
              <w:rPr>
                <w:rFonts w:ascii="Times New Roman" w:hAnsi="Times New Roman" w:cstheme="minorBidi"/>
                <w:sz w:val="20"/>
                <w:szCs w:val="20"/>
              </w:rPr>
            </w:pPr>
            <w:r w:rsidRPr="00C617A9">
              <w:rPr>
                <w:rFonts w:ascii="Angsana New" w:hAnsi="Angsana New"/>
                <w:sz w:val="28"/>
                <w:szCs w:val="28"/>
              </w:rPr>
              <w:t>Unrealized</w:t>
            </w:r>
            <w:r w:rsidRPr="00004BFC">
              <w:rPr>
                <w:rFonts w:ascii="Angsana New" w:hAnsi="Angsana New" w:hint="cs"/>
                <w:color w:val="000000"/>
                <w:sz w:val="25"/>
                <w:szCs w:val="25"/>
                <w:cs/>
              </w:rPr>
              <w:t xml:space="preserve"> </w:t>
            </w:r>
            <w:r w:rsidRPr="00C617A9">
              <w:rPr>
                <w:rFonts w:ascii="Times New Roman" w:hAnsi="Times New Roman" w:cs="Times New Roman"/>
                <w:sz w:val="20"/>
                <w:szCs w:val="20"/>
              </w:rPr>
              <w:t>gain loss</w:t>
            </w:r>
          </w:p>
          <w:p w14:paraId="1B8612DD" w14:textId="77777777" w:rsidR="005D3F88" w:rsidRDefault="005D3F88" w:rsidP="005D3F88">
            <w:pPr>
              <w:jc w:val="center"/>
              <w:rPr>
                <w:rFonts w:ascii="Times New Roman" w:hAnsi="Times New Roman" w:cstheme="minorBidi"/>
                <w:sz w:val="20"/>
                <w:szCs w:val="20"/>
              </w:rPr>
            </w:pPr>
            <w:r w:rsidRPr="00C617A9">
              <w:rPr>
                <w:rFonts w:ascii="Times New Roman" w:hAnsi="Times New Roman" w:cs="Times New Roman"/>
                <w:sz w:val="20"/>
                <w:szCs w:val="20"/>
              </w:rPr>
              <w:t>on exchange</w:t>
            </w:r>
          </w:p>
          <w:p w14:paraId="06ED3C7D" w14:textId="018E6279" w:rsidR="005D3F88" w:rsidRPr="00004BFC" w:rsidRDefault="005D3F88" w:rsidP="005D3F88">
            <w:pPr>
              <w:jc w:val="center"/>
              <w:rPr>
                <w:rFonts w:ascii="Angsana New" w:hAnsi="Angsana New"/>
                <w:color w:val="000000"/>
                <w:sz w:val="25"/>
                <w:szCs w:val="25"/>
              </w:rPr>
            </w:pPr>
            <w:r w:rsidRPr="00C617A9">
              <w:rPr>
                <w:rFonts w:ascii="Times New Roman" w:hAnsi="Times New Roman" w:cs="Times New Roman"/>
                <w:sz w:val="20"/>
                <w:szCs w:val="20"/>
              </w:rPr>
              <w:t>rate</w:t>
            </w:r>
          </w:p>
        </w:tc>
        <w:tc>
          <w:tcPr>
            <w:tcW w:w="222" w:type="dxa"/>
            <w:tcBorders>
              <w:top w:val="nil"/>
              <w:left w:val="nil"/>
              <w:bottom w:val="nil"/>
              <w:right w:val="nil"/>
            </w:tcBorders>
            <w:shd w:val="clear" w:color="auto" w:fill="auto"/>
            <w:noWrap/>
            <w:vAlign w:val="center"/>
            <w:hideMark/>
          </w:tcPr>
          <w:p w14:paraId="56362E39" w14:textId="77777777" w:rsidR="005D3F88" w:rsidRPr="00004BFC" w:rsidRDefault="005D3F88" w:rsidP="005D3F88">
            <w:pPr>
              <w:jc w:val="center"/>
              <w:rPr>
                <w:rFonts w:ascii="Angsana New" w:hAnsi="Angsana New"/>
                <w:color w:val="000000"/>
                <w:sz w:val="25"/>
                <w:szCs w:val="25"/>
              </w:rPr>
            </w:pPr>
          </w:p>
        </w:tc>
        <w:tc>
          <w:tcPr>
            <w:tcW w:w="1146" w:type="dxa"/>
            <w:tcBorders>
              <w:top w:val="nil"/>
              <w:left w:val="nil"/>
              <w:bottom w:val="single" w:sz="4" w:space="0" w:color="auto"/>
              <w:right w:val="nil"/>
            </w:tcBorders>
            <w:shd w:val="clear" w:color="auto" w:fill="auto"/>
            <w:noWrap/>
            <w:vAlign w:val="center"/>
            <w:hideMark/>
          </w:tcPr>
          <w:p w14:paraId="77981DFD" w14:textId="7357A31A" w:rsidR="005D3F88" w:rsidRPr="00004BFC" w:rsidRDefault="005D3F88" w:rsidP="005D3F88">
            <w:pPr>
              <w:jc w:val="center"/>
              <w:rPr>
                <w:rFonts w:ascii="Angsana New" w:hAnsi="Angsana New"/>
                <w:color w:val="000000"/>
                <w:sz w:val="25"/>
                <w:szCs w:val="25"/>
              </w:rPr>
            </w:pPr>
            <w:r>
              <w:rPr>
                <w:rFonts w:ascii="Angsana New" w:hAnsi="Angsana New"/>
                <w:sz w:val="28"/>
                <w:szCs w:val="28"/>
              </w:rPr>
              <w:t>As at December 31</w:t>
            </w:r>
            <w:r w:rsidRPr="00B92B9D">
              <w:rPr>
                <w:rFonts w:ascii="Angsana New" w:hAnsi="Angsana New"/>
                <w:sz w:val="28"/>
                <w:szCs w:val="28"/>
              </w:rPr>
              <w:t>, 2022</w:t>
            </w:r>
          </w:p>
        </w:tc>
      </w:tr>
      <w:tr w:rsidR="005D3F88" w:rsidRPr="00004BFC" w14:paraId="503D7C9B" w14:textId="77777777" w:rsidTr="005D3F88">
        <w:trPr>
          <w:trHeight w:val="397"/>
        </w:trPr>
        <w:tc>
          <w:tcPr>
            <w:tcW w:w="2694" w:type="dxa"/>
            <w:tcBorders>
              <w:top w:val="nil"/>
              <w:left w:val="nil"/>
              <w:bottom w:val="nil"/>
              <w:right w:val="nil"/>
            </w:tcBorders>
            <w:shd w:val="clear" w:color="auto" w:fill="auto"/>
            <w:noWrap/>
            <w:vAlign w:val="bottom"/>
            <w:hideMark/>
          </w:tcPr>
          <w:p w14:paraId="62F5C7C4" w14:textId="65943CC1" w:rsidR="005D3F88" w:rsidRPr="00004BFC" w:rsidRDefault="005D3F88" w:rsidP="005D3F88">
            <w:pPr>
              <w:rPr>
                <w:rFonts w:ascii="Angsana New" w:hAnsi="Angsana New"/>
                <w:b/>
                <w:bCs/>
                <w:color w:val="000000"/>
                <w:sz w:val="25"/>
                <w:szCs w:val="25"/>
                <w:u w:val="single"/>
                <w:cs/>
              </w:rPr>
            </w:pPr>
            <w:r w:rsidRPr="00241832">
              <w:rPr>
                <w:rFonts w:ascii="Angsana New" w:hAnsi="Angsana New"/>
                <w:b/>
                <w:bCs/>
                <w:sz w:val="28"/>
                <w:szCs w:val="28"/>
              </w:rPr>
              <w:t>Long-term loans and accrued interest</w:t>
            </w:r>
          </w:p>
        </w:tc>
        <w:tc>
          <w:tcPr>
            <w:tcW w:w="1134" w:type="dxa"/>
            <w:tcBorders>
              <w:top w:val="single" w:sz="4" w:space="0" w:color="auto"/>
              <w:left w:val="nil"/>
              <w:right w:val="nil"/>
            </w:tcBorders>
            <w:shd w:val="clear" w:color="auto" w:fill="auto"/>
            <w:noWrap/>
            <w:vAlign w:val="bottom"/>
            <w:hideMark/>
          </w:tcPr>
          <w:p w14:paraId="09FD89AA" w14:textId="77777777" w:rsidR="005D3F88" w:rsidRPr="00004BFC" w:rsidRDefault="005D3F88" w:rsidP="005D3F88">
            <w:pPr>
              <w:rPr>
                <w:rFonts w:ascii="Angsana New" w:hAnsi="Angsana New"/>
                <w:b/>
                <w:bCs/>
                <w:color w:val="000000"/>
                <w:sz w:val="25"/>
                <w:szCs w:val="25"/>
                <w:u w:val="single"/>
              </w:rPr>
            </w:pPr>
          </w:p>
        </w:tc>
        <w:tc>
          <w:tcPr>
            <w:tcW w:w="263" w:type="dxa"/>
            <w:tcBorders>
              <w:top w:val="nil"/>
              <w:left w:val="nil"/>
              <w:right w:val="nil"/>
            </w:tcBorders>
            <w:shd w:val="clear" w:color="auto" w:fill="auto"/>
            <w:noWrap/>
            <w:vAlign w:val="bottom"/>
            <w:hideMark/>
          </w:tcPr>
          <w:p w14:paraId="5E9701F8" w14:textId="77777777" w:rsidR="005D3F88" w:rsidRPr="00004BFC" w:rsidRDefault="005D3F88" w:rsidP="005D3F88">
            <w:pPr>
              <w:rPr>
                <w:rFonts w:ascii="Times New Roman" w:hAnsi="Times New Roman" w:cs="Times New Roman"/>
                <w:sz w:val="25"/>
                <w:szCs w:val="25"/>
              </w:rPr>
            </w:pPr>
          </w:p>
        </w:tc>
        <w:tc>
          <w:tcPr>
            <w:tcW w:w="1154" w:type="dxa"/>
            <w:tcBorders>
              <w:top w:val="single" w:sz="4" w:space="0" w:color="auto"/>
              <w:left w:val="nil"/>
              <w:right w:val="nil"/>
            </w:tcBorders>
          </w:tcPr>
          <w:p w14:paraId="62335E4F" w14:textId="77777777" w:rsidR="005D3F88" w:rsidRPr="00004BFC" w:rsidRDefault="005D3F88" w:rsidP="005D3F88">
            <w:pPr>
              <w:rPr>
                <w:rFonts w:ascii="Times New Roman" w:hAnsi="Times New Roman" w:cs="Times New Roman"/>
                <w:sz w:val="25"/>
                <w:szCs w:val="25"/>
              </w:rPr>
            </w:pPr>
          </w:p>
        </w:tc>
        <w:tc>
          <w:tcPr>
            <w:tcW w:w="247" w:type="dxa"/>
            <w:tcBorders>
              <w:top w:val="nil"/>
              <w:left w:val="nil"/>
              <w:right w:val="nil"/>
            </w:tcBorders>
          </w:tcPr>
          <w:p w14:paraId="67B5E705" w14:textId="77777777" w:rsidR="005D3F88" w:rsidRPr="00004BFC" w:rsidRDefault="005D3F88" w:rsidP="005D3F88">
            <w:pPr>
              <w:rPr>
                <w:rFonts w:ascii="Times New Roman" w:hAnsi="Times New Roman" w:cs="Times New Roman"/>
                <w:sz w:val="25"/>
                <w:szCs w:val="25"/>
              </w:rPr>
            </w:pPr>
          </w:p>
        </w:tc>
        <w:tc>
          <w:tcPr>
            <w:tcW w:w="1123" w:type="dxa"/>
            <w:tcBorders>
              <w:top w:val="single" w:sz="4" w:space="0" w:color="auto"/>
              <w:left w:val="nil"/>
              <w:right w:val="nil"/>
            </w:tcBorders>
            <w:shd w:val="clear" w:color="auto" w:fill="auto"/>
            <w:noWrap/>
            <w:vAlign w:val="bottom"/>
            <w:hideMark/>
          </w:tcPr>
          <w:p w14:paraId="486CA15A" w14:textId="77777777" w:rsidR="005D3F88" w:rsidRPr="00004BFC" w:rsidRDefault="005D3F88" w:rsidP="005D3F88">
            <w:pPr>
              <w:rPr>
                <w:rFonts w:ascii="Times New Roman" w:hAnsi="Times New Roman" w:cs="Times New Roman"/>
                <w:sz w:val="25"/>
                <w:szCs w:val="25"/>
              </w:rPr>
            </w:pPr>
          </w:p>
        </w:tc>
        <w:tc>
          <w:tcPr>
            <w:tcW w:w="263" w:type="dxa"/>
            <w:tcBorders>
              <w:top w:val="nil"/>
              <w:left w:val="nil"/>
              <w:right w:val="nil"/>
            </w:tcBorders>
            <w:shd w:val="clear" w:color="auto" w:fill="auto"/>
            <w:noWrap/>
            <w:vAlign w:val="bottom"/>
            <w:hideMark/>
          </w:tcPr>
          <w:p w14:paraId="0A76E12D" w14:textId="77777777" w:rsidR="005D3F88" w:rsidRPr="00004BFC" w:rsidRDefault="005D3F88" w:rsidP="005D3F88">
            <w:pPr>
              <w:rPr>
                <w:rFonts w:ascii="Times New Roman" w:hAnsi="Times New Roman" w:cs="Times New Roman"/>
                <w:sz w:val="25"/>
                <w:szCs w:val="25"/>
              </w:rPr>
            </w:pPr>
          </w:p>
        </w:tc>
        <w:tc>
          <w:tcPr>
            <w:tcW w:w="1013" w:type="dxa"/>
            <w:tcBorders>
              <w:top w:val="single" w:sz="4" w:space="0" w:color="auto"/>
              <w:left w:val="nil"/>
              <w:right w:val="nil"/>
            </w:tcBorders>
            <w:shd w:val="clear" w:color="auto" w:fill="auto"/>
            <w:noWrap/>
            <w:vAlign w:val="bottom"/>
            <w:hideMark/>
          </w:tcPr>
          <w:p w14:paraId="0DA928E8" w14:textId="77777777" w:rsidR="005D3F88" w:rsidRPr="00004BFC" w:rsidRDefault="005D3F88" w:rsidP="005D3F88">
            <w:pPr>
              <w:rPr>
                <w:rFonts w:ascii="Times New Roman" w:hAnsi="Times New Roman" w:cs="Times New Roman"/>
                <w:sz w:val="25"/>
                <w:szCs w:val="25"/>
              </w:rPr>
            </w:pPr>
          </w:p>
        </w:tc>
        <w:tc>
          <w:tcPr>
            <w:tcW w:w="263" w:type="dxa"/>
            <w:tcBorders>
              <w:left w:val="nil"/>
              <w:bottom w:val="nil"/>
              <w:right w:val="nil"/>
            </w:tcBorders>
            <w:shd w:val="clear" w:color="auto" w:fill="auto"/>
            <w:noWrap/>
            <w:vAlign w:val="bottom"/>
            <w:hideMark/>
          </w:tcPr>
          <w:p w14:paraId="2D93108B" w14:textId="77777777" w:rsidR="005D3F88" w:rsidRPr="00004BFC" w:rsidRDefault="005D3F88" w:rsidP="005D3F88">
            <w:pPr>
              <w:rPr>
                <w:rFonts w:ascii="Times New Roman" w:hAnsi="Times New Roman" w:cs="Times New Roman"/>
                <w:sz w:val="25"/>
                <w:szCs w:val="25"/>
              </w:rPr>
            </w:pPr>
          </w:p>
        </w:tc>
        <w:tc>
          <w:tcPr>
            <w:tcW w:w="1287" w:type="dxa"/>
            <w:tcBorders>
              <w:top w:val="single" w:sz="4" w:space="0" w:color="auto"/>
              <w:left w:val="nil"/>
              <w:bottom w:val="nil"/>
              <w:right w:val="nil"/>
            </w:tcBorders>
            <w:shd w:val="clear" w:color="auto" w:fill="auto"/>
            <w:noWrap/>
            <w:vAlign w:val="bottom"/>
            <w:hideMark/>
          </w:tcPr>
          <w:p w14:paraId="7DEE6A2D" w14:textId="77777777" w:rsidR="005D3F88" w:rsidRPr="00004BFC" w:rsidRDefault="005D3F88" w:rsidP="005D3F88">
            <w:pPr>
              <w:rPr>
                <w:rFonts w:ascii="Times New Roman" w:hAnsi="Times New Roman" w:cs="Times New Roman"/>
                <w:sz w:val="25"/>
                <w:szCs w:val="25"/>
              </w:rPr>
            </w:pPr>
          </w:p>
        </w:tc>
        <w:tc>
          <w:tcPr>
            <w:tcW w:w="222" w:type="dxa"/>
            <w:tcBorders>
              <w:left w:val="nil"/>
              <w:bottom w:val="nil"/>
              <w:right w:val="nil"/>
            </w:tcBorders>
            <w:shd w:val="clear" w:color="auto" w:fill="auto"/>
            <w:noWrap/>
            <w:vAlign w:val="bottom"/>
            <w:hideMark/>
          </w:tcPr>
          <w:p w14:paraId="3E6C3DB4" w14:textId="77777777" w:rsidR="005D3F88" w:rsidRPr="00004BFC" w:rsidRDefault="005D3F88" w:rsidP="005D3F88">
            <w:pPr>
              <w:rPr>
                <w:rFonts w:ascii="Times New Roman" w:hAnsi="Times New Roman" w:cs="Times New Roman"/>
                <w:sz w:val="25"/>
                <w:szCs w:val="25"/>
              </w:rPr>
            </w:pPr>
          </w:p>
        </w:tc>
        <w:tc>
          <w:tcPr>
            <w:tcW w:w="1146" w:type="dxa"/>
            <w:tcBorders>
              <w:top w:val="single" w:sz="4" w:space="0" w:color="auto"/>
              <w:left w:val="nil"/>
              <w:bottom w:val="nil"/>
              <w:right w:val="nil"/>
            </w:tcBorders>
            <w:shd w:val="clear" w:color="auto" w:fill="auto"/>
            <w:noWrap/>
            <w:vAlign w:val="bottom"/>
            <w:hideMark/>
          </w:tcPr>
          <w:p w14:paraId="5987F7E2" w14:textId="77777777" w:rsidR="005D3F88" w:rsidRPr="00004BFC" w:rsidRDefault="005D3F88" w:rsidP="005D3F88">
            <w:pPr>
              <w:rPr>
                <w:rFonts w:ascii="Times New Roman" w:hAnsi="Times New Roman" w:cs="Times New Roman"/>
                <w:sz w:val="25"/>
                <w:szCs w:val="25"/>
              </w:rPr>
            </w:pPr>
          </w:p>
        </w:tc>
      </w:tr>
      <w:tr w:rsidR="005D3F88" w:rsidRPr="00004BFC" w14:paraId="012E159A" w14:textId="77777777" w:rsidTr="005D3F88">
        <w:trPr>
          <w:trHeight w:val="397"/>
        </w:trPr>
        <w:tc>
          <w:tcPr>
            <w:tcW w:w="2694" w:type="dxa"/>
            <w:tcBorders>
              <w:top w:val="nil"/>
              <w:left w:val="nil"/>
              <w:bottom w:val="nil"/>
              <w:right w:val="nil"/>
            </w:tcBorders>
            <w:shd w:val="clear" w:color="auto" w:fill="auto"/>
            <w:noWrap/>
            <w:vAlign w:val="center"/>
            <w:hideMark/>
          </w:tcPr>
          <w:p w14:paraId="61E2288A" w14:textId="3E4D3076" w:rsidR="005D3F88" w:rsidRPr="00004BFC" w:rsidRDefault="005D3F88" w:rsidP="005D3F88">
            <w:pPr>
              <w:rPr>
                <w:rFonts w:ascii="Angsana New" w:hAnsi="Angsana New"/>
                <w:color w:val="000000"/>
                <w:sz w:val="25"/>
                <w:szCs w:val="25"/>
              </w:rPr>
            </w:pPr>
            <w:r w:rsidRPr="005D3F88">
              <w:rPr>
                <w:rFonts w:ascii="Angsana New" w:hAnsi="Angsana New"/>
                <w:sz w:val="28"/>
                <w:szCs w:val="28"/>
              </w:rPr>
              <w:t>Ekold Co., Ltd</w:t>
            </w:r>
            <w:r w:rsidRPr="00004BFC">
              <w:rPr>
                <w:rFonts w:ascii="Angsana New" w:hAnsi="Angsana New" w:hint="cs"/>
                <w:color w:val="000000"/>
                <w:sz w:val="25"/>
                <w:szCs w:val="25"/>
                <w:cs/>
              </w:rPr>
              <w:t xml:space="preserve"> (</w:t>
            </w:r>
            <w:r w:rsidRPr="00004BFC">
              <w:rPr>
                <w:rFonts w:ascii="Angsana New" w:hAnsi="Angsana New"/>
                <w:color w:val="000000"/>
                <w:sz w:val="25"/>
                <w:szCs w:val="25"/>
              </w:rPr>
              <w:t>1)</w:t>
            </w:r>
          </w:p>
        </w:tc>
        <w:tc>
          <w:tcPr>
            <w:tcW w:w="1134" w:type="dxa"/>
            <w:tcBorders>
              <w:top w:val="nil"/>
              <w:left w:val="nil"/>
              <w:right w:val="nil"/>
            </w:tcBorders>
            <w:shd w:val="clear" w:color="auto" w:fill="auto"/>
            <w:noWrap/>
            <w:vAlign w:val="bottom"/>
            <w:hideMark/>
          </w:tcPr>
          <w:p w14:paraId="3C3A14FE" w14:textId="77777777" w:rsidR="005D3F88" w:rsidRPr="00004BFC" w:rsidRDefault="005D3F88" w:rsidP="005D3F88">
            <w:pPr>
              <w:jc w:val="right"/>
              <w:rPr>
                <w:rFonts w:asciiTheme="majorBidi" w:hAnsiTheme="majorBidi" w:cstheme="majorBidi"/>
                <w:color w:val="000000"/>
                <w:sz w:val="25"/>
                <w:szCs w:val="25"/>
              </w:rPr>
            </w:pPr>
            <w:r w:rsidRPr="00004BFC">
              <w:rPr>
                <w:rFonts w:asciiTheme="majorBidi" w:hAnsiTheme="majorBidi" w:cstheme="majorBidi"/>
                <w:color w:val="000000"/>
                <w:sz w:val="25"/>
                <w:szCs w:val="25"/>
              </w:rPr>
              <w:t>-</w:t>
            </w:r>
          </w:p>
        </w:tc>
        <w:tc>
          <w:tcPr>
            <w:tcW w:w="263" w:type="dxa"/>
            <w:tcBorders>
              <w:top w:val="nil"/>
              <w:left w:val="nil"/>
              <w:right w:val="nil"/>
            </w:tcBorders>
            <w:shd w:val="clear" w:color="auto" w:fill="auto"/>
            <w:noWrap/>
            <w:vAlign w:val="bottom"/>
            <w:hideMark/>
          </w:tcPr>
          <w:p w14:paraId="1B442C77" w14:textId="77777777" w:rsidR="005D3F88" w:rsidRPr="00004BFC" w:rsidRDefault="005D3F88" w:rsidP="005D3F88">
            <w:pPr>
              <w:jc w:val="right"/>
              <w:rPr>
                <w:rFonts w:asciiTheme="majorBidi" w:hAnsiTheme="majorBidi" w:cstheme="majorBidi"/>
                <w:sz w:val="25"/>
                <w:szCs w:val="25"/>
              </w:rPr>
            </w:pPr>
          </w:p>
        </w:tc>
        <w:tc>
          <w:tcPr>
            <w:tcW w:w="1154" w:type="dxa"/>
            <w:tcBorders>
              <w:top w:val="nil"/>
              <w:left w:val="nil"/>
              <w:right w:val="nil"/>
            </w:tcBorders>
            <w:vAlign w:val="bottom"/>
          </w:tcPr>
          <w:p w14:paraId="216AA30E" w14:textId="77777777" w:rsidR="005D3F88" w:rsidRPr="00004BFC" w:rsidRDefault="005D3F88" w:rsidP="005D3F88">
            <w:pPr>
              <w:jc w:val="right"/>
              <w:rPr>
                <w:rFonts w:asciiTheme="majorBidi" w:hAnsiTheme="majorBidi" w:cstheme="majorBidi"/>
                <w:sz w:val="25"/>
                <w:szCs w:val="25"/>
              </w:rPr>
            </w:pPr>
            <w:r w:rsidRPr="00004BFC">
              <w:rPr>
                <w:rFonts w:asciiTheme="majorBidi" w:hAnsiTheme="majorBidi" w:cstheme="majorBidi"/>
                <w:sz w:val="25"/>
                <w:szCs w:val="25"/>
              </w:rPr>
              <w:t>-</w:t>
            </w:r>
          </w:p>
        </w:tc>
        <w:tc>
          <w:tcPr>
            <w:tcW w:w="247" w:type="dxa"/>
            <w:tcBorders>
              <w:top w:val="nil"/>
              <w:left w:val="nil"/>
              <w:right w:val="nil"/>
            </w:tcBorders>
            <w:vAlign w:val="bottom"/>
          </w:tcPr>
          <w:p w14:paraId="12FE110D" w14:textId="77777777" w:rsidR="005D3F88" w:rsidRPr="00004BFC" w:rsidRDefault="005D3F88" w:rsidP="005D3F88">
            <w:pPr>
              <w:jc w:val="right"/>
              <w:rPr>
                <w:rFonts w:asciiTheme="majorBidi" w:hAnsiTheme="majorBidi" w:cstheme="majorBidi"/>
                <w:sz w:val="25"/>
                <w:szCs w:val="25"/>
              </w:rPr>
            </w:pPr>
          </w:p>
        </w:tc>
        <w:tc>
          <w:tcPr>
            <w:tcW w:w="1123" w:type="dxa"/>
            <w:tcBorders>
              <w:top w:val="nil"/>
              <w:left w:val="nil"/>
              <w:right w:val="nil"/>
            </w:tcBorders>
            <w:shd w:val="clear" w:color="auto" w:fill="auto"/>
            <w:noWrap/>
            <w:vAlign w:val="bottom"/>
            <w:hideMark/>
          </w:tcPr>
          <w:p w14:paraId="37E0E5B5" w14:textId="77777777" w:rsidR="005D3F88" w:rsidRPr="00004BFC" w:rsidRDefault="005D3F88" w:rsidP="005D3F88">
            <w:pPr>
              <w:jc w:val="right"/>
              <w:rPr>
                <w:rFonts w:asciiTheme="majorBidi" w:hAnsiTheme="majorBidi" w:cstheme="majorBidi"/>
                <w:sz w:val="25"/>
                <w:szCs w:val="25"/>
              </w:rPr>
            </w:pPr>
            <w:r w:rsidRPr="00004BFC">
              <w:rPr>
                <w:rFonts w:asciiTheme="majorBidi" w:hAnsiTheme="majorBidi" w:cstheme="majorBidi"/>
                <w:sz w:val="25"/>
                <w:szCs w:val="25"/>
              </w:rPr>
              <w:t>22,998</w:t>
            </w:r>
          </w:p>
        </w:tc>
        <w:tc>
          <w:tcPr>
            <w:tcW w:w="263" w:type="dxa"/>
            <w:tcBorders>
              <w:top w:val="nil"/>
              <w:left w:val="nil"/>
              <w:right w:val="nil"/>
            </w:tcBorders>
            <w:shd w:val="clear" w:color="auto" w:fill="auto"/>
            <w:noWrap/>
            <w:vAlign w:val="bottom"/>
            <w:hideMark/>
          </w:tcPr>
          <w:p w14:paraId="49D91D41" w14:textId="77777777" w:rsidR="005D3F88" w:rsidRPr="00004BFC" w:rsidRDefault="005D3F88" w:rsidP="005D3F88">
            <w:pPr>
              <w:jc w:val="right"/>
              <w:rPr>
                <w:rFonts w:asciiTheme="majorBidi" w:hAnsiTheme="majorBidi" w:cstheme="majorBidi"/>
                <w:sz w:val="25"/>
                <w:szCs w:val="25"/>
              </w:rPr>
            </w:pPr>
          </w:p>
        </w:tc>
        <w:tc>
          <w:tcPr>
            <w:tcW w:w="1013" w:type="dxa"/>
            <w:tcBorders>
              <w:top w:val="nil"/>
              <w:left w:val="nil"/>
              <w:right w:val="nil"/>
            </w:tcBorders>
            <w:shd w:val="clear" w:color="auto" w:fill="auto"/>
            <w:noWrap/>
            <w:vAlign w:val="bottom"/>
            <w:hideMark/>
          </w:tcPr>
          <w:p w14:paraId="294431EA" w14:textId="77777777" w:rsidR="005D3F88" w:rsidRPr="00004BFC" w:rsidRDefault="005D3F88" w:rsidP="005D3F88">
            <w:pPr>
              <w:jc w:val="right"/>
              <w:rPr>
                <w:rFonts w:asciiTheme="majorBidi" w:hAnsiTheme="majorBidi" w:cstheme="majorBidi"/>
                <w:sz w:val="25"/>
                <w:szCs w:val="25"/>
              </w:rPr>
            </w:pPr>
            <w:r w:rsidRPr="00004BFC">
              <w:rPr>
                <w:rFonts w:asciiTheme="majorBidi" w:hAnsiTheme="majorBidi" w:cstheme="majorBidi"/>
                <w:sz w:val="25"/>
                <w:szCs w:val="25"/>
              </w:rPr>
              <w:t>-</w:t>
            </w:r>
          </w:p>
        </w:tc>
        <w:tc>
          <w:tcPr>
            <w:tcW w:w="263" w:type="dxa"/>
            <w:tcBorders>
              <w:top w:val="nil"/>
              <w:left w:val="nil"/>
              <w:bottom w:val="nil"/>
              <w:right w:val="nil"/>
            </w:tcBorders>
            <w:shd w:val="clear" w:color="auto" w:fill="auto"/>
            <w:noWrap/>
            <w:vAlign w:val="bottom"/>
            <w:hideMark/>
          </w:tcPr>
          <w:p w14:paraId="383B95AE" w14:textId="77777777" w:rsidR="005D3F88" w:rsidRPr="00004BFC" w:rsidRDefault="005D3F88" w:rsidP="005D3F88">
            <w:pPr>
              <w:jc w:val="right"/>
              <w:rPr>
                <w:rFonts w:asciiTheme="majorBidi" w:hAnsiTheme="majorBidi" w:cstheme="majorBidi"/>
                <w:sz w:val="25"/>
                <w:szCs w:val="25"/>
              </w:rPr>
            </w:pPr>
          </w:p>
        </w:tc>
        <w:tc>
          <w:tcPr>
            <w:tcW w:w="1287" w:type="dxa"/>
            <w:tcBorders>
              <w:top w:val="nil"/>
              <w:left w:val="nil"/>
              <w:bottom w:val="nil"/>
              <w:right w:val="nil"/>
            </w:tcBorders>
            <w:shd w:val="clear" w:color="auto" w:fill="auto"/>
            <w:noWrap/>
            <w:vAlign w:val="bottom"/>
            <w:hideMark/>
          </w:tcPr>
          <w:p w14:paraId="60EA0C7A" w14:textId="77777777" w:rsidR="005D3F88" w:rsidRPr="00004BFC" w:rsidRDefault="005D3F88" w:rsidP="005D3F88">
            <w:pPr>
              <w:jc w:val="right"/>
              <w:rPr>
                <w:rFonts w:asciiTheme="majorBidi" w:hAnsiTheme="majorBidi" w:cstheme="majorBidi"/>
                <w:sz w:val="25"/>
                <w:szCs w:val="25"/>
              </w:rPr>
            </w:pPr>
            <w:r w:rsidRPr="00004BFC">
              <w:rPr>
                <w:rFonts w:asciiTheme="majorBidi" w:hAnsiTheme="majorBidi" w:cstheme="majorBidi"/>
                <w:sz w:val="25"/>
                <w:szCs w:val="25"/>
              </w:rPr>
              <w:t>-</w:t>
            </w:r>
          </w:p>
        </w:tc>
        <w:tc>
          <w:tcPr>
            <w:tcW w:w="222" w:type="dxa"/>
            <w:tcBorders>
              <w:top w:val="nil"/>
              <w:left w:val="nil"/>
              <w:bottom w:val="nil"/>
              <w:right w:val="nil"/>
            </w:tcBorders>
            <w:shd w:val="clear" w:color="auto" w:fill="auto"/>
            <w:noWrap/>
            <w:vAlign w:val="bottom"/>
            <w:hideMark/>
          </w:tcPr>
          <w:p w14:paraId="0DED7D1D" w14:textId="77777777" w:rsidR="005D3F88" w:rsidRPr="00004BFC" w:rsidRDefault="005D3F88" w:rsidP="005D3F88">
            <w:pPr>
              <w:jc w:val="right"/>
              <w:rPr>
                <w:rFonts w:asciiTheme="majorBidi" w:hAnsiTheme="majorBidi" w:cstheme="majorBidi"/>
                <w:sz w:val="25"/>
                <w:szCs w:val="25"/>
              </w:rPr>
            </w:pPr>
          </w:p>
        </w:tc>
        <w:tc>
          <w:tcPr>
            <w:tcW w:w="1146" w:type="dxa"/>
            <w:tcBorders>
              <w:top w:val="nil"/>
              <w:left w:val="nil"/>
              <w:bottom w:val="nil"/>
              <w:right w:val="nil"/>
            </w:tcBorders>
            <w:shd w:val="clear" w:color="auto" w:fill="auto"/>
            <w:noWrap/>
            <w:vAlign w:val="bottom"/>
            <w:hideMark/>
          </w:tcPr>
          <w:p w14:paraId="6AE57E60" w14:textId="77777777" w:rsidR="005D3F88" w:rsidRPr="00004BFC" w:rsidRDefault="005D3F88" w:rsidP="005D3F88">
            <w:pPr>
              <w:jc w:val="right"/>
              <w:rPr>
                <w:rFonts w:asciiTheme="majorBidi" w:hAnsiTheme="majorBidi" w:cstheme="majorBidi"/>
                <w:sz w:val="25"/>
                <w:szCs w:val="25"/>
              </w:rPr>
            </w:pPr>
            <w:r w:rsidRPr="00004BFC">
              <w:rPr>
                <w:rFonts w:asciiTheme="majorBidi" w:hAnsiTheme="majorBidi" w:cstheme="majorBidi"/>
                <w:sz w:val="25"/>
                <w:szCs w:val="25"/>
              </w:rPr>
              <w:t>22,998</w:t>
            </w:r>
          </w:p>
        </w:tc>
      </w:tr>
      <w:tr w:rsidR="005D3F88" w:rsidRPr="00004BFC" w14:paraId="364D3863" w14:textId="77777777" w:rsidTr="005D3F88">
        <w:trPr>
          <w:trHeight w:val="397"/>
        </w:trPr>
        <w:tc>
          <w:tcPr>
            <w:tcW w:w="2694" w:type="dxa"/>
            <w:tcBorders>
              <w:top w:val="nil"/>
              <w:left w:val="nil"/>
              <w:bottom w:val="nil"/>
              <w:right w:val="nil"/>
            </w:tcBorders>
            <w:shd w:val="clear" w:color="auto" w:fill="auto"/>
            <w:noWrap/>
            <w:vAlign w:val="bottom"/>
            <w:hideMark/>
          </w:tcPr>
          <w:p w14:paraId="5FFF57A3" w14:textId="24F7933A" w:rsidR="005D3F88" w:rsidRPr="00004BFC" w:rsidRDefault="005D3F88" w:rsidP="005D3F88">
            <w:pPr>
              <w:rPr>
                <w:rFonts w:ascii="Angsana New" w:hAnsi="Angsana New"/>
                <w:color w:val="000000"/>
                <w:sz w:val="25"/>
                <w:szCs w:val="25"/>
              </w:rPr>
            </w:pPr>
            <w:r w:rsidRPr="009E3F45">
              <w:rPr>
                <w:rFonts w:ascii="Angsana New" w:hAnsi="Angsana New"/>
                <w:color w:val="000000"/>
                <w:sz w:val="25"/>
                <w:szCs w:val="25"/>
              </w:rPr>
              <w:t xml:space="preserve">Energy Sources Investment Pte.Ltd. (GAP) </w:t>
            </w:r>
            <w:r w:rsidRPr="00004BFC">
              <w:rPr>
                <w:rFonts w:ascii="Angsana New" w:hAnsi="Angsana New"/>
                <w:color w:val="000000"/>
                <w:sz w:val="25"/>
                <w:szCs w:val="25"/>
              </w:rPr>
              <w:t>(2)</w:t>
            </w:r>
          </w:p>
        </w:tc>
        <w:tc>
          <w:tcPr>
            <w:tcW w:w="1134" w:type="dxa"/>
            <w:tcBorders>
              <w:top w:val="nil"/>
              <w:left w:val="nil"/>
              <w:bottom w:val="single" w:sz="4" w:space="0" w:color="auto"/>
              <w:right w:val="nil"/>
            </w:tcBorders>
            <w:shd w:val="clear" w:color="auto" w:fill="auto"/>
            <w:noWrap/>
            <w:vAlign w:val="bottom"/>
            <w:hideMark/>
          </w:tcPr>
          <w:p w14:paraId="61D1E5E0" w14:textId="77777777" w:rsidR="005D3F88" w:rsidRPr="00004BFC" w:rsidRDefault="005D3F88" w:rsidP="005D3F88">
            <w:pPr>
              <w:jc w:val="right"/>
              <w:rPr>
                <w:rFonts w:ascii="Angsana New" w:hAnsi="Angsana New"/>
                <w:color w:val="000000"/>
                <w:sz w:val="25"/>
                <w:szCs w:val="25"/>
              </w:rPr>
            </w:pPr>
            <w:r w:rsidRPr="00004BFC">
              <w:rPr>
                <w:rFonts w:ascii="Angsana New" w:hAnsi="Angsana New"/>
                <w:color w:val="000000"/>
                <w:sz w:val="25"/>
                <w:szCs w:val="25"/>
              </w:rPr>
              <w:t>-</w:t>
            </w:r>
          </w:p>
        </w:tc>
        <w:tc>
          <w:tcPr>
            <w:tcW w:w="263" w:type="dxa"/>
            <w:tcBorders>
              <w:top w:val="nil"/>
              <w:left w:val="nil"/>
              <w:bottom w:val="nil"/>
              <w:right w:val="nil"/>
            </w:tcBorders>
            <w:shd w:val="clear" w:color="auto" w:fill="auto"/>
            <w:noWrap/>
            <w:vAlign w:val="bottom"/>
            <w:hideMark/>
          </w:tcPr>
          <w:p w14:paraId="4C6CA9A0" w14:textId="77777777" w:rsidR="005D3F88" w:rsidRPr="00004BFC" w:rsidRDefault="005D3F88" w:rsidP="005D3F88">
            <w:pPr>
              <w:jc w:val="right"/>
              <w:rPr>
                <w:rFonts w:ascii="Angsana New" w:hAnsi="Angsana New"/>
                <w:color w:val="000000"/>
                <w:sz w:val="25"/>
                <w:szCs w:val="25"/>
              </w:rPr>
            </w:pPr>
          </w:p>
        </w:tc>
        <w:tc>
          <w:tcPr>
            <w:tcW w:w="1154" w:type="dxa"/>
            <w:tcBorders>
              <w:top w:val="nil"/>
              <w:left w:val="nil"/>
              <w:bottom w:val="single" w:sz="4" w:space="0" w:color="auto"/>
            </w:tcBorders>
            <w:vAlign w:val="bottom"/>
          </w:tcPr>
          <w:p w14:paraId="7FB44480" w14:textId="77777777" w:rsidR="005D3F88" w:rsidRPr="00004BFC" w:rsidRDefault="005D3F88" w:rsidP="005D3F88">
            <w:pPr>
              <w:jc w:val="right"/>
              <w:rPr>
                <w:rFonts w:ascii="Angsana New" w:hAnsi="Angsana New"/>
                <w:color w:val="000000"/>
                <w:sz w:val="25"/>
                <w:szCs w:val="25"/>
              </w:rPr>
            </w:pPr>
            <w:r w:rsidRPr="00004BFC">
              <w:rPr>
                <w:rFonts w:ascii="Angsana New" w:hAnsi="Angsana New"/>
                <w:color w:val="000000"/>
                <w:sz w:val="25"/>
                <w:szCs w:val="25"/>
              </w:rPr>
              <w:t>109,085</w:t>
            </w:r>
          </w:p>
        </w:tc>
        <w:tc>
          <w:tcPr>
            <w:tcW w:w="247" w:type="dxa"/>
            <w:tcBorders>
              <w:top w:val="nil"/>
              <w:right w:val="nil"/>
            </w:tcBorders>
            <w:vAlign w:val="bottom"/>
          </w:tcPr>
          <w:p w14:paraId="41B4D97D" w14:textId="77777777" w:rsidR="005D3F88" w:rsidRPr="00004BFC" w:rsidRDefault="005D3F88" w:rsidP="005D3F88">
            <w:pPr>
              <w:jc w:val="right"/>
              <w:rPr>
                <w:rFonts w:ascii="Angsana New" w:hAnsi="Angsana New"/>
                <w:color w:val="000000"/>
                <w:sz w:val="25"/>
                <w:szCs w:val="25"/>
              </w:rPr>
            </w:pPr>
          </w:p>
        </w:tc>
        <w:tc>
          <w:tcPr>
            <w:tcW w:w="1123" w:type="dxa"/>
            <w:tcBorders>
              <w:top w:val="nil"/>
              <w:left w:val="nil"/>
              <w:bottom w:val="single" w:sz="4" w:space="0" w:color="auto"/>
              <w:right w:val="nil"/>
            </w:tcBorders>
            <w:shd w:val="clear" w:color="auto" w:fill="auto"/>
            <w:noWrap/>
            <w:vAlign w:val="bottom"/>
            <w:hideMark/>
          </w:tcPr>
          <w:p w14:paraId="520854F8" w14:textId="77777777" w:rsidR="005D3F88" w:rsidRPr="00004BFC" w:rsidRDefault="005D3F88" w:rsidP="005D3F88">
            <w:pPr>
              <w:jc w:val="right"/>
              <w:rPr>
                <w:rFonts w:ascii="Angsana New" w:hAnsi="Angsana New"/>
                <w:color w:val="000000"/>
                <w:sz w:val="25"/>
                <w:szCs w:val="25"/>
              </w:rPr>
            </w:pPr>
            <w:r w:rsidRPr="00004BFC">
              <w:rPr>
                <w:rFonts w:ascii="Angsana New" w:hAnsi="Angsana New"/>
                <w:color w:val="000000"/>
                <w:sz w:val="25"/>
                <w:szCs w:val="25"/>
              </w:rPr>
              <w:t>884</w:t>
            </w:r>
          </w:p>
        </w:tc>
        <w:tc>
          <w:tcPr>
            <w:tcW w:w="263" w:type="dxa"/>
            <w:tcBorders>
              <w:top w:val="nil"/>
              <w:left w:val="nil"/>
              <w:bottom w:val="nil"/>
              <w:right w:val="nil"/>
            </w:tcBorders>
            <w:shd w:val="clear" w:color="auto" w:fill="auto"/>
            <w:noWrap/>
            <w:vAlign w:val="bottom"/>
            <w:hideMark/>
          </w:tcPr>
          <w:p w14:paraId="24B08FA7" w14:textId="77777777" w:rsidR="005D3F88" w:rsidRPr="00004BFC" w:rsidRDefault="005D3F88" w:rsidP="005D3F88">
            <w:pPr>
              <w:jc w:val="right"/>
              <w:rPr>
                <w:rFonts w:ascii="Angsana New" w:hAnsi="Angsana New"/>
                <w:color w:val="000000"/>
                <w:sz w:val="25"/>
                <w:szCs w:val="25"/>
              </w:rPr>
            </w:pPr>
          </w:p>
        </w:tc>
        <w:tc>
          <w:tcPr>
            <w:tcW w:w="1013" w:type="dxa"/>
            <w:tcBorders>
              <w:top w:val="nil"/>
              <w:left w:val="nil"/>
              <w:bottom w:val="single" w:sz="4" w:space="0" w:color="auto"/>
              <w:right w:val="nil"/>
            </w:tcBorders>
            <w:shd w:val="clear" w:color="auto" w:fill="auto"/>
            <w:noWrap/>
            <w:vAlign w:val="bottom"/>
            <w:hideMark/>
          </w:tcPr>
          <w:p w14:paraId="2483C02D" w14:textId="77777777" w:rsidR="005D3F88" w:rsidRPr="00004BFC" w:rsidRDefault="005D3F88" w:rsidP="005D3F88">
            <w:pPr>
              <w:jc w:val="right"/>
              <w:rPr>
                <w:rFonts w:ascii="Angsana New" w:hAnsi="Angsana New"/>
                <w:color w:val="000000"/>
                <w:sz w:val="25"/>
                <w:szCs w:val="25"/>
              </w:rPr>
            </w:pPr>
            <w:r w:rsidRPr="00004BFC">
              <w:rPr>
                <w:rFonts w:ascii="Angsana New" w:hAnsi="Angsana New"/>
                <w:color w:val="000000"/>
                <w:sz w:val="25"/>
                <w:szCs w:val="25"/>
              </w:rPr>
              <w:t>-</w:t>
            </w:r>
          </w:p>
        </w:tc>
        <w:tc>
          <w:tcPr>
            <w:tcW w:w="263" w:type="dxa"/>
            <w:tcBorders>
              <w:top w:val="nil"/>
              <w:left w:val="nil"/>
              <w:bottom w:val="nil"/>
              <w:right w:val="nil"/>
            </w:tcBorders>
            <w:shd w:val="clear" w:color="auto" w:fill="auto"/>
            <w:noWrap/>
            <w:vAlign w:val="bottom"/>
            <w:hideMark/>
          </w:tcPr>
          <w:p w14:paraId="6D705543" w14:textId="77777777" w:rsidR="005D3F88" w:rsidRPr="00004BFC" w:rsidRDefault="005D3F88" w:rsidP="005D3F88">
            <w:pPr>
              <w:jc w:val="right"/>
              <w:rPr>
                <w:rFonts w:ascii="Angsana New" w:hAnsi="Angsana New"/>
                <w:color w:val="000000"/>
                <w:sz w:val="25"/>
                <w:szCs w:val="25"/>
              </w:rPr>
            </w:pPr>
          </w:p>
        </w:tc>
        <w:tc>
          <w:tcPr>
            <w:tcW w:w="1287" w:type="dxa"/>
            <w:tcBorders>
              <w:top w:val="nil"/>
              <w:left w:val="nil"/>
              <w:bottom w:val="single" w:sz="4" w:space="0" w:color="auto"/>
              <w:right w:val="nil"/>
            </w:tcBorders>
            <w:shd w:val="clear" w:color="auto" w:fill="auto"/>
            <w:noWrap/>
            <w:vAlign w:val="bottom"/>
            <w:hideMark/>
          </w:tcPr>
          <w:p w14:paraId="0983E028" w14:textId="77777777" w:rsidR="005D3F88" w:rsidRPr="00004BFC" w:rsidRDefault="005D3F88" w:rsidP="005D3F88">
            <w:pPr>
              <w:jc w:val="right"/>
              <w:rPr>
                <w:rFonts w:ascii="Angsana New" w:hAnsi="Angsana New"/>
                <w:color w:val="000000"/>
                <w:sz w:val="25"/>
                <w:szCs w:val="25"/>
              </w:rPr>
            </w:pPr>
            <w:r w:rsidRPr="00004BFC">
              <w:rPr>
                <w:rFonts w:ascii="Angsana New" w:hAnsi="Angsana New"/>
                <w:color w:val="000000"/>
                <w:sz w:val="25"/>
                <w:szCs w:val="25"/>
              </w:rPr>
              <w:t>8,073</w:t>
            </w:r>
          </w:p>
        </w:tc>
        <w:tc>
          <w:tcPr>
            <w:tcW w:w="222" w:type="dxa"/>
            <w:tcBorders>
              <w:top w:val="nil"/>
              <w:left w:val="nil"/>
              <w:bottom w:val="nil"/>
              <w:right w:val="nil"/>
            </w:tcBorders>
            <w:shd w:val="clear" w:color="auto" w:fill="auto"/>
            <w:noWrap/>
            <w:vAlign w:val="bottom"/>
            <w:hideMark/>
          </w:tcPr>
          <w:p w14:paraId="233B18E7" w14:textId="77777777" w:rsidR="005D3F88" w:rsidRPr="00004BFC" w:rsidRDefault="005D3F88" w:rsidP="005D3F88">
            <w:pPr>
              <w:jc w:val="right"/>
              <w:rPr>
                <w:rFonts w:ascii="Angsana New" w:hAnsi="Angsana New"/>
                <w:color w:val="000000"/>
                <w:sz w:val="25"/>
                <w:szCs w:val="25"/>
              </w:rPr>
            </w:pPr>
          </w:p>
        </w:tc>
        <w:tc>
          <w:tcPr>
            <w:tcW w:w="1146" w:type="dxa"/>
            <w:tcBorders>
              <w:top w:val="nil"/>
              <w:left w:val="nil"/>
              <w:bottom w:val="single" w:sz="4" w:space="0" w:color="auto"/>
              <w:right w:val="nil"/>
            </w:tcBorders>
            <w:shd w:val="clear" w:color="auto" w:fill="auto"/>
            <w:noWrap/>
            <w:vAlign w:val="bottom"/>
            <w:hideMark/>
          </w:tcPr>
          <w:p w14:paraId="2D371C80" w14:textId="77777777" w:rsidR="005D3F88" w:rsidRPr="00004BFC" w:rsidRDefault="005D3F88" w:rsidP="005D3F88">
            <w:pPr>
              <w:jc w:val="right"/>
              <w:rPr>
                <w:rFonts w:ascii="Angsana New" w:hAnsi="Angsana New"/>
                <w:color w:val="000000"/>
                <w:sz w:val="25"/>
                <w:szCs w:val="25"/>
              </w:rPr>
            </w:pPr>
            <w:r w:rsidRPr="00004BFC">
              <w:rPr>
                <w:rFonts w:ascii="Angsana New" w:hAnsi="Angsana New"/>
                <w:color w:val="000000"/>
                <w:sz w:val="25"/>
                <w:szCs w:val="25"/>
              </w:rPr>
              <w:t>118,042</w:t>
            </w:r>
          </w:p>
        </w:tc>
      </w:tr>
      <w:tr w:rsidR="005D3F88" w:rsidRPr="00004BFC" w14:paraId="6BAAFB03" w14:textId="77777777" w:rsidTr="005D3F88">
        <w:trPr>
          <w:trHeight w:val="397"/>
        </w:trPr>
        <w:tc>
          <w:tcPr>
            <w:tcW w:w="2694" w:type="dxa"/>
            <w:tcBorders>
              <w:top w:val="nil"/>
              <w:left w:val="nil"/>
              <w:bottom w:val="nil"/>
              <w:right w:val="nil"/>
            </w:tcBorders>
            <w:shd w:val="clear" w:color="auto" w:fill="auto"/>
            <w:noWrap/>
            <w:vAlign w:val="bottom"/>
          </w:tcPr>
          <w:p w14:paraId="4B78F84B" w14:textId="77777777" w:rsidR="005D3F88" w:rsidRPr="00004BFC" w:rsidRDefault="005D3F88" w:rsidP="005D3F88">
            <w:pPr>
              <w:rPr>
                <w:rFonts w:ascii="Angsana New" w:hAnsi="Angsana New"/>
                <w:color w:val="000000"/>
                <w:sz w:val="25"/>
                <w:szCs w:val="25"/>
                <w:cs/>
              </w:rPr>
            </w:pPr>
            <w:r w:rsidRPr="00004BFC">
              <w:rPr>
                <w:rFonts w:ascii="Angsana New" w:hAnsi="Angsana New" w:hint="cs"/>
                <w:color w:val="000000"/>
                <w:sz w:val="25"/>
                <w:szCs w:val="25"/>
                <w:cs/>
              </w:rPr>
              <w:t>รวม</w:t>
            </w:r>
          </w:p>
        </w:tc>
        <w:tc>
          <w:tcPr>
            <w:tcW w:w="1134" w:type="dxa"/>
            <w:tcBorders>
              <w:top w:val="single" w:sz="4" w:space="0" w:color="auto"/>
              <w:left w:val="nil"/>
              <w:bottom w:val="double" w:sz="6" w:space="0" w:color="auto"/>
              <w:right w:val="nil"/>
            </w:tcBorders>
            <w:shd w:val="clear" w:color="auto" w:fill="auto"/>
            <w:noWrap/>
            <w:vAlign w:val="bottom"/>
          </w:tcPr>
          <w:p w14:paraId="7ADA3646" w14:textId="77777777" w:rsidR="005D3F88" w:rsidRPr="00004BFC" w:rsidRDefault="005D3F88" w:rsidP="005D3F88">
            <w:pPr>
              <w:jc w:val="right"/>
              <w:rPr>
                <w:rFonts w:ascii="Angsana New" w:hAnsi="Angsana New"/>
                <w:color w:val="000000"/>
                <w:sz w:val="25"/>
                <w:szCs w:val="25"/>
              </w:rPr>
            </w:pPr>
            <w:r w:rsidRPr="00004BFC">
              <w:rPr>
                <w:rFonts w:ascii="Angsana New" w:hAnsi="Angsana New"/>
                <w:color w:val="000000"/>
                <w:sz w:val="25"/>
                <w:szCs w:val="25"/>
              </w:rPr>
              <w:t>-</w:t>
            </w:r>
          </w:p>
        </w:tc>
        <w:tc>
          <w:tcPr>
            <w:tcW w:w="263" w:type="dxa"/>
            <w:tcBorders>
              <w:top w:val="nil"/>
              <w:left w:val="nil"/>
              <w:bottom w:val="nil"/>
              <w:right w:val="nil"/>
            </w:tcBorders>
            <w:shd w:val="clear" w:color="auto" w:fill="auto"/>
            <w:noWrap/>
            <w:vAlign w:val="bottom"/>
          </w:tcPr>
          <w:p w14:paraId="20612440" w14:textId="77777777" w:rsidR="005D3F88" w:rsidRPr="00004BFC" w:rsidRDefault="005D3F88" w:rsidP="005D3F88">
            <w:pPr>
              <w:jc w:val="right"/>
              <w:rPr>
                <w:rFonts w:ascii="Angsana New" w:hAnsi="Angsana New"/>
                <w:color w:val="000000"/>
                <w:sz w:val="25"/>
                <w:szCs w:val="25"/>
              </w:rPr>
            </w:pPr>
          </w:p>
        </w:tc>
        <w:tc>
          <w:tcPr>
            <w:tcW w:w="1154" w:type="dxa"/>
            <w:tcBorders>
              <w:top w:val="single" w:sz="4" w:space="0" w:color="auto"/>
              <w:left w:val="nil"/>
              <w:bottom w:val="double" w:sz="6" w:space="0" w:color="auto"/>
            </w:tcBorders>
            <w:vAlign w:val="bottom"/>
          </w:tcPr>
          <w:p w14:paraId="49B878CD" w14:textId="77777777" w:rsidR="005D3F88" w:rsidRPr="00004BFC" w:rsidRDefault="005D3F88" w:rsidP="005D3F88">
            <w:pPr>
              <w:jc w:val="right"/>
              <w:rPr>
                <w:rFonts w:ascii="Angsana New" w:hAnsi="Angsana New"/>
                <w:color w:val="000000"/>
                <w:sz w:val="25"/>
                <w:szCs w:val="25"/>
              </w:rPr>
            </w:pPr>
            <w:r w:rsidRPr="00004BFC">
              <w:rPr>
                <w:rFonts w:ascii="Angsana New" w:hAnsi="Angsana New"/>
                <w:color w:val="000000"/>
                <w:sz w:val="25"/>
                <w:szCs w:val="25"/>
              </w:rPr>
              <w:t>109,085</w:t>
            </w:r>
          </w:p>
        </w:tc>
        <w:tc>
          <w:tcPr>
            <w:tcW w:w="247" w:type="dxa"/>
            <w:tcBorders>
              <w:right w:val="nil"/>
            </w:tcBorders>
            <w:vAlign w:val="bottom"/>
          </w:tcPr>
          <w:p w14:paraId="44FF2A3D" w14:textId="77777777" w:rsidR="005D3F88" w:rsidRPr="00004BFC" w:rsidRDefault="005D3F88" w:rsidP="005D3F88">
            <w:pPr>
              <w:jc w:val="right"/>
              <w:rPr>
                <w:rFonts w:ascii="Angsana New" w:hAnsi="Angsana New"/>
                <w:color w:val="000000"/>
                <w:sz w:val="25"/>
                <w:szCs w:val="25"/>
              </w:rPr>
            </w:pPr>
          </w:p>
        </w:tc>
        <w:tc>
          <w:tcPr>
            <w:tcW w:w="1123" w:type="dxa"/>
            <w:tcBorders>
              <w:top w:val="single" w:sz="4" w:space="0" w:color="auto"/>
              <w:left w:val="nil"/>
              <w:bottom w:val="double" w:sz="6" w:space="0" w:color="auto"/>
              <w:right w:val="nil"/>
            </w:tcBorders>
            <w:shd w:val="clear" w:color="auto" w:fill="auto"/>
            <w:noWrap/>
            <w:vAlign w:val="bottom"/>
          </w:tcPr>
          <w:p w14:paraId="0C0430DE" w14:textId="77777777" w:rsidR="005D3F88" w:rsidRPr="00004BFC" w:rsidRDefault="005D3F88" w:rsidP="005D3F88">
            <w:pPr>
              <w:jc w:val="right"/>
              <w:rPr>
                <w:rFonts w:ascii="Angsana New" w:hAnsi="Angsana New"/>
                <w:color w:val="000000"/>
                <w:sz w:val="25"/>
                <w:szCs w:val="25"/>
              </w:rPr>
            </w:pPr>
            <w:r w:rsidRPr="00004BFC">
              <w:rPr>
                <w:rFonts w:ascii="Angsana New" w:hAnsi="Angsana New"/>
                <w:color w:val="000000"/>
                <w:sz w:val="25"/>
                <w:szCs w:val="25"/>
              </w:rPr>
              <w:t>23,882</w:t>
            </w:r>
          </w:p>
        </w:tc>
        <w:tc>
          <w:tcPr>
            <w:tcW w:w="263" w:type="dxa"/>
            <w:tcBorders>
              <w:top w:val="nil"/>
              <w:left w:val="nil"/>
              <w:bottom w:val="nil"/>
              <w:right w:val="nil"/>
            </w:tcBorders>
            <w:shd w:val="clear" w:color="auto" w:fill="auto"/>
            <w:noWrap/>
            <w:vAlign w:val="bottom"/>
          </w:tcPr>
          <w:p w14:paraId="17D36BCC" w14:textId="77777777" w:rsidR="005D3F88" w:rsidRPr="00004BFC" w:rsidRDefault="005D3F88" w:rsidP="005D3F88">
            <w:pPr>
              <w:jc w:val="right"/>
              <w:rPr>
                <w:rFonts w:ascii="Angsana New" w:hAnsi="Angsana New"/>
                <w:color w:val="000000"/>
                <w:sz w:val="25"/>
                <w:szCs w:val="25"/>
              </w:rPr>
            </w:pPr>
          </w:p>
        </w:tc>
        <w:tc>
          <w:tcPr>
            <w:tcW w:w="1013" w:type="dxa"/>
            <w:tcBorders>
              <w:top w:val="single" w:sz="4" w:space="0" w:color="auto"/>
              <w:left w:val="nil"/>
              <w:bottom w:val="double" w:sz="6" w:space="0" w:color="auto"/>
              <w:right w:val="nil"/>
            </w:tcBorders>
            <w:shd w:val="clear" w:color="auto" w:fill="auto"/>
            <w:noWrap/>
            <w:vAlign w:val="bottom"/>
          </w:tcPr>
          <w:p w14:paraId="24DB3EF6" w14:textId="77777777" w:rsidR="005D3F88" w:rsidRPr="00004BFC" w:rsidRDefault="005D3F88" w:rsidP="005D3F88">
            <w:pPr>
              <w:jc w:val="right"/>
              <w:rPr>
                <w:rFonts w:ascii="Angsana New" w:hAnsi="Angsana New"/>
                <w:color w:val="000000"/>
                <w:sz w:val="25"/>
                <w:szCs w:val="25"/>
              </w:rPr>
            </w:pPr>
            <w:r w:rsidRPr="00004BFC">
              <w:rPr>
                <w:rFonts w:ascii="Angsana New" w:hAnsi="Angsana New"/>
                <w:color w:val="000000"/>
                <w:sz w:val="25"/>
                <w:szCs w:val="25"/>
              </w:rPr>
              <w:t>-</w:t>
            </w:r>
          </w:p>
        </w:tc>
        <w:tc>
          <w:tcPr>
            <w:tcW w:w="263" w:type="dxa"/>
            <w:tcBorders>
              <w:top w:val="nil"/>
              <w:left w:val="nil"/>
              <w:bottom w:val="nil"/>
              <w:right w:val="nil"/>
            </w:tcBorders>
            <w:shd w:val="clear" w:color="auto" w:fill="auto"/>
            <w:noWrap/>
            <w:vAlign w:val="bottom"/>
          </w:tcPr>
          <w:p w14:paraId="0A0B32A5" w14:textId="77777777" w:rsidR="005D3F88" w:rsidRPr="00004BFC" w:rsidRDefault="005D3F88" w:rsidP="005D3F88">
            <w:pPr>
              <w:jc w:val="right"/>
              <w:rPr>
                <w:rFonts w:ascii="Angsana New" w:hAnsi="Angsana New"/>
                <w:color w:val="000000"/>
                <w:sz w:val="25"/>
                <w:szCs w:val="25"/>
              </w:rPr>
            </w:pPr>
          </w:p>
        </w:tc>
        <w:tc>
          <w:tcPr>
            <w:tcW w:w="1287" w:type="dxa"/>
            <w:tcBorders>
              <w:top w:val="single" w:sz="4" w:space="0" w:color="auto"/>
              <w:left w:val="nil"/>
              <w:bottom w:val="double" w:sz="6" w:space="0" w:color="auto"/>
              <w:right w:val="nil"/>
            </w:tcBorders>
            <w:shd w:val="clear" w:color="auto" w:fill="auto"/>
            <w:noWrap/>
            <w:vAlign w:val="bottom"/>
          </w:tcPr>
          <w:p w14:paraId="6AA29E29" w14:textId="77777777" w:rsidR="005D3F88" w:rsidRPr="00004BFC" w:rsidRDefault="005D3F88" w:rsidP="005D3F88">
            <w:pPr>
              <w:jc w:val="right"/>
              <w:rPr>
                <w:rFonts w:ascii="Angsana New" w:hAnsi="Angsana New"/>
                <w:color w:val="000000"/>
                <w:sz w:val="25"/>
                <w:szCs w:val="25"/>
              </w:rPr>
            </w:pPr>
            <w:r w:rsidRPr="00004BFC">
              <w:rPr>
                <w:rFonts w:ascii="Angsana New" w:hAnsi="Angsana New"/>
                <w:color w:val="000000"/>
                <w:sz w:val="25"/>
                <w:szCs w:val="25"/>
              </w:rPr>
              <w:t>8,073</w:t>
            </w:r>
          </w:p>
        </w:tc>
        <w:tc>
          <w:tcPr>
            <w:tcW w:w="222" w:type="dxa"/>
            <w:tcBorders>
              <w:top w:val="nil"/>
              <w:left w:val="nil"/>
              <w:bottom w:val="nil"/>
              <w:right w:val="nil"/>
            </w:tcBorders>
            <w:shd w:val="clear" w:color="auto" w:fill="auto"/>
            <w:noWrap/>
            <w:vAlign w:val="bottom"/>
          </w:tcPr>
          <w:p w14:paraId="7B9A69E6" w14:textId="77777777" w:rsidR="005D3F88" w:rsidRPr="00004BFC" w:rsidRDefault="005D3F88" w:rsidP="005D3F88">
            <w:pPr>
              <w:jc w:val="right"/>
              <w:rPr>
                <w:rFonts w:ascii="Angsana New" w:hAnsi="Angsana New"/>
                <w:color w:val="000000"/>
                <w:sz w:val="25"/>
                <w:szCs w:val="25"/>
              </w:rPr>
            </w:pPr>
          </w:p>
        </w:tc>
        <w:tc>
          <w:tcPr>
            <w:tcW w:w="1146" w:type="dxa"/>
            <w:tcBorders>
              <w:top w:val="single" w:sz="4" w:space="0" w:color="auto"/>
              <w:left w:val="nil"/>
              <w:bottom w:val="double" w:sz="6" w:space="0" w:color="auto"/>
              <w:right w:val="nil"/>
            </w:tcBorders>
            <w:shd w:val="clear" w:color="auto" w:fill="auto"/>
            <w:noWrap/>
            <w:vAlign w:val="bottom"/>
          </w:tcPr>
          <w:p w14:paraId="6DDDA90B" w14:textId="77777777" w:rsidR="005D3F88" w:rsidRPr="00004BFC" w:rsidRDefault="005D3F88" w:rsidP="005D3F88">
            <w:pPr>
              <w:jc w:val="right"/>
              <w:rPr>
                <w:rFonts w:ascii="Angsana New" w:hAnsi="Angsana New"/>
                <w:color w:val="000000"/>
                <w:sz w:val="25"/>
                <w:szCs w:val="25"/>
              </w:rPr>
            </w:pPr>
            <w:r w:rsidRPr="00004BFC">
              <w:rPr>
                <w:rFonts w:ascii="Angsana New" w:hAnsi="Angsana New"/>
                <w:color w:val="000000"/>
                <w:sz w:val="25"/>
                <w:szCs w:val="25"/>
              </w:rPr>
              <w:t>141,040</w:t>
            </w:r>
          </w:p>
        </w:tc>
      </w:tr>
    </w:tbl>
    <w:p w14:paraId="26E2B0B8" w14:textId="61A25710" w:rsidR="005D3F88" w:rsidRDefault="005D3F88" w:rsidP="004F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71"/>
        <w:rPr>
          <w:rFonts w:ascii="Angsana New" w:hAnsi="Angsana New"/>
          <w:sz w:val="28"/>
          <w:szCs w:val="28"/>
        </w:rPr>
      </w:pPr>
    </w:p>
    <w:p w14:paraId="79187471" w14:textId="4B157918" w:rsidR="00B5646F" w:rsidRDefault="00B5646F" w:rsidP="004F5D9A">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71"/>
        <w:rPr>
          <w:rFonts w:ascii="Angsana New" w:hAnsi="Angsana New"/>
          <w:sz w:val="28"/>
          <w:szCs w:val="28"/>
        </w:rPr>
      </w:pPr>
      <w:r w:rsidRPr="004F5D9A">
        <w:rPr>
          <w:rFonts w:ascii="Angsana New" w:hAnsi="Angsana New"/>
          <w:sz w:val="28"/>
          <w:szCs w:val="28"/>
        </w:rPr>
        <w:t xml:space="preserve">On March </w:t>
      </w:r>
      <w:r w:rsidRPr="004F5D9A">
        <w:rPr>
          <w:rFonts w:ascii="Angsana New" w:hAnsi="Angsana New"/>
          <w:sz w:val="28"/>
          <w:szCs w:val="28"/>
          <w:cs/>
        </w:rPr>
        <w:t>10</w:t>
      </w:r>
      <w:r w:rsidRPr="004F5D9A">
        <w:rPr>
          <w:rFonts w:ascii="Angsana New" w:hAnsi="Angsana New"/>
          <w:sz w:val="28"/>
          <w:szCs w:val="28"/>
        </w:rPr>
        <w:t xml:space="preserve">, </w:t>
      </w:r>
      <w:r w:rsidRPr="004F5D9A">
        <w:rPr>
          <w:rFonts w:ascii="Angsana New" w:hAnsi="Angsana New"/>
          <w:sz w:val="28"/>
          <w:szCs w:val="28"/>
          <w:cs/>
        </w:rPr>
        <w:t>2022</w:t>
      </w:r>
      <w:r w:rsidRPr="004F5D9A">
        <w:rPr>
          <w:rFonts w:ascii="Angsana New" w:hAnsi="Angsana New"/>
          <w:sz w:val="28"/>
          <w:szCs w:val="28"/>
        </w:rPr>
        <w:t xml:space="preserve">, the Executive Committee Meeting No. </w:t>
      </w:r>
      <w:r w:rsidRPr="004F5D9A">
        <w:rPr>
          <w:rFonts w:ascii="Angsana New" w:hAnsi="Angsana New"/>
          <w:sz w:val="28"/>
          <w:szCs w:val="28"/>
          <w:cs/>
        </w:rPr>
        <w:t xml:space="preserve">3/2022 </w:t>
      </w:r>
      <w:r w:rsidRPr="004F5D9A">
        <w:rPr>
          <w:rFonts w:ascii="Angsana New" w:hAnsi="Angsana New"/>
          <w:sz w:val="28"/>
          <w:szCs w:val="28"/>
        </w:rPr>
        <w:t xml:space="preserve">resolved to grant credit to Ecoold Company Limited (associated company) in the amount of </w:t>
      </w:r>
      <w:r w:rsidRPr="004F5D9A">
        <w:rPr>
          <w:rFonts w:ascii="Angsana New" w:hAnsi="Angsana New"/>
          <w:sz w:val="28"/>
          <w:szCs w:val="28"/>
          <w:cs/>
        </w:rPr>
        <w:t xml:space="preserve">6 </w:t>
      </w:r>
      <w:r w:rsidRPr="004F5D9A">
        <w:rPr>
          <w:rFonts w:ascii="Angsana New" w:hAnsi="Angsana New"/>
          <w:sz w:val="28"/>
          <w:szCs w:val="28"/>
        </w:rPr>
        <w:t xml:space="preserve">million baht, with an interest rate of not more than </w:t>
      </w:r>
      <w:r w:rsidRPr="004F5D9A">
        <w:rPr>
          <w:rFonts w:ascii="Angsana New" w:hAnsi="Angsana New"/>
          <w:sz w:val="28"/>
          <w:szCs w:val="28"/>
          <w:cs/>
        </w:rPr>
        <w:t xml:space="preserve">7% </w:t>
      </w:r>
      <w:r w:rsidRPr="004F5D9A">
        <w:rPr>
          <w:rFonts w:ascii="Angsana New" w:hAnsi="Angsana New"/>
          <w:sz w:val="28"/>
          <w:szCs w:val="28"/>
        </w:rPr>
        <w:t xml:space="preserve">per </w:t>
      </w:r>
      <w:r w:rsidRPr="005D3F88">
        <w:rPr>
          <w:rFonts w:ascii="Angsana New" w:hAnsi="Angsana New"/>
          <w:sz w:val="28"/>
          <w:szCs w:val="28"/>
        </w:rPr>
        <w:t>annum.</w:t>
      </w:r>
      <w:r w:rsidR="004F5D9A" w:rsidRPr="005D3F88">
        <w:rPr>
          <w:rFonts w:ascii="Angsana New" w:hAnsi="Angsana New"/>
          <w:sz w:val="28"/>
          <w:szCs w:val="28"/>
        </w:rPr>
        <w:t xml:space="preserve">                                                                                                                                                                     </w:t>
      </w:r>
      <w:r w:rsidRPr="005D3F88">
        <w:rPr>
          <w:rFonts w:ascii="Angsana New" w:hAnsi="Angsana New"/>
          <w:spacing w:val="-4"/>
          <w:sz w:val="28"/>
          <w:szCs w:val="28"/>
        </w:rPr>
        <w:t xml:space="preserve">According to the resolution of the Board of Directors Meeting No. </w:t>
      </w:r>
      <w:r w:rsidRPr="005D3F88">
        <w:rPr>
          <w:rFonts w:ascii="Angsana New" w:hAnsi="Angsana New"/>
          <w:spacing w:val="-4"/>
          <w:sz w:val="28"/>
          <w:szCs w:val="28"/>
          <w:cs/>
        </w:rPr>
        <w:t>6/22</w:t>
      </w:r>
      <w:r w:rsidRPr="005D3F88">
        <w:rPr>
          <w:rFonts w:ascii="Angsana New" w:hAnsi="Angsana New"/>
          <w:spacing w:val="-4"/>
          <w:sz w:val="28"/>
          <w:szCs w:val="28"/>
        </w:rPr>
        <w:t xml:space="preserve">, dated May </w:t>
      </w:r>
      <w:r w:rsidRPr="005D3F88">
        <w:rPr>
          <w:rFonts w:ascii="Angsana New" w:hAnsi="Angsana New"/>
          <w:spacing w:val="-4"/>
          <w:sz w:val="28"/>
          <w:szCs w:val="28"/>
          <w:cs/>
        </w:rPr>
        <w:t>17</w:t>
      </w:r>
      <w:r w:rsidRPr="005D3F88">
        <w:rPr>
          <w:rFonts w:ascii="Angsana New" w:hAnsi="Angsana New"/>
          <w:spacing w:val="-4"/>
          <w:sz w:val="28"/>
          <w:szCs w:val="28"/>
        </w:rPr>
        <w:t xml:space="preserve">, </w:t>
      </w:r>
      <w:r w:rsidRPr="005D3F88">
        <w:rPr>
          <w:rFonts w:ascii="Angsana New" w:hAnsi="Angsana New"/>
          <w:spacing w:val="-4"/>
          <w:sz w:val="28"/>
          <w:szCs w:val="28"/>
          <w:cs/>
        </w:rPr>
        <w:t>2022</w:t>
      </w:r>
      <w:r w:rsidRPr="005D3F88">
        <w:rPr>
          <w:rFonts w:ascii="Angsana New" w:hAnsi="Angsana New"/>
          <w:spacing w:val="-4"/>
          <w:sz w:val="28"/>
          <w:szCs w:val="28"/>
        </w:rPr>
        <w:t xml:space="preserve">, it was resolved to approve an additional credit to an associated company of </w:t>
      </w:r>
      <w:r w:rsidRPr="005D3F88">
        <w:rPr>
          <w:rFonts w:ascii="Angsana New" w:hAnsi="Angsana New"/>
          <w:spacing w:val="-4"/>
          <w:sz w:val="28"/>
          <w:szCs w:val="28"/>
          <w:cs/>
        </w:rPr>
        <w:t xml:space="preserve">16 </w:t>
      </w:r>
      <w:r w:rsidRPr="005D3F88">
        <w:rPr>
          <w:rFonts w:ascii="Angsana New" w:hAnsi="Angsana New"/>
          <w:spacing w:val="-4"/>
          <w:sz w:val="28"/>
          <w:szCs w:val="28"/>
        </w:rPr>
        <w:t xml:space="preserve">million baht, with an interest rate of not more than </w:t>
      </w:r>
      <w:r w:rsidRPr="005D3F88">
        <w:rPr>
          <w:rFonts w:ascii="Angsana New" w:hAnsi="Angsana New"/>
          <w:spacing w:val="-4"/>
          <w:sz w:val="28"/>
          <w:szCs w:val="28"/>
          <w:cs/>
        </w:rPr>
        <w:t xml:space="preserve">7% </w:t>
      </w:r>
      <w:r w:rsidRPr="005D3F88">
        <w:rPr>
          <w:rFonts w:ascii="Angsana New" w:hAnsi="Angsana New"/>
          <w:spacing w:val="-4"/>
          <w:sz w:val="28"/>
          <w:szCs w:val="28"/>
        </w:rPr>
        <w:t xml:space="preserve">per year. said to the associated company on May </w:t>
      </w:r>
      <w:r w:rsidRPr="005D3F88">
        <w:rPr>
          <w:rFonts w:ascii="Angsana New" w:hAnsi="Angsana New"/>
          <w:spacing w:val="-4"/>
          <w:sz w:val="28"/>
          <w:szCs w:val="28"/>
          <w:cs/>
        </w:rPr>
        <w:t>20</w:t>
      </w:r>
      <w:r w:rsidRPr="005D3F88">
        <w:rPr>
          <w:rFonts w:ascii="Angsana New" w:hAnsi="Angsana New"/>
          <w:spacing w:val="-4"/>
          <w:sz w:val="28"/>
          <w:szCs w:val="28"/>
        </w:rPr>
        <w:t xml:space="preserve">, </w:t>
      </w:r>
      <w:r w:rsidRPr="005D3F88">
        <w:rPr>
          <w:rFonts w:ascii="Angsana New" w:hAnsi="Angsana New"/>
          <w:spacing w:val="-4"/>
          <w:sz w:val="28"/>
          <w:szCs w:val="28"/>
          <w:cs/>
        </w:rPr>
        <w:t>2022</w:t>
      </w:r>
      <w:r w:rsidRPr="005D3F88">
        <w:rPr>
          <w:rFonts w:ascii="Angsana New" w:hAnsi="Angsana New"/>
          <w:spacing w:val="-4"/>
          <w:sz w:val="28"/>
          <w:szCs w:val="28"/>
        </w:rPr>
        <w:t>, the whole amount</w:t>
      </w:r>
    </w:p>
    <w:p w14:paraId="11D376C5" w14:textId="7880305D" w:rsidR="005A4FF9" w:rsidRDefault="005A4FF9" w:rsidP="005A4F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75" w:right="-171"/>
        <w:rPr>
          <w:rFonts w:ascii="Angsana New" w:hAnsi="Angsana New"/>
          <w:sz w:val="28"/>
          <w:szCs w:val="28"/>
        </w:rPr>
      </w:pPr>
    </w:p>
    <w:p w14:paraId="68CC66F4" w14:textId="77777777" w:rsidR="005A4FF9" w:rsidRPr="005D3F88" w:rsidRDefault="005A4FF9" w:rsidP="005A4F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75" w:right="-171"/>
        <w:rPr>
          <w:rFonts w:ascii="Angsana New" w:hAnsi="Angsana New"/>
          <w:sz w:val="28"/>
          <w:szCs w:val="28"/>
        </w:rPr>
      </w:pPr>
    </w:p>
    <w:p w14:paraId="7B4A4EEA" w14:textId="53C0AA10" w:rsidR="004F5D9A" w:rsidRPr="005D3F88" w:rsidRDefault="00764C1D" w:rsidP="004F5D9A">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71"/>
        <w:rPr>
          <w:rFonts w:ascii="Angsana New" w:hAnsi="Angsana New"/>
          <w:sz w:val="28"/>
          <w:szCs w:val="28"/>
        </w:rPr>
      </w:pPr>
      <w:r w:rsidRPr="005D3F88">
        <w:rPr>
          <w:rFonts w:ascii="Angsana New" w:hAnsi="Angsana New"/>
          <w:sz w:val="28"/>
          <w:szCs w:val="28"/>
        </w:rPr>
        <w:t xml:space="preserve">Due to the reduction of the electricity purchase rate of the Vietnamese government and changing the proportion of loans from financial institutions from </w:t>
      </w:r>
      <w:r w:rsidRPr="005D3F88">
        <w:rPr>
          <w:rFonts w:ascii="Angsana New" w:hAnsi="Angsana New"/>
          <w:sz w:val="28"/>
          <w:szCs w:val="28"/>
          <w:cs/>
        </w:rPr>
        <w:t xml:space="preserve">70% </w:t>
      </w:r>
      <w:r w:rsidRPr="005D3F88">
        <w:rPr>
          <w:rFonts w:ascii="Angsana New" w:hAnsi="Angsana New"/>
          <w:sz w:val="28"/>
          <w:szCs w:val="28"/>
        </w:rPr>
        <w:t xml:space="preserve">to </w:t>
      </w:r>
      <w:r w:rsidRPr="005D3F88">
        <w:rPr>
          <w:rFonts w:ascii="Angsana New" w:hAnsi="Angsana New"/>
          <w:sz w:val="28"/>
          <w:szCs w:val="28"/>
          <w:cs/>
        </w:rPr>
        <w:t xml:space="preserve">50% </w:t>
      </w:r>
      <w:r w:rsidRPr="005D3F88">
        <w:rPr>
          <w:rFonts w:ascii="Angsana New" w:hAnsi="Angsana New"/>
          <w:sz w:val="28"/>
          <w:szCs w:val="28"/>
        </w:rPr>
        <w:t>of the project value. And at present, the loan has not yet been approved for the payment of the newly issued ordinary shares. therefore proceeding in the form of a loan as follows</w:t>
      </w:r>
    </w:p>
    <w:p w14:paraId="6CC2548D" w14:textId="202A8E3C" w:rsidR="004F5D9A" w:rsidRPr="004F5D9A" w:rsidRDefault="00764C1D" w:rsidP="004F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right="-171"/>
        <w:rPr>
          <w:rFonts w:ascii="Angsana New" w:hAnsi="Angsana New"/>
          <w:sz w:val="28"/>
          <w:szCs w:val="28"/>
          <w:highlight w:val="yellow"/>
        </w:rPr>
      </w:pPr>
      <w:r w:rsidRPr="00764C1D">
        <w:rPr>
          <w:rFonts w:ascii="Angsana New" w:hAnsi="Angsana New"/>
          <w:sz w:val="28"/>
          <w:szCs w:val="28"/>
        </w:rPr>
        <w:t xml:space="preserve">According to the resolution of the Executive Board Meeting No. </w:t>
      </w:r>
      <w:r w:rsidRPr="00764C1D">
        <w:rPr>
          <w:rFonts w:ascii="Angsana New" w:hAnsi="Angsana New"/>
          <w:sz w:val="28"/>
          <w:szCs w:val="28"/>
          <w:cs/>
        </w:rPr>
        <w:t xml:space="preserve">8/2020 </w:t>
      </w:r>
      <w:r w:rsidRPr="00764C1D">
        <w:rPr>
          <w:rFonts w:ascii="Angsana New" w:hAnsi="Angsana New"/>
          <w:sz w:val="28"/>
          <w:szCs w:val="28"/>
        </w:rPr>
        <w:t xml:space="preserve">held on July </w:t>
      </w:r>
      <w:r w:rsidRPr="00764C1D">
        <w:rPr>
          <w:rFonts w:ascii="Angsana New" w:hAnsi="Angsana New"/>
          <w:sz w:val="28"/>
          <w:szCs w:val="28"/>
          <w:cs/>
        </w:rPr>
        <w:t>14</w:t>
      </w:r>
      <w:r w:rsidRPr="00764C1D">
        <w:rPr>
          <w:rFonts w:ascii="Angsana New" w:hAnsi="Angsana New"/>
          <w:sz w:val="28"/>
          <w:szCs w:val="28"/>
        </w:rPr>
        <w:t xml:space="preserve">, </w:t>
      </w:r>
      <w:r w:rsidRPr="00764C1D">
        <w:rPr>
          <w:rFonts w:ascii="Angsana New" w:hAnsi="Angsana New"/>
          <w:sz w:val="28"/>
          <w:szCs w:val="28"/>
          <w:cs/>
        </w:rPr>
        <w:t>2020</w:t>
      </w:r>
      <w:r w:rsidRPr="00764C1D">
        <w:rPr>
          <w:rFonts w:ascii="Angsana New" w:hAnsi="Angsana New"/>
          <w:sz w:val="28"/>
          <w:szCs w:val="28"/>
        </w:rPr>
        <w:t xml:space="preserve">, it was resolved to approve the payment of investment to associated companies in the form of loans according to investment proportion in the amount of </w:t>
      </w:r>
      <w:r w:rsidRPr="00764C1D">
        <w:rPr>
          <w:rFonts w:ascii="Angsana New" w:hAnsi="Angsana New"/>
          <w:sz w:val="28"/>
          <w:szCs w:val="28"/>
          <w:cs/>
        </w:rPr>
        <w:t xml:space="preserve">21.10 </w:t>
      </w:r>
      <w:r w:rsidRPr="00764C1D">
        <w:rPr>
          <w:rFonts w:ascii="Angsana New" w:hAnsi="Angsana New"/>
          <w:sz w:val="28"/>
          <w:szCs w:val="28"/>
        </w:rPr>
        <w:t>million baht.</w:t>
      </w:r>
    </w:p>
    <w:p w14:paraId="763294A3" w14:textId="545FDC7B" w:rsidR="004F5D9A" w:rsidRPr="004F5D9A" w:rsidRDefault="00764C1D" w:rsidP="004F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right="-171"/>
        <w:rPr>
          <w:rFonts w:ascii="Angsana New" w:hAnsi="Angsana New"/>
          <w:sz w:val="28"/>
          <w:szCs w:val="28"/>
          <w:highlight w:val="yellow"/>
        </w:rPr>
      </w:pPr>
      <w:r w:rsidRPr="00764C1D">
        <w:rPr>
          <w:rFonts w:ascii="Angsana New" w:hAnsi="Angsana New"/>
          <w:sz w:val="28"/>
          <w:szCs w:val="28"/>
        </w:rPr>
        <w:t xml:space="preserve">According to the resolution of the Board of Directors' Meeting No. </w:t>
      </w:r>
      <w:r w:rsidRPr="00764C1D">
        <w:rPr>
          <w:rFonts w:ascii="Angsana New" w:hAnsi="Angsana New"/>
          <w:sz w:val="28"/>
          <w:szCs w:val="28"/>
          <w:cs/>
        </w:rPr>
        <w:t xml:space="preserve">8/2020 </w:t>
      </w:r>
      <w:r w:rsidRPr="00764C1D">
        <w:rPr>
          <w:rFonts w:ascii="Angsana New" w:hAnsi="Angsana New"/>
          <w:sz w:val="28"/>
          <w:szCs w:val="28"/>
        </w:rPr>
        <w:t xml:space="preserve">held on August </w:t>
      </w:r>
      <w:r w:rsidRPr="00764C1D">
        <w:rPr>
          <w:rFonts w:ascii="Angsana New" w:hAnsi="Angsana New"/>
          <w:sz w:val="28"/>
          <w:szCs w:val="28"/>
          <w:cs/>
        </w:rPr>
        <w:t>11</w:t>
      </w:r>
      <w:r w:rsidRPr="00764C1D">
        <w:rPr>
          <w:rFonts w:ascii="Angsana New" w:hAnsi="Angsana New"/>
          <w:sz w:val="28"/>
          <w:szCs w:val="28"/>
        </w:rPr>
        <w:t xml:space="preserve">, </w:t>
      </w:r>
      <w:r w:rsidRPr="00764C1D">
        <w:rPr>
          <w:rFonts w:ascii="Angsana New" w:hAnsi="Angsana New"/>
          <w:sz w:val="28"/>
          <w:szCs w:val="28"/>
          <w:cs/>
        </w:rPr>
        <w:t>2020</w:t>
      </w:r>
      <w:r w:rsidRPr="00764C1D">
        <w:rPr>
          <w:rFonts w:ascii="Angsana New" w:hAnsi="Angsana New"/>
          <w:sz w:val="28"/>
          <w:szCs w:val="28"/>
        </w:rPr>
        <w:t xml:space="preserve">, it was resolved to approve the investment payment to an associated company in the form of a loan in the proportion of investment in the amount of </w:t>
      </w:r>
      <w:r w:rsidRPr="00764C1D">
        <w:rPr>
          <w:rFonts w:ascii="Angsana New" w:hAnsi="Angsana New"/>
          <w:sz w:val="28"/>
          <w:szCs w:val="28"/>
          <w:cs/>
        </w:rPr>
        <w:t xml:space="preserve">80.36 </w:t>
      </w:r>
      <w:r w:rsidRPr="00764C1D">
        <w:rPr>
          <w:rFonts w:ascii="Angsana New" w:hAnsi="Angsana New"/>
          <w:sz w:val="28"/>
          <w:szCs w:val="28"/>
        </w:rPr>
        <w:t>million baht.</w:t>
      </w:r>
    </w:p>
    <w:p w14:paraId="0D7D3551" w14:textId="618F893E" w:rsidR="004F5D9A" w:rsidRPr="004F5D9A" w:rsidRDefault="00764C1D" w:rsidP="004F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right="-171"/>
        <w:rPr>
          <w:rFonts w:ascii="Angsana New" w:hAnsi="Angsana New"/>
          <w:sz w:val="28"/>
          <w:szCs w:val="28"/>
          <w:highlight w:val="yellow"/>
        </w:rPr>
      </w:pPr>
      <w:r w:rsidRPr="00764C1D">
        <w:rPr>
          <w:rFonts w:ascii="Angsana New" w:hAnsi="Angsana New"/>
          <w:sz w:val="28"/>
          <w:szCs w:val="28"/>
        </w:rPr>
        <w:t xml:space="preserve">The Company provides short-term loans to associated companies by way of contracts. The interest rate is </w:t>
      </w:r>
      <w:r w:rsidRPr="00764C1D">
        <w:rPr>
          <w:rFonts w:ascii="Angsana New" w:hAnsi="Angsana New"/>
          <w:sz w:val="28"/>
          <w:szCs w:val="28"/>
          <w:cs/>
        </w:rPr>
        <w:t xml:space="preserve">1.0% </w:t>
      </w:r>
      <w:r w:rsidRPr="00764C1D">
        <w:rPr>
          <w:rFonts w:ascii="Angsana New" w:hAnsi="Angsana New"/>
          <w:sz w:val="28"/>
          <w:szCs w:val="28"/>
        </w:rPr>
        <w:t>per year when the power plant investment project receives the power purchase agreement. and has been approved for the issuance of loans from financial institutions already The associated company will proceed to pay back in the form of investment.</w:t>
      </w:r>
    </w:p>
    <w:p w14:paraId="36C1BB12" w14:textId="3521A2E8" w:rsidR="004F5D9A" w:rsidRPr="004F5D9A" w:rsidRDefault="00764C1D" w:rsidP="004F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right="-171"/>
        <w:rPr>
          <w:rFonts w:ascii="Angsana New" w:hAnsi="Angsana New"/>
          <w:sz w:val="28"/>
          <w:szCs w:val="28"/>
          <w:highlight w:val="yellow"/>
        </w:rPr>
      </w:pPr>
      <w:r w:rsidRPr="00764C1D">
        <w:rPr>
          <w:rFonts w:ascii="Angsana New" w:hAnsi="Angsana New"/>
          <w:sz w:val="28"/>
          <w:szCs w:val="28"/>
        </w:rPr>
        <w:t xml:space="preserve">On July </w:t>
      </w:r>
      <w:r w:rsidRPr="00764C1D">
        <w:rPr>
          <w:rFonts w:ascii="Angsana New" w:hAnsi="Angsana New"/>
          <w:sz w:val="28"/>
          <w:szCs w:val="28"/>
          <w:cs/>
        </w:rPr>
        <w:t>9</w:t>
      </w:r>
      <w:r w:rsidRPr="00764C1D">
        <w:rPr>
          <w:rFonts w:ascii="Angsana New" w:hAnsi="Angsana New"/>
          <w:sz w:val="28"/>
          <w:szCs w:val="28"/>
        </w:rPr>
        <w:t xml:space="preserve">, </w:t>
      </w:r>
      <w:r w:rsidRPr="00764C1D">
        <w:rPr>
          <w:rFonts w:ascii="Angsana New" w:hAnsi="Angsana New"/>
          <w:sz w:val="28"/>
          <w:szCs w:val="28"/>
          <w:cs/>
        </w:rPr>
        <w:t>2021</w:t>
      </w:r>
      <w:r w:rsidRPr="00764C1D">
        <w:rPr>
          <w:rFonts w:ascii="Angsana New" w:hAnsi="Angsana New"/>
          <w:sz w:val="28"/>
          <w:szCs w:val="28"/>
        </w:rPr>
        <w:t xml:space="preserve">, the Board of Directors' Meeting No. </w:t>
      </w:r>
      <w:r w:rsidRPr="00764C1D">
        <w:rPr>
          <w:rFonts w:ascii="Angsana New" w:hAnsi="Angsana New"/>
          <w:sz w:val="28"/>
          <w:szCs w:val="28"/>
          <w:cs/>
        </w:rPr>
        <w:t xml:space="preserve">10/2021 </w:t>
      </w:r>
      <w:r w:rsidRPr="00764C1D">
        <w:rPr>
          <w:rFonts w:ascii="Angsana New" w:hAnsi="Angsana New"/>
          <w:sz w:val="28"/>
          <w:szCs w:val="28"/>
        </w:rPr>
        <w:t xml:space="preserve">resolved to approve the amendment of the loan agreement with an associated company. By changing the repayment schedule for the principal within </w:t>
      </w:r>
      <w:r w:rsidRPr="00764C1D">
        <w:rPr>
          <w:rFonts w:ascii="Angsana New" w:hAnsi="Angsana New"/>
          <w:sz w:val="28"/>
          <w:szCs w:val="28"/>
          <w:cs/>
        </w:rPr>
        <w:t xml:space="preserve">14 </w:t>
      </w:r>
      <w:r w:rsidRPr="00764C1D">
        <w:rPr>
          <w:rFonts w:ascii="Angsana New" w:hAnsi="Angsana New"/>
          <w:sz w:val="28"/>
          <w:szCs w:val="28"/>
        </w:rPr>
        <w:t xml:space="preserve">years and the repayment schedule for the interest of the principal and the repayment schedule within </w:t>
      </w:r>
      <w:r w:rsidRPr="00764C1D">
        <w:rPr>
          <w:rFonts w:ascii="Angsana New" w:hAnsi="Angsana New"/>
          <w:sz w:val="28"/>
          <w:szCs w:val="28"/>
          <w:cs/>
        </w:rPr>
        <w:t xml:space="preserve">14 </w:t>
      </w:r>
      <w:r w:rsidRPr="00764C1D">
        <w:rPr>
          <w:rFonts w:ascii="Angsana New" w:hAnsi="Angsana New"/>
          <w:sz w:val="28"/>
          <w:szCs w:val="28"/>
        </w:rPr>
        <w:t>years</w:t>
      </w:r>
    </w:p>
    <w:p w14:paraId="41327F20" w14:textId="481545B6" w:rsidR="004F5D9A" w:rsidRPr="004F5D9A" w:rsidRDefault="00764C1D" w:rsidP="004F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right="-171"/>
        <w:rPr>
          <w:rFonts w:ascii="Angsana New" w:hAnsi="Angsana New"/>
          <w:sz w:val="28"/>
          <w:szCs w:val="28"/>
        </w:rPr>
      </w:pPr>
      <w:r w:rsidRPr="00764C1D">
        <w:rPr>
          <w:rFonts w:ascii="Angsana New" w:hAnsi="Angsana New"/>
          <w:sz w:val="28"/>
          <w:szCs w:val="28"/>
        </w:rPr>
        <w:t xml:space="preserve">Subsequently, on November </w:t>
      </w:r>
      <w:r w:rsidRPr="00764C1D">
        <w:rPr>
          <w:rFonts w:ascii="Angsana New" w:hAnsi="Angsana New"/>
          <w:sz w:val="28"/>
          <w:szCs w:val="28"/>
          <w:cs/>
        </w:rPr>
        <w:t>11</w:t>
      </w:r>
      <w:r w:rsidRPr="00764C1D">
        <w:rPr>
          <w:rFonts w:ascii="Angsana New" w:hAnsi="Angsana New"/>
          <w:sz w:val="28"/>
          <w:szCs w:val="28"/>
        </w:rPr>
        <w:t xml:space="preserve">, </w:t>
      </w:r>
      <w:r w:rsidRPr="00764C1D">
        <w:rPr>
          <w:rFonts w:ascii="Angsana New" w:hAnsi="Angsana New"/>
          <w:sz w:val="28"/>
          <w:szCs w:val="28"/>
          <w:cs/>
        </w:rPr>
        <w:t>2022</w:t>
      </w:r>
      <w:r w:rsidRPr="00764C1D">
        <w:rPr>
          <w:rFonts w:ascii="Angsana New" w:hAnsi="Angsana New"/>
          <w:sz w:val="28"/>
          <w:szCs w:val="28"/>
        </w:rPr>
        <w:t xml:space="preserve">, the resolution of the Board of Directors' Meeting No. </w:t>
      </w:r>
      <w:r w:rsidRPr="00764C1D">
        <w:rPr>
          <w:rFonts w:ascii="Angsana New" w:hAnsi="Angsana New"/>
          <w:sz w:val="28"/>
          <w:szCs w:val="28"/>
          <w:cs/>
        </w:rPr>
        <w:t xml:space="preserve">11/2022 </w:t>
      </w:r>
      <w:r w:rsidRPr="00764C1D">
        <w:rPr>
          <w:rFonts w:ascii="Angsana New" w:hAnsi="Angsana New"/>
          <w:sz w:val="28"/>
          <w:szCs w:val="28"/>
        </w:rPr>
        <w:t xml:space="preserve">approved the sale of ordinary shares of GA Power Pte.Ltd.(GAP) by entering into a purchase and sale agreement on November </w:t>
      </w:r>
      <w:r w:rsidRPr="00764C1D">
        <w:rPr>
          <w:rFonts w:ascii="Angsana New" w:hAnsi="Angsana New"/>
          <w:sz w:val="28"/>
          <w:szCs w:val="28"/>
          <w:cs/>
        </w:rPr>
        <w:t>15</w:t>
      </w:r>
      <w:r w:rsidRPr="00764C1D">
        <w:rPr>
          <w:rFonts w:ascii="Angsana New" w:hAnsi="Angsana New"/>
          <w:sz w:val="28"/>
          <w:szCs w:val="28"/>
        </w:rPr>
        <w:t xml:space="preserve">, </w:t>
      </w:r>
      <w:r w:rsidRPr="00764C1D">
        <w:rPr>
          <w:rFonts w:ascii="Angsana New" w:hAnsi="Angsana New"/>
          <w:sz w:val="28"/>
          <w:szCs w:val="28"/>
          <w:cs/>
        </w:rPr>
        <w:t xml:space="preserve">2022. </w:t>
      </w:r>
      <w:r w:rsidRPr="00764C1D">
        <w:rPr>
          <w:rFonts w:ascii="Angsana New" w:hAnsi="Angsana New"/>
          <w:sz w:val="28"/>
          <w:szCs w:val="28"/>
        </w:rPr>
        <w:t xml:space="preserve">And set to transfer the ownership of shares of GA Power Pte.Ltd.(GAP) and claim rights under the loan agreement (price at cut off date </w:t>
      </w:r>
      <w:r w:rsidRPr="00764C1D">
        <w:rPr>
          <w:rFonts w:ascii="Angsana New" w:hAnsi="Angsana New"/>
          <w:sz w:val="28"/>
          <w:szCs w:val="28"/>
          <w:cs/>
        </w:rPr>
        <w:t xml:space="preserve">14 </w:t>
      </w:r>
      <w:r w:rsidRPr="00764C1D">
        <w:rPr>
          <w:rFonts w:ascii="Angsana New" w:hAnsi="Angsana New"/>
          <w:sz w:val="28"/>
          <w:szCs w:val="28"/>
        </w:rPr>
        <w:t xml:space="preserve">November </w:t>
      </w:r>
      <w:r w:rsidRPr="00764C1D">
        <w:rPr>
          <w:rFonts w:ascii="Angsana New" w:hAnsi="Angsana New"/>
          <w:sz w:val="28"/>
          <w:szCs w:val="28"/>
          <w:cs/>
        </w:rPr>
        <w:t>2022)</w:t>
      </w:r>
      <w:r w:rsidR="004F5D9A" w:rsidRPr="004F5D9A">
        <w:rPr>
          <w:rFonts w:ascii="Angsana New" w:hAnsi="Angsana New"/>
          <w:sz w:val="28"/>
          <w:szCs w:val="28"/>
        </w:rPr>
        <w:t xml:space="preserve"> </w:t>
      </w:r>
      <w:r w:rsidR="005D3F88" w:rsidRPr="005D3F88">
        <w:rPr>
          <w:rFonts w:ascii="Angsana New" w:hAnsi="Angsana New"/>
          <w:sz w:val="28"/>
          <w:szCs w:val="28"/>
        </w:rPr>
        <w:t>for Energy Sources Investment Pte.Ltd. (ESI)</w:t>
      </w:r>
    </w:p>
    <w:p w14:paraId="2979144F" w14:textId="77777777" w:rsidR="004F5D9A" w:rsidRPr="004F5D9A" w:rsidRDefault="004F5D9A" w:rsidP="004F5D9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75" w:right="-171"/>
        <w:rPr>
          <w:rFonts w:ascii="Angsana New" w:hAnsi="Angsana New"/>
          <w:sz w:val="28"/>
          <w:szCs w:val="28"/>
        </w:rPr>
      </w:pPr>
    </w:p>
    <w:p w14:paraId="58188E88" w14:textId="3A38173A" w:rsidR="00B5646F" w:rsidRDefault="00B5646F" w:rsidP="00B5646F">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2"/>
          <w:sz w:val="28"/>
          <w:szCs w:val="28"/>
        </w:rPr>
      </w:pPr>
    </w:p>
    <w:p w14:paraId="308A2CA4" w14:textId="4120D045" w:rsidR="00B5646F" w:rsidRPr="00B5646F" w:rsidRDefault="00B5646F" w:rsidP="00B5646F">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cs/>
        </w:rPr>
        <w:sectPr w:rsidR="00B5646F" w:rsidRPr="00B5646F" w:rsidSect="00BC646D">
          <w:footerReference w:type="default" r:id="rId8"/>
          <w:headerReference w:type="first" r:id="rId9"/>
          <w:footerReference w:type="first" r:id="rId10"/>
          <w:pgSz w:w="11907" w:h="16840" w:code="9"/>
          <w:pgMar w:top="726" w:right="992" w:bottom="851" w:left="1588" w:header="737" w:footer="737" w:gutter="0"/>
          <w:pgNumType w:fmt="numberInDash" w:start="11"/>
          <w:cols w:space="708"/>
          <w:docGrid w:linePitch="360"/>
        </w:sectPr>
      </w:pPr>
      <w:r>
        <w:tab/>
      </w:r>
    </w:p>
    <w:p w14:paraId="6F6FE3E7" w14:textId="77777777" w:rsidR="00924004" w:rsidRDefault="00924C73" w:rsidP="008E21F0">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sidRPr="00B92B9D">
        <w:rPr>
          <w:rFonts w:ascii="Angsana New" w:hAnsi="Angsana New"/>
          <w:b/>
          <w:bCs/>
          <w:sz w:val="28"/>
          <w:szCs w:val="28"/>
        </w:rPr>
        <w:lastRenderedPageBreak/>
        <w:t>INVESTMENT IN ASSOCIATE</w:t>
      </w:r>
    </w:p>
    <w:p w14:paraId="28FE322E" w14:textId="694533BC" w:rsidR="00924C73" w:rsidRPr="002D2B51" w:rsidRDefault="00924C73" w:rsidP="004F5D9A">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sidRPr="002D2B51">
        <w:rPr>
          <w:rFonts w:ascii="Angsana New" w:hAnsi="Angsana New"/>
          <w:b/>
          <w:bCs/>
          <w:sz w:val="28"/>
          <w:szCs w:val="28"/>
        </w:rPr>
        <w:t>Investment in associated company details are as follows.</w:t>
      </w:r>
    </w:p>
    <w:tbl>
      <w:tblPr>
        <w:tblStyle w:val="TableGrid"/>
        <w:tblpPr w:leftFromText="180" w:rightFromText="180" w:vertAnchor="page" w:horzAnchor="margin" w:tblpY="2391"/>
        <w:tblW w:w="157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40"/>
        <w:gridCol w:w="230"/>
        <w:gridCol w:w="41"/>
        <w:gridCol w:w="678"/>
        <w:gridCol w:w="273"/>
        <w:gridCol w:w="1324"/>
        <w:gridCol w:w="272"/>
        <w:gridCol w:w="861"/>
        <w:gridCol w:w="279"/>
        <w:gridCol w:w="1042"/>
        <w:gridCol w:w="272"/>
        <w:gridCol w:w="1045"/>
        <w:gridCol w:w="241"/>
        <w:gridCol w:w="1016"/>
        <w:gridCol w:w="272"/>
        <w:gridCol w:w="1042"/>
        <w:gridCol w:w="272"/>
        <w:gridCol w:w="1042"/>
        <w:gridCol w:w="272"/>
        <w:gridCol w:w="1045"/>
        <w:gridCol w:w="272"/>
        <w:gridCol w:w="1042"/>
        <w:gridCol w:w="272"/>
        <w:gridCol w:w="1045"/>
      </w:tblGrid>
      <w:tr w:rsidR="00C70794" w:rsidRPr="00603CBF" w14:paraId="63E27D2C" w14:textId="77777777" w:rsidTr="00C70794">
        <w:trPr>
          <w:trHeight w:val="57"/>
        </w:trPr>
        <w:tc>
          <w:tcPr>
            <w:tcW w:w="1640" w:type="dxa"/>
            <w:vAlign w:val="bottom"/>
          </w:tcPr>
          <w:p w14:paraId="23F63D08"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9"/>
              <w:rPr>
                <w:rFonts w:ascii="Angsana New" w:hAnsi="Angsana New"/>
                <w:sz w:val="26"/>
                <w:szCs w:val="26"/>
                <w:cs/>
              </w:rPr>
            </w:pPr>
          </w:p>
        </w:tc>
        <w:tc>
          <w:tcPr>
            <w:tcW w:w="271" w:type="dxa"/>
            <w:gridSpan w:val="2"/>
            <w:vAlign w:val="bottom"/>
          </w:tcPr>
          <w:p w14:paraId="3890141A"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678" w:type="dxa"/>
            <w:vAlign w:val="bottom"/>
          </w:tcPr>
          <w:p w14:paraId="0A600C21"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3" w:type="dxa"/>
            <w:vAlign w:val="bottom"/>
          </w:tcPr>
          <w:p w14:paraId="21BE09EF"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1324" w:type="dxa"/>
            <w:vAlign w:val="bottom"/>
          </w:tcPr>
          <w:p w14:paraId="128FD54B"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32F64BF4"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861" w:type="dxa"/>
            <w:vAlign w:val="bottom"/>
          </w:tcPr>
          <w:p w14:paraId="2DCCA1D7"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9" w:type="dxa"/>
            <w:vAlign w:val="bottom"/>
          </w:tcPr>
          <w:p w14:paraId="1E69728D"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359" w:type="dxa"/>
            <w:gridSpan w:val="3"/>
            <w:vAlign w:val="bottom"/>
          </w:tcPr>
          <w:p w14:paraId="4E5C3C9A"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41" w:type="dxa"/>
            <w:vAlign w:val="bottom"/>
          </w:tcPr>
          <w:p w14:paraId="438DAE52"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16" w:type="dxa"/>
            <w:vAlign w:val="bottom"/>
          </w:tcPr>
          <w:p w14:paraId="2D65597B"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2426876C"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2" w:type="dxa"/>
            <w:vAlign w:val="bottom"/>
          </w:tcPr>
          <w:p w14:paraId="7525F580"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4C482357"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359" w:type="dxa"/>
            <w:gridSpan w:val="3"/>
            <w:tcBorders>
              <w:bottom w:val="single" w:sz="4" w:space="0" w:color="auto"/>
            </w:tcBorders>
            <w:vAlign w:val="bottom"/>
          </w:tcPr>
          <w:p w14:paraId="0680938E"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272" w:type="dxa"/>
            <w:tcBorders>
              <w:bottom w:val="single" w:sz="4" w:space="0" w:color="auto"/>
            </w:tcBorders>
            <w:vAlign w:val="bottom"/>
          </w:tcPr>
          <w:p w14:paraId="0DA964FD"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359" w:type="dxa"/>
            <w:gridSpan w:val="3"/>
            <w:tcBorders>
              <w:bottom w:val="single" w:sz="4" w:space="0" w:color="auto"/>
            </w:tcBorders>
            <w:vAlign w:val="bottom"/>
          </w:tcPr>
          <w:p w14:paraId="3693EC71"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03CBF">
              <w:rPr>
                <w:rFonts w:ascii="Angsana New" w:hAnsi="Angsana New"/>
                <w:sz w:val="26"/>
                <w:szCs w:val="26"/>
                <w:cs/>
              </w:rPr>
              <w:t>(</w:t>
            </w:r>
            <w:r w:rsidRPr="00603CBF">
              <w:rPr>
                <w:rFonts w:ascii="Angsana New" w:hAnsi="Angsana New"/>
                <w:sz w:val="26"/>
                <w:szCs w:val="26"/>
              </w:rPr>
              <w:t>Unit: Thousand Baht)</w:t>
            </w:r>
          </w:p>
        </w:tc>
      </w:tr>
      <w:tr w:rsidR="00C70794" w:rsidRPr="00603CBF" w14:paraId="7FB7819D" w14:textId="77777777" w:rsidTr="00C70794">
        <w:trPr>
          <w:trHeight w:val="227"/>
        </w:trPr>
        <w:tc>
          <w:tcPr>
            <w:tcW w:w="1640" w:type="dxa"/>
            <w:vAlign w:val="bottom"/>
          </w:tcPr>
          <w:p w14:paraId="02E8DDD3"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409"/>
              <w:rPr>
                <w:rFonts w:ascii="Angsana New" w:hAnsi="Angsana New"/>
                <w:sz w:val="26"/>
                <w:szCs w:val="26"/>
                <w:cs/>
              </w:rPr>
            </w:pPr>
            <w:bookmarkStart w:id="2" w:name="_Hlk104472010"/>
          </w:p>
        </w:tc>
        <w:tc>
          <w:tcPr>
            <w:tcW w:w="271" w:type="dxa"/>
            <w:gridSpan w:val="2"/>
            <w:vAlign w:val="bottom"/>
          </w:tcPr>
          <w:p w14:paraId="3A929D27"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rPr>
            </w:pPr>
          </w:p>
        </w:tc>
        <w:tc>
          <w:tcPr>
            <w:tcW w:w="678" w:type="dxa"/>
            <w:vAlign w:val="bottom"/>
          </w:tcPr>
          <w:p w14:paraId="25A3AF2C"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cs/>
              </w:rPr>
            </w:pPr>
          </w:p>
        </w:tc>
        <w:tc>
          <w:tcPr>
            <w:tcW w:w="273" w:type="dxa"/>
            <w:vAlign w:val="bottom"/>
          </w:tcPr>
          <w:p w14:paraId="1383F8D7"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cs/>
              </w:rPr>
            </w:pPr>
          </w:p>
        </w:tc>
        <w:tc>
          <w:tcPr>
            <w:tcW w:w="1324" w:type="dxa"/>
            <w:vAlign w:val="bottom"/>
          </w:tcPr>
          <w:p w14:paraId="48EDF904"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cs/>
              </w:rPr>
            </w:pPr>
          </w:p>
        </w:tc>
        <w:tc>
          <w:tcPr>
            <w:tcW w:w="272" w:type="dxa"/>
            <w:vAlign w:val="bottom"/>
          </w:tcPr>
          <w:p w14:paraId="6C76EF09"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cs/>
              </w:rPr>
            </w:pPr>
          </w:p>
        </w:tc>
        <w:tc>
          <w:tcPr>
            <w:tcW w:w="861" w:type="dxa"/>
            <w:vAlign w:val="bottom"/>
          </w:tcPr>
          <w:p w14:paraId="29BD0B48"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cs/>
              </w:rPr>
            </w:pPr>
          </w:p>
        </w:tc>
        <w:tc>
          <w:tcPr>
            <w:tcW w:w="279" w:type="dxa"/>
            <w:vAlign w:val="bottom"/>
          </w:tcPr>
          <w:p w14:paraId="546688EB"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cs/>
              </w:rPr>
            </w:pPr>
          </w:p>
        </w:tc>
        <w:tc>
          <w:tcPr>
            <w:tcW w:w="2359" w:type="dxa"/>
            <w:gridSpan w:val="3"/>
            <w:vAlign w:val="bottom"/>
          </w:tcPr>
          <w:p w14:paraId="7C9F8F50"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03CBF">
              <w:rPr>
                <w:rFonts w:ascii="Angsana New" w:hAnsi="Angsana New"/>
                <w:sz w:val="26"/>
                <w:szCs w:val="26"/>
                <w:cs/>
              </w:rPr>
              <w:t>(</w:t>
            </w:r>
            <w:r w:rsidRPr="00603CBF">
              <w:rPr>
                <w:rFonts w:ascii="Angsana New" w:hAnsi="Angsana New"/>
                <w:sz w:val="26"/>
                <w:szCs w:val="26"/>
              </w:rPr>
              <w:t>%</w:t>
            </w:r>
            <w:r w:rsidRPr="00603CBF">
              <w:rPr>
                <w:rFonts w:ascii="Angsana New" w:hAnsi="Angsana New"/>
                <w:sz w:val="26"/>
                <w:szCs w:val="26"/>
                <w:cs/>
              </w:rPr>
              <w:t>)</w:t>
            </w:r>
          </w:p>
        </w:tc>
        <w:tc>
          <w:tcPr>
            <w:tcW w:w="241" w:type="dxa"/>
            <w:vAlign w:val="bottom"/>
          </w:tcPr>
          <w:p w14:paraId="1049D824"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16" w:type="dxa"/>
            <w:vAlign w:val="bottom"/>
          </w:tcPr>
          <w:p w14:paraId="7BF59C17"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18721558"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2" w:type="dxa"/>
            <w:vAlign w:val="bottom"/>
          </w:tcPr>
          <w:p w14:paraId="6BA99587"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63DA3D99"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359" w:type="dxa"/>
            <w:gridSpan w:val="3"/>
            <w:tcBorders>
              <w:top w:val="single" w:sz="4" w:space="0" w:color="auto"/>
              <w:bottom w:val="single" w:sz="4" w:space="0" w:color="auto"/>
            </w:tcBorders>
            <w:vAlign w:val="center"/>
          </w:tcPr>
          <w:p w14:paraId="467A039A"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Consolidated Financial Statement</w:t>
            </w:r>
          </w:p>
        </w:tc>
        <w:tc>
          <w:tcPr>
            <w:tcW w:w="272" w:type="dxa"/>
            <w:tcBorders>
              <w:top w:val="single" w:sz="4" w:space="0" w:color="auto"/>
            </w:tcBorders>
            <w:vAlign w:val="bottom"/>
          </w:tcPr>
          <w:p w14:paraId="51E90FCC"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359" w:type="dxa"/>
            <w:gridSpan w:val="3"/>
            <w:tcBorders>
              <w:top w:val="single" w:sz="4" w:space="0" w:color="auto"/>
              <w:bottom w:val="single" w:sz="4" w:space="0" w:color="auto"/>
            </w:tcBorders>
            <w:vAlign w:val="center"/>
          </w:tcPr>
          <w:p w14:paraId="750FF1AD"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03CBF">
              <w:rPr>
                <w:rFonts w:ascii="Angsana New" w:hAnsi="Angsana New"/>
                <w:sz w:val="26"/>
                <w:szCs w:val="26"/>
              </w:rPr>
              <w:t>Separate Financial Statement</w:t>
            </w:r>
          </w:p>
        </w:tc>
      </w:tr>
      <w:tr w:rsidR="00C70794" w:rsidRPr="00603CBF" w14:paraId="58CE3351" w14:textId="77777777" w:rsidTr="00C70794">
        <w:trPr>
          <w:trHeight w:val="20"/>
        </w:trPr>
        <w:tc>
          <w:tcPr>
            <w:tcW w:w="1640" w:type="dxa"/>
            <w:vAlign w:val="bottom"/>
          </w:tcPr>
          <w:p w14:paraId="3DF46955"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9"/>
              <w:rPr>
                <w:rFonts w:ascii="Angsana New" w:hAnsi="Angsana New"/>
                <w:sz w:val="26"/>
                <w:szCs w:val="26"/>
                <w:cs/>
              </w:rPr>
            </w:pPr>
          </w:p>
        </w:tc>
        <w:tc>
          <w:tcPr>
            <w:tcW w:w="271" w:type="dxa"/>
            <w:gridSpan w:val="2"/>
            <w:vAlign w:val="bottom"/>
          </w:tcPr>
          <w:p w14:paraId="6479C11C"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678" w:type="dxa"/>
            <w:vAlign w:val="bottom"/>
          </w:tcPr>
          <w:p w14:paraId="2DF24A35"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3" w:type="dxa"/>
            <w:vAlign w:val="bottom"/>
          </w:tcPr>
          <w:p w14:paraId="43159078"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1324" w:type="dxa"/>
            <w:vAlign w:val="bottom"/>
          </w:tcPr>
          <w:p w14:paraId="2D5434CB"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127A2A7D"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861" w:type="dxa"/>
            <w:vAlign w:val="bottom"/>
          </w:tcPr>
          <w:p w14:paraId="73BCAF9C"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9" w:type="dxa"/>
            <w:vAlign w:val="bottom"/>
          </w:tcPr>
          <w:p w14:paraId="28A9E856"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359" w:type="dxa"/>
            <w:gridSpan w:val="3"/>
            <w:tcBorders>
              <w:top w:val="single" w:sz="4" w:space="0" w:color="auto"/>
              <w:bottom w:val="single" w:sz="4" w:space="0" w:color="auto"/>
            </w:tcBorders>
            <w:vAlign w:val="bottom"/>
          </w:tcPr>
          <w:p w14:paraId="1942FE0A"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03CBF">
              <w:rPr>
                <w:rFonts w:ascii="Angsana New" w:hAnsi="Angsana New"/>
                <w:sz w:val="26"/>
                <w:szCs w:val="26"/>
              </w:rPr>
              <w:t>Ownership interest</w:t>
            </w:r>
          </w:p>
        </w:tc>
        <w:tc>
          <w:tcPr>
            <w:tcW w:w="241" w:type="dxa"/>
            <w:vAlign w:val="bottom"/>
          </w:tcPr>
          <w:p w14:paraId="3A189475"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16" w:type="dxa"/>
            <w:vAlign w:val="bottom"/>
          </w:tcPr>
          <w:p w14:paraId="5C0429A3"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26BE49F4"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2" w:type="dxa"/>
            <w:vAlign w:val="bottom"/>
          </w:tcPr>
          <w:p w14:paraId="6D27D328"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2BDC843E"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359" w:type="dxa"/>
            <w:gridSpan w:val="3"/>
            <w:tcBorders>
              <w:top w:val="single" w:sz="4" w:space="0" w:color="auto"/>
              <w:bottom w:val="single" w:sz="4" w:space="0" w:color="auto"/>
            </w:tcBorders>
            <w:vAlign w:val="bottom"/>
          </w:tcPr>
          <w:p w14:paraId="45CA08C7"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03CBF">
              <w:rPr>
                <w:rFonts w:ascii="Angsana New" w:hAnsi="Angsana New"/>
                <w:sz w:val="26"/>
                <w:szCs w:val="26"/>
              </w:rPr>
              <w:t>Equity method</w:t>
            </w:r>
          </w:p>
        </w:tc>
        <w:tc>
          <w:tcPr>
            <w:tcW w:w="272" w:type="dxa"/>
            <w:vAlign w:val="bottom"/>
          </w:tcPr>
          <w:p w14:paraId="72BF945B"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359" w:type="dxa"/>
            <w:gridSpan w:val="3"/>
            <w:tcBorders>
              <w:top w:val="single" w:sz="4" w:space="0" w:color="auto"/>
              <w:bottom w:val="single" w:sz="4" w:space="0" w:color="auto"/>
            </w:tcBorders>
            <w:vAlign w:val="bottom"/>
          </w:tcPr>
          <w:p w14:paraId="3AAB4DA3"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03CBF">
              <w:rPr>
                <w:rFonts w:ascii="Angsana New" w:hAnsi="Angsana New"/>
                <w:sz w:val="26"/>
                <w:szCs w:val="26"/>
              </w:rPr>
              <w:t>Cost method</w:t>
            </w:r>
          </w:p>
        </w:tc>
      </w:tr>
      <w:tr w:rsidR="00C70794" w:rsidRPr="00603CBF" w14:paraId="1DD2864D" w14:textId="77777777" w:rsidTr="00C70794">
        <w:trPr>
          <w:cantSplit/>
          <w:trHeight w:val="1134"/>
        </w:trPr>
        <w:tc>
          <w:tcPr>
            <w:tcW w:w="1640" w:type="dxa"/>
            <w:vAlign w:val="bottom"/>
          </w:tcPr>
          <w:p w14:paraId="799380BD"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9"/>
              <w:rPr>
                <w:rFonts w:ascii="Angsana New" w:hAnsi="Angsana New"/>
                <w:sz w:val="26"/>
                <w:szCs w:val="26"/>
              </w:rPr>
            </w:pPr>
          </w:p>
        </w:tc>
        <w:tc>
          <w:tcPr>
            <w:tcW w:w="271" w:type="dxa"/>
            <w:gridSpan w:val="2"/>
            <w:vAlign w:val="bottom"/>
          </w:tcPr>
          <w:p w14:paraId="2ABEDC74"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678" w:type="dxa"/>
            <w:vAlign w:val="bottom"/>
          </w:tcPr>
          <w:p w14:paraId="771C297A"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Note</w:t>
            </w:r>
          </w:p>
        </w:tc>
        <w:tc>
          <w:tcPr>
            <w:tcW w:w="273" w:type="dxa"/>
            <w:vAlign w:val="bottom"/>
          </w:tcPr>
          <w:p w14:paraId="0E701746"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1324" w:type="dxa"/>
            <w:vAlign w:val="bottom"/>
          </w:tcPr>
          <w:p w14:paraId="7D3985E8"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Type of business</w:t>
            </w:r>
          </w:p>
        </w:tc>
        <w:tc>
          <w:tcPr>
            <w:tcW w:w="272" w:type="dxa"/>
            <w:vAlign w:val="bottom"/>
          </w:tcPr>
          <w:p w14:paraId="22D31F4D"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861" w:type="dxa"/>
            <w:vAlign w:val="bottom"/>
          </w:tcPr>
          <w:p w14:paraId="186496EE"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rPr>
                <w:rFonts w:ascii="Angsana New" w:hAnsi="Angsana New"/>
                <w:sz w:val="26"/>
                <w:szCs w:val="26"/>
                <w:cs/>
              </w:rPr>
            </w:pPr>
            <w:r w:rsidRPr="00603CBF">
              <w:rPr>
                <w:rFonts w:ascii="Angsana New" w:hAnsi="Angsana New"/>
                <w:sz w:val="26"/>
                <w:szCs w:val="26"/>
              </w:rPr>
              <w:t>Currencies</w:t>
            </w:r>
          </w:p>
        </w:tc>
        <w:tc>
          <w:tcPr>
            <w:tcW w:w="279" w:type="dxa"/>
            <w:vAlign w:val="bottom"/>
          </w:tcPr>
          <w:p w14:paraId="65FEE6A6"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1042" w:type="dxa"/>
            <w:tcBorders>
              <w:top w:val="single" w:sz="4" w:space="0" w:color="auto"/>
            </w:tcBorders>
            <w:vAlign w:val="bottom"/>
          </w:tcPr>
          <w:p w14:paraId="7EE3655D"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As at December 31,202</w:t>
            </w:r>
            <w:r>
              <w:rPr>
                <w:rFonts w:ascii="Angsana New" w:hAnsi="Angsana New"/>
                <w:sz w:val="26"/>
                <w:szCs w:val="26"/>
              </w:rPr>
              <w:t>2</w:t>
            </w:r>
          </w:p>
        </w:tc>
        <w:tc>
          <w:tcPr>
            <w:tcW w:w="272" w:type="dxa"/>
            <w:tcBorders>
              <w:top w:val="single" w:sz="4" w:space="0" w:color="auto"/>
            </w:tcBorders>
            <w:vAlign w:val="bottom"/>
          </w:tcPr>
          <w:p w14:paraId="74B492AC"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1045" w:type="dxa"/>
            <w:tcBorders>
              <w:top w:val="single" w:sz="4" w:space="0" w:color="auto"/>
            </w:tcBorders>
            <w:vAlign w:val="bottom"/>
          </w:tcPr>
          <w:p w14:paraId="4E6BD448"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As at December 31,2021</w:t>
            </w:r>
          </w:p>
        </w:tc>
        <w:tc>
          <w:tcPr>
            <w:tcW w:w="241" w:type="dxa"/>
            <w:vAlign w:val="bottom"/>
          </w:tcPr>
          <w:p w14:paraId="19BBBB7B"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16" w:type="dxa"/>
            <w:vAlign w:val="bottom"/>
          </w:tcPr>
          <w:p w14:paraId="521411AF"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6"/>
                <w:szCs w:val="26"/>
              </w:rPr>
            </w:pPr>
            <w:r w:rsidRPr="00603CBF">
              <w:rPr>
                <w:rFonts w:ascii="Angsana New" w:hAnsi="Angsana New"/>
                <w:sz w:val="26"/>
                <w:szCs w:val="26"/>
              </w:rPr>
              <w:t xml:space="preserve">Share </w:t>
            </w:r>
            <w:r w:rsidRPr="00603CBF">
              <w:rPr>
                <w:rFonts w:ascii="Angsana New" w:hAnsi="Angsana New"/>
                <w:sz w:val="26"/>
                <w:szCs w:val="26"/>
              </w:rPr>
              <w:br/>
              <w:t xml:space="preserve">capital </w:t>
            </w:r>
            <w:r w:rsidRPr="00603CBF">
              <w:rPr>
                <w:rFonts w:ascii="Angsana New" w:hAnsi="Angsana New"/>
                <w:sz w:val="26"/>
                <w:szCs w:val="26"/>
              </w:rPr>
              <w:br/>
              <w:t>(Thousand Baht)</w:t>
            </w:r>
          </w:p>
        </w:tc>
        <w:tc>
          <w:tcPr>
            <w:tcW w:w="272" w:type="dxa"/>
            <w:vAlign w:val="bottom"/>
          </w:tcPr>
          <w:p w14:paraId="66F742A9"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2" w:type="dxa"/>
            <w:vAlign w:val="bottom"/>
          </w:tcPr>
          <w:p w14:paraId="36C5304D"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66"/>
              <w:jc w:val="center"/>
              <w:rPr>
                <w:rFonts w:ascii="Angsana New" w:hAnsi="Angsana New"/>
                <w:sz w:val="26"/>
                <w:szCs w:val="26"/>
              </w:rPr>
            </w:pPr>
            <w:r w:rsidRPr="00603CBF">
              <w:rPr>
                <w:rFonts w:ascii="Angsana New" w:hAnsi="Angsana New"/>
                <w:sz w:val="26"/>
                <w:szCs w:val="26"/>
              </w:rPr>
              <w:t>Paid-up</w:t>
            </w:r>
            <w:r w:rsidRPr="00603CBF">
              <w:rPr>
                <w:rFonts w:ascii="Angsana New" w:hAnsi="Angsana New"/>
                <w:sz w:val="26"/>
                <w:szCs w:val="26"/>
              </w:rPr>
              <w:br/>
              <w:t xml:space="preserve"> share capital (Thousand Baht)</w:t>
            </w:r>
          </w:p>
        </w:tc>
        <w:tc>
          <w:tcPr>
            <w:tcW w:w="272" w:type="dxa"/>
            <w:vAlign w:val="bottom"/>
          </w:tcPr>
          <w:p w14:paraId="45DACAD2"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2" w:type="dxa"/>
            <w:tcBorders>
              <w:top w:val="single" w:sz="4" w:space="0" w:color="auto"/>
              <w:bottom w:val="single" w:sz="4" w:space="0" w:color="auto"/>
            </w:tcBorders>
            <w:vAlign w:val="bottom"/>
          </w:tcPr>
          <w:p w14:paraId="75A3B3C0"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As at December 31,202</w:t>
            </w:r>
            <w:r>
              <w:rPr>
                <w:rFonts w:ascii="Angsana New" w:hAnsi="Angsana New"/>
                <w:sz w:val="26"/>
                <w:szCs w:val="26"/>
              </w:rPr>
              <w:t>2</w:t>
            </w:r>
          </w:p>
        </w:tc>
        <w:tc>
          <w:tcPr>
            <w:tcW w:w="272" w:type="dxa"/>
            <w:tcBorders>
              <w:top w:val="single" w:sz="4" w:space="0" w:color="auto"/>
            </w:tcBorders>
            <w:vAlign w:val="bottom"/>
          </w:tcPr>
          <w:p w14:paraId="2433C84F"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5" w:type="dxa"/>
            <w:tcBorders>
              <w:top w:val="single" w:sz="4" w:space="0" w:color="auto"/>
            </w:tcBorders>
            <w:vAlign w:val="bottom"/>
          </w:tcPr>
          <w:p w14:paraId="71984667"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03CBF">
              <w:rPr>
                <w:rFonts w:ascii="Angsana New" w:hAnsi="Angsana New"/>
                <w:sz w:val="26"/>
                <w:szCs w:val="26"/>
              </w:rPr>
              <w:t>As at December 31,2021</w:t>
            </w:r>
          </w:p>
        </w:tc>
        <w:tc>
          <w:tcPr>
            <w:tcW w:w="272" w:type="dxa"/>
            <w:vAlign w:val="bottom"/>
          </w:tcPr>
          <w:p w14:paraId="79D1D719"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2" w:type="dxa"/>
            <w:tcBorders>
              <w:top w:val="single" w:sz="4" w:space="0" w:color="auto"/>
            </w:tcBorders>
            <w:vAlign w:val="bottom"/>
          </w:tcPr>
          <w:p w14:paraId="0235D9B0"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As at December 31,202</w:t>
            </w:r>
            <w:r>
              <w:rPr>
                <w:rFonts w:ascii="Angsana New" w:hAnsi="Angsana New"/>
                <w:sz w:val="26"/>
                <w:szCs w:val="26"/>
              </w:rPr>
              <w:t>2</w:t>
            </w:r>
          </w:p>
        </w:tc>
        <w:tc>
          <w:tcPr>
            <w:tcW w:w="272" w:type="dxa"/>
            <w:tcBorders>
              <w:top w:val="single" w:sz="4" w:space="0" w:color="auto"/>
            </w:tcBorders>
            <w:vAlign w:val="bottom"/>
          </w:tcPr>
          <w:p w14:paraId="66ECF54D"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5" w:type="dxa"/>
            <w:tcBorders>
              <w:top w:val="single" w:sz="4" w:space="0" w:color="auto"/>
              <w:bottom w:val="single" w:sz="4" w:space="0" w:color="auto"/>
            </w:tcBorders>
            <w:vAlign w:val="bottom"/>
          </w:tcPr>
          <w:p w14:paraId="2B8B65F1"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As at December 31,2021</w:t>
            </w:r>
          </w:p>
        </w:tc>
      </w:tr>
      <w:tr w:rsidR="00C70794" w:rsidRPr="00603CBF" w14:paraId="0269172D" w14:textId="77777777" w:rsidTr="00C70794">
        <w:trPr>
          <w:trHeight w:val="227"/>
        </w:trPr>
        <w:tc>
          <w:tcPr>
            <w:tcW w:w="1870" w:type="dxa"/>
            <w:gridSpan w:val="2"/>
          </w:tcPr>
          <w:p w14:paraId="3076F0D8"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Angsana New" w:hAnsi="Angsana New"/>
                <w:sz w:val="26"/>
                <w:szCs w:val="26"/>
                <w:cs/>
              </w:rPr>
            </w:pPr>
            <w:r w:rsidRPr="00603CBF">
              <w:rPr>
                <w:rFonts w:ascii="Angsana New" w:hAnsi="Angsana New"/>
                <w:sz w:val="26"/>
                <w:szCs w:val="26"/>
              </w:rPr>
              <w:t>GA Power Pte Co., Ltd.</w:t>
            </w:r>
          </w:p>
        </w:tc>
        <w:tc>
          <w:tcPr>
            <w:tcW w:w="719" w:type="dxa"/>
            <w:gridSpan w:val="2"/>
            <w:tcBorders>
              <w:top w:val="single" w:sz="4" w:space="0" w:color="auto"/>
            </w:tcBorders>
            <w:vAlign w:val="center"/>
          </w:tcPr>
          <w:p w14:paraId="5E026323" w14:textId="77777777" w:rsidR="00C70794" w:rsidRPr="00603CBF" w:rsidRDefault="00C70794" w:rsidP="00C70794">
            <w:pPr>
              <w:contextualSpacing/>
              <w:jc w:val="right"/>
              <w:rPr>
                <w:rFonts w:ascii="Angsana New" w:hAnsi="Angsana New"/>
                <w:sz w:val="26"/>
                <w:szCs w:val="26"/>
                <w:cs/>
              </w:rPr>
            </w:pPr>
            <w:r w:rsidRPr="00603CBF">
              <w:rPr>
                <w:rFonts w:ascii="Angsana New" w:hAnsi="Angsana New"/>
                <w:sz w:val="26"/>
                <w:szCs w:val="26"/>
                <w:cs/>
              </w:rPr>
              <w:t>(1</w:t>
            </w:r>
            <w:r>
              <w:rPr>
                <w:rFonts w:ascii="Angsana New" w:hAnsi="Angsana New" w:hint="cs"/>
                <w:sz w:val="26"/>
                <w:szCs w:val="26"/>
                <w:cs/>
              </w:rPr>
              <w:t>)</w:t>
            </w:r>
          </w:p>
        </w:tc>
        <w:tc>
          <w:tcPr>
            <w:tcW w:w="273" w:type="dxa"/>
          </w:tcPr>
          <w:p w14:paraId="1CA2194C"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Angsana New" w:hAnsi="Angsana New"/>
                <w:sz w:val="26"/>
                <w:szCs w:val="26"/>
                <w:cs/>
              </w:rPr>
            </w:pPr>
          </w:p>
        </w:tc>
        <w:tc>
          <w:tcPr>
            <w:tcW w:w="1324" w:type="dxa"/>
            <w:tcBorders>
              <w:top w:val="single" w:sz="4" w:space="0" w:color="auto"/>
            </w:tcBorders>
          </w:tcPr>
          <w:p w14:paraId="11B13B73"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Angsana New" w:hAnsi="Angsana New"/>
                <w:sz w:val="26"/>
                <w:szCs w:val="26"/>
                <w:cs/>
              </w:rPr>
            </w:pPr>
            <w:r w:rsidRPr="00603CBF">
              <w:rPr>
                <w:rFonts w:ascii="Angsana New" w:hAnsi="Angsana New"/>
                <w:sz w:val="26"/>
                <w:szCs w:val="26"/>
              </w:rPr>
              <w:t>Power plan</w:t>
            </w:r>
          </w:p>
        </w:tc>
        <w:tc>
          <w:tcPr>
            <w:tcW w:w="272" w:type="dxa"/>
          </w:tcPr>
          <w:p w14:paraId="57425F27"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Angsana New" w:hAnsi="Angsana New"/>
                <w:sz w:val="26"/>
                <w:szCs w:val="26"/>
              </w:rPr>
            </w:pPr>
          </w:p>
        </w:tc>
        <w:tc>
          <w:tcPr>
            <w:tcW w:w="861" w:type="dxa"/>
            <w:tcBorders>
              <w:top w:val="single" w:sz="4" w:space="0" w:color="auto"/>
            </w:tcBorders>
          </w:tcPr>
          <w:p w14:paraId="284933BC"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Angsana New" w:hAnsi="Angsana New"/>
                <w:sz w:val="26"/>
                <w:szCs w:val="26"/>
              </w:rPr>
            </w:pPr>
            <w:r w:rsidRPr="00603CBF">
              <w:rPr>
                <w:rFonts w:ascii="Angsana New" w:hAnsi="Angsana New"/>
                <w:sz w:val="26"/>
                <w:szCs w:val="26"/>
              </w:rPr>
              <w:t>SGD</w:t>
            </w:r>
          </w:p>
        </w:tc>
        <w:tc>
          <w:tcPr>
            <w:tcW w:w="279" w:type="dxa"/>
          </w:tcPr>
          <w:p w14:paraId="1B528199"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Angsana New" w:hAnsi="Angsana New"/>
                <w:sz w:val="26"/>
                <w:szCs w:val="26"/>
              </w:rPr>
            </w:pPr>
          </w:p>
        </w:tc>
        <w:tc>
          <w:tcPr>
            <w:tcW w:w="1042" w:type="dxa"/>
            <w:tcBorders>
              <w:top w:val="single" w:sz="4" w:space="0" w:color="auto"/>
            </w:tcBorders>
          </w:tcPr>
          <w:p w14:paraId="47429D4E" w14:textId="77777777" w:rsidR="00C70794" w:rsidRPr="00C778EB"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cs/>
              </w:rPr>
            </w:pPr>
            <w:r w:rsidRPr="00C778EB">
              <w:rPr>
                <w:rFonts w:ascii="Angsana New" w:hAnsi="Angsana New"/>
                <w:sz w:val="24"/>
                <w:szCs w:val="24"/>
              </w:rPr>
              <w:t>-</w:t>
            </w:r>
          </w:p>
        </w:tc>
        <w:tc>
          <w:tcPr>
            <w:tcW w:w="272" w:type="dxa"/>
          </w:tcPr>
          <w:p w14:paraId="61998131" w14:textId="77777777" w:rsidR="00C70794" w:rsidRPr="001F206A"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cs/>
              </w:rPr>
            </w:pPr>
          </w:p>
        </w:tc>
        <w:tc>
          <w:tcPr>
            <w:tcW w:w="1045" w:type="dxa"/>
            <w:tcBorders>
              <w:top w:val="single" w:sz="4" w:space="0" w:color="auto"/>
            </w:tcBorders>
          </w:tcPr>
          <w:p w14:paraId="58FE160E" w14:textId="77777777" w:rsidR="00C70794" w:rsidRPr="001F206A"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r w:rsidRPr="001F206A">
              <w:rPr>
                <w:rFonts w:ascii="Angsana New" w:hAnsi="Angsana New"/>
                <w:sz w:val="26"/>
                <w:szCs w:val="26"/>
              </w:rPr>
              <w:t>40.00</w:t>
            </w:r>
          </w:p>
        </w:tc>
        <w:tc>
          <w:tcPr>
            <w:tcW w:w="241" w:type="dxa"/>
          </w:tcPr>
          <w:p w14:paraId="26A10E73" w14:textId="77777777" w:rsidR="00C70794" w:rsidRPr="001F206A"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cs/>
              </w:rPr>
            </w:pPr>
          </w:p>
        </w:tc>
        <w:tc>
          <w:tcPr>
            <w:tcW w:w="1016" w:type="dxa"/>
            <w:tcBorders>
              <w:top w:val="single" w:sz="4" w:space="0" w:color="auto"/>
            </w:tcBorders>
          </w:tcPr>
          <w:p w14:paraId="0BB412D2" w14:textId="77777777" w:rsidR="00C70794" w:rsidRPr="008E21F0"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cs/>
              </w:rPr>
            </w:pPr>
            <w:r w:rsidRPr="008E21F0">
              <w:rPr>
                <w:rFonts w:ascii="Angsana New" w:hAnsi="Angsana New"/>
                <w:sz w:val="24"/>
                <w:szCs w:val="24"/>
              </w:rPr>
              <w:t>4,700</w:t>
            </w:r>
          </w:p>
        </w:tc>
        <w:tc>
          <w:tcPr>
            <w:tcW w:w="272" w:type="dxa"/>
          </w:tcPr>
          <w:p w14:paraId="1642A8E1" w14:textId="77777777" w:rsidR="00C70794" w:rsidRPr="001F206A"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p>
        </w:tc>
        <w:tc>
          <w:tcPr>
            <w:tcW w:w="1042" w:type="dxa"/>
            <w:tcBorders>
              <w:top w:val="single" w:sz="4" w:space="0" w:color="auto"/>
            </w:tcBorders>
          </w:tcPr>
          <w:p w14:paraId="1655881F" w14:textId="77777777" w:rsidR="00C70794" w:rsidRPr="001F206A"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r w:rsidRPr="001F206A">
              <w:rPr>
                <w:rFonts w:ascii="Angsana New" w:hAnsi="Angsana New"/>
                <w:sz w:val="26"/>
                <w:szCs w:val="26"/>
              </w:rPr>
              <w:t>4,700</w:t>
            </w:r>
          </w:p>
        </w:tc>
        <w:tc>
          <w:tcPr>
            <w:tcW w:w="272" w:type="dxa"/>
          </w:tcPr>
          <w:p w14:paraId="6A53D291" w14:textId="77777777" w:rsidR="00C70794" w:rsidRPr="001F206A"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p>
        </w:tc>
        <w:tc>
          <w:tcPr>
            <w:tcW w:w="1042" w:type="dxa"/>
            <w:tcBorders>
              <w:top w:val="single" w:sz="4" w:space="0" w:color="auto"/>
            </w:tcBorders>
          </w:tcPr>
          <w:p w14:paraId="2CC2058E" w14:textId="77777777" w:rsidR="00C70794" w:rsidRPr="004F5D9A"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r w:rsidRPr="004F5D9A">
              <w:rPr>
                <w:rFonts w:ascii="Angsana New" w:hAnsi="Angsana New"/>
                <w:sz w:val="24"/>
                <w:szCs w:val="24"/>
              </w:rPr>
              <w:t>-</w:t>
            </w:r>
          </w:p>
        </w:tc>
        <w:tc>
          <w:tcPr>
            <w:tcW w:w="272" w:type="dxa"/>
          </w:tcPr>
          <w:p w14:paraId="2A5BDC3F"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p>
        </w:tc>
        <w:tc>
          <w:tcPr>
            <w:tcW w:w="1045" w:type="dxa"/>
            <w:tcBorders>
              <w:top w:val="single" w:sz="4" w:space="0" w:color="auto"/>
            </w:tcBorders>
          </w:tcPr>
          <w:p w14:paraId="211D378D"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r w:rsidRPr="00DC7DC3">
              <w:rPr>
                <w:rFonts w:ascii="Angsana New" w:hAnsi="Angsana New"/>
                <w:sz w:val="24"/>
                <w:szCs w:val="24"/>
              </w:rPr>
              <w:t>48,150</w:t>
            </w:r>
          </w:p>
        </w:tc>
        <w:tc>
          <w:tcPr>
            <w:tcW w:w="272" w:type="dxa"/>
          </w:tcPr>
          <w:p w14:paraId="78E8EDD1"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p>
        </w:tc>
        <w:tc>
          <w:tcPr>
            <w:tcW w:w="1042" w:type="dxa"/>
            <w:tcBorders>
              <w:top w:val="single" w:sz="4" w:space="0" w:color="auto"/>
            </w:tcBorders>
          </w:tcPr>
          <w:p w14:paraId="1AF863B6" w14:textId="77777777" w:rsidR="00C70794" w:rsidRPr="00C778EB"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r w:rsidRPr="00C778EB">
              <w:rPr>
                <w:rFonts w:ascii="Angsana New" w:hAnsi="Angsana New"/>
                <w:sz w:val="24"/>
                <w:szCs w:val="24"/>
              </w:rPr>
              <w:t>-</w:t>
            </w:r>
          </w:p>
        </w:tc>
        <w:tc>
          <w:tcPr>
            <w:tcW w:w="272" w:type="dxa"/>
          </w:tcPr>
          <w:p w14:paraId="46160F77"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p>
        </w:tc>
        <w:tc>
          <w:tcPr>
            <w:tcW w:w="1045" w:type="dxa"/>
            <w:tcBorders>
              <w:top w:val="single" w:sz="4" w:space="0" w:color="auto"/>
            </w:tcBorders>
          </w:tcPr>
          <w:p w14:paraId="575C139B"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r w:rsidRPr="00DC7DC3">
              <w:rPr>
                <w:rFonts w:ascii="Angsana New" w:hAnsi="Angsana New"/>
                <w:sz w:val="24"/>
                <w:szCs w:val="24"/>
              </w:rPr>
              <w:t>58,000</w:t>
            </w:r>
          </w:p>
        </w:tc>
      </w:tr>
      <w:tr w:rsidR="00C70794" w:rsidRPr="00603CBF" w14:paraId="767DE9E1" w14:textId="77777777" w:rsidTr="00C70794">
        <w:trPr>
          <w:trHeight w:val="227"/>
        </w:trPr>
        <w:tc>
          <w:tcPr>
            <w:tcW w:w="1911" w:type="dxa"/>
            <w:gridSpan w:val="3"/>
          </w:tcPr>
          <w:p w14:paraId="14AAC21D" w14:textId="77777777" w:rsidR="00C70794" w:rsidRPr="00C778EB"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C778EB">
              <w:rPr>
                <w:rFonts w:ascii="Angsana New" w:hAnsi="Angsana New"/>
                <w:sz w:val="26"/>
                <w:szCs w:val="26"/>
              </w:rPr>
              <w:t>CPS Shipping &amp; Logistic Co.,Ltd.</w:t>
            </w:r>
          </w:p>
        </w:tc>
        <w:tc>
          <w:tcPr>
            <w:tcW w:w="678" w:type="dxa"/>
            <w:vAlign w:val="center"/>
          </w:tcPr>
          <w:p w14:paraId="75E57ED1" w14:textId="77777777" w:rsidR="00C70794" w:rsidRPr="00C778EB"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3" w:type="dxa"/>
          </w:tcPr>
          <w:p w14:paraId="003F162F" w14:textId="77777777" w:rsidR="00C70794" w:rsidRPr="00C778EB"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1324" w:type="dxa"/>
          </w:tcPr>
          <w:p w14:paraId="0F42BF1A" w14:textId="77777777" w:rsidR="00C70794" w:rsidRPr="00C778EB"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C778EB">
              <w:rPr>
                <w:rFonts w:ascii="Angsana New" w:hAnsi="Angsana New"/>
                <w:sz w:val="26"/>
                <w:szCs w:val="26"/>
              </w:rPr>
              <w:t>Providing shipping and logistic servies</w:t>
            </w:r>
          </w:p>
        </w:tc>
        <w:tc>
          <w:tcPr>
            <w:tcW w:w="272" w:type="dxa"/>
          </w:tcPr>
          <w:p w14:paraId="0EA9FA81" w14:textId="77777777" w:rsidR="00C70794" w:rsidRPr="00C778EB"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861" w:type="dxa"/>
          </w:tcPr>
          <w:p w14:paraId="29FBCF3C" w14:textId="77777777" w:rsidR="00C70794" w:rsidRPr="00C778EB"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C778EB">
              <w:rPr>
                <w:rFonts w:ascii="Angsana New" w:hAnsi="Angsana New"/>
                <w:sz w:val="26"/>
                <w:szCs w:val="26"/>
              </w:rPr>
              <w:t>BAHT</w:t>
            </w:r>
          </w:p>
        </w:tc>
        <w:tc>
          <w:tcPr>
            <w:tcW w:w="279" w:type="dxa"/>
          </w:tcPr>
          <w:p w14:paraId="3C49E873" w14:textId="77777777" w:rsidR="00C70794" w:rsidRPr="00C778EB"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7A6763E8" w14:textId="77777777" w:rsidR="00C70794" w:rsidRPr="00C778EB"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778EB">
              <w:rPr>
                <w:rFonts w:ascii="Angsana New" w:hAnsi="Angsana New"/>
                <w:sz w:val="24"/>
                <w:szCs w:val="24"/>
              </w:rPr>
              <w:t>26.00</w:t>
            </w:r>
          </w:p>
        </w:tc>
        <w:tc>
          <w:tcPr>
            <w:tcW w:w="272" w:type="dxa"/>
          </w:tcPr>
          <w:p w14:paraId="6B70BD34" w14:textId="77777777" w:rsidR="00C70794" w:rsidRPr="00C778EB"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1045" w:type="dxa"/>
          </w:tcPr>
          <w:p w14:paraId="5F1772E4" w14:textId="77777777" w:rsidR="00C70794" w:rsidRPr="00C778EB"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C778EB">
              <w:rPr>
                <w:rFonts w:ascii="Angsana New" w:hAnsi="Angsana New"/>
                <w:sz w:val="26"/>
                <w:szCs w:val="26"/>
                <w:cs/>
              </w:rPr>
              <w:t>26.00</w:t>
            </w:r>
          </w:p>
        </w:tc>
        <w:tc>
          <w:tcPr>
            <w:tcW w:w="241" w:type="dxa"/>
          </w:tcPr>
          <w:p w14:paraId="219F9089" w14:textId="77777777" w:rsidR="00C70794" w:rsidRPr="00C778EB"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1016" w:type="dxa"/>
          </w:tcPr>
          <w:p w14:paraId="0178AD57" w14:textId="77777777" w:rsidR="00C70794" w:rsidRPr="008E21F0"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E21F0">
              <w:rPr>
                <w:rFonts w:ascii="Angsana New" w:hAnsi="Angsana New"/>
                <w:sz w:val="24"/>
                <w:szCs w:val="24"/>
              </w:rPr>
              <w:t>18,000</w:t>
            </w:r>
          </w:p>
        </w:tc>
        <w:tc>
          <w:tcPr>
            <w:tcW w:w="272" w:type="dxa"/>
          </w:tcPr>
          <w:p w14:paraId="0D9EA6B8" w14:textId="77777777" w:rsidR="00C70794" w:rsidRPr="00C778EB"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1A6E9898" w14:textId="77777777" w:rsidR="00C70794" w:rsidRPr="00C778EB"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778EB">
              <w:rPr>
                <w:rFonts w:ascii="Angsana New" w:hAnsi="Angsana New"/>
                <w:sz w:val="26"/>
                <w:szCs w:val="26"/>
              </w:rPr>
              <w:t>18,000</w:t>
            </w:r>
          </w:p>
        </w:tc>
        <w:tc>
          <w:tcPr>
            <w:tcW w:w="272" w:type="dxa"/>
          </w:tcPr>
          <w:p w14:paraId="1FE0C398" w14:textId="77777777" w:rsidR="00C70794" w:rsidRPr="00C778EB"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0CBC5B2D" w14:textId="77777777" w:rsidR="00C70794" w:rsidRPr="004F5D9A"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4F5D9A">
              <w:rPr>
                <w:rFonts w:ascii="Angsana New" w:hAnsi="Angsana New"/>
                <w:sz w:val="24"/>
                <w:szCs w:val="24"/>
              </w:rPr>
              <w:t>16,249</w:t>
            </w:r>
          </w:p>
        </w:tc>
        <w:tc>
          <w:tcPr>
            <w:tcW w:w="272" w:type="dxa"/>
          </w:tcPr>
          <w:p w14:paraId="31028AFA" w14:textId="77777777" w:rsidR="00C70794" w:rsidRPr="00C778EB"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Pr>
          <w:p w14:paraId="499A6ECD" w14:textId="77777777" w:rsidR="00C70794" w:rsidRPr="00C778EB"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778EB">
              <w:rPr>
                <w:rFonts w:ascii="Angsana New" w:hAnsi="Angsana New"/>
                <w:sz w:val="24"/>
                <w:szCs w:val="24"/>
              </w:rPr>
              <w:t>14,559</w:t>
            </w:r>
          </w:p>
        </w:tc>
        <w:tc>
          <w:tcPr>
            <w:tcW w:w="272" w:type="dxa"/>
          </w:tcPr>
          <w:p w14:paraId="449985BA" w14:textId="77777777" w:rsidR="00C70794" w:rsidRPr="00C778EB"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50AC0B3C" w14:textId="77777777" w:rsidR="00C70794" w:rsidRPr="00C778EB"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778EB">
              <w:rPr>
                <w:rFonts w:ascii="Angsana New" w:hAnsi="Angsana New"/>
                <w:sz w:val="24"/>
                <w:szCs w:val="24"/>
              </w:rPr>
              <w:t>4,680</w:t>
            </w:r>
          </w:p>
        </w:tc>
        <w:tc>
          <w:tcPr>
            <w:tcW w:w="272" w:type="dxa"/>
          </w:tcPr>
          <w:p w14:paraId="7337CE64" w14:textId="77777777" w:rsidR="00C70794" w:rsidRPr="00C778EB"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Pr>
          <w:p w14:paraId="3EF5CB1D"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778EB">
              <w:rPr>
                <w:rFonts w:ascii="Angsana New" w:hAnsi="Angsana New"/>
                <w:sz w:val="24"/>
                <w:szCs w:val="24"/>
              </w:rPr>
              <w:t>4,680</w:t>
            </w:r>
          </w:p>
        </w:tc>
      </w:tr>
      <w:tr w:rsidR="00C70794" w:rsidRPr="00603CBF" w14:paraId="021776AD" w14:textId="77777777" w:rsidTr="00C70794">
        <w:trPr>
          <w:trHeight w:val="227"/>
        </w:trPr>
        <w:tc>
          <w:tcPr>
            <w:tcW w:w="1911" w:type="dxa"/>
            <w:gridSpan w:val="3"/>
          </w:tcPr>
          <w:p w14:paraId="57824E7A"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7"/>
              <w:rPr>
                <w:rFonts w:ascii="Angsana New" w:hAnsi="Angsana New"/>
                <w:sz w:val="26"/>
                <w:szCs w:val="26"/>
                <w:cs/>
              </w:rPr>
            </w:pPr>
            <w:r w:rsidRPr="00603CBF">
              <w:rPr>
                <w:rFonts w:ascii="Angsana New" w:hAnsi="Angsana New"/>
                <w:sz w:val="26"/>
                <w:szCs w:val="26"/>
              </w:rPr>
              <w:t>The megawatt company limited</w:t>
            </w:r>
          </w:p>
        </w:tc>
        <w:tc>
          <w:tcPr>
            <w:tcW w:w="678" w:type="dxa"/>
          </w:tcPr>
          <w:p w14:paraId="3D099455"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603CBF">
              <w:rPr>
                <w:rFonts w:ascii="Angsana New" w:hAnsi="Angsana New"/>
                <w:sz w:val="26"/>
                <w:szCs w:val="26"/>
              </w:rPr>
              <w:t>(</w:t>
            </w:r>
            <w:r>
              <w:rPr>
                <w:rFonts w:ascii="Angsana New" w:hAnsi="Angsana New"/>
                <w:sz w:val="26"/>
                <w:szCs w:val="26"/>
              </w:rPr>
              <w:t>2</w:t>
            </w:r>
            <w:r w:rsidRPr="00603CBF">
              <w:rPr>
                <w:rFonts w:ascii="Angsana New" w:hAnsi="Angsana New"/>
                <w:sz w:val="26"/>
                <w:szCs w:val="26"/>
              </w:rPr>
              <w:t>)</w:t>
            </w:r>
          </w:p>
        </w:tc>
        <w:tc>
          <w:tcPr>
            <w:tcW w:w="273" w:type="dxa"/>
          </w:tcPr>
          <w:p w14:paraId="338C5DF1"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1324" w:type="dxa"/>
            <w:vAlign w:val="center"/>
          </w:tcPr>
          <w:p w14:paraId="2AFCB0F5"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Altenative energy power plants</w:t>
            </w:r>
          </w:p>
        </w:tc>
        <w:tc>
          <w:tcPr>
            <w:tcW w:w="272" w:type="dxa"/>
          </w:tcPr>
          <w:p w14:paraId="3B1D68A4"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861" w:type="dxa"/>
          </w:tcPr>
          <w:p w14:paraId="724439E9"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BAHT</w:t>
            </w:r>
          </w:p>
        </w:tc>
        <w:tc>
          <w:tcPr>
            <w:tcW w:w="279" w:type="dxa"/>
          </w:tcPr>
          <w:p w14:paraId="3E6E93C9"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042" w:type="dxa"/>
          </w:tcPr>
          <w:p w14:paraId="33284E7A" w14:textId="77777777" w:rsidR="00C70794" w:rsidRPr="00C778EB"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778EB">
              <w:rPr>
                <w:rFonts w:ascii="Angsana New" w:hAnsi="Angsana New"/>
                <w:sz w:val="24"/>
                <w:szCs w:val="24"/>
              </w:rPr>
              <w:t>49.02</w:t>
            </w:r>
          </w:p>
        </w:tc>
        <w:tc>
          <w:tcPr>
            <w:tcW w:w="272" w:type="dxa"/>
          </w:tcPr>
          <w:p w14:paraId="2C576A99" w14:textId="77777777" w:rsidR="00C70794" w:rsidRPr="001F206A"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1045" w:type="dxa"/>
          </w:tcPr>
          <w:p w14:paraId="30A145FA" w14:textId="77777777" w:rsidR="00C70794" w:rsidRPr="001F206A"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1F206A">
              <w:rPr>
                <w:rFonts w:ascii="Angsana New" w:hAnsi="Angsana New"/>
                <w:sz w:val="26"/>
                <w:szCs w:val="26"/>
                <w:cs/>
              </w:rPr>
              <w:t>36.34</w:t>
            </w:r>
          </w:p>
        </w:tc>
        <w:tc>
          <w:tcPr>
            <w:tcW w:w="241" w:type="dxa"/>
          </w:tcPr>
          <w:p w14:paraId="36064BDB" w14:textId="77777777" w:rsidR="00C70794" w:rsidRPr="001F206A"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1016" w:type="dxa"/>
          </w:tcPr>
          <w:p w14:paraId="2A98E7B4" w14:textId="77777777" w:rsidR="00C70794" w:rsidRPr="008E21F0"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E21F0">
              <w:rPr>
                <w:rFonts w:ascii="Angsana New" w:hAnsi="Angsana New"/>
                <w:sz w:val="24"/>
                <w:szCs w:val="24"/>
              </w:rPr>
              <w:t>2,346,000</w:t>
            </w:r>
          </w:p>
        </w:tc>
        <w:tc>
          <w:tcPr>
            <w:tcW w:w="272" w:type="dxa"/>
          </w:tcPr>
          <w:p w14:paraId="46FDA162" w14:textId="77777777" w:rsidR="00C70794" w:rsidRPr="001F206A"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042" w:type="dxa"/>
          </w:tcPr>
          <w:p w14:paraId="0B2500E6" w14:textId="77777777" w:rsidR="00C70794" w:rsidRPr="001F206A"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A5C65">
              <w:rPr>
                <w:rFonts w:ascii="Angsana New" w:hAnsi="Angsana New"/>
                <w:sz w:val="24"/>
                <w:szCs w:val="24"/>
              </w:rPr>
              <w:t>2,346,000</w:t>
            </w:r>
          </w:p>
        </w:tc>
        <w:tc>
          <w:tcPr>
            <w:tcW w:w="272" w:type="dxa"/>
          </w:tcPr>
          <w:p w14:paraId="25A0384B" w14:textId="77777777" w:rsidR="00C70794" w:rsidRPr="001F206A"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042" w:type="dxa"/>
          </w:tcPr>
          <w:p w14:paraId="0E9C6CB1" w14:textId="77777777" w:rsidR="00C70794" w:rsidRPr="004F5D9A"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4F5D9A">
              <w:rPr>
                <w:rFonts w:ascii="Angsana New" w:hAnsi="Angsana New"/>
                <w:sz w:val="24"/>
                <w:szCs w:val="24"/>
              </w:rPr>
              <w:t>1,247,527</w:t>
            </w:r>
          </w:p>
        </w:tc>
        <w:tc>
          <w:tcPr>
            <w:tcW w:w="272" w:type="dxa"/>
          </w:tcPr>
          <w:p w14:paraId="220274CE"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Pr>
          <w:p w14:paraId="5347C6A5"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C7DC3">
              <w:rPr>
                <w:rFonts w:ascii="Angsana New" w:hAnsi="Angsana New"/>
                <w:sz w:val="24"/>
                <w:szCs w:val="24"/>
              </w:rPr>
              <w:t>373,182</w:t>
            </w:r>
          </w:p>
        </w:tc>
        <w:tc>
          <w:tcPr>
            <w:tcW w:w="272" w:type="dxa"/>
          </w:tcPr>
          <w:p w14:paraId="039C908C"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2861EDDA" w14:textId="77777777" w:rsidR="00C70794" w:rsidRPr="00C778EB"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778EB">
              <w:rPr>
                <w:rFonts w:ascii="Angsana New" w:hAnsi="Angsana New"/>
                <w:sz w:val="24"/>
                <w:szCs w:val="24"/>
              </w:rPr>
              <w:t>1,150,000</w:t>
            </w:r>
          </w:p>
        </w:tc>
        <w:tc>
          <w:tcPr>
            <w:tcW w:w="272" w:type="dxa"/>
          </w:tcPr>
          <w:p w14:paraId="4FEE975D"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Pr>
          <w:p w14:paraId="0F31BC74"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C7DC3">
              <w:rPr>
                <w:rFonts w:ascii="Angsana New" w:hAnsi="Angsana New"/>
                <w:sz w:val="24"/>
                <w:szCs w:val="24"/>
              </w:rPr>
              <w:t>342,250</w:t>
            </w:r>
          </w:p>
        </w:tc>
      </w:tr>
      <w:tr w:rsidR="00C70794" w:rsidRPr="00603CBF" w14:paraId="6ED7DACF" w14:textId="77777777" w:rsidTr="00C70794">
        <w:trPr>
          <w:trHeight w:val="227"/>
        </w:trPr>
        <w:tc>
          <w:tcPr>
            <w:tcW w:w="1911" w:type="dxa"/>
            <w:gridSpan w:val="3"/>
          </w:tcPr>
          <w:p w14:paraId="593077BA"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603CBF">
              <w:rPr>
                <w:rFonts w:ascii="Angsana New" w:hAnsi="Angsana New"/>
                <w:sz w:val="26"/>
                <w:szCs w:val="26"/>
              </w:rPr>
              <w:t>Ekold Co., Ltd</w:t>
            </w:r>
          </w:p>
        </w:tc>
        <w:tc>
          <w:tcPr>
            <w:tcW w:w="678" w:type="dxa"/>
          </w:tcPr>
          <w:p w14:paraId="336E1335"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603CBF">
              <w:rPr>
                <w:rFonts w:ascii="Angsana New" w:hAnsi="Angsana New"/>
                <w:sz w:val="26"/>
                <w:szCs w:val="26"/>
              </w:rPr>
              <w:t>(</w:t>
            </w:r>
            <w:r>
              <w:rPr>
                <w:rFonts w:ascii="Angsana New" w:hAnsi="Angsana New"/>
                <w:sz w:val="26"/>
                <w:szCs w:val="26"/>
              </w:rPr>
              <w:t>3</w:t>
            </w:r>
            <w:r w:rsidRPr="00603CBF">
              <w:rPr>
                <w:rFonts w:ascii="Angsana New" w:hAnsi="Angsana New"/>
                <w:sz w:val="26"/>
                <w:szCs w:val="26"/>
              </w:rPr>
              <w:t>)</w:t>
            </w:r>
          </w:p>
        </w:tc>
        <w:tc>
          <w:tcPr>
            <w:tcW w:w="273" w:type="dxa"/>
          </w:tcPr>
          <w:p w14:paraId="20E3B3AB"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1324" w:type="dxa"/>
          </w:tcPr>
          <w:p w14:paraId="5A7071AC"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Cold chain logistic</w:t>
            </w:r>
          </w:p>
        </w:tc>
        <w:tc>
          <w:tcPr>
            <w:tcW w:w="272" w:type="dxa"/>
          </w:tcPr>
          <w:p w14:paraId="26C5C96C"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861" w:type="dxa"/>
          </w:tcPr>
          <w:p w14:paraId="0CCD0A55"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BAHT</w:t>
            </w:r>
          </w:p>
        </w:tc>
        <w:tc>
          <w:tcPr>
            <w:tcW w:w="279" w:type="dxa"/>
          </w:tcPr>
          <w:p w14:paraId="3112070B"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042" w:type="dxa"/>
          </w:tcPr>
          <w:p w14:paraId="1BA4F243" w14:textId="77777777" w:rsidR="00C70794" w:rsidRPr="00C778EB"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778EB">
              <w:rPr>
                <w:rFonts w:ascii="Angsana New" w:hAnsi="Angsana New"/>
                <w:sz w:val="24"/>
                <w:szCs w:val="24"/>
              </w:rPr>
              <w:t>-</w:t>
            </w:r>
          </w:p>
        </w:tc>
        <w:tc>
          <w:tcPr>
            <w:tcW w:w="272" w:type="dxa"/>
          </w:tcPr>
          <w:p w14:paraId="21EEAFD6" w14:textId="77777777" w:rsidR="00C70794" w:rsidRPr="001F206A"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1045" w:type="dxa"/>
          </w:tcPr>
          <w:p w14:paraId="5CDC60C2" w14:textId="77777777" w:rsidR="00C70794" w:rsidRPr="001F206A"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1F206A">
              <w:rPr>
                <w:rFonts w:ascii="Angsana New" w:hAnsi="Angsana New"/>
                <w:sz w:val="26"/>
                <w:szCs w:val="26"/>
                <w:cs/>
              </w:rPr>
              <w:t>-</w:t>
            </w:r>
          </w:p>
        </w:tc>
        <w:tc>
          <w:tcPr>
            <w:tcW w:w="241" w:type="dxa"/>
          </w:tcPr>
          <w:p w14:paraId="0D78DF47" w14:textId="77777777" w:rsidR="00C70794" w:rsidRPr="001F206A"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1016" w:type="dxa"/>
          </w:tcPr>
          <w:p w14:paraId="711A5060" w14:textId="77777777" w:rsidR="00C70794" w:rsidRPr="008E21F0"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E21F0">
              <w:rPr>
                <w:rFonts w:ascii="Angsana New" w:hAnsi="Angsana New"/>
                <w:sz w:val="24"/>
                <w:szCs w:val="24"/>
              </w:rPr>
              <w:t>5,000</w:t>
            </w:r>
          </w:p>
        </w:tc>
        <w:tc>
          <w:tcPr>
            <w:tcW w:w="272" w:type="dxa"/>
          </w:tcPr>
          <w:p w14:paraId="198A6BD0" w14:textId="77777777" w:rsidR="00C70794" w:rsidRPr="001F206A"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6E56C4A1" w14:textId="77777777" w:rsidR="00C70794" w:rsidRPr="001F206A"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1F206A">
              <w:rPr>
                <w:rFonts w:ascii="Angsana New" w:hAnsi="Angsana New"/>
                <w:sz w:val="26"/>
                <w:szCs w:val="26"/>
              </w:rPr>
              <w:t>5,000</w:t>
            </w:r>
          </w:p>
        </w:tc>
        <w:tc>
          <w:tcPr>
            <w:tcW w:w="272" w:type="dxa"/>
          </w:tcPr>
          <w:p w14:paraId="11C24BED" w14:textId="77777777" w:rsidR="00C70794" w:rsidRPr="001F206A"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Borders>
              <w:bottom w:val="single" w:sz="4" w:space="0" w:color="auto"/>
            </w:tcBorders>
          </w:tcPr>
          <w:p w14:paraId="65E78B40" w14:textId="77777777" w:rsidR="00C70794" w:rsidRPr="004F5D9A"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4F5D9A">
              <w:rPr>
                <w:rFonts w:ascii="Angsana New" w:hAnsi="Angsana New"/>
                <w:sz w:val="24"/>
                <w:szCs w:val="24"/>
              </w:rPr>
              <w:t>-</w:t>
            </w:r>
          </w:p>
        </w:tc>
        <w:tc>
          <w:tcPr>
            <w:tcW w:w="272" w:type="dxa"/>
          </w:tcPr>
          <w:p w14:paraId="7ED61360"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Borders>
              <w:bottom w:val="single" w:sz="4" w:space="0" w:color="auto"/>
            </w:tcBorders>
          </w:tcPr>
          <w:p w14:paraId="75B2571D"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0372F">
              <w:rPr>
                <w:rFonts w:ascii="Angsana New" w:hAnsi="Angsana New"/>
                <w:sz w:val="24"/>
                <w:szCs w:val="24"/>
              </w:rPr>
              <w:t>-</w:t>
            </w:r>
          </w:p>
        </w:tc>
        <w:tc>
          <w:tcPr>
            <w:tcW w:w="272" w:type="dxa"/>
          </w:tcPr>
          <w:p w14:paraId="55C4DC82"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Borders>
              <w:bottom w:val="single" w:sz="4" w:space="0" w:color="auto"/>
            </w:tcBorders>
          </w:tcPr>
          <w:p w14:paraId="7C4C537F" w14:textId="77777777" w:rsidR="00C70794" w:rsidRPr="00C778EB"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778EB">
              <w:rPr>
                <w:rFonts w:ascii="Angsana New" w:hAnsi="Angsana New"/>
                <w:sz w:val="24"/>
                <w:szCs w:val="24"/>
              </w:rPr>
              <w:t>-</w:t>
            </w:r>
          </w:p>
        </w:tc>
        <w:tc>
          <w:tcPr>
            <w:tcW w:w="272" w:type="dxa"/>
          </w:tcPr>
          <w:p w14:paraId="172C1B09"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Borders>
              <w:bottom w:val="single" w:sz="4" w:space="0" w:color="auto"/>
            </w:tcBorders>
          </w:tcPr>
          <w:p w14:paraId="1215F154"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0372F">
              <w:rPr>
                <w:rFonts w:ascii="Angsana New" w:hAnsi="Angsana New"/>
                <w:sz w:val="24"/>
                <w:szCs w:val="24"/>
              </w:rPr>
              <w:t>-</w:t>
            </w:r>
          </w:p>
        </w:tc>
      </w:tr>
      <w:tr w:rsidR="00C70794" w:rsidRPr="00603CBF" w14:paraId="12DC1DE5" w14:textId="77777777" w:rsidTr="00C70794">
        <w:trPr>
          <w:trHeight w:val="227"/>
        </w:trPr>
        <w:tc>
          <w:tcPr>
            <w:tcW w:w="2589" w:type="dxa"/>
            <w:gridSpan w:val="4"/>
            <w:vAlign w:val="center"/>
          </w:tcPr>
          <w:p w14:paraId="69F23959"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603CBF">
              <w:rPr>
                <w:rFonts w:ascii="Angsana New" w:hAnsi="Angsana New"/>
                <w:sz w:val="26"/>
                <w:szCs w:val="26"/>
              </w:rPr>
              <w:t>Total investment in associate</w:t>
            </w:r>
          </w:p>
        </w:tc>
        <w:tc>
          <w:tcPr>
            <w:tcW w:w="273" w:type="dxa"/>
          </w:tcPr>
          <w:p w14:paraId="0C8EF8CE"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1324" w:type="dxa"/>
          </w:tcPr>
          <w:p w14:paraId="63EBB8C5"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272" w:type="dxa"/>
          </w:tcPr>
          <w:p w14:paraId="651C57C6"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861" w:type="dxa"/>
            <w:vAlign w:val="center"/>
          </w:tcPr>
          <w:p w14:paraId="0B602A96"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79" w:type="dxa"/>
          </w:tcPr>
          <w:p w14:paraId="034E864D"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7682E839" w14:textId="77777777" w:rsidR="00C70794" w:rsidRPr="000D1360"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272" w:type="dxa"/>
          </w:tcPr>
          <w:p w14:paraId="1713D204"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1045" w:type="dxa"/>
          </w:tcPr>
          <w:p w14:paraId="6E6C9EDE"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41" w:type="dxa"/>
          </w:tcPr>
          <w:p w14:paraId="5817AC6C"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1016" w:type="dxa"/>
          </w:tcPr>
          <w:p w14:paraId="1F3E9C27"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72" w:type="dxa"/>
          </w:tcPr>
          <w:p w14:paraId="3FF953BE"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5B0E761D"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72" w:type="dxa"/>
          </w:tcPr>
          <w:p w14:paraId="54D62B6C"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Borders>
              <w:top w:val="single" w:sz="4" w:space="0" w:color="auto"/>
              <w:bottom w:val="double" w:sz="4" w:space="0" w:color="auto"/>
            </w:tcBorders>
          </w:tcPr>
          <w:p w14:paraId="374CB5DC" w14:textId="77777777" w:rsidR="00C70794" w:rsidRPr="004F5D9A"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4F5D9A">
              <w:rPr>
                <w:rFonts w:ascii="Angsana New" w:hAnsi="Angsana New"/>
                <w:sz w:val="24"/>
                <w:szCs w:val="24"/>
              </w:rPr>
              <w:t>1,263,776</w:t>
            </w:r>
          </w:p>
        </w:tc>
        <w:tc>
          <w:tcPr>
            <w:tcW w:w="272" w:type="dxa"/>
          </w:tcPr>
          <w:p w14:paraId="14E99AC8"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Borders>
              <w:top w:val="single" w:sz="4" w:space="0" w:color="auto"/>
              <w:bottom w:val="double" w:sz="4" w:space="0" w:color="auto"/>
            </w:tcBorders>
          </w:tcPr>
          <w:p w14:paraId="60E3A6AC"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C7DC3">
              <w:rPr>
                <w:rFonts w:ascii="Angsana New" w:hAnsi="Angsana New" w:hint="cs"/>
                <w:sz w:val="24"/>
                <w:szCs w:val="24"/>
                <w:cs/>
              </w:rPr>
              <w:t>435</w:t>
            </w:r>
            <w:r w:rsidRPr="00DC7DC3">
              <w:rPr>
                <w:rFonts w:ascii="Angsana New" w:hAnsi="Angsana New"/>
                <w:sz w:val="24"/>
                <w:szCs w:val="24"/>
              </w:rPr>
              <w:t>,891</w:t>
            </w:r>
          </w:p>
        </w:tc>
        <w:tc>
          <w:tcPr>
            <w:tcW w:w="272" w:type="dxa"/>
          </w:tcPr>
          <w:p w14:paraId="187E0148"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Borders>
              <w:top w:val="single" w:sz="4" w:space="0" w:color="auto"/>
              <w:bottom w:val="double" w:sz="4" w:space="0" w:color="auto"/>
            </w:tcBorders>
          </w:tcPr>
          <w:p w14:paraId="3503F71B" w14:textId="77777777" w:rsidR="00C70794" w:rsidRPr="00C778EB"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778EB">
              <w:rPr>
                <w:rFonts w:ascii="Angsana New" w:hAnsi="Angsana New"/>
                <w:sz w:val="24"/>
                <w:szCs w:val="24"/>
              </w:rPr>
              <w:t>1,154,680</w:t>
            </w:r>
          </w:p>
        </w:tc>
        <w:tc>
          <w:tcPr>
            <w:tcW w:w="272" w:type="dxa"/>
          </w:tcPr>
          <w:p w14:paraId="742B9960"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Borders>
              <w:top w:val="single" w:sz="4" w:space="0" w:color="auto"/>
              <w:bottom w:val="double" w:sz="4" w:space="0" w:color="auto"/>
            </w:tcBorders>
          </w:tcPr>
          <w:p w14:paraId="47A7FE85" w14:textId="77777777" w:rsidR="00C70794" w:rsidRPr="00603CBF" w:rsidRDefault="00C70794" w:rsidP="00C7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C7DC3">
              <w:rPr>
                <w:rFonts w:ascii="Angsana New" w:hAnsi="Angsana New"/>
                <w:sz w:val="24"/>
                <w:szCs w:val="24"/>
              </w:rPr>
              <w:t>404,930</w:t>
            </w:r>
          </w:p>
        </w:tc>
      </w:tr>
    </w:tbl>
    <w:bookmarkEnd w:id="2"/>
    <w:p w14:paraId="766B15E6" w14:textId="678DAB82" w:rsidR="00823B46" w:rsidRPr="00B92B9D" w:rsidRDefault="00924004" w:rsidP="00440687">
      <w:pPr>
        <w:pStyle w:val="HTMLPreformatted"/>
        <w:shd w:val="clear" w:color="auto" w:fill="FFFFFF"/>
        <w:spacing w:before="120"/>
        <w:jc w:val="thaiDistribute"/>
        <w:rPr>
          <w:rFonts w:ascii="Angsana New" w:hAnsi="Angsana New"/>
          <w:sz w:val="28"/>
          <w:szCs w:val="28"/>
        </w:rPr>
        <w:sectPr w:rsidR="00823B46" w:rsidRPr="00B92B9D" w:rsidSect="00A57553">
          <w:headerReference w:type="default" r:id="rId11"/>
          <w:footerReference w:type="default" r:id="rId12"/>
          <w:pgSz w:w="16840" w:h="11907" w:orient="landscape" w:code="9"/>
          <w:pgMar w:top="729" w:right="851" w:bottom="1077" w:left="851" w:header="283" w:footer="851" w:gutter="0"/>
          <w:pgNumType w:fmt="numberInDash"/>
          <w:cols w:space="708"/>
          <w:docGrid w:linePitch="360"/>
        </w:sectPr>
      </w:pPr>
      <w:r w:rsidRPr="00A57553">
        <w:rPr>
          <w:rFonts w:ascii="Angsana New" w:hAnsi="Angsana New"/>
          <w:sz w:val="28"/>
          <w:szCs w:val="28"/>
        </w:rPr>
        <w:t>*</w:t>
      </w:r>
      <w:r w:rsidR="00613002" w:rsidRPr="00A57553">
        <w:t xml:space="preserve"> </w:t>
      </w:r>
      <w:r w:rsidR="00613002" w:rsidRPr="00A57553">
        <w:rPr>
          <w:rFonts w:ascii="Angsana New" w:hAnsi="Angsana New"/>
          <w:sz w:val="28"/>
          <w:szCs w:val="28"/>
        </w:rPr>
        <w:t>The Company has calculated the share of profit (loss) of investments in associates, which are presented by Equity Method by using the financial statements Reviewed by the auditor</w:t>
      </w:r>
      <w:r w:rsidR="00A57553" w:rsidRPr="00A57553">
        <w:rPr>
          <w:rFonts w:ascii="Angsana New" w:hAnsi="Angsana New"/>
          <w:sz w:val="28"/>
          <w:szCs w:val="28"/>
        </w:rPr>
        <w:t xml:space="preserve"> associated</w:t>
      </w:r>
      <w:r w:rsidR="00613002" w:rsidRPr="00A57553">
        <w:rPr>
          <w:rFonts w:ascii="Angsana New" w:hAnsi="Angsana New"/>
          <w:sz w:val="28"/>
          <w:szCs w:val="28"/>
        </w:rPr>
        <w:t>.</w:t>
      </w:r>
      <w:r w:rsidR="00A57553" w:rsidRPr="00A57553">
        <w:rPr>
          <w:rFonts w:ascii="Angsana New" w:hAnsi="Angsana New"/>
          <w:sz w:val="28"/>
          <w:szCs w:val="28"/>
        </w:rPr>
        <w:t xml:space="preserve"> except the share of profit from Ekold Company Limited, calculated from the financial statements prepared by the management of the associated company.</w:t>
      </w:r>
    </w:p>
    <w:p w14:paraId="4F82F60C" w14:textId="77777777" w:rsidR="00302E80" w:rsidRPr="00302E80" w:rsidRDefault="00302E80" w:rsidP="00302E80">
      <w:pPr>
        <w:ind w:left="850" w:hanging="425"/>
        <w:jc w:val="thaiDistribute"/>
        <w:rPr>
          <w:rFonts w:ascii="Angsana New" w:eastAsia="Cordia New" w:hAnsi="Angsana New"/>
          <w:spacing w:val="-4"/>
          <w:sz w:val="28"/>
          <w:szCs w:val="28"/>
          <w:lang w:eastAsia="th-TH"/>
        </w:rPr>
      </w:pPr>
      <w:r w:rsidRPr="00302E80">
        <w:rPr>
          <w:rFonts w:ascii="Angsana New" w:eastAsia="Cordia New" w:hAnsi="Angsana New"/>
          <w:spacing w:val="-4"/>
          <w:sz w:val="28"/>
          <w:szCs w:val="28"/>
          <w:lang w:eastAsia="th-TH"/>
        </w:rPr>
        <w:t xml:space="preserve">Changes in investments in associates during the year ended December </w:t>
      </w:r>
      <w:r w:rsidRPr="00302E80">
        <w:rPr>
          <w:rFonts w:ascii="Angsana New" w:eastAsia="Cordia New" w:hAnsi="Angsana New"/>
          <w:spacing w:val="-4"/>
          <w:sz w:val="28"/>
          <w:szCs w:val="28"/>
          <w:cs/>
          <w:lang w:eastAsia="th-TH"/>
        </w:rPr>
        <w:t>31</w:t>
      </w:r>
      <w:r w:rsidRPr="00302E80">
        <w:rPr>
          <w:rFonts w:ascii="Angsana New" w:eastAsia="Cordia New" w:hAnsi="Angsana New"/>
          <w:spacing w:val="-4"/>
          <w:sz w:val="28"/>
          <w:szCs w:val="28"/>
          <w:lang w:eastAsia="th-TH"/>
        </w:rPr>
        <w:t xml:space="preserve">, </w:t>
      </w:r>
      <w:r w:rsidRPr="00302E80">
        <w:rPr>
          <w:rFonts w:ascii="Angsana New" w:eastAsia="Cordia New" w:hAnsi="Angsana New"/>
          <w:spacing w:val="-4"/>
          <w:sz w:val="28"/>
          <w:szCs w:val="28"/>
          <w:cs/>
          <w:lang w:eastAsia="th-TH"/>
        </w:rPr>
        <w:t>2022</w:t>
      </w:r>
      <w:r w:rsidRPr="00302E80">
        <w:rPr>
          <w:rFonts w:ascii="Angsana New" w:eastAsia="Cordia New" w:hAnsi="Angsana New"/>
          <w:spacing w:val="-4"/>
          <w:sz w:val="28"/>
          <w:szCs w:val="28"/>
          <w:lang w:eastAsia="th-TH"/>
        </w:rPr>
        <w:t xml:space="preserve"> and for the year ended</w:t>
      </w:r>
    </w:p>
    <w:p w14:paraId="2BBD04FA" w14:textId="6E260CD0" w:rsidR="00302E80" w:rsidRPr="00453C55" w:rsidRDefault="00302E80" w:rsidP="00302E80">
      <w:pPr>
        <w:ind w:left="850" w:hanging="425"/>
        <w:jc w:val="thaiDistribute"/>
        <w:rPr>
          <w:rFonts w:ascii="Angsana New" w:eastAsia="Cordia New" w:hAnsi="Angsana New"/>
          <w:spacing w:val="-4"/>
          <w:sz w:val="28"/>
          <w:szCs w:val="28"/>
          <w:lang w:eastAsia="th-TH"/>
        </w:rPr>
      </w:pPr>
      <w:r w:rsidRPr="00302E80">
        <w:rPr>
          <w:rFonts w:ascii="Angsana New" w:eastAsia="Cordia New" w:hAnsi="Angsana New"/>
          <w:spacing w:val="-4"/>
          <w:sz w:val="28"/>
          <w:szCs w:val="28"/>
          <w:lang w:eastAsia="th-TH"/>
        </w:rPr>
        <w:t xml:space="preserve">December </w:t>
      </w:r>
      <w:r w:rsidRPr="00302E80">
        <w:rPr>
          <w:rFonts w:ascii="Angsana New" w:eastAsia="Cordia New" w:hAnsi="Angsana New"/>
          <w:spacing w:val="-4"/>
          <w:sz w:val="28"/>
          <w:szCs w:val="28"/>
          <w:cs/>
          <w:lang w:eastAsia="th-TH"/>
        </w:rPr>
        <w:t>31</w:t>
      </w:r>
      <w:r w:rsidRPr="00302E80">
        <w:rPr>
          <w:rFonts w:ascii="Angsana New" w:eastAsia="Cordia New" w:hAnsi="Angsana New"/>
          <w:spacing w:val="-4"/>
          <w:sz w:val="28"/>
          <w:szCs w:val="28"/>
          <w:lang w:eastAsia="th-TH"/>
        </w:rPr>
        <w:t xml:space="preserve">, </w:t>
      </w:r>
      <w:r w:rsidRPr="00302E80">
        <w:rPr>
          <w:rFonts w:ascii="Angsana New" w:eastAsia="Cordia New" w:hAnsi="Angsana New"/>
          <w:spacing w:val="-4"/>
          <w:sz w:val="28"/>
          <w:szCs w:val="28"/>
          <w:cs/>
          <w:lang w:eastAsia="th-TH"/>
        </w:rPr>
        <w:t xml:space="preserve">2021 </w:t>
      </w:r>
      <w:r w:rsidRPr="00302E80">
        <w:rPr>
          <w:rFonts w:ascii="Angsana New" w:eastAsia="Cordia New" w:hAnsi="Angsana New"/>
          <w:spacing w:val="-4"/>
          <w:sz w:val="28"/>
          <w:szCs w:val="28"/>
          <w:lang w:eastAsia="th-TH"/>
        </w:rPr>
        <w:t>are as follows:</w:t>
      </w:r>
    </w:p>
    <w:tbl>
      <w:tblPr>
        <w:tblW w:w="9638" w:type="dxa"/>
        <w:tblLayout w:type="fixed"/>
        <w:tblCellMar>
          <w:left w:w="14" w:type="dxa"/>
          <w:right w:w="14" w:type="dxa"/>
        </w:tblCellMar>
        <w:tblLook w:val="0000" w:firstRow="0" w:lastRow="0" w:firstColumn="0" w:lastColumn="0" w:noHBand="0" w:noVBand="0"/>
      </w:tblPr>
      <w:tblGrid>
        <w:gridCol w:w="3260"/>
        <w:gridCol w:w="1361"/>
        <w:gridCol w:w="236"/>
        <w:gridCol w:w="1362"/>
        <w:gridCol w:w="236"/>
        <w:gridCol w:w="1362"/>
        <w:gridCol w:w="236"/>
        <w:gridCol w:w="1585"/>
      </w:tblGrid>
      <w:tr w:rsidR="00302E80" w:rsidRPr="00453C55" w14:paraId="03C0E803" w14:textId="77777777" w:rsidTr="005A2759">
        <w:tc>
          <w:tcPr>
            <w:tcW w:w="3260" w:type="dxa"/>
          </w:tcPr>
          <w:p w14:paraId="0D74B1DB" w14:textId="77777777" w:rsidR="00302E80" w:rsidRPr="00453C55" w:rsidRDefault="00302E80" w:rsidP="005A2759">
            <w:pPr>
              <w:tabs>
                <w:tab w:val="left" w:pos="1080"/>
              </w:tabs>
              <w:spacing w:line="260" w:lineRule="atLeast"/>
              <w:jc w:val="thaiDistribute"/>
              <w:rPr>
                <w:rFonts w:ascii="Angsana New" w:eastAsia="Cordia New" w:hAnsi="Angsana New"/>
                <w:sz w:val="28"/>
                <w:szCs w:val="28"/>
                <w:cs/>
                <w:lang w:val="en-GB" w:eastAsia="th-TH"/>
              </w:rPr>
            </w:pPr>
          </w:p>
        </w:tc>
        <w:tc>
          <w:tcPr>
            <w:tcW w:w="6378" w:type="dxa"/>
            <w:gridSpan w:val="7"/>
            <w:tcBorders>
              <w:bottom w:val="single" w:sz="4" w:space="0" w:color="auto"/>
            </w:tcBorders>
          </w:tcPr>
          <w:p w14:paraId="50D7D987" w14:textId="3DE16A4A" w:rsidR="00302E80" w:rsidRPr="00453C55" w:rsidRDefault="00302E80" w:rsidP="00302E80">
            <w:pPr>
              <w:spacing w:line="260" w:lineRule="atLeast"/>
              <w:ind w:right="128"/>
              <w:jc w:val="right"/>
              <w:rPr>
                <w:rFonts w:ascii="Angsana New" w:eastAsia="Cordia New" w:hAnsi="Angsana New"/>
                <w:sz w:val="28"/>
                <w:szCs w:val="28"/>
                <w:cs/>
                <w:lang w:eastAsia="th-TH"/>
              </w:rPr>
            </w:pPr>
            <w:r w:rsidRPr="00603CBF">
              <w:rPr>
                <w:rFonts w:ascii="Angsana New" w:hAnsi="Angsana New"/>
                <w:sz w:val="26"/>
                <w:szCs w:val="26"/>
                <w:cs/>
              </w:rPr>
              <w:t>(</w:t>
            </w:r>
            <w:r w:rsidRPr="00603CBF">
              <w:rPr>
                <w:rFonts w:ascii="Angsana New" w:hAnsi="Angsana New"/>
                <w:sz w:val="26"/>
                <w:szCs w:val="26"/>
              </w:rPr>
              <w:t>Unit: Thousand Baht)</w:t>
            </w:r>
          </w:p>
        </w:tc>
      </w:tr>
      <w:tr w:rsidR="00302E80" w:rsidRPr="00453C55" w14:paraId="4A55EA92" w14:textId="77777777" w:rsidTr="005A2759">
        <w:tc>
          <w:tcPr>
            <w:tcW w:w="3260" w:type="dxa"/>
          </w:tcPr>
          <w:p w14:paraId="1A917802" w14:textId="77777777" w:rsidR="00302E80" w:rsidRPr="00453C55" w:rsidRDefault="00302E80" w:rsidP="005A2759">
            <w:pPr>
              <w:tabs>
                <w:tab w:val="left" w:pos="1080"/>
              </w:tabs>
              <w:spacing w:line="260" w:lineRule="atLeast"/>
              <w:jc w:val="thaiDistribute"/>
              <w:rPr>
                <w:rFonts w:ascii="Angsana New" w:eastAsia="Cordia New" w:hAnsi="Angsana New"/>
                <w:sz w:val="28"/>
                <w:szCs w:val="28"/>
                <w:lang w:val="en-GB" w:eastAsia="th-TH"/>
              </w:rPr>
            </w:pPr>
          </w:p>
        </w:tc>
        <w:tc>
          <w:tcPr>
            <w:tcW w:w="2959" w:type="dxa"/>
            <w:gridSpan w:val="3"/>
            <w:tcBorders>
              <w:top w:val="single" w:sz="4" w:space="0" w:color="auto"/>
              <w:bottom w:val="single" w:sz="4" w:space="0" w:color="auto"/>
            </w:tcBorders>
          </w:tcPr>
          <w:p w14:paraId="59B5B20D" w14:textId="2470C32D" w:rsidR="00302E80" w:rsidRPr="00453C55" w:rsidRDefault="00302E80" w:rsidP="005A2759">
            <w:pPr>
              <w:tabs>
                <w:tab w:val="left" w:pos="1080"/>
              </w:tabs>
              <w:spacing w:line="260" w:lineRule="atLeast"/>
              <w:ind w:right="-108"/>
              <w:jc w:val="center"/>
              <w:rPr>
                <w:rFonts w:ascii="Angsana New" w:eastAsia="Cordia New" w:hAnsi="Angsana New"/>
                <w:sz w:val="28"/>
                <w:szCs w:val="28"/>
                <w:cs/>
                <w:lang w:val="en-GB" w:eastAsia="th-TH"/>
              </w:rPr>
            </w:pPr>
            <w:r w:rsidRPr="00603CBF">
              <w:rPr>
                <w:rFonts w:ascii="Angsana New" w:hAnsi="Angsana New"/>
                <w:sz w:val="26"/>
                <w:szCs w:val="26"/>
              </w:rPr>
              <w:t>Consolidated Financial Statement</w:t>
            </w:r>
          </w:p>
        </w:tc>
        <w:tc>
          <w:tcPr>
            <w:tcW w:w="236" w:type="dxa"/>
            <w:tcBorders>
              <w:top w:val="single" w:sz="4" w:space="0" w:color="auto"/>
            </w:tcBorders>
          </w:tcPr>
          <w:p w14:paraId="2A7C87F2" w14:textId="77777777" w:rsidR="00302E80" w:rsidRPr="00453C55" w:rsidRDefault="00302E80" w:rsidP="005A2759">
            <w:pPr>
              <w:tabs>
                <w:tab w:val="left" w:pos="1080"/>
              </w:tabs>
              <w:spacing w:line="260" w:lineRule="atLeast"/>
              <w:ind w:right="-108"/>
              <w:jc w:val="thaiDistribute"/>
              <w:rPr>
                <w:rFonts w:ascii="Angsana New" w:eastAsia="Cordia New" w:hAnsi="Angsana New"/>
                <w:sz w:val="28"/>
                <w:szCs w:val="28"/>
                <w:lang w:val="en-GB" w:eastAsia="th-TH"/>
              </w:rPr>
            </w:pPr>
          </w:p>
        </w:tc>
        <w:tc>
          <w:tcPr>
            <w:tcW w:w="3183" w:type="dxa"/>
            <w:gridSpan w:val="3"/>
            <w:tcBorders>
              <w:top w:val="single" w:sz="4" w:space="0" w:color="auto"/>
              <w:bottom w:val="single" w:sz="4" w:space="0" w:color="auto"/>
            </w:tcBorders>
          </w:tcPr>
          <w:p w14:paraId="067825FC" w14:textId="767C31DA" w:rsidR="00302E80" w:rsidRPr="00453C55" w:rsidRDefault="00302E80" w:rsidP="005A2759">
            <w:pPr>
              <w:tabs>
                <w:tab w:val="left" w:pos="1980"/>
              </w:tabs>
              <w:ind w:right="-108"/>
              <w:jc w:val="center"/>
              <w:rPr>
                <w:rFonts w:ascii="Angsana New" w:eastAsia="Cordia New" w:hAnsi="Angsana New"/>
                <w:sz w:val="28"/>
                <w:szCs w:val="28"/>
                <w:lang w:val="en-GB" w:eastAsia="th-TH"/>
              </w:rPr>
            </w:pPr>
            <w:r w:rsidRPr="00603CBF">
              <w:rPr>
                <w:rFonts w:ascii="Angsana New" w:hAnsi="Angsana New"/>
                <w:sz w:val="26"/>
                <w:szCs w:val="26"/>
              </w:rPr>
              <w:t>Separate Financial Statement</w:t>
            </w:r>
          </w:p>
        </w:tc>
      </w:tr>
      <w:tr w:rsidR="00302E80" w:rsidRPr="00453C55" w14:paraId="1CF6CD1F" w14:textId="77777777" w:rsidTr="005A2759">
        <w:tc>
          <w:tcPr>
            <w:tcW w:w="3260" w:type="dxa"/>
          </w:tcPr>
          <w:p w14:paraId="5D14BB74" w14:textId="77777777" w:rsidR="00302E80" w:rsidRPr="00453C55" w:rsidRDefault="00302E80" w:rsidP="005A2759">
            <w:pPr>
              <w:tabs>
                <w:tab w:val="left" w:pos="1080"/>
              </w:tabs>
              <w:spacing w:line="260" w:lineRule="atLeast"/>
              <w:jc w:val="thaiDistribute"/>
              <w:rPr>
                <w:rFonts w:ascii="Angsana New" w:eastAsia="Cordia New" w:hAnsi="Angsana New"/>
                <w:sz w:val="28"/>
                <w:szCs w:val="28"/>
                <w:lang w:val="en-GB" w:eastAsia="th-TH"/>
              </w:rPr>
            </w:pPr>
          </w:p>
        </w:tc>
        <w:tc>
          <w:tcPr>
            <w:tcW w:w="2959" w:type="dxa"/>
            <w:gridSpan w:val="3"/>
            <w:tcBorders>
              <w:top w:val="single" w:sz="4" w:space="0" w:color="auto"/>
              <w:bottom w:val="single" w:sz="4" w:space="0" w:color="auto"/>
            </w:tcBorders>
          </w:tcPr>
          <w:p w14:paraId="7F6837DD" w14:textId="551B82E4" w:rsidR="00302E80" w:rsidRPr="00453C55" w:rsidRDefault="00302E80" w:rsidP="005A2759">
            <w:pPr>
              <w:tabs>
                <w:tab w:val="left" w:pos="1080"/>
              </w:tabs>
              <w:spacing w:line="260" w:lineRule="atLeast"/>
              <w:ind w:right="-108"/>
              <w:jc w:val="center"/>
              <w:rPr>
                <w:rFonts w:ascii="Angsana New" w:eastAsia="Cordia New" w:hAnsi="Angsana New"/>
                <w:sz w:val="28"/>
                <w:szCs w:val="28"/>
                <w:cs/>
                <w:lang w:val="en-GB" w:eastAsia="th-TH"/>
              </w:rPr>
            </w:pPr>
            <w:r w:rsidRPr="00603CBF">
              <w:rPr>
                <w:rFonts w:ascii="Angsana New" w:hAnsi="Angsana New"/>
                <w:sz w:val="26"/>
                <w:szCs w:val="26"/>
              </w:rPr>
              <w:t>Equity method</w:t>
            </w:r>
          </w:p>
        </w:tc>
        <w:tc>
          <w:tcPr>
            <w:tcW w:w="236" w:type="dxa"/>
            <w:tcBorders>
              <w:top w:val="single" w:sz="4" w:space="0" w:color="auto"/>
            </w:tcBorders>
          </w:tcPr>
          <w:p w14:paraId="5C341A9C" w14:textId="77777777" w:rsidR="00302E80" w:rsidRPr="00453C55" w:rsidRDefault="00302E80" w:rsidP="005A2759">
            <w:pPr>
              <w:tabs>
                <w:tab w:val="left" w:pos="1080"/>
              </w:tabs>
              <w:spacing w:line="260" w:lineRule="atLeast"/>
              <w:ind w:right="-108"/>
              <w:jc w:val="thaiDistribute"/>
              <w:rPr>
                <w:rFonts w:ascii="Angsana New" w:eastAsia="Cordia New" w:hAnsi="Angsana New"/>
                <w:sz w:val="28"/>
                <w:szCs w:val="28"/>
                <w:lang w:val="en-GB" w:eastAsia="th-TH"/>
              </w:rPr>
            </w:pPr>
          </w:p>
        </w:tc>
        <w:tc>
          <w:tcPr>
            <w:tcW w:w="3183" w:type="dxa"/>
            <w:gridSpan w:val="3"/>
            <w:tcBorders>
              <w:top w:val="single" w:sz="4" w:space="0" w:color="auto"/>
              <w:bottom w:val="single" w:sz="4" w:space="0" w:color="auto"/>
            </w:tcBorders>
          </w:tcPr>
          <w:p w14:paraId="55EDC04A" w14:textId="750C4C43" w:rsidR="00302E80" w:rsidRPr="00453C55" w:rsidRDefault="00302E80" w:rsidP="005A2759">
            <w:pPr>
              <w:tabs>
                <w:tab w:val="left" w:pos="1980"/>
              </w:tabs>
              <w:ind w:right="-108"/>
              <w:jc w:val="center"/>
              <w:rPr>
                <w:rFonts w:ascii="Angsana New" w:eastAsia="Cordia New" w:hAnsi="Angsana New"/>
                <w:sz w:val="28"/>
                <w:szCs w:val="28"/>
                <w:cs/>
                <w:lang w:val="en-GB" w:eastAsia="th-TH"/>
              </w:rPr>
            </w:pPr>
            <w:r w:rsidRPr="00603CBF">
              <w:rPr>
                <w:rFonts w:ascii="Angsana New" w:hAnsi="Angsana New"/>
                <w:sz w:val="26"/>
                <w:szCs w:val="26"/>
              </w:rPr>
              <w:t>Cost method</w:t>
            </w:r>
          </w:p>
        </w:tc>
      </w:tr>
      <w:tr w:rsidR="00302E80" w:rsidRPr="00453C55" w14:paraId="7E01722B" w14:textId="77777777" w:rsidTr="005A2759">
        <w:tc>
          <w:tcPr>
            <w:tcW w:w="3260" w:type="dxa"/>
          </w:tcPr>
          <w:p w14:paraId="4327E9DD" w14:textId="77777777" w:rsidR="00302E80" w:rsidRPr="00453C55" w:rsidRDefault="00302E80" w:rsidP="005A2759">
            <w:pPr>
              <w:tabs>
                <w:tab w:val="left" w:pos="1080"/>
              </w:tabs>
              <w:spacing w:line="260" w:lineRule="atLeast"/>
              <w:jc w:val="thaiDistribute"/>
              <w:rPr>
                <w:rFonts w:ascii="Angsana New" w:eastAsia="Cordia New" w:hAnsi="Angsana New"/>
                <w:sz w:val="28"/>
                <w:szCs w:val="28"/>
                <w:lang w:val="en-GB" w:eastAsia="th-TH"/>
              </w:rPr>
            </w:pPr>
          </w:p>
        </w:tc>
        <w:tc>
          <w:tcPr>
            <w:tcW w:w="1361" w:type="dxa"/>
            <w:tcBorders>
              <w:top w:val="single" w:sz="4" w:space="0" w:color="auto"/>
              <w:bottom w:val="single" w:sz="4" w:space="0" w:color="auto"/>
            </w:tcBorders>
          </w:tcPr>
          <w:p w14:paraId="6D43A7B0" w14:textId="79CB4CE9" w:rsidR="00302E80" w:rsidRPr="00453C55" w:rsidRDefault="00302E80" w:rsidP="005A2759">
            <w:pPr>
              <w:spacing w:line="260" w:lineRule="atLeast"/>
              <w:jc w:val="center"/>
              <w:rPr>
                <w:rFonts w:ascii="Angsana New" w:eastAsia="Cordia New" w:hAnsi="Angsana New"/>
                <w:sz w:val="28"/>
                <w:szCs w:val="28"/>
                <w:lang w:eastAsia="th-TH"/>
              </w:rPr>
            </w:pPr>
            <w:r w:rsidRPr="00603CBF">
              <w:rPr>
                <w:rFonts w:ascii="Angsana New" w:hAnsi="Angsana New"/>
                <w:sz w:val="26"/>
                <w:szCs w:val="26"/>
              </w:rPr>
              <w:t>As at December 31,202</w:t>
            </w:r>
            <w:r>
              <w:rPr>
                <w:rFonts w:ascii="Angsana New" w:hAnsi="Angsana New"/>
                <w:sz w:val="26"/>
                <w:szCs w:val="26"/>
              </w:rPr>
              <w:t>2</w:t>
            </w:r>
          </w:p>
        </w:tc>
        <w:tc>
          <w:tcPr>
            <w:tcW w:w="236" w:type="dxa"/>
            <w:tcBorders>
              <w:top w:val="single" w:sz="4" w:space="0" w:color="auto"/>
            </w:tcBorders>
          </w:tcPr>
          <w:p w14:paraId="5784F410" w14:textId="77777777" w:rsidR="00302E80" w:rsidRPr="00453C55" w:rsidRDefault="00302E80" w:rsidP="005A2759">
            <w:pPr>
              <w:spacing w:line="260" w:lineRule="atLeast"/>
              <w:jc w:val="center"/>
              <w:rPr>
                <w:rFonts w:ascii="Angsana New" w:eastAsia="Cordia New" w:hAnsi="Angsana New"/>
                <w:sz w:val="28"/>
                <w:szCs w:val="28"/>
                <w:lang w:val="en-GB" w:eastAsia="th-TH"/>
              </w:rPr>
            </w:pPr>
          </w:p>
        </w:tc>
        <w:tc>
          <w:tcPr>
            <w:tcW w:w="1362" w:type="dxa"/>
            <w:tcBorders>
              <w:top w:val="single" w:sz="4" w:space="0" w:color="auto"/>
              <w:bottom w:val="single" w:sz="4" w:space="0" w:color="auto"/>
            </w:tcBorders>
          </w:tcPr>
          <w:p w14:paraId="2293DDA9" w14:textId="703DBF3E" w:rsidR="00302E80" w:rsidRPr="00453C55" w:rsidRDefault="00302E80" w:rsidP="005A2759">
            <w:pPr>
              <w:spacing w:line="260" w:lineRule="atLeast"/>
              <w:jc w:val="center"/>
              <w:rPr>
                <w:rFonts w:ascii="Angsana New" w:eastAsia="Cordia New" w:hAnsi="Angsana New"/>
                <w:sz w:val="28"/>
                <w:szCs w:val="28"/>
                <w:lang w:eastAsia="th-TH"/>
              </w:rPr>
            </w:pPr>
            <w:r w:rsidRPr="00603CBF">
              <w:rPr>
                <w:rFonts w:ascii="Angsana New" w:hAnsi="Angsana New"/>
                <w:sz w:val="26"/>
                <w:szCs w:val="26"/>
              </w:rPr>
              <w:t>As at December 31,2021</w:t>
            </w:r>
          </w:p>
        </w:tc>
        <w:tc>
          <w:tcPr>
            <w:tcW w:w="236" w:type="dxa"/>
          </w:tcPr>
          <w:p w14:paraId="1DAB59B0" w14:textId="77777777" w:rsidR="00302E80" w:rsidRPr="00453C55" w:rsidRDefault="00302E80" w:rsidP="005A2759">
            <w:pPr>
              <w:spacing w:line="260" w:lineRule="atLeast"/>
              <w:jc w:val="center"/>
              <w:rPr>
                <w:rFonts w:ascii="Angsana New" w:eastAsia="Cordia New" w:hAnsi="Angsana New"/>
                <w:sz w:val="28"/>
                <w:szCs w:val="28"/>
                <w:lang w:val="en-GB" w:eastAsia="th-TH"/>
              </w:rPr>
            </w:pPr>
          </w:p>
        </w:tc>
        <w:tc>
          <w:tcPr>
            <w:tcW w:w="1362" w:type="dxa"/>
            <w:tcBorders>
              <w:top w:val="single" w:sz="4" w:space="0" w:color="auto"/>
              <w:bottom w:val="single" w:sz="4" w:space="0" w:color="auto"/>
            </w:tcBorders>
          </w:tcPr>
          <w:p w14:paraId="519C7EBE" w14:textId="20A5C84C" w:rsidR="00302E80" w:rsidRPr="00453C55" w:rsidRDefault="00302E80" w:rsidP="00302E80">
            <w:pPr>
              <w:spacing w:line="260" w:lineRule="atLeast"/>
              <w:jc w:val="center"/>
              <w:rPr>
                <w:rFonts w:ascii="Angsana New" w:eastAsia="Cordia New" w:hAnsi="Angsana New"/>
                <w:sz w:val="28"/>
                <w:szCs w:val="28"/>
                <w:lang w:eastAsia="th-TH"/>
              </w:rPr>
            </w:pPr>
            <w:r w:rsidRPr="00603CBF">
              <w:rPr>
                <w:rFonts w:ascii="Angsana New" w:hAnsi="Angsana New"/>
                <w:sz w:val="26"/>
                <w:szCs w:val="26"/>
              </w:rPr>
              <w:t>As at December 31,202</w:t>
            </w:r>
            <w:r>
              <w:rPr>
                <w:rFonts w:ascii="Angsana New" w:hAnsi="Angsana New"/>
                <w:sz w:val="26"/>
                <w:szCs w:val="26"/>
              </w:rPr>
              <w:t>2</w:t>
            </w:r>
          </w:p>
        </w:tc>
        <w:tc>
          <w:tcPr>
            <w:tcW w:w="236" w:type="dxa"/>
            <w:tcBorders>
              <w:top w:val="single" w:sz="4" w:space="0" w:color="auto"/>
            </w:tcBorders>
          </w:tcPr>
          <w:p w14:paraId="7BB715A3" w14:textId="77777777" w:rsidR="00302E80" w:rsidRPr="00453C55" w:rsidRDefault="00302E80" w:rsidP="005A2759">
            <w:pPr>
              <w:spacing w:line="260" w:lineRule="atLeast"/>
              <w:jc w:val="center"/>
              <w:rPr>
                <w:rFonts w:ascii="Angsana New" w:eastAsia="Cordia New" w:hAnsi="Angsana New"/>
                <w:sz w:val="28"/>
                <w:szCs w:val="28"/>
                <w:lang w:val="en-GB" w:eastAsia="th-TH"/>
              </w:rPr>
            </w:pPr>
          </w:p>
        </w:tc>
        <w:tc>
          <w:tcPr>
            <w:tcW w:w="1585" w:type="dxa"/>
            <w:tcBorders>
              <w:top w:val="single" w:sz="4" w:space="0" w:color="auto"/>
              <w:bottom w:val="single" w:sz="4" w:space="0" w:color="auto"/>
            </w:tcBorders>
          </w:tcPr>
          <w:p w14:paraId="39C60D85" w14:textId="757FAF8F" w:rsidR="00302E80" w:rsidRPr="00453C55" w:rsidRDefault="00302E80" w:rsidP="005A2759">
            <w:pPr>
              <w:spacing w:line="260" w:lineRule="atLeast"/>
              <w:jc w:val="center"/>
              <w:rPr>
                <w:rFonts w:ascii="Angsana New" w:eastAsia="Cordia New" w:hAnsi="Angsana New"/>
                <w:sz w:val="28"/>
                <w:szCs w:val="28"/>
                <w:lang w:val="en-GB" w:eastAsia="th-TH"/>
              </w:rPr>
            </w:pPr>
            <w:r w:rsidRPr="00603CBF">
              <w:rPr>
                <w:rFonts w:ascii="Angsana New" w:hAnsi="Angsana New"/>
                <w:sz w:val="26"/>
                <w:szCs w:val="26"/>
              </w:rPr>
              <w:t>As at December 31,2021</w:t>
            </w:r>
          </w:p>
        </w:tc>
      </w:tr>
      <w:tr w:rsidR="00302E80" w:rsidRPr="00453C55" w14:paraId="7EA9BFF8" w14:textId="77777777" w:rsidTr="005A2759">
        <w:tc>
          <w:tcPr>
            <w:tcW w:w="3260" w:type="dxa"/>
          </w:tcPr>
          <w:p w14:paraId="1885C712" w14:textId="77777777" w:rsidR="00302E80" w:rsidRPr="00453C55" w:rsidRDefault="00302E80" w:rsidP="005A2759">
            <w:pPr>
              <w:tabs>
                <w:tab w:val="left" w:pos="1080"/>
              </w:tabs>
              <w:spacing w:line="260" w:lineRule="atLeast"/>
              <w:jc w:val="thaiDistribute"/>
              <w:rPr>
                <w:rFonts w:ascii="Angsana New" w:eastAsia="Cordia New" w:hAnsi="Angsana New"/>
                <w:sz w:val="28"/>
                <w:szCs w:val="28"/>
                <w:lang w:val="en-GB" w:eastAsia="th-TH"/>
              </w:rPr>
            </w:pPr>
          </w:p>
        </w:tc>
        <w:tc>
          <w:tcPr>
            <w:tcW w:w="1361" w:type="dxa"/>
            <w:tcBorders>
              <w:top w:val="single" w:sz="4" w:space="0" w:color="auto"/>
            </w:tcBorders>
          </w:tcPr>
          <w:p w14:paraId="5F32C34C" w14:textId="77777777" w:rsidR="00302E80" w:rsidRPr="00453C55" w:rsidRDefault="00302E80" w:rsidP="005A2759">
            <w:pPr>
              <w:tabs>
                <w:tab w:val="left" w:pos="1242"/>
              </w:tabs>
              <w:spacing w:line="260" w:lineRule="atLeast"/>
              <w:ind w:right="-108"/>
              <w:jc w:val="center"/>
              <w:rPr>
                <w:rFonts w:ascii="Angsana New" w:eastAsia="Cordia New" w:hAnsi="Angsana New"/>
                <w:sz w:val="28"/>
                <w:szCs w:val="28"/>
                <w:lang w:val="en-GB" w:eastAsia="th-TH"/>
              </w:rPr>
            </w:pPr>
          </w:p>
        </w:tc>
        <w:tc>
          <w:tcPr>
            <w:tcW w:w="236" w:type="dxa"/>
            <w:tcBorders>
              <w:top w:val="single" w:sz="4" w:space="0" w:color="auto"/>
            </w:tcBorders>
          </w:tcPr>
          <w:p w14:paraId="397B1892" w14:textId="77777777" w:rsidR="00302E80" w:rsidRPr="00453C55" w:rsidRDefault="00302E80" w:rsidP="005A2759">
            <w:pPr>
              <w:tabs>
                <w:tab w:val="left" w:pos="1080"/>
              </w:tabs>
              <w:spacing w:line="260" w:lineRule="atLeast"/>
              <w:jc w:val="thaiDistribute"/>
              <w:rPr>
                <w:rFonts w:ascii="Angsana New" w:eastAsia="Cordia New" w:hAnsi="Angsana New"/>
                <w:sz w:val="28"/>
                <w:szCs w:val="28"/>
                <w:lang w:val="en-GB" w:eastAsia="th-TH"/>
              </w:rPr>
            </w:pPr>
          </w:p>
        </w:tc>
        <w:tc>
          <w:tcPr>
            <w:tcW w:w="1362" w:type="dxa"/>
            <w:tcBorders>
              <w:top w:val="single" w:sz="4" w:space="0" w:color="auto"/>
            </w:tcBorders>
          </w:tcPr>
          <w:p w14:paraId="426A6A56" w14:textId="77777777" w:rsidR="00302E80" w:rsidRPr="00453C55" w:rsidRDefault="00302E80" w:rsidP="005A2759">
            <w:pPr>
              <w:tabs>
                <w:tab w:val="left" w:pos="1242"/>
              </w:tabs>
              <w:spacing w:line="260" w:lineRule="atLeast"/>
              <w:ind w:right="-108"/>
              <w:jc w:val="center"/>
              <w:rPr>
                <w:rFonts w:ascii="Angsana New" w:eastAsia="Cordia New" w:hAnsi="Angsana New"/>
                <w:sz w:val="28"/>
                <w:szCs w:val="28"/>
                <w:lang w:val="en-GB" w:eastAsia="th-TH"/>
              </w:rPr>
            </w:pPr>
          </w:p>
        </w:tc>
        <w:tc>
          <w:tcPr>
            <w:tcW w:w="236" w:type="dxa"/>
          </w:tcPr>
          <w:p w14:paraId="077E4228" w14:textId="77777777" w:rsidR="00302E80" w:rsidRPr="00453C55" w:rsidRDefault="00302E80" w:rsidP="005A2759">
            <w:pPr>
              <w:tabs>
                <w:tab w:val="left" w:pos="1080"/>
              </w:tabs>
              <w:spacing w:line="260" w:lineRule="atLeast"/>
              <w:ind w:right="-108"/>
              <w:jc w:val="thaiDistribute"/>
              <w:rPr>
                <w:rFonts w:ascii="Angsana New" w:eastAsia="Cordia New" w:hAnsi="Angsana New"/>
                <w:sz w:val="28"/>
                <w:szCs w:val="28"/>
                <w:lang w:val="en-GB" w:eastAsia="th-TH"/>
              </w:rPr>
            </w:pPr>
          </w:p>
        </w:tc>
        <w:tc>
          <w:tcPr>
            <w:tcW w:w="1362" w:type="dxa"/>
            <w:tcBorders>
              <w:top w:val="single" w:sz="4" w:space="0" w:color="auto"/>
            </w:tcBorders>
          </w:tcPr>
          <w:p w14:paraId="11BCB500" w14:textId="77777777" w:rsidR="00302E80" w:rsidRPr="00453C55" w:rsidRDefault="00302E80" w:rsidP="005A2759">
            <w:pPr>
              <w:tabs>
                <w:tab w:val="left" w:pos="1242"/>
              </w:tabs>
              <w:spacing w:line="260" w:lineRule="atLeast"/>
              <w:ind w:right="-108"/>
              <w:jc w:val="center"/>
              <w:rPr>
                <w:rFonts w:ascii="Angsana New" w:eastAsia="Cordia New" w:hAnsi="Angsana New"/>
                <w:sz w:val="28"/>
                <w:szCs w:val="28"/>
                <w:lang w:val="en-GB" w:eastAsia="th-TH"/>
              </w:rPr>
            </w:pPr>
          </w:p>
        </w:tc>
        <w:tc>
          <w:tcPr>
            <w:tcW w:w="236" w:type="dxa"/>
            <w:tcBorders>
              <w:top w:val="single" w:sz="4" w:space="0" w:color="auto"/>
            </w:tcBorders>
          </w:tcPr>
          <w:p w14:paraId="0F788AE2" w14:textId="77777777" w:rsidR="00302E80" w:rsidRPr="00453C55" w:rsidRDefault="00302E80" w:rsidP="005A2759">
            <w:pPr>
              <w:tabs>
                <w:tab w:val="left" w:pos="1080"/>
              </w:tabs>
              <w:spacing w:line="260" w:lineRule="atLeast"/>
              <w:jc w:val="thaiDistribute"/>
              <w:rPr>
                <w:rFonts w:ascii="Angsana New" w:eastAsia="Cordia New" w:hAnsi="Angsana New"/>
                <w:sz w:val="28"/>
                <w:szCs w:val="28"/>
                <w:lang w:val="en-GB" w:eastAsia="th-TH"/>
              </w:rPr>
            </w:pPr>
          </w:p>
        </w:tc>
        <w:tc>
          <w:tcPr>
            <w:tcW w:w="1585" w:type="dxa"/>
            <w:tcBorders>
              <w:top w:val="single" w:sz="4" w:space="0" w:color="auto"/>
            </w:tcBorders>
          </w:tcPr>
          <w:p w14:paraId="1E74B753" w14:textId="77777777" w:rsidR="00302E80" w:rsidRPr="00453C55" w:rsidRDefault="00302E80" w:rsidP="005A2759">
            <w:pPr>
              <w:tabs>
                <w:tab w:val="left" w:pos="1242"/>
              </w:tabs>
              <w:spacing w:line="260" w:lineRule="atLeast"/>
              <w:ind w:right="-108"/>
              <w:jc w:val="center"/>
              <w:rPr>
                <w:rFonts w:ascii="Angsana New" w:eastAsia="Cordia New" w:hAnsi="Angsana New"/>
                <w:sz w:val="28"/>
                <w:szCs w:val="28"/>
                <w:lang w:val="en-GB" w:eastAsia="th-TH"/>
              </w:rPr>
            </w:pPr>
          </w:p>
        </w:tc>
      </w:tr>
      <w:tr w:rsidR="00302E80" w:rsidRPr="00453C55" w14:paraId="7FED7DD7" w14:textId="77777777" w:rsidTr="005A2759">
        <w:tc>
          <w:tcPr>
            <w:tcW w:w="3260" w:type="dxa"/>
          </w:tcPr>
          <w:p w14:paraId="51367E9C" w14:textId="48C9F9F9" w:rsidR="00302E80" w:rsidRPr="002D5195" w:rsidRDefault="002D5195" w:rsidP="005A2759">
            <w:pPr>
              <w:spacing w:line="260" w:lineRule="atLeast"/>
              <w:ind w:left="128" w:right="40"/>
              <w:rPr>
                <w:rFonts w:ascii="Angsana New" w:eastAsia="Angsana New" w:hAnsi="Angsana New"/>
                <w:sz w:val="28"/>
                <w:szCs w:val="28"/>
                <w:lang w:eastAsia="th-TH"/>
              </w:rPr>
            </w:pPr>
            <w:r w:rsidRPr="002D5195">
              <w:rPr>
                <w:rFonts w:ascii="Angsana New" w:eastAsia="Angsana New" w:hAnsi="Angsana New"/>
                <w:sz w:val="28"/>
                <w:szCs w:val="28"/>
                <w:lang w:val="en-GB" w:eastAsia="th-TH"/>
              </w:rPr>
              <w:t>Beginning balance</w:t>
            </w:r>
          </w:p>
        </w:tc>
        <w:tc>
          <w:tcPr>
            <w:tcW w:w="1361" w:type="dxa"/>
            <w:vAlign w:val="bottom"/>
          </w:tcPr>
          <w:p w14:paraId="32A407B5" w14:textId="77777777" w:rsidR="00302E80" w:rsidRPr="00453C55" w:rsidRDefault="00302E80" w:rsidP="005A2759">
            <w:pPr>
              <w:spacing w:line="260" w:lineRule="atLeast"/>
              <w:ind w:right="127"/>
              <w:jc w:val="right"/>
              <w:rPr>
                <w:rFonts w:ascii="Angsana New" w:eastAsia="Angsana New" w:hAnsi="Angsana New"/>
                <w:sz w:val="28"/>
                <w:szCs w:val="28"/>
                <w:lang w:eastAsia="th-TH"/>
              </w:rPr>
            </w:pPr>
            <w:r w:rsidRPr="00453C55">
              <w:rPr>
                <w:rFonts w:ascii="Angsana New" w:eastAsia="Angsana New" w:hAnsi="Angsana New"/>
                <w:sz w:val="28"/>
                <w:szCs w:val="28"/>
                <w:lang w:eastAsia="th-TH"/>
              </w:rPr>
              <w:t>435,890</w:t>
            </w:r>
          </w:p>
        </w:tc>
        <w:tc>
          <w:tcPr>
            <w:tcW w:w="236" w:type="dxa"/>
            <w:vAlign w:val="bottom"/>
          </w:tcPr>
          <w:p w14:paraId="59C866D8" w14:textId="77777777" w:rsidR="00302E80" w:rsidRPr="00453C55" w:rsidRDefault="00302E80" w:rsidP="005A2759">
            <w:pPr>
              <w:tabs>
                <w:tab w:val="left" w:pos="165"/>
              </w:tabs>
              <w:spacing w:line="260" w:lineRule="atLeast"/>
              <w:ind w:right="544"/>
              <w:jc w:val="right"/>
              <w:rPr>
                <w:rFonts w:ascii="Angsana New" w:eastAsia="Cordia New" w:hAnsi="Angsana New"/>
                <w:sz w:val="28"/>
                <w:szCs w:val="28"/>
                <w:lang w:eastAsia="th-TH"/>
              </w:rPr>
            </w:pPr>
          </w:p>
        </w:tc>
        <w:tc>
          <w:tcPr>
            <w:tcW w:w="1362" w:type="dxa"/>
            <w:vAlign w:val="bottom"/>
          </w:tcPr>
          <w:p w14:paraId="781E603B" w14:textId="77777777" w:rsidR="00302E80" w:rsidRPr="00453C55" w:rsidRDefault="00302E80" w:rsidP="005A2759">
            <w:pPr>
              <w:spacing w:line="260" w:lineRule="atLeast"/>
              <w:ind w:right="127"/>
              <w:jc w:val="right"/>
              <w:rPr>
                <w:rFonts w:ascii="Angsana New" w:eastAsia="Angsana New" w:hAnsi="Angsana New"/>
                <w:sz w:val="28"/>
                <w:szCs w:val="28"/>
                <w:lang w:eastAsia="th-TH"/>
              </w:rPr>
            </w:pPr>
            <w:r w:rsidRPr="00453C55">
              <w:rPr>
                <w:rFonts w:ascii="Angsana New" w:eastAsia="Angsana New" w:hAnsi="Angsana New"/>
                <w:sz w:val="28"/>
                <w:szCs w:val="28"/>
                <w:lang w:eastAsia="th-TH"/>
              </w:rPr>
              <w:t>152,931</w:t>
            </w:r>
          </w:p>
        </w:tc>
        <w:tc>
          <w:tcPr>
            <w:tcW w:w="236" w:type="dxa"/>
            <w:vAlign w:val="bottom"/>
          </w:tcPr>
          <w:p w14:paraId="405EA9A0" w14:textId="77777777" w:rsidR="00302E80" w:rsidRPr="00453C55" w:rsidRDefault="00302E80" w:rsidP="005A2759">
            <w:pPr>
              <w:tabs>
                <w:tab w:val="left" w:pos="165"/>
              </w:tabs>
              <w:spacing w:line="260" w:lineRule="atLeast"/>
              <w:ind w:right="544"/>
              <w:jc w:val="right"/>
              <w:rPr>
                <w:rFonts w:ascii="Angsana New" w:eastAsia="Angsana New" w:hAnsi="Angsana New"/>
                <w:sz w:val="28"/>
                <w:szCs w:val="28"/>
                <w:cs/>
                <w:lang w:eastAsia="th-TH"/>
              </w:rPr>
            </w:pPr>
          </w:p>
        </w:tc>
        <w:tc>
          <w:tcPr>
            <w:tcW w:w="1362" w:type="dxa"/>
            <w:vAlign w:val="bottom"/>
          </w:tcPr>
          <w:p w14:paraId="0A9E3213" w14:textId="77777777" w:rsidR="00302E80" w:rsidRPr="00453C55" w:rsidRDefault="00302E80" w:rsidP="005A2759">
            <w:pPr>
              <w:spacing w:line="260" w:lineRule="atLeast"/>
              <w:ind w:right="295"/>
              <w:jc w:val="right"/>
              <w:rPr>
                <w:rFonts w:ascii="Angsana New" w:eastAsia="Angsana New" w:hAnsi="Angsana New"/>
                <w:sz w:val="28"/>
                <w:szCs w:val="28"/>
                <w:lang w:eastAsia="th-TH"/>
              </w:rPr>
            </w:pPr>
            <w:r w:rsidRPr="00453C55">
              <w:rPr>
                <w:rFonts w:ascii="Angsana New" w:eastAsia="Angsana New" w:hAnsi="Angsana New"/>
                <w:sz w:val="28"/>
                <w:szCs w:val="28"/>
                <w:lang w:eastAsia="th-TH"/>
              </w:rPr>
              <w:t>404,930</w:t>
            </w:r>
          </w:p>
        </w:tc>
        <w:tc>
          <w:tcPr>
            <w:tcW w:w="236" w:type="dxa"/>
            <w:vAlign w:val="bottom"/>
          </w:tcPr>
          <w:p w14:paraId="71F3B94C" w14:textId="77777777" w:rsidR="00302E80" w:rsidRPr="00453C55" w:rsidRDefault="00302E80" w:rsidP="005A2759">
            <w:pPr>
              <w:tabs>
                <w:tab w:val="left" w:pos="165"/>
              </w:tabs>
              <w:spacing w:line="260" w:lineRule="atLeast"/>
              <w:ind w:right="544"/>
              <w:jc w:val="right"/>
              <w:rPr>
                <w:rFonts w:ascii="Angsana New" w:eastAsia="Cordia New" w:hAnsi="Angsana New"/>
                <w:sz w:val="28"/>
                <w:szCs w:val="28"/>
                <w:lang w:eastAsia="th-TH"/>
              </w:rPr>
            </w:pPr>
          </w:p>
        </w:tc>
        <w:tc>
          <w:tcPr>
            <w:tcW w:w="1585" w:type="dxa"/>
            <w:vAlign w:val="bottom"/>
          </w:tcPr>
          <w:p w14:paraId="2E1893DE" w14:textId="77777777" w:rsidR="00302E80" w:rsidRPr="00453C55" w:rsidRDefault="00302E80" w:rsidP="005A2759">
            <w:pPr>
              <w:spacing w:line="260" w:lineRule="atLeast"/>
              <w:ind w:right="126"/>
              <w:jc w:val="right"/>
              <w:rPr>
                <w:rFonts w:ascii="Angsana New" w:eastAsia="Angsana New" w:hAnsi="Angsana New"/>
                <w:sz w:val="28"/>
                <w:szCs w:val="28"/>
                <w:lang w:eastAsia="th-TH"/>
              </w:rPr>
            </w:pPr>
            <w:r w:rsidRPr="00453C55">
              <w:rPr>
                <w:rFonts w:ascii="Angsana New" w:eastAsia="Angsana New" w:hAnsi="Angsana New"/>
                <w:sz w:val="28"/>
                <w:szCs w:val="28"/>
                <w:lang w:eastAsia="th-TH"/>
              </w:rPr>
              <w:t>162,680</w:t>
            </w:r>
          </w:p>
        </w:tc>
      </w:tr>
      <w:tr w:rsidR="00302E80" w:rsidRPr="00453C55" w14:paraId="188719BE" w14:textId="77777777" w:rsidTr="005A2759">
        <w:tc>
          <w:tcPr>
            <w:tcW w:w="3260" w:type="dxa"/>
          </w:tcPr>
          <w:p w14:paraId="5501AB46" w14:textId="5E24A216" w:rsidR="00302E80" w:rsidRPr="00453C55" w:rsidRDefault="002D5195" w:rsidP="005A2759">
            <w:pPr>
              <w:spacing w:line="260" w:lineRule="atLeast"/>
              <w:ind w:left="128"/>
              <w:rPr>
                <w:rFonts w:ascii="Angsana New" w:eastAsia="Cordia New" w:hAnsi="Angsana New"/>
                <w:sz w:val="28"/>
                <w:szCs w:val="28"/>
                <w:cs/>
                <w:lang w:val="en-GB" w:eastAsia="th-TH"/>
              </w:rPr>
            </w:pPr>
            <w:r w:rsidRPr="002D5195">
              <w:rPr>
                <w:rFonts w:ascii="Angsana New" w:eastAsia="Cordia New" w:hAnsi="Angsana New"/>
                <w:sz w:val="28"/>
                <w:szCs w:val="28"/>
                <w:lang w:val="en-GB" w:eastAsia="th-TH"/>
              </w:rPr>
              <w:t xml:space="preserve">Increase </w:t>
            </w:r>
            <w:r>
              <w:rPr>
                <w:rFonts w:ascii="Angsana New" w:eastAsia="Cordia New" w:hAnsi="Angsana New"/>
                <w:sz w:val="28"/>
                <w:szCs w:val="28"/>
                <w:lang w:eastAsia="th-TH"/>
              </w:rPr>
              <w:t>I</w:t>
            </w:r>
            <w:r w:rsidRPr="002D5195">
              <w:rPr>
                <w:rFonts w:ascii="Angsana New" w:eastAsia="Cordia New" w:hAnsi="Angsana New"/>
                <w:sz w:val="28"/>
                <w:szCs w:val="28"/>
                <w:lang w:val="en-GB" w:eastAsia="th-TH"/>
              </w:rPr>
              <w:t>nvestment</w:t>
            </w:r>
          </w:p>
        </w:tc>
        <w:tc>
          <w:tcPr>
            <w:tcW w:w="1361" w:type="dxa"/>
            <w:vAlign w:val="bottom"/>
          </w:tcPr>
          <w:p w14:paraId="3C14742C" w14:textId="77777777" w:rsidR="00302E80" w:rsidRPr="00453C55" w:rsidRDefault="00302E80" w:rsidP="005A2759">
            <w:pPr>
              <w:spacing w:line="260" w:lineRule="atLeast"/>
              <w:ind w:right="127"/>
              <w:jc w:val="right"/>
              <w:rPr>
                <w:rFonts w:ascii="Angsana New" w:eastAsia="Angsana New" w:hAnsi="Angsana New"/>
                <w:sz w:val="28"/>
                <w:szCs w:val="28"/>
                <w:lang w:eastAsia="th-TH"/>
              </w:rPr>
            </w:pPr>
            <w:r w:rsidRPr="00453C55">
              <w:rPr>
                <w:rFonts w:ascii="Angsana New" w:eastAsia="Angsana New" w:hAnsi="Angsana New"/>
                <w:sz w:val="28"/>
                <w:szCs w:val="28"/>
                <w:lang w:eastAsia="th-TH"/>
              </w:rPr>
              <w:t>809,750</w:t>
            </w:r>
          </w:p>
        </w:tc>
        <w:tc>
          <w:tcPr>
            <w:tcW w:w="236" w:type="dxa"/>
            <w:vAlign w:val="bottom"/>
          </w:tcPr>
          <w:p w14:paraId="77B98A5B" w14:textId="77777777" w:rsidR="00302E80" w:rsidRPr="00453C55" w:rsidRDefault="00302E80" w:rsidP="005A2759">
            <w:pPr>
              <w:spacing w:line="260" w:lineRule="atLeast"/>
              <w:jc w:val="right"/>
              <w:rPr>
                <w:rFonts w:ascii="Angsana New" w:eastAsia="Cordia New" w:hAnsi="Angsana New"/>
                <w:sz w:val="22"/>
                <w:szCs w:val="22"/>
                <w:lang w:val="en-GB" w:eastAsia="th-TH"/>
              </w:rPr>
            </w:pPr>
          </w:p>
        </w:tc>
        <w:tc>
          <w:tcPr>
            <w:tcW w:w="1362" w:type="dxa"/>
            <w:vAlign w:val="bottom"/>
          </w:tcPr>
          <w:p w14:paraId="23FDC51D" w14:textId="77777777" w:rsidR="00302E80" w:rsidRPr="00453C55" w:rsidRDefault="00302E80" w:rsidP="005A2759">
            <w:pPr>
              <w:spacing w:line="260" w:lineRule="atLeast"/>
              <w:ind w:right="127"/>
              <w:jc w:val="right"/>
              <w:rPr>
                <w:rFonts w:ascii="Angsana New" w:eastAsia="Angsana New" w:hAnsi="Angsana New"/>
                <w:sz w:val="28"/>
                <w:szCs w:val="28"/>
                <w:lang w:eastAsia="th-TH"/>
              </w:rPr>
            </w:pPr>
            <w:r w:rsidRPr="00453C55">
              <w:rPr>
                <w:rFonts w:ascii="Angsana New" w:eastAsia="Angsana New" w:hAnsi="Angsana New"/>
                <w:sz w:val="28"/>
                <w:szCs w:val="28"/>
                <w:lang w:eastAsia="th-TH"/>
              </w:rPr>
              <w:t>242,250</w:t>
            </w:r>
          </w:p>
        </w:tc>
        <w:tc>
          <w:tcPr>
            <w:tcW w:w="236" w:type="dxa"/>
            <w:vAlign w:val="bottom"/>
          </w:tcPr>
          <w:p w14:paraId="597FAD58" w14:textId="77777777" w:rsidR="00302E80" w:rsidRPr="00453C55" w:rsidRDefault="00302E80" w:rsidP="005A2759">
            <w:pPr>
              <w:spacing w:line="260" w:lineRule="atLeast"/>
              <w:jc w:val="right"/>
              <w:rPr>
                <w:rFonts w:ascii="Angsana New" w:eastAsia="Cordia New" w:hAnsi="Angsana New"/>
                <w:sz w:val="22"/>
                <w:szCs w:val="22"/>
                <w:lang w:val="en-GB" w:eastAsia="th-TH"/>
              </w:rPr>
            </w:pPr>
          </w:p>
        </w:tc>
        <w:tc>
          <w:tcPr>
            <w:tcW w:w="1362" w:type="dxa"/>
            <w:vAlign w:val="bottom"/>
          </w:tcPr>
          <w:p w14:paraId="1229F192" w14:textId="77777777" w:rsidR="00302E80" w:rsidRPr="00453C55" w:rsidRDefault="00302E80" w:rsidP="005A2759">
            <w:pPr>
              <w:spacing w:line="260" w:lineRule="atLeast"/>
              <w:ind w:right="295"/>
              <w:jc w:val="right"/>
              <w:rPr>
                <w:rFonts w:ascii="Angsana New" w:eastAsia="Angsana New" w:hAnsi="Angsana New"/>
                <w:sz w:val="28"/>
                <w:szCs w:val="28"/>
                <w:lang w:eastAsia="th-TH"/>
              </w:rPr>
            </w:pPr>
            <w:r w:rsidRPr="00453C55">
              <w:rPr>
                <w:rFonts w:ascii="Angsana New" w:eastAsia="Angsana New" w:hAnsi="Angsana New"/>
                <w:sz w:val="28"/>
                <w:szCs w:val="28"/>
                <w:lang w:eastAsia="th-TH"/>
              </w:rPr>
              <w:t>809,750</w:t>
            </w:r>
          </w:p>
        </w:tc>
        <w:tc>
          <w:tcPr>
            <w:tcW w:w="236" w:type="dxa"/>
            <w:vAlign w:val="bottom"/>
          </w:tcPr>
          <w:p w14:paraId="6E253764" w14:textId="77777777" w:rsidR="00302E80" w:rsidRPr="00453C55" w:rsidRDefault="00302E80" w:rsidP="005A2759">
            <w:pPr>
              <w:spacing w:line="260" w:lineRule="atLeast"/>
              <w:jc w:val="right"/>
              <w:rPr>
                <w:rFonts w:ascii="Angsana New" w:eastAsia="Cordia New" w:hAnsi="Angsana New"/>
                <w:sz w:val="22"/>
                <w:szCs w:val="22"/>
                <w:lang w:val="en-GB" w:eastAsia="th-TH"/>
              </w:rPr>
            </w:pPr>
          </w:p>
        </w:tc>
        <w:tc>
          <w:tcPr>
            <w:tcW w:w="1585" w:type="dxa"/>
            <w:vAlign w:val="bottom"/>
          </w:tcPr>
          <w:p w14:paraId="24CAF0DD" w14:textId="77777777" w:rsidR="00302E80" w:rsidRPr="00453C55" w:rsidRDefault="00302E80" w:rsidP="005A2759">
            <w:pPr>
              <w:spacing w:line="260" w:lineRule="atLeast"/>
              <w:ind w:right="126"/>
              <w:jc w:val="right"/>
              <w:rPr>
                <w:rFonts w:ascii="Angsana New" w:eastAsia="Angsana New" w:hAnsi="Angsana New"/>
                <w:sz w:val="28"/>
                <w:szCs w:val="28"/>
                <w:lang w:eastAsia="th-TH"/>
              </w:rPr>
            </w:pPr>
            <w:r>
              <w:rPr>
                <w:rFonts w:ascii="Angsana New" w:eastAsia="Angsana New" w:hAnsi="Angsana New"/>
                <w:sz w:val="28"/>
                <w:szCs w:val="28"/>
                <w:lang w:eastAsia="th-TH"/>
              </w:rPr>
              <w:t>2</w:t>
            </w:r>
            <w:r w:rsidRPr="00453C55">
              <w:rPr>
                <w:rFonts w:ascii="Angsana New" w:eastAsia="Angsana New" w:hAnsi="Angsana New"/>
                <w:sz w:val="28"/>
                <w:szCs w:val="28"/>
                <w:lang w:eastAsia="th-TH"/>
              </w:rPr>
              <w:t>42,250</w:t>
            </w:r>
          </w:p>
        </w:tc>
      </w:tr>
      <w:tr w:rsidR="00302E80" w:rsidRPr="00453C55" w14:paraId="542246FB" w14:textId="77777777" w:rsidTr="005A2759">
        <w:tc>
          <w:tcPr>
            <w:tcW w:w="3260" w:type="dxa"/>
          </w:tcPr>
          <w:p w14:paraId="11F33E21" w14:textId="5CE73365" w:rsidR="00302E80" w:rsidRPr="002D5195" w:rsidRDefault="002D5195" w:rsidP="005A2759">
            <w:pPr>
              <w:spacing w:line="260" w:lineRule="atLeast"/>
              <w:ind w:left="128"/>
              <w:rPr>
                <w:rFonts w:ascii="Angsana New" w:eastAsia="Cordia New" w:hAnsi="Angsana New"/>
                <w:sz w:val="22"/>
                <w:szCs w:val="22"/>
                <w:cs/>
                <w:lang w:val="en-GB" w:eastAsia="th-TH"/>
              </w:rPr>
            </w:pPr>
            <w:r>
              <w:rPr>
                <w:rFonts w:ascii="Angsana New" w:eastAsia="Cordia New" w:hAnsi="Angsana New"/>
                <w:sz w:val="28"/>
                <w:szCs w:val="28"/>
                <w:lang w:val="en-GB" w:eastAsia="th-TH"/>
              </w:rPr>
              <w:t>I</w:t>
            </w:r>
            <w:r w:rsidRPr="002D5195">
              <w:rPr>
                <w:rFonts w:ascii="Angsana New" w:eastAsia="Cordia New" w:hAnsi="Angsana New"/>
                <w:sz w:val="28"/>
                <w:szCs w:val="28"/>
                <w:lang w:val="en-GB" w:eastAsia="th-TH"/>
              </w:rPr>
              <w:t>ncreased from share of profits in associated companies</w:t>
            </w:r>
          </w:p>
        </w:tc>
        <w:tc>
          <w:tcPr>
            <w:tcW w:w="1361" w:type="dxa"/>
            <w:vAlign w:val="bottom"/>
          </w:tcPr>
          <w:p w14:paraId="3BA342FE" w14:textId="77777777" w:rsidR="00302E80" w:rsidRPr="00453C55" w:rsidRDefault="00302E80" w:rsidP="005A2759">
            <w:pPr>
              <w:spacing w:line="260" w:lineRule="atLeast"/>
              <w:ind w:right="127"/>
              <w:jc w:val="right"/>
              <w:rPr>
                <w:rFonts w:ascii="Angsana New" w:eastAsia="Angsana New" w:hAnsi="Angsana New"/>
                <w:sz w:val="28"/>
                <w:szCs w:val="28"/>
                <w:lang w:eastAsia="th-TH"/>
              </w:rPr>
            </w:pPr>
            <w:r w:rsidRPr="00453C55">
              <w:rPr>
                <w:rFonts w:ascii="Angsana New" w:eastAsia="Angsana New" w:hAnsi="Angsana New"/>
                <w:sz w:val="28"/>
                <w:szCs w:val="28"/>
                <w:lang w:eastAsia="th-TH"/>
              </w:rPr>
              <w:t>19,108</w:t>
            </w:r>
          </w:p>
        </w:tc>
        <w:tc>
          <w:tcPr>
            <w:tcW w:w="236" w:type="dxa"/>
            <w:vAlign w:val="bottom"/>
          </w:tcPr>
          <w:p w14:paraId="014DDD4C" w14:textId="77777777" w:rsidR="00302E80" w:rsidRPr="00453C55" w:rsidRDefault="00302E80" w:rsidP="005A2759">
            <w:pPr>
              <w:spacing w:line="260" w:lineRule="atLeast"/>
              <w:jc w:val="right"/>
              <w:rPr>
                <w:rFonts w:ascii="Angsana New" w:eastAsia="Cordia New" w:hAnsi="Angsana New"/>
                <w:sz w:val="22"/>
                <w:szCs w:val="22"/>
                <w:lang w:val="en-GB" w:eastAsia="th-TH"/>
              </w:rPr>
            </w:pPr>
          </w:p>
        </w:tc>
        <w:tc>
          <w:tcPr>
            <w:tcW w:w="1362" w:type="dxa"/>
            <w:vAlign w:val="bottom"/>
          </w:tcPr>
          <w:p w14:paraId="232F69FA" w14:textId="77777777" w:rsidR="00302E80" w:rsidRPr="00453C55" w:rsidRDefault="00302E80" w:rsidP="005A2759">
            <w:pPr>
              <w:spacing w:line="260" w:lineRule="atLeast"/>
              <w:ind w:right="127"/>
              <w:jc w:val="right"/>
              <w:rPr>
                <w:rFonts w:ascii="Angsana New" w:eastAsia="Angsana New" w:hAnsi="Angsana New"/>
                <w:sz w:val="28"/>
                <w:szCs w:val="28"/>
                <w:cs/>
                <w:lang w:eastAsia="th-TH"/>
              </w:rPr>
            </w:pPr>
            <w:r w:rsidRPr="00453C55">
              <w:rPr>
                <w:rFonts w:ascii="Angsana New" w:eastAsia="Angsana New" w:hAnsi="Angsana New"/>
                <w:sz w:val="28"/>
                <w:szCs w:val="28"/>
                <w:lang w:eastAsia="th-TH"/>
              </w:rPr>
              <w:t>40,709</w:t>
            </w:r>
          </w:p>
        </w:tc>
        <w:tc>
          <w:tcPr>
            <w:tcW w:w="236" w:type="dxa"/>
            <w:vAlign w:val="bottom"/>
          </w:tcPr>
          <w:p w14:paraId="6D016C97" w14:textId="77777777" w:rsidR="00302E80" w:rsidRPr="00453C55" w:rsidRDefault="00302E80" w:rsidP="005A2759">
            <w:pPr>
              <w:spacing w:line="260" w:lineRule="atLeast"/>
              <w:jc w:val="right"/>
              <w:rPr>
                <w:rFonts w:ascii="Angsana New" w:eastAsia="Cordia New" w:hAnsi="Angsana New"/>
                <w:sz w:val="22"/>
                <w:szCs w:val="22"/>
                <w:lang w:val="en-GB" w:eastAsia="th-TH"/>
              </w:rPr>
            </w:pPr>
          </w:p>
        </w:tc>
        <w:tc>
          <w:tcPr>
            <w:tcW w:w="1362" w:type="dxa"/>
            <w:vAlign w:val="bottom"/>
          </w:tcPr>
          <w:p w14:paraId="6AAFE137" w14:textId="77777777" w:rsidR="00302E80" w:rsidRPr="00453C55" w:rsidRDefault="00302E80" w:rsidP="005A2759">
            <w:pPr>
              <w:spacing w:line="260" w:lineRule="atLeast"/>
              <w:ind w:right="295"/>
              <w:jc w:val="right"/>
              <w:rPr>
                <w:rFonts w:ascii="Angsana New" w:eastAsia="Angsana New" w:hAnsi="Angsana New"/>
                <w:sz w:val="28"/>
                <w:szCs w:val="28"/>
                <w:lang w:eastAsia="th-TH"/>
              </w:rPr>
            </w:pPr>
            <w:r w:rsidRPr="00453C55">
              <w:rPr>
                <w:rFonts w:ascii="Angsana New" w:eastAsia="Angsana New" w:hAnsi="Angsana New"/>
                <w:sz w:val="28"/>
                <w:szCs w:val="28"/>
                <w:lang w:eastAsia="th-TH"/>
              </w:rPr>
              <w:t>-</w:t>
            </w:r>
          </w:p>
        </w:tc>
        <w:tc>
          <w:tcPr>
            <w:tcW w:w="236" w:type="dxa"/>
            <w:vAlign w:val="bottom"/>
          </w:tcPr>
          <w:p w14:paraId="785FE30E" w14:textId="77777777" w:rsidR="00302E80" w:rsidRPr="00453C55" w:rsidRDefault="00302E80" w:rsidP="005A2759">
            <w:pPr>
              <w:spacing w:line="260" w:lineRule="atLeast"/>
              <w:jc w:val="right"/>
              <w:rPr>
                <w:rFonts w:ascii="Angsana New" w:eastAsia="Cordia New" w:hAnsi="Angsana New"/>
                <w:sz w:val="22"/>
                <w:szCs w:val="22"/>
                <w:lang w:val="en-GB" w:eastAsia="th-TH"/>
              </w:rPr>
            </w:pPr>
          </w:p>
        </w:tc>
        <w:tc>
          <w:tcPr>
            <w:tcW w:w="1585" w:type="dxa"/>
            <w:vAlign w:val="bottom"/>
          </w:tcPr>
          <w:p w14:paraId="11967564" w14:textId="77777777" w:rsidR="00302E80" w:rsidRPr="00453C55" w:rsidRDefault="00302E80" w:rsidP="005A2759">
            <w:pPr>
              <w:spacing w:line="260" w:lineRule="atLeast"/>
              <w:ind w:right="126"/>
              <w:jc w:val="right"/>
              <w:rPr>
                <w:rFonts w:ascii="Angsana New" w:eastAsia="Angsana New" w:hAnsi="Angsana New"/>
                <w:sz w:val="28"/>
                <w:szCs w:val="28"/>
                <w:lang w:eastAsia="th-TH"/>
              </w:rPr>
            </w:pPr>
            <w:r w:rsidRPr="00453C55">
              <w:rPr>
                <w:rFonts w:ascii="Angsana New" w:eastAsia="Angsana New" w:hAnsi="Angsana New"/>
                <w:sz w:val="28"/>
                <w:szCs w:val="28"/>
                <w:lang w:eastAsia="th-TH"/>
              </w:rPr>
              <w:t>-</w:t>
            </w:r>
          </w:p>
        </w:tc>
      </w:tr>
      <w:tr w:rsidR="00302E80" w:rsidRPr="00453C55" w14:paraId="1748E610" w14:textId="77777777" w:rsidTr="005A2759">
        <w:tc>
          <w:tcPr>
            <w:tcW w:w="3260" w:type="dxa"/>
          </w:tcPr>
          <w:p w14:paraId="4209FA3A" w14:textId="75635B04" w:rsidR="00302E80" w:rsidRPr="00453C55" w:rsidRDefault="002D5195" w:rsidP="005A2759">
            <w:pPr>
              <w:spacing w:line="260" w:lineRule="atLeast"/>
              <w:ind w:left="128"/>
              <w:rPr>
                <w:rFonts w:ascii="Angsana New" w:eastAsia="Cordia New" w:hAnsi="Angsana New"/>
                <w:sz w:val="28"/>
                <w:szCs w:val="28"/>
                <w:cs/>
                <w:lang w:val="en-GB" w:eastAsia="th-TH"/>
              </w:rPr>
            </w:pPr>
            <w:r>
              <w:rPr>
                <w:rFonts w:ascii="Angsana New" w:eastAsia="Cordia New" w:hAnsi="Angsana New"/>
                <w:sz w:val="28"/>
                <w:szCs w:val="28"/>
                <w:lang w:val="en-GB" w:eastAsia="th-TH"/>
              </w:rPr>
              <w:t>D</w:t>
            </w:r>
            <w:r w:rsidRPr="002D5195">
              <w:rPr>
                <w:rFonts w:ascii="Angsana New" w:eastAsia="Cordia New" w:hAnsi="Angsana New"/>
                <w:sz w:val="28"/>
                <w:szCs w:val="28"/>
                <w:lang w:val="en-GB" w:eastAsia="th-TH"/>
              </w:rPr>
              <w:t>ecrease in dividends</w:t>
            </w:r>
          </w:p>
        </w:tc>
        <w:tc>
          <w:tcPr>
            <w:tcW w:w="1361" w:type="dxa"/>
            <w:vAlign w:val="bottom"/>
          </w:tcPr>
          <w:p w14:paraId="13D16441" w14:textId="77777777" w:rsidR="00302E80" w:rsidRPr="00453C55" w:rsidRDefault="00302E80" w:rsidP="005A2759">
            <w:pPr>
              <w:tabs>
                <w:tab w:val="center" w:pos="7830"/>
              </w:tabs>
              <w:spacing w:line="300" w:lineRule="exact"/>
              <w:ind w:right="127"/>
              <w:jc w:val="right"/>
              <w:rPr>
                <w:rFonts w:ascii="Angsana New" w:eastAsia="Brush Script MT" w:hAnsi="Angsana New"/>
                <w:sz w:val="26"/>
                <w:szCs w:val="26"/>
                <w:lang w:eastAsia="th-TH"/>
              </w:rPr>
            </w:pPr>
            <w:r w:rsidRPr="00453C55">
              <w:rPr>
                <w:rFonts w:ascii="Angsana New" w:eastAsia="Brush Script MT" w:hAnsi="Angsana New"/>
                <w:sz w:val="26"/>
                <w:szCs w:val="26"/>
                <w:lang w:eastAsia="th-TH"/>
              </w:rPr>
              <w:t>(973)</w:t>
            </w:r>
          </w:p>
        </w:tc>
        <w:tc>
          <w:tcPr>
            <w:tcW w:w="236" w:type="dxa"/>
            <w:vAlign w:val="bottom"/>
          </w:tcPr>
          <w:p w14:paraId="62FFDBA4" w14:textId="77777777" w:rsidR="00302E80" w:rsidRPr="00453C55" w:rsidRDefault="00302E80" w:rsidP="005A2759">
            <w:pPr>
              <w:spacing w:line="260" w:lineRule="atLeast"/>
              <w:jc w:val="right"/>
              <w:rPr>
                <w:rFonts w:ascii="Angsana New" w:eastAsia="Cordia New" w:hAnsi="Angsana New"/>
                <w:sz w:val="22"/>
                <w:szCs w:val="22"/>
                <w:lang w:val="en-GB" w:eastAsia="th-TH"/>
              </w:rPr>
            </w:pPr>
          </w:p>
        </w:tc>
        <w:tc>
          <w:tcPr>
            <w:tcW w:w="1362" w:type="dxa"/>
            <w:vAlign w:val="bottom"/>
          </w:tcPr>
          <w:p w14:paraId="0C9A0E1B" w14:textId="77777777" w:rsidR="00302E80" w:rsidRPr="00453C55" w:rsidRDefault="00302E80" w:rsidP="005A2759">
            <w:pPr>
              <w:tabs>
                <w:tab w:val="center" w:pos="7830"/>
              </w:tabs>
              <w:spacing w:line="300" w:lineRule="exact"/>
              <w:ind w:right="127"/>
              <w:jc w:val="right"/>
              <w:rPr>
                <w:rFonts w:ascii="Angsana New" w:eastAsia="Brush Script MT" w:hAnsi="Angsana New"/>
                <w:sz w:val="26"/>
                <w:szCs w:val="26"/>
                <w:lang w:eastAsia="th-TH"/>
              </w:rPr>
            </w:pPr>
            <w:r w:rsidRPr="00453C55">
              <w:rPr>
                <w:rFonts w:ascii="Angsana New" w:eastAsia="Brush Script MT" w:hAnsi="Angsana New"/>
                <w:sz w:val="26"/>
                <w:szCs w:val="26"/>
                <w:lang w:eastAsia="th-TH"/>
              </w:rPr>
              <w:t>-</w:t>
            </w:r>
          </w:p>
        </w:tc>
        <w:tc>
          <w:tcPr>
            <w:tcW w:w="236" w:type="dxa"/>
            <w:vAlign w:val="bottom"/>
          </w:tcPr>
          <w:p w14:paraId="0D1BC807" w14:textId="77777777" w:rsidR="00302E80" w:rsidRPr="00453C55" w:rsidRDefault="00302E80" w:rsidP="005A2759">
            <w:pPr>
              <w:spacing w:line="260" w:lineRule="atLeast"/>
              <w:jc w:val="right"/>
              <w:rPr>
                <w:rFonts w:ascii="Angsana New" w:eastAsia="Cordia New" w:hAnsi="Angsana New"/>
                <w:sz w:val="22"/>
                <w:szCs w:val="22"/>
                <w:lang w:val="en-GB" w:eastAsia="th-TH"/>
              </w:rPr>
            </w:pPr>
          </w:p>
        </w:tc>
        <w:tc>
          <w:tcPr>
            <w:tcW w:w="1362" w:type="dxa"/>
            <w:vAlign w:val="bottom"/>
          </w:tcPr>
          <w:p w14:paraId="7DD55A14" w14:textId="77777777" w:rsidR="00302E80" w:rsidRPr="00453C55" w:rsidRDefault="00302E80" w:rsidP="005A2759">
            <w:pPr>
              <w:spacing w:line="260" w:lineRule="atLeast"/>
              <w:ind w:right="295"/>
              <w:jc w:val="right"/>
              <w:rPr>
                <w:rFonts w:ascii="Angsana New" w:eastAsia="Angsana New" w:hAnsi="Angsana New"/>
                <w:sz w:val="28"/>
                <w:szCs w:val="28"/>
                <w:lang w:eastAsia="th-TH"/>
              </w:rPr>
            </w:pPr>
            <w:r w:rsidRPr="00453C55">
              <w:rPr>
                <w:rFonts w:ascii="Angsana New" w:eastAsia="Angsana New" w:hAnsi="Angsana New"/>
                <w:sz w:val="28"/>
                <w:szCs w:val="28"/>
                <w:lang w:eastAsia="th-TH"/>
              </w:rPr>
              <w:t>-</w:t>
            </w:r>
          </w:p>
        </w:tc>
        <w:tc>
          <w:tcPr>
            <w:tcW w:w="236" w:type="dxa"/>
            <w:vAlign w:val="bottom"/>
          </w:tcPr>
          <w:p w14:paraId="7CEDB18A" w14:textId="77777777" w:rsidR="00302E80" w:rsidRPr="00453C55" w:rsidRDefault="00302E80" w:rsidP="005A2759">
            <w:pPr>
              <w:spacing w:line="260" w:lineRule="atLeast"/>
              <w:jc w:val="right"/>
              <w:rPr>
                <w:rFonts w:ascii="Angsana New" w:eastAsia="Cordia New" w:hAnsi="Angsana New"/>
                <w:sz w:val="22"/>
                <w:szCs w:val="22"/>
                <w:lang w:val="en-GB" w:eastAsia="th-TH"/>
              </w:rPr>
            </w:pPr>
          </w:p>
        </w:tc>
        <w:tc>
          <w:tcPr>
            <w:tcW w:w="1585" w:type="dxa"/>
            <w:vAlign w:val="bottom"/>
          </w:tcPr>
          <w:p w14:paraId="45C0FA23" w14:textId="77777777" w:rsidR="00302E80" w:rsidRPr="00453C55" w:rsidRDefault="00302E80" w:rsidP="005A2759">
            <w:pPr>
              <w:spacing w:line="260" w:lineRule="atLeast"/>
              <w:ind w:right="126"/>
              <w:jc w:val="right"/>
              <w:rPr>
                <w:rFonts w:ascii="Angsana New" w:eastAsia="Angsana New" w:hAnsi="Angsana New"/>
                <w:sz w:val="28"/>
                <w:szCs w:val="28"/>
                <w:lang w:val="en-GB" w:eastAsia="th-TH"/>
              </w:rPr>
            </w:pPr>
            <w:r w:rsidRPr="00453C55">
              <w:rPr>
                <w:rFonts w:ascii="Angsana New" w:eastAsia="Angsana New" w:hAnsi="Angsana New" w:hint="cs"/>
                <w:sz w:val="28"/>
                <w:szCs w:val="28"/>
                <w:cs/>
                <w:lang w:val="en-GB" w:eastAsia="th-TH"/>
              </w:rPr>
              <w:t>-</w:t>
            </w:r>
          </w:p>
        </w:tc>
      </w:tr>
      <w:tr w:rsidR="00302E80" w:rsidRPr="00453C55" w14:paraId="7040EAA3" w14:textId="77777777" w:rsidTr="005A2759">
        <w:tc>
          <w:tcPr>
            <w:tcW w:w="3260" w:type="dxa"/>
          </w:tcPr>
          <w:p w14:paraId="62AEA304" w14:textId="4F8F9560" w:rsidR="00302E80" w:rsidRPr="00453C55" w:rsidRDefault="002D5195" w:rsidP="005A2759">
            <w:pPr>
              <w:spacing w:line="260" w:lineRule="atLeast"/>
              <w:ind w:left="128"/>
              <w:rPr>
                <w:rFonts w:ascii="Angsana New" w:eastAsia="Cordia New" w:hAnsi="Angsana New"/>
                <w:sz w:val="28"/>
                <w:szCs w:val="28"/>
                <w:cs/>
                <w:lang w:val="en-GB" w:eastAsia="th-TH"/>
              </w:rPr>
            </w:pPr>
            <w:r>
              <w:rPr>
                <w:rFonts w:ascii="Angsana New" w:eastAsia="Cordia New" w:hAnsi="Angsana New"/>
                <w:sz w:val="28"/>
                <w:szCs w:val="28"/>
                <w:lang w:val="en-GB" w:eastAsia="th-TH"/>
              </w:rPr>
              <w:t>S</w:t>
            </w:r>
            <w:r w:rsidRPr="002D5195">
              <w:rPr>
                <w:rFonts w:ascii="Angsana New" w:eastAsia="Cordia New" w:hAnsi="Angsana New"/>
                <w:sz w:val="28"/>
                <w:szCs w:val="28"/>
                <w:lang w:val="en-GB" w:eastAsia="th-TH"/>
              </w:rPr>
              <w:t>ell investment</w:t>
            </w:r>
          </w:p>
        </w:tc>
        <w:tc>
          <w:tcPr>
            <w:tcW w:w="1361" w:type="dxa"/>
            <w:vAlign w:val="bottom"/>
          </w:tcPr>
          <w:p w14:paraId="60B0BAED" w14:textId="77777777" w:rsidR="00302E80" w:rsidRPr="00453C55" w:rsidRDefault="00302E80" w:rsidP="005A2759">
            <w:pPr>
              <w:tabs>
                <w:tab w:val="center" w:pos="7830"/>
              </w:tabs>
              <w:spacing w:line="300" w:lineRule="exact"/>
              <w:ind w:right="127"/>
              <w:jc w:val="right"/>
              <w:rPr>
                <w:rFonts w:ascii="Angsana New" w:eastAsia="Brush Script MT" w:hAnsi="Angsana New"/>
                <w:sz w:val="26"/>
                <w:szCs w:val="26"/>
                <w:lang w:eastAsia="th-TH"/>
              </w:rPr>
            </w:pPr>
            <w:r w:rsidRPr="00453C55">
              <w:rPr>
                <w:rFonts w:ascii="Angsana New" w:eastAsia="Brush Script MT" w:hAnsi="Angsana New"/>
                <w:sz w:val="26"/>
                <w:szCs w:val="26"/>
                <w:lang w:eastAsia="th-TH"/>
              </w:rPr>
              <w:t>-</w:t>
            </w:r>
          </w:p>
        </w:tc>
        <w:tc>
          <w:tcPr>
            <w:tcW w:w="236" w:type="dxa"/>
            <w:vAlign w:val="bottom"/>
          </w:tcPr>
          <w:p w14:paraId="76FFF434" w14:textId="77777777" w:rsidR="00302E80" w:rsidRPr="00453C55" w:rsidRDefault="00302E80" w:rsidP="005A2759">
            <w:pPr>
              <w:spacing w:line="260" w:lineRule="atLeast"/>
              <w:jc w:val="right"/>
              <w:rPr>
                <w:rFonts w:ascii="Angsana New" w:eastAsia="Cordia New" w:hAnsi="Angsana New"/>
                <w:sz w:val="22"/>
                <w:szCs w:val="22"/>
                <w:lang w:val="en-GB" w:eastAsia="th-TH"/>
              </w:rPr>
            </w:pPr>
          </w:p>
        </w:tc>
        <w:tc>
          <w:tcPr>
            <w:tcW w:w="1362" w:type="dxa"/>
            <w:vAlign w:val="bottom"/>
          </w:tcPr>
          <w:p w14:paraId="5448747D" w14:textId="77777777" w:rsidR="00302E80" w:rsidRPr="00453C55" w:rsidRDefault="00302E80" w:rsidP="005A2759">
            <w:pPr>
              <w:tabs>
                <w:tab w:val="center" w:pos="7830"/>
              </w:tabs>
              <w:spacing w:line="300" w:lineRule="exact"/>
              <w:ind w:right="127"/>
              <w:jc w:val="right"/>
              <w:rPr>
                <w:rFonts w:ascii="Angsana New" w:eastAsia="Brush Script MT" w:hAnsi="Angsana New"/>
                <w:sz w:val="26"/>
                <w:szCs w:val="26"/>
                <w:lang w:eastAsia="th-TH"/>
              </w:rPr>
            </w:pPr>
            <w:r w:rsidRPr="00453C55">
              <w:rPr>
                <w:rFonts w:ascii="Angsana New" w:eastAsia="Brush Script MT" w:hAnsi="Angsana New"/>
                <w:sz w:val="26"/>
                <w:szCs w:val="26"/>
                <w:lang w:eastAsia="th-TH"/>
              </w:rPr>
              <w:t>-</w:t>
            </w:r>
          </w:p>
        </w:tc>
        <w:tc>
          <w:tcPr>
            <w:tcW w:w="236" w:type="dxa"/>
            <w:vAlign w:val="bottom"/>
          </w:tcPr>
          <w:p w14:paraId="7AA9B427" w14:textId="77777777" w:rsidR="00302E80" w:rsidRPr="00453C55" w:rsidRDefault="00302E80" w:rsidP="005A2759">
            <w:pPr>
              <w:spacing w:line="260" w:lineRule="atLeast"/>
              <w:jc w:val="right"/>
              <w:rPr>
                <w:rFonts w:ascii="Angsana New" w:eastAsia="Cordia New" w:hAnsi="Angsana New"/>
                <w:sz w:val="22"/>
                <w:szCs w:val="22"/>
                <w:lang w:val="en-GB" w:eastAsia="th-TH"/>
              </w:rPr>
            </w:pPr>
          </w:p>
        </w:tc>
        <w:tc>
          <w:tcPr>
            <w:tcW w:w="1362" w:type="dxa"/>
            <w:vAlign w:val="bottom"/>
          </w:tcPr>
          <w:p w14:paraId="5B7126B7" w14:textId="77777777" w:rsidR="00302E80" w:rsidRPr="00453C55" w:rsidRDefault="00302E80" w:rsidP="005A2759">
            <w:pPr>
              <w:spacing w:line="260" w:lineRule="atLeast"/>
              <w:ind w:right="295"/>
              <w:jc w:val="right"/>
              <w:rPr>
                <w:rFonts w:ascii="Angsana New" w:eastAsia="Angsana New" w:hAnsi="Angsana New"/>
                <w:sz w:val="28"/>
                <w:szCs w:val="28"/>
                <w:lang w:val="en-GB" w:eastAsia="th-TH"/>
              </w:rPr>
            </w:pPr>
            <w:r w:rsidRPr="00453C55">
              <w:rPr>
                <w:rFonts w:ascii="Angsana New" w:eastAsia="Angsana New" w:hAnsi="Angsana New"/>
                <w:sz w:val="28"/>
                <w:szCs w:val="28"/>
                <w:lang w:val="en-GB" w:eastAsia="th-TH"/>
              </w:rPr>
              <w:t>(60,000)</w:t>
            </w:r>
          </w:p>
        </w:tc>
        <w:tc>
          <w:tcPr>
            <w:tcW w:w="236" w:type="dxa"/>
            <w:vAlign w:val="bottom"/>
          </w:tcPr>
          <w:p w14:paraId="1EE71FB6" w14:textId="77777777" w:rsidR="00302E80" w:rsidRPr="00453C55" w:rsidRDefault="00302E80" w:rsidP="005A2759">
            <w:pPr>
              <w:spacing w:line="260" w:lineRule="atLeast"/>
              <w:jc w:val="right"/>
              <w:rPr>
                <w:rFonts w:ascii="Angsana New" w:eastAsia="Cordia New" w:hAnsi="Angsana New"/>
                <w:sz w:val="22"/>
                <w:szCs w:val="22"/>
                <w:lang w:val="en-GB" w:eastAsia="th-TH"/>
              </w:rPr>
            </w:pPr>
          </w:p>
        </w:tc>
        <w:tc>
          <w:tcPr>
            <w:tcW w:w="1585" w:type="dxa"/>
            <w:vAlign w:val="bottom"/>
          </w:tcPr>
          <w:p w14:paraId="23B84BCE" w14:textId="77777777" w:rsidR="00302E80" w:rsidRPr="00453C55" w:rsidRDefault="00302E80" w:rsidP="005A2759">
            <w:pPr>
              <w:spacing w:line="260" w:lineRule="atLeast"/>
              <w:ind w:right="126"/>
              <w:jc w:val="right"/>
              <w:rPr>
                <w:rFonts w:ascii="Angsana New" w:eastAsia="Angsana New" w:hAnsi="Angsana New"/>
                <w:sz w:val="28"/>
                <w:szCs w:val="28"/>
                <w:lang w:val="en-GB" w:eastAsia="th-TH"/>
              </w:rPr>
            </w:pPr>
            <w:r w:rsidRPr="00453C55">
              <w:rPr>
                <w:rFonts w:ascii="Angsana New" w:eastAsia="Angsana New" w:hAnsi="Angsana New"/>
                <w:sz w:val="28"/>
                <w:szCs w:val="28"/>
                <w:lang w:val="en-GB" w:eastAsia="th-TH"/>
              </w:rPr>
              <w:t>-</w:t>
            </w:r>
          </w:p>
        </w:tc>
      </w:tr>
      <w:tr w:rsidR="00302E80" w:rsidRPr="00C915DF" w14:paraId="1CB0016E" w14:textId="77777777" w:rsidTr="005A2759">
        <w:tc>
          <w:tcPr>
            <w:tcW w:w="3260" w:type="dxa"/>
          </w:tcPr>
          <w:p w14:paraId="05765007" w14:textId="3AD4002D" w:rsidR="00302E80" w:rsidRPr="002D5195" w:rsidRDefault="002D5195" w:rsidP="005A2759">
            <w:pPr>
              <w:spacing w:line="260" w:lineRule="atLeast"/>
              <w:ind w:left="128" w:right="40"/>
              <w:rPr>
                <w:rFonts w:ascii="Angsana New" w:eastAsia="Angsana New" w:hAnsi="Angsana New"/>
                <w:sz w:val="28"/>
                <w:szCs w:val="28"/>
                <w:cs/>
                <w:lang w:eastAsia="th-TH"/>
              </w:rPr>
            </w:pPr>
            <w:r>
              <w:rPr>
                <w:rFonts w:ascii="Angsana New" w:eastAsia="Angsana New" w:hAnsi="Angsana New"/>
                <w:sz w:val="28"/>
                <w:szCs w:val="28"/>
                <w:lang w:val="en-GB" w:eastAsia="th-TH"/>
              </w:rPr>
              <w:t>C</w:t>
            </w:r>
            <w:r w:rsidRPr="002D5195">
              <w:rPr>
                <w:rFonts w:ascii="Angsana New" w:eastAsia="Angsana New" w:hAnsi="Angsana New"/>
                <w:sz w:val="28"/>
                <w:szCs w:val="28"/>
                <w:lang w:val="en-GB" w:eastAsia="th-TH"/>
              </w:rPr>
              <w:t>arry forward</w:t>
            </w:r>
          </w:p>
        </w:tc>
        <w:tc>
          <w:tcPr>
            <w:tcW w:w="1361" w:type="dxa"/>
            <w:tcBorders>
              <w:top w:val="single" w:sz="4" w:space="0" w:color="auto"/>
              <w:bottom w:val="double" w:sz="4" w:space="0" w:color="auto"/>
            </w:tcBorders>
            <w:vAlign w:val="bottom"/>
          </w:tcPr>
          <w:p w14:paraId="26E8C3BB" w14:textId="77777777" w:rsidR="00302E80" w:rsidRPr="00453C55" w:rsidRDefault="00302E80" w:rsidP="005A2759">
            <w:pPr>
              <w:spacing w:line="260" w:lineRule="atLeast"/>
              <w:ind w:right="127"/>
              <w:jc w:val="right"/>
              <w:rPr>
                <w:rFonts w:ascii="Angsana New" w:eastAsia="Angsana New" w:hAnsi="Angsana New"/>
                <w:sz w:val="28"/>
                <w:szCs w:val="28"/>
                <w:lang w:eastAsia="th-TH"/>
              </w:rPr>
            </w:pPr>
            <w:r w:rsidRPr="00453C55">
              <w:rPr>
                <w:rFonts w:ascii="Angsana New" w:eastAsia="Angsana New" w:hAnsi="Angsana New"/>
                <w:sz w:val="28"/>
                <w:szCs w:val="28"/>
                <w:lang w:eastAsia="th-TH"/>
              </w:rPr>
              <w:t>1,263,775</w:t>
            </w:r>
          </w:p>
        </w:tc>
        <w:tc>
          <w:tcPr>
            <w:tcW w:w="236" w:type="dxa"/>
            <w:vAlign w:val="bottom"/>
          </w:tcPr>
          <w:p w14:paraId="4AA9B6B3" w14:textId="77777777" w:rsidR="00302E80" w:rsidRPr="00453C55" w:rsidRDefault="00302E80" w:rsidP="005A2759">
            <w:pPr>
              <w:tabs>
                <w:tab w:val="left" w:pos="165"/>
              </w:tabs>
              <w:spacing w:line="260" w:lineRule="atLeast"/>
              <w:jc w:val="right"/>
              <w:rPr>
                <w:rFonts w:ascii="Angsana New" w:eastAsia="Cordia New" w:hAnsi="Angsana New"/>
                <w:sz w:val="28"/>
                <w:szCs w:val="28"/>
                <w:lang w:val="en-GB" w:eastAsia="th-TH"/>
              </w:rPr>
            </w:pPr>
          </w:p>
        </w:tc>
        <w:tc>
          <w:tcPr>
            <w:tcW w:w="1362" w:type="dxa"/>
            <w:tcBorders>
              <w:top w:val="single" w:sz="4" w:space="0" w:color="auto"/>
              <w:bottom w:val="double" w:sz="4" w:space="0" w:color="auto"/>
            </w:tcBorders>
            <w:vAlign w:val="bottom"/>
          </w:tcPr>
          <w:p w14:paraId="6BD2BBBA" w14:textId="77777777" w:rsidR="00302E80" w:rsidRPr="00453C55" w:rsidRDefault="00302E80" w:rsidP="005A2759">
            <w:pPr>
              <w:spacing w:line="260" w:lineRule="atLeast"/>
              <w:ind w:right="127"/>
              <w:jc w:val="right"/>
              <w:rPr>
                <w:rFonts w:ascii="Angsana New" w:eastAsia="Angsana New" w:hAnsi="Angsana New"/>
                <w:sz w:val="28"/>
                <w:szCs w:val="28"/>
                <w:lang w:eastAsia="th-TH"/>
              </w:rPr>
            </w:pPr>
            <w:r w:rsidRPr="00453C55">
              <w:rPr>
                <w:rFonts w:ascii="Angsana New" w:eastAsia="Angsana New" w:hAnsi="Angsana New"/>
                <w:sz w:val="28"/>
                <w:szCs w:val="28"/>
                <w:lang w:eastAsia="th-TH"/>
              </w:rPr>
              <w:t>435,890</w:t>
            </w:r>
          </w:p>
        </w:tc>
        <w:tc>
          <w:tcPr>
            <w:tcW w:w="236" w:type="dxa"/>
            <w:vAlign w:val="bottom"/>
          </w:tcPr>
          <w:p w14:paraId="0E78D273" w14:textId="77777777" w:rsidR="00302E80" w:rsidRPr="00453C55" w:rsidRDefault="00302E80" w:rsidP="005A2759">
            <w:pPr>
              <w:tabs>
                <w:tab w:val="left" w:pos="165"/>
              </w:tabs>
              <w:spacing w:line="260" w:lineRule="atLeast"/>
              <w:ind w:right="544"/>
              <w:jc w:val="right"/>
              <w:rPr>
                <w:rFonts w:ascii="Angsana New" w:eastAsia="Cordia New" w:hAnsi="Angsana New"/>
                <w:sz w:val="28"/>
                <w:szCs w:val="28"/>
                <w:lang w:eastAsia="th-TH"/>
              </w:rPr>
            </w:pPr>
          </w:p>
        </w:tc>
        <w:tc>
          <w:tcPr>
            <w:tcW w:w="1362" w:type="dxa"/>
            <w:tcBorders>
              <w:top w:val="single" w:sz="4" w:space="0" w:color="auto"/>
              <w:bottom w:val="double" w:sz="4" w:space="0" w:color="auto"/>
            </w:tcBorders>
            <w:vAlign w:val="bottom"/>
          </w:tcPr>
          <w:p w14:paraId="4C2E2D44" w14:textId="77777777" w:rsidR="00302E80" w:rsidRPr="00453C55" w:rsidRDefault="00302E80" w:rsidP="005A2759">
            <w:pPr>
              <w:spacing w:line="260" w:lineRule="atLeast"/>
              <w:ind w:right="295"/>
              <w:jc w:val="right"/>
              <w:rPr>
                <w:rFonts w:ascii="Angsana New" w:eastAsia="Angsana New" w:hAnsi="Angsana New"/>
                <w:sz w:val="28"/>
                <w:szCs w:val="28"/>
                <w:lang w:eastAsia="th-TH"/>
              </w:rPr>
            </w:pPr>
            <w:r w:rsidRPr="00453C55">
              <w:rPr>
                <w:rFonts w:ascii="Angsana New" w:eastAsia="Angsana New" w:hAnsi="Angsana New"/>
                <w:sz w:val="28"/>
                <w:szCs w:val="28"/>
                <w:lang w:eastAsia="th-TH"/>
              </w:rPr>
              <w:t>1,154,680</w:t>
            </w:r>
          </w:p>
        </w:tc>
        <w:tc>
          <w:tcPr>
            <w:tcW w:w="236" w:type="dxa"/>
            <w:vAlign w:val="bottom"/>
          </w:tcPr>
          <w:p w14:paraId="228B58FB" w14:textId="77777777" w:rsidR="00302E80" w:rsidRPr="00453C55" w:rsidRDefault="00302E80" w:rsidP="005A2759">
            <w:pPr>
              <w:tabs>
                <w:tab w:val="left" w:pos="165"/>
              </w:tabs>
              <w:spacing w:line="260" w:lineRule="atLeast"/>
              <w:ind w:right="544"/>
              <w:jc w:val="right"/>
              <w:rPr>
                <w:rFonts w:ascii="Angsana New" w:eastAsia="Cordia New" w:hAnsi="Angsana New"/>
                <w:sz w:val="28"/>
                <w:szCs w:val="28"/>
                <w:lang w:eastAsia="th-TH"/>
              </w:rPr>
            </w:pPr>
          </w:p>
        </w:tc>
        <w:tc>
          <w:tcPr>
            <w:tcW w:w="1585" w:type="dxa"/>
            <w:tcBorders>
              <w:top w:val="single" w:sz="4" w:space="0" w:color="auto"/>
              <w:bottom w:val="double" w:sz="4" w:space="0" w:color="auto"/>
            </w:tcBorders>
            <w:vAlign w:val="bottom"/>
          </w:tcPr>
          <w:p w14:paraId="56E14F67" w14:textId="77777777" w:rsidR="00302E80" w:rsidRPr="00453C55" w:rsidRDefault="00302E80" w:rsidP="005A2759">
            <w:pPr>
              <w:spacing w:line="260" w:lineRule="atLeast"/>
              <w:ind w:right="126"/>
              <w:jc w:val="right"/>
              <w:rPr>
                <w:rFonts w:ascii="Angsana New" w:eastAsia="Angsana New" w:hAnsi="Angsana New"/>
                <w:sz w:val="28"/>
                <w:szCs w:val="28"/>
                <w:lang w:eastAsia="th-TH"/>
              </w:rPr>
            </w:pPr>
            <w:r w:rsidRPr="00453C55">
              <w:rPr>
                <w:rFonts w:ascii="Angsana New" w:eastAsia="Angsana New" w:hAnsi="Angsana New"/>
                <w:sz w:val="28"/>
                <w:szCs w:val="28"/>
                <w:lang w:eastAsia="th-TH"/>
              </w:rPr>
              <w:t>404,930</w:t>
            </w:r>
          </w:p>
        </w:tc>
      </w:tr>
    </w:tbl>
    <w:p w14:paraId="3A0BC2B3" w14:textId="77777777" w:rsidR="00302E80" w:rsidRDefault="00302E80" w:rsidP="00440687">
      <w:pPr>
        <w:pStyle w:val="HTMLPreformatted"/>
        <w:shd w:val="clear" w:color="auto" w:fill="FFFFFF"/>
        <w:spacing w:before="120"/>
        <w:jc w:val="thaiDistribute"/>
        <w:rPr>
          <w:rFonts w:ascii="Angsana New" w:hAnsi="Angsana New"/>
          <w:b/>
          <w:bCs/>
          <w:sz w:val="28"/>
          <w:szCs w:val="28"/>
        </w:rPr>
      </w:pPr>
    </w:p>
    <w:p w14:paraId="4A02F547" w14:textId="6F235FA0" w:rsidR="00823B46" w:rsidRPr="00D821D3" w:rsidRDefault="00823B46" w:rsidP="00440687">
      <w:pPr>
        <w:pStyle w:val="HTMLPreformatted"/>
        <w:shd w:val="clear" w:color="auto" w:fill="FFFFFF"/>
        <w:spacing w:before="120"/>
        <w:jc w:val="thaiDistribute"/>
        <w:rPr>
          <w:rFonts w:ascii="Angsana New" w:hAnsi="Angsana New"/>
          <w:b/>
          <w:bCs/>
          <w:sz w:val="28"/>
          <w:szCs w:val="28"/>
        </w:rPr>
      </w:pPr>
      <w:r w:rsidRPr="00D821D3">
        <w:rPr>
          <w:rFonts w:ascii="Angsana New" w:hAnsi="Angsana New"/>
          <w:b/>
          <w:bCs/>
          <w:sz w:val="28"/>
          <w:szCs w:val="28"/>
        </w:rPr>
        <w:t>Notes:</w:t>
      </w:r>
    </w:p>
    <w:p w14:paraId="265C29A7" w14:textId="7BACCF8F" w:rsidR="00823B46" w:rsidRPr="00D821D3" w:rsidRDefault="00823B46">
      <w:pPr>
        <w:pStyle w:val="ListParagraph"/>
        <w:numPr>
          <w:ilvl w:val="0"/>
          <w:numId w:val="11"/>
        </w:numPr>
        <w:ind w:hanging="436"/>
        <w:rPr>
          <w:rFonts w:ascii="Angsana New" w:hAnsi="Angsana New"/>
          <w:b/>
          <w:bCs/>
          <w:sz w:val="28"/>
          <w:szCs w:val="28"/>
        </w:rPr>
      </w:pPr>
      <w:bookmarkStart w:id="3" w:name="_Hlk72166931"/>
      <w:r w:rsidRPr="00D821D3">
        <w:rPr>
          <w:rFonts w:ascii="Angsana New" w:hAnsi="Angsana New"/>
          <w:b/>
          <w:bCs/>
          <w:sz w:val="28"/>
          <w:szCs w:val="28"/>
        </w:rPr>
        <w:t>GA Power Pte Co., LTD</w:t>
      </w:r>
    </w:p>
    <w:p w14:paraId="38B6B686" w14:textId="21E56B4E" w:rsidR="00823B46" w:rsidRPr="00D821D3" w:rsidRDefault="00823B46">
      <w:pPr>
        <w:pStyle w:val="ListParagraph"/>
        <w:numPr>
          <w:ilvl w:val="1"/>
          <w:numId w:val="12"/>
        </w:numPr>
        <w:ind w:hanging="304"/>
        <w:rPr>
          <w:rFonts w:ascii="Angsana New" w:hAnsi="Angsana New"/>
          <w:b/>
          <w:bCs/>
          <w:sz w:val="28"/>
          <w:szCs w:val="28"/>
          <w:u w:val="single"/>
        </w:rPr>
      </w:pPr>
      <w:r w:rsidRPr="00D821D3">
        <w:rPr>
          <w:rFonts w:ascii="Angsana New" w:hAnsi="Angsana New"/>
          <w:b/>
          <w:bCs/>
          <w:sz w:val="28"/>
          <w:szCs w:val="28"/>
          <w:u w:val="single"/>
        </w:rPr>
        <w:t>2019</w:t>
      </w:r>
    </w:p>
    <w:p w14:paraId="5484F7C3" w14:textId="77777777" w:rsidR="00823B46" w:rsidRPr="00D821D3" w:rsidRDefault="00823B46" w:rsidP="00823B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60"/>
        <w:jc w:val="thaiDistribute"/>
        <w:rPr>
          <w:rFonts w:ascii="Angsana New" w:hAnsi="Angsana New"/>
          <w:spacing w:val="-4"/>
          <w:sz w:val="28"/>
          <w:szCs w:val="28"/>
        </w:rPr>
      </w:pPr>
      <w:r w:rsidRPr="00D821D3">
        <w:rPr>
          <w:rFonts w:ascii="Angsana New" w:hAnsi="Angsana New"/>
          <w:spacing w:val="-4"/>
          <w:sz w:val="28"/>
          <w:szCs w:val="28"/>
        </w:rPr>
        <w:t>According to the Board of Directors’ Meeting No. 2/2019 on August 1, 2019, Approved the Company to invest in the 2 solar power plant projects by purchased newly issued shares of GA Power Pte. Ltd. (“GA Power”) , invest not over of Baht 160 million and the proportion is not over 40% of paid - up shares, GAP is the shareholder in 100% of proportion and get permission to invest in GA Power Solar Park Huong Son Co., Ltd, and GA Power Solar Park Cam Xuyen Co., Ltd, which get the permission to invest in The solar power plants business located in Vietnam with total installed capacity of 58.00 MW in 2 projects. The Company paid issued shares to GA Power Pte. Co., Ltd. for the first installment of Baht 58 million.</w:t>
      </w:r>
    </w:p>
    <w:p w14:paraId="0C21DFD1" w14:textId="2C40D83F" w:rsidR="00823B46" w:rsidRPr="00D821D3" w:rsidRDefault="00823B46">
      <w:pPr>
        <w:pStyle w:val="ListParagraph"/>
        <w:numPr>
          <w:ilvl w:val="1"/>
          <w:numId w:val="12"/>
        </w:numPr>
        <w:tabs>
          <w:tab w:val="clear" w:pos="454"/>
          <w:tab w:val="left" w:pos="709"/>
        </w:tabs>
        <w:spacing w:before="120"/>
        <w:ind w:hanging="304"/>
        <w:jc w:val="thaiDistribute"/>
        <w:rPr>
          <w:rFonts w:ascii="Angsana New" w:hAnsi="Angsana New"/>
          <w:b/>
          <w:bCs/>
          <w:spacing w:val="-4"/>
          <w:sz w:val="28"/>
          <w:u w:val="single"/>
        </w:rPr>
      </w:pPr>
      <w:r w:rsidRPr="00D821D3">
        <w:rPr>
          <w:rFonts w:ascii="Angsana New" w:hAnsi="Angsana New"/>
          <w:b/>
          <w:bCs/>
          <w:spacing w:val="-4"/>
          <w:sz w:val="28"/>
          <w:u w:val="single"/>
        </w:rPr>
        <w:t xml:space="preserve">2020 </w:t>
      </w:r>
    </w:p>
    <w:p w14:paraId="0A93FE97" w14:textId="49D31D17" w:rsidR="00823B46" w:rsidRPr="00D821D3" w:rsidRDefault="00823B46" w:rsidP="006130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pacing w:val="-4"/>
          <w:sz w:val="28"/>
          <w:szCs w:val="28"/>
        </w:rPr>
      </w:pPr>
      <w:r w:rsidRPr="00D821D3">
        <w:rPr>
          <w:rFonts w:ascii="Angsana New" w:hAnsi="Angsana New"/>
          <w:spacing w:val="-4"/>
          <w:sz w:val="28"/>
          <w:szCs w:val="28"/>
        </w:rPr>
        <w:t>According to the Board of Directors’ Meeting No. 7/2020 on June 29, 2020, Approved the Company it was resolved to change the solar investment project. Hun Province In Vietnam from 2 projects in 1 project, with a total installed capacity of 29.00 megawatts, with approval in principle from the Vietnam Electricity (EVN) agreement to purchase electricity from the projects, by agreement on August 3, 2020 for the PPA with a</w:t>
      </w:r>
      <w:r w:rsidR="00F947E5" w:rsidRPr="00D821D3">
        <w:rPr>
          <w:rFonts w:ascii="Angsana New" w:hAnsi="Angsana New"/>
          <w:spacing w:val="-4"/>
          <w:sz w:val="28"/>
          <w:szCs w:val="28"/>
        </w:rPr>
        <w:t xml:space="preserve"> </w:t>
      </w:r>
      <w:r w:rsidRPr="00D821D3">
        <w:rPr>
          <w:rFonts w:ascii="Angsana New" w:hAnsi="Angsana New"/>
          <w:spacing w:val="-4"/>
          <w:sz w:val="28"/>
          <w:szCs w:val="28"/>
        </w:rPr>
        <w:t>20</w:t>
      </w:r>
      <w:r w:rsidR="00F947E5" w:rsidRPr="00D821D3">
        <w:rPr>
          <w:rFonts w:ascii="Angsana New" w:hAnsi="Angsana New"/>
          <w:spacing w:val="-4"/>
          <w:sz w:val="28"/>
          <w:szCs w:val="28"/>
        </w:rPr>
        <w:t xml:space="preserve"> </w:t>
      </w:r>
      <w:r w:rsidRPr="00D821D3">
        <w:rPr>
          <w:rFonts w:ascii="Angsana New" w:hAnsi="Angsana New"/>
          <w:spacing w:val="-4"/>
          <w:sz w:val="28"/>
          <w:szCs w:val="28"/>
        </w:rPr>
        <w:t>year power purchase agreement with EVN and the expected feed - in rate (Feed in Tariff or FIT) at 0.0709 USD per unit for a period of 20 years. Construction will be completed and started. Commercially available (COD) within December 2020. This change is a result of a reduction in the electricity purchase rate (Feed in Tariff) of the Vietnamese government for the project that the company invests in.</w:t>
      </w:r>
    </w:p>
    <w:p w14:paraId="6AF13C9A" w14:textId="73C6C2AA" w:rsidR="00925302" w:rsidRPr="00D821D3" w:rsidRDefault="00925302">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284"/>
        <w:jc w:val="thaiDistribute"/>
        <w:rPr>
          <w:rFonts w:ascii="Angsana New" w:hAnsi="Angsana New"/>
          <w:sz w:val="28"/>
          <w:szCs w:val="28"/>
        </w:rPr>
      </w:pPr>
      <w:r w:rsidRPr="00D821D3">
        <w:rPr>
          <w:rFonts w:ascii="Angsana New" w:hAnsi="Angsana New"/>
          <w:sz w:val="28"/>
          <w:szCs w:val="28"/>
        </w:rPr>
        <w:t>On December 23, 2020, the Executive Committee Meeting No. 15</w:t>
      </w:r>
      <w:r w:rsidRPr="00D821D3">
        <w:rPr>
          <w:rFonts w:ascii="Angsana New" w:hAnsi="Angsana New"/>
          <w:sz w:val="28"/>
          <w:szCs w:val="28"/>
          <w:cs/>
        </w:rPr>
        <w:t>/</w:t>
      </w:r>
      <w:r w:rsidRPr="00D821D3">
        <w:rPr>
          <w:rFonts w:ascii="Angsana New" w:hAnsi="Angsana New"/>
          <w:sz w:val="28"/>
          <w:szCs w:val="28"/>
        </w:rPr>
        <w:t>2020</w:t>
      </w:r>
      <w:r w:rsidRPr="00D821D3">
        <w:rPr>
          <w:rFonts w:ascii="Angsana New" w:hAnsi="Angsana New"/>
          <w:sz w:val="28"/>
          <w:szCs w:val="28"/>
          <w:cs/>
        </w:rPr>
        <w:t xml:space="preserve"> </w:t>
      </w:r>
      <w:r w:rsidRPr="00D821D3">
        <w:rPr>
          <w:rFonts w:ascii="Angsana New" w:hAnsi="Angsana New"/>
          <w:sz w:val="28"/>
          <w:szCs w:val="28"/>
        </w:rPr>
        <w:t>has resolved a resolution to approve the following.</w:t>
      </w:r>
    </w:p>
    <w:p w14:paraId="33870C36" w14:textId="089816D7" w:rsidR="0052365D" w:rsidRPr="00D821D3" w:rsidRDefault="007D275C">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D821D3">
        <w:rPr>
          <w:rFonts w:ascii="Angsana New" w:hAnsi="Angsana New"/>
          <w:sz w:val="28"/>
          <w:szCs w:val="28"/>
        </w:rPr>
        <w:t xml:space="preserve">Approved to provide collateral for a financial institution related to the associated company’s </w:t>
      </w:r>
      <w:r w:rsidR="00925302" w:rsidRPr="00D821D3">
        <w:rPr>
          <w:rFonts w:ascii="Angsana New" w:hAnsi="Angsana New"/>
          <w:sz w:val="28"/>
          <w:szCs w:val="28"/>
        </w:rPr>
        <w:t>S</w:t>
      </w:r>
      <w:r w:rsidRPr="00D821D3">
        <w:rPr>
          <w:rFonts w:ascii="Angsana New" w:hAnsi="Angsana New"/>
          <w:sz w:val="28"/>
          <w:szCs w:val="28"/>
        </w:rPr>
        <w:t xml:space="preserve">olar </w:t>
      </w:r>
      <w:r w:rsidR="00925302" w:rsidRPr="00D821D3">
        <w:rPr>
          <w:rFonts w:ascii="Angsana New" w:hAnsi="Angsana New"/>
          <w:sz w:val="28"/>
          <w:szCs w:val="28"/>
        </w:rPr>
        <w:t>F</w:t>
      </w:r>
      <w:r w:rsidRPr="00D821D3">
        <w:rPr>
          <w:rFonts w:ascii="Angsana New" w:hAnsi="Angsana New"/>
          <w:sz w:val="28"/>
          <w:szCs w:val="28"/>
        </w:rPr>
        <w:t>arm project in Vietnam as follows:</w:t>
      </w:r>
    </w:p>
    <w:p w14:paraId="302729EE" w14:textId="3C40DAD7" w:rsidR="00823B46" w:rsidRPr="00D821D3" w:rsidRDefault="00823B46">
      <w:pPr>
        <w:pStyle w:val="ListParagraph"/>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D821D3">
        <w:rPr>
          <w:rFonts w:ascii="Angsana New" w:hAnsi="Angsana New"/>
          <w:sz w:val="28"/>
          <w:szCs w:val="28"/>
        </w:rPr>
        <w:t>To pledge 40</w:t>
      </w:r>
      <w:r w:rsidRPr="00D821D3">
        <w:rPr>
          <w:rFonts w:ascii="Angsana New" w:hAnsi="Angsana New"/>
          <w:sz w:val="28"/>
          <w:szCs w:val="28"/>
          <w:cs/>
        </w:rPr>
        <w:t xml:space="preserve">% </w:t>
      </w:r>
      <w:r w:rsidRPr="00D821D3">
        <w:rPr>
          <w:rFonts w:ascii="Angsana New" w:hAnsi="Angsana New"/>
          <w:sz w:val="28"/>
          <w:szCs w:val="28"/>
        </w:rPr>
        <w:t>of the shares held by the Company in an associated company (GA Power Pte Co., Ltd.) as collateral for debt repayment of Solar Farm Project in Vietnam.</w:t>
      </w:r>
    </w:p>
    <w:p w14:paraId="69805DC2" w14:textId="2184CCF0" w:rsidR="00823B46" w:rsidRPr="00D821D3" w:rsidRDefault="00823B46">
      <w:pPr>
        <w:pStyle w:val="ListParagraph"/>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D821D3">
        <w:rPr>
          <w:rFonts w:ascii="Angsana New" w:hAnsi="Angsana New"/>
          <w:sz w:val="28"/>
          <w:szCs w:val="28"/>
        </w:rPr>
        <w:t>To invest by "Investment for Lending", the Company has transferred the right to receive a loan to a financial institution as collateral, as the Company has been the creditor of GA Power Pte Co., Ltd.</w:t>
      </w:r>
    </w:p>
    <w:p w14:paraId="7C99D48F" w14:textId="53AABE02" w:rsidR="00823B46" w:rsidRPr="00D821D3" w:rsidRDefault="00823B46">
      <w:pPr>
        <w:pStyle w:val="ListParagraph"/>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D821D3">
        <w:rPr>
          <w:rFonts w:ascii="Angsana New" w:hAnsi="Angsana New"/>
          <w:sz w:val="28"/>
          <w:szCs w:val="28"/>
        </w:rPr>
        <w:t>There are 3</w:t>
      </w:r>
      <w:r w:rsidRPr="00D821D3">
        <w:rPr>
          <w:rFonts w:ascii="Angsana New" w:hAnsi="Angsana New"/>
          <w:sz w:val="28"/>
          <w:szCs w:val="28"/>
          <w:cs/>
        </w:rPr>
        <w:t xml:space="preserve"> </w:t>
      </w:r>
      <w:r w:rsidRPr="00D821D3">
        <w:rPr>
          <w:rFonts w:ascii="Angsana New" w:hAnsi="Angsana New"/>
          <w:sz w:val="28"/>
          <w:szCs w:val="28"/>
        </w:rPr>
        <w:t>cases of granting shareholders to support their investments to GAP under the conditions of related laws and regulations as follows:</w:t>
      </w:r>
    </w:p>
    <w:p w14:paraId="347C602B" w14:textId="39919A38" w:rsidR="00823B46" w:rsidRPr="00D821D3" w:rsidRDefault="00823B46">
      <w:pPr>
        <w:pStyle w:val="ListParagraph"/>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27" w:hanging="709"/>
        <w:jc w:val="thaiDistribute"/>
        <w:rPr>
          <w:rFonts w:ascii="Angsana New" w:hAnsi="Angsana New"/>
          <w:sz w:val="28"/>
          <w:szCs w:val="28"/>
        </w:rPr>
      </w:pPr>
      <w:r w:rsidRPr="00D821D3">
        <w:rPr>
          <w:rFonts w:ascii="Angsana New" w:hAnsi="Angsana New"/>
          <w:sz w:val="28"/>
          <w:szCs w:val="28"/>
        </w:rPr>
        <w:t>Case: To fail with the generating of electricity as agreed.</w:t>
      </w:r>
    </w:p>
    <w:p w14:paraId="228232F4" w14:textId="21D62BFD" w:rsidR="00823B46" w:rsidRPr="00D821D3" w:rsidRDefault="007D275C">
      <w:pPr>
        <w:pStyle w:val="ListParagraph"/>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27" w:hanging="709"/>
        <w:jc w:val="thaiDistribute"/>
        <w:rPr>
          <w:rFonts w:ascii="Angsana New" w:hAnsi="Angsana New"/>
          <w:sz w:val="28"/>
          <w:szCs w:val="28"/>
        </w:rPr>
      </w:pPr>
      <w:r w:rsidRPr="00D821D3">
        <w:rPr>
          <w:rFonts w:ascii="Angsana New" w:hAnsi="Angsana New"/>
          <w:sz w:val="28"/>
          <w:szCs w:val="28"/>
        </w:rPr>
        <w:t>C</w:t>
      </w:r>
      <w:r w:rsidR="00823B46" w:rsidRPr="00D821D3">
        <w:rPr>
          <w:rFonts w:ascii="Angsana New" w:hAnsi="Angsana New"/>
          <w:sz w:val="28"/>
          <w:szCs w:val="28"/>
        </w:rPr>
        <w:t>ase: The selling price of electricity decreases, whereby the project must be getting an agreement to sell electricity at a price of 7.09 cents USD/kWh within year 2020</w:t>
      </w:r>
      <w:r w:rsidR="00823B46" w:rsidRPr="00D821D3">
        <w:rPr>
          <w:rFonts w:ascii="Angsana New" w:hAnsi="Angsana New"/>
          <w:sz w:val="28"/>
          <w:szCs w:val="28"/>
          <w:cs/>
        </w:rPr>
        <w:t>.</w:t>
      </w:r>
    </w:p>
    <w:p w14:paraId="77E9929A" w14:textId="7C1A964C" w:rsidR="00823B46" w:rsidRDefault="00823B46">
      <w:pPr>
        <w:pStyle w:val="ListParagraph"/>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27" w:hanging="709"/>
        <w:jc w:val="thaiDistribute"/>
        <w:rPr>
          <w:rFonts w:ascii="Angsana New" w:hAnsi="Angsana New"/>
          <w:sz w:val="28"/>
          <w:szCs w:val="28"/>
        </w:rPr>
      </w:pPr>
      <w:r w:rsidRPr="00D821D3">
        <w:rPr>
          <w:rFonts w:ascii="Angsana New" w:hAnsi="Angsana New"/>
          <w:sz w:val="28"/>
          <w:szCs w:val="28"/>
        </w:rPr>
        <w:t>Case: To terminate the power purchase agreement before the contract expired, the Company will have to increase its investment into the project equal to the difference of 40</w:t>
      </w:r>
      <w:r w:rsidRPr="00D821D3">
        <w:rPr>
          <w:rFonts w:ascii="Angsana New" w:hAnsi="Angsana New"/>
          <w:sz w:val="28"/>
          <w:szCs w:val="28"/>
          <w:cs/>
        </w:rPr>
        <w:t xml:space="preserve">% </w:t>
      </w:r>
      <w:r w:rsidRPr="00D821D3">
        <w:rPr>
          <w:rFonts w:ascii="Angsana New" w:hAnsi="Angsana New"/>
          <w:sz w:val="28"/>
          <w:szCs w:val="28"/>
        </w:rPr>
        <w:t>that has been invested in GA Power Pte Co., Ltd. from the principal amount of USD 13</w:t>
      </w:r>
      <w:r w:rsidRPr="00D821D3">
        <w:rPr>
          <w:rFonts w:ascii="Angsana New" w:hAnsi="Angsana New"/>
          <w:sz w:val="28"/>
          <w:szCs w:val="28"/>
          <w:cs/>
        </w:rPr>
        <w:t>.</w:t>
      </w:r>
      <w:r w:rsidRPr="00D821D3">
        <w:rPr>
          <w:rFonts w:ascii="Angsana New" w:hAnsi="Angsana New"/>
          <w:sz w:val="28"/>
          <w:szCs w:val="28"/>
        </w:rPr>
        <w:t>9</w:t>
      </w:r>
      <w:r w:rsidRPr="00D821D3">
        <w:rPr>
          <w:rFonts w:ascii="Angsana New" w:hAnsi="Angsana New"/>
          <w:sz w:val="28"/>
          <w:szCs w:val="28"/>
          <w:cs/>
        </w:rPr>
        <w:t xml:space="preserve"> </w:t>
      </w:r>
      <w:r w:rsidRPr="00D821D3">
        <w:rPr>
          <w:rFonts w:ascii="Angsana New" w:hAnsi="Angsana New"/>
          <w:sz w:val="28"/>
          <w:szCs w:val="28"/>
        </w:rPr>
        <w:t>million.</w:t>
      </w:r>
    </w:p>
    <w:p w14:paraId="5E947A26" w14:textId="77777777" w:rsidR="001E5E82" w:rsidRDefault="001E5E82" w:rsidP="001E5E82">
      <w:pPr>
        <w:pStyle w:val="ListParagraph"/>
        <w:tabs>
          <w:tab w:val="clear" w:pos="454"/>
          <w:tab w:val="left" w:pos="709"/>
        </w:tabs>
        <w:spacing w:before="120" w:after="120"/>
        <w:ind w:left="709"/>
        <w:jc w:val="thaiDistribute"/>
        <w:rPr>
          <w:rFonts w:ascii="Angsana New" w:hAnsi="Angsana New"/>
          <w:sz w:val="28"/>
          <w:szCs w:val="28"/>
        </w:rPr>
      </w:pPr>
      <w:r w:rsidRPr="001E5E82">
        <w:rPr>
          <w:rFonts w:ascii="Angsana New" w:hAnsi="Angsana New"/>
          <w:sz w:val="28"/>
          <w:szCs w:val="28"/>
        </w:rPr>
        <w:t xml:space="preserve">On December </w:t>
      </w:r>
      <w:r w:rsidRPr="001E5E82">
        <w:rPr>
          <w:rFonts w:ascii="Angsana New" w:hAnsi="Angsana New"/>
          <w:sz w:val="28"/>
          <w:szCs w:val="28"/>
          <w:cs/>
        </w:rPr>
        <w:t>29</w:t>
      </w:r>
      <w:r w:rsidRPr="001E5E82">
        <w:rPr>
          <w:rFonts w:ascii="Angsana New" w:hAnsi="Angsana New"/>
          <w:sz w:val="28"/>
          <w:szCs w:val="28"/>
        </w:rPr>
        <w:t xml:space="preserve">, </w:t>
      </w:r>
      <w:r w:rsidRPr="001E5E82">
        <w:rPr>
          <w:rFonts w:ascii="Angsana New" w:hAnsi="Angsana New"/>
          <w:sz w:val="28"/>
          <w:szCs w:val="28"/>
          <w:cs/>
        </w:rPr>
        <w:t>2020</w:t>
      </w:r>
      <w:r w:rsidRPr="001E5E82">
        <w:rPr>
          <w:rFonts w:ascii="Angsana New" w:hAnsi="Angsana New"/>
          <w:sz w:val="28"/>
          <w:szCs w:val="28"/>
        </w:rPr>
        <w:t xml:space="preserve">, the Solar Power Project has successfully supplied electricity to the Vietnam Electricity Generating System (COD) (Refer to the company announcement No. B-HO No. </w:t>
      </w:r>
      <w:r w:rsidRPr="001E5E82">
        <w:rPr>
          <w:rFonts w:ascii="Angsana New" w:hAnsi="Angsana New"/>
          <w:sz w:val="28"/>
          <w:szCs w:val="28"/>
          <w:cs/>
        </w:rPr>
        <w:t xml:space="preserve">001/2564 </w:t>
      </w:r>
      <w:r w:rsidRPr="001E5E82">
        <w:rPr>
          <w:rFonts w:ascii="Angsana New" w:hAnsi="Angsana New"/>
          <w:sz w:val="28"/>
          <w:szCs w:val="28"/>
        </w:rPr>
        <w:t xml:space="preserve">dated January </w:t>
      </w:r>
      <w:r w:rsidRPr="001E5E82">
        <w:rPr>
          <w:rFonts w:ascii="Angsana New" w:hAnsi="Angsana New"/>
          <w:sz w:val="28"/>
          <w:szCs w:val="28"/>
          <w:cs/>
        </w:rPr>
        <w:t>4</w:t>
      </w:r>
      <w:r w:rsidRPr="001E5E82">
        <w:rPr>
          <w:rFonts w:ascii="Angsana New" w:hAnsi="Angsana New"/>
          <w:sz w:val="28"/>
          <w:szCs w:val="28"/>
        </w:rPr>
        <w:t xml:space="preserve">, </w:t>
      </w:r>
      <w:r w:rsidRPr="001E5E82">
        <w:rPr>
          <w:rFonts w:ascii="Angsana New" w:hAnsi="Angsana New"/>
          <w:sz w:val="28"/>
          <w:szCs w:val="28"/>
          <w:cs/>
        </w:rPr>
        <w:t xml:space="preserve">2021. </w:t>
      </w:r>
      <w:r w:rsidRPr="001E5E82">
        <w:rPr>
          <w:rFonts w:ascii="Angsana New" w:hAnsi="Angsana New"/>
          <w:sz w:val="28"/>
          <w:szCs w:val="28"/>
        </w:rPr>
        <w:t>on the Stock Exchange of Thailand website)</w:t>
      </w:r>
    </w:p>
    <w:p w14:paraId="2304DBAB" w14:textId="00EF57B9" w:rsidR="001E5E82" w:rsidRDefault="001E5E82" w:rsidP="001E5E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jc w:val="thaiDistribute"/>
        <w:rPr>
          <w:rFonts w:ascii="Angsana New" w:hAnsi="Angsana New"/>
          <w:sz w:val="28"/>
          <w:szCs w:val="28"/>
        </w:rPr>
      </w:pPr>
      <w:r w:rsidRPr="001E5E82">
        <w:rPr>
          <w:rFonts w:ascii="Angsana New" w:hAnsi="Angsana New"/>
          <w:sz w:val="28"/>
          <w:szCs w:val="28"/>
        </w:rPr>
        <w:t xml:space="preserve">On October </w:t>
      </w:r>
      <w:r w:rsidRPr="001E5E82">
        <w:rPr>
          <w:rFonts w:ascii="Angsana New" w:hAnsi="Angsana New"/>
          <w:sz w:val="28"/>
          <w:szCs w:val="28"/>
          <w:cs/>
        </w:rPr>
        <w:t>31</w:t>
      </w:r>
      <w:r w:rsidRPr="001E5E82">
        <w:rPr>
          <w:rFonts w:ascii="Angsana New" w:hAnsi="Angsana New"/>
          <w:sz w:val="28"/>
          <w:szCs w:val="28"/>
        </w:rPr>
        <w:t xml:space="preserve">, </w:t>
      </w:r>
      <w:r w:rsidRPr="001E5E82">
        <w:rPr>
          <w:rFonts w:ascii="Angsana New" w:hAnsi="Angsana New"/>
          <w:sz w:val="28"/>
          <w:szCs w:val="28"/>
          <w:cs/>
        </w:rPr>
        <w:t>2022</w:t>
      </w:r>
      <w:r w:rsidRPr="001E5E82">
        <w:rPr>
          <w:rFonts w:ascii="Angsana New" w:hAnsi="Angsana New"/>
          <w:sz w:val="28"/>
          <w:szCs w:val="28"/>
        </w:rPr>
        <w:t>, the Executive Committee Meeting Resolved to sell ordinary shares of GA Power Pte.Ltd. and is in the process of making an offering letter to Energy Sources Investment Pte.Ltd. (ESI).</w:t>
      </w:r>
    </w:p>
    <w:p w14:paraId="69589766" w14:textId="77777777" w:rsidR="00DF7AD5" w:rsidRPr="00DF7AD5" w:rsidRDefault="00DF7AD5" w:rsidP="00DF7A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jc w:val="thaiDistribute"/>
        <w:rPr>
          <w:rFonts w:ascii="Angsana New" w:hAnsi="Angsana New"/>
          <w:sz w:val="14"/>
          <w:szCs w:val="14"/>
        </w:rPr>
      </w:pPr>
    </w:p>
    <w:p w14:paraId="79050D13" w14:textId="7E248F86" w:rsidR="00DF7AD5" w:rsidRDefault="00DF7AD5" w:rsidP="001E5E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jc w:val="thaiDistribute"/>
        <w:rPr>
          <w:rFonts w:ascii="Angsana New" w:hAnsi="Angsana New"/>
          <w:sz w:val="28"/>
          <w:szCs w:val="28"/>
        </w:rPr>
      </w:pPr>
      <w:r w:rsidRPr="00764C1D">
        <w:rPr>
          <w:rFonts w:ascii="Angsana New" w:hAnsi="Angsana New"/>
          <w:sz w:val="28"/>
          <w:szCs w:val="28"/>
        </w:rPr>
        <w:t>Subsequently, on November 11, 2022, the resolution of the Board of Directors' Meeting No. 11/2022 approved the sale of ordinary shares of GA Power Pte.Ltd.(GAP) by entering into a purchase and sale agreement on November 15, 2022. And set to transfer ownership of shares of GA Power Pte.Ltd. (GAP) and claim rights under the loan agreement (price at the cut off date of November 14, 2022). Therefore, in presenting the financial statements for the year ended December 31, 2022 Therefore, the results of operations have been included. Between January 1, 2022 to November 14, 2022 in the consolidated income statement The investment and loan agreement of GA Power Pte.Ltd.(GAP) has been eliminated from the consolidated statement of financial position. From November 14, 2022 onwards</w:t>
      </w:r>
      <w:r w:rsidR="00764C1D">
        <w:rPr>
          <w:rFonts w:ascii="Angsana New" w:hAnsi="Angsana New" w:hint="cs"/>
          <w:sz w:val="28"/>
          <w:szCs w:val="28"/>
          <w:cs/>
        </w:rPr>
        <w:t xml:space="preserve"> </w:t>
      </w:r>
    </w:p>
    <w:p w14:paraId="5935E280" w14:textId="033F1B73" w:rsidR="002D5195" w:rsidRDefault="002D5195" w:rsidP="001E5E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jc w:val="thaiDistribute"/>
        <w:rPr>
          <w:rFonts w:ascii="Angsana New" w:hAnsi="Angsana New"/>
          <w:sz w:val="28"/>
          <w:szCs w:val="28"/>
        </w:rPr>
      </w:pPr>
    </w:p>
    <w:p w14:paraId="4EFB40DA" w14:textId="6E2DFF60" w:rsidR="00CE4B40" w:rsidRPr="00B92B9D" w:rsidRDefault="003C734B">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539" w:hanging="283"/>
        <w:rPr>
          <w:rFonts w:ascii="Angsana New" w:hAnsi="Angsana New"/>
          <w:b/>
          <w:bCs/>
          <w:sz w:val="28"/>
          <w:szCs w:val="28"/>
        </w:rPr>
      </w:pPr>
      <w:r w:rsidRPr="00B92B9D">
        <w:rPr>
          <w:rFonts w:ascii="Angsana New" w:hAnsi="Angsana New"/>
          <w:b/>
          <w:bCs/>
          <w:sz w:val="28"/>
          <w:szCs w:val="28"/>
        </w:rPr>
        <w:t>The megawatt company limited</w:t>
      </w:r>
      <w:r w:rsidRPr="00B92B9D">
        <w:rPr>
          <w:rFonts w:ascii="Angsana New" w:hAnsi="Angsana New"/>
          <w:b/>
          <w:bCs/>
          <w:sz w:val="28"/>
          <w:szCs w:val="28"/>
        </w:rPr>
        <w:br/>
      </w:r>
      <w:r w:rsidRPr="00B92B9D">
        <w:rPr>
          <w:rFonts w:ascii="Angsana New" w:hAnsi="Angsana New"/>
          <w:sz w:val="28"/>
          <w:szCs w:val="28"/>
        </w:rPr>
        <w:t xml:space="preserve">According to the resolution of the Executive Committee Meeting No. </w:t>
      </w:r>
      <w:r w:rsidRPr="00B92B9D">
        <w:rPr>
          <w:rFonts w:ascii="Angsana New" w:hAnsi="Angsana New"/>
          <w:sz w:val="28"/>
          <w:szCs w:val="28"/>
          <w:cs/>
        </w:rPr>
        <w:t xml:space="preserve">10/2020 </w:t>
      </w:r>
      <w:r w:rsidRPr="00B92B9D">
        <w:rPr>
          <w:rFonts w:ascii="Angsana New" w:hAnsi="Angsana New"/>
          <w:sz w:val="28"/>
          <w:szCs w:val="28"/>
        </w:rPr>
        <w:t xml:space="preserve">dated October </w:t>
      </w:r>
      <w:r w:rsidRPr="00B92B9D">
        <w:rPr>
          <w:rFonts w:ascii="Angsana New" w:hAnsi="Angsana New"/>
          <w:sz w:val="28"/>
          <w:szCs w:val="28"/>
          <w:cs/>
        </w:rPr>
        <w:t>19</w:t>
      </w:r>
      <w:r w:rsidRPr="00B92B9D">
        <w:rPr>
          <w:rFonts w:ascii="Angsana New" w:hAnsi="Angsana New"/>
          <w:sz w:val="28"/>
          <w:szCs w:val="28"/>
        </w:rPr>
        <w:t xml:space="preserve">, </w:t>
      </w:r>
      <w:r w:rsidRPr="00B92B9D">
        <w:rPr>
          <w:rFonts w:ascii="Angsana New" w:hAnsi="Angsana New"/>
          <w:sz w:val="28"/>
          <w:szCs w:val="28"/>
          <w:cs/>
        </w:rPr>
        <w:t>2020</w:t>
      </w:r>
      <w:r w:rsidRPr="00B92B9D">
        <w:rPr>
          <w:rFonts w:ascii="Angsana New" w:hAnsi="Angsana New"/>
        </w:rPr>
        <w:t xml:space="preserve"> </w:t>
      </w:r>
      <w:r w:rsidRPr="00B92B9D">
        <w:rPr>
          <w:rFonts w:ascii="Angsana New" w:hAnsi="Angsana New"/>
          <w:sz w:val="28"/>
          <w:szCs w:val="28"/>
        </w:rPr>
        <w:t xml:space="preserve">Has resolved to approve the investment of not more than </w:t>
      </w:r>
      <w:r w:rsidRPr="00B92B9D">
        <w:rPr>
          <w:rFonts w:ascii="Angsana New" w:hAnsi="Angsana New"/>
          <w:sz w:val="28"/>
          <w:szCs w:val="28"/>
          <w:cs/>
        </w:rPr>
        <w:t xml:space="preserve">125 </w:t>
      </w:r>
      <w:r w:rsidRPr="00B92B9D">
        <w:rPr>
          <w:rFonts w:ascii="Angsana New" w:hAnsi="Angsana New"/>
          <w:sz w:val="28"/>
          <w:szCs w:val="28"/>
        </w:rPr>
        <w:t>million baht according to the resolution of the Executive Committee</w:t>
      </w:r>
      <w:r w:rsidR="0073145D" w:rsidRPr="00B92B9D">
        <w:rPr>
          <w:rFonts w:ascii="Angsana New" w:hAnsi="Angsana New"/>
          <w:sz w:val="28"/>
          <w:szCs w:val="28"/>
        </w:rPr>
        <w:t>.</w:t>
      </w:r>
      <w:r w:rsidRPr="00B92B9D">
        <w:rPr>
          <w:rFonts w:ascii="Angsana New" w:hAnsi="Angsana New"/>
          <w:sz w:val="28"/>
          <w:szCs w:val="28"/>
        </w:rPr>
        <w:t xml:space="preserve"> </w:t>
      </w:r>
      <w:r w:rsidR="0073145D" w:rsidRPr="00B92B9D">
        <w:rPr>
          <w:rFonts w:ascii="Angsana New" w:hAnsi="Angsana New"/>
          <w:sz w:val="28"/>
          <w:szCs w:val="28"/>
        </w:rPr>
        <w:t xml:space="preserve">And </w:t>
      </w:r>
      <w:r w:rsidRPr="00B92B9D">
        <w:rPr>
          <w:rFonts w:ascii="Angsana New" w:hAnsi="Angsana New"/>
          <w:sz w:val="28"/>
          <w:szCs w:val="28"/>
        </w:rPr>
        <w:t xml:space="preserve">Meeting No. </w:t>
      </w:r>
      <w:r w:rsidRPr="00B92B9D">
        <w:rPr>
          <w:rFonts w:ascii="Angsana New" w:hAnsi="Angsana New"/>
          <w:sz w:val="28"/>
          <w:szCs w:val="28"/>
          <w:cs/>
        </w:rPr>
        <w:t>6/21</w:t>
      </w:r>
      <w:r w:rsidRPr="00B92B9D">
        <w:rPr>
          <w:rFonts w:ascii="Angsana New" w:hAnsi="Angsana New"/>
          <w:sz w:val="28"/>
          <w:szCs w:val="28"/>
        </w:rPr>
        <w:t xml:space="preserve">, held on April </w:t>
      </w:r>
      <w:r w:rsidRPr="00B92B9D">
        <w:rPr>
          <w:rFonts w:ascii="Angsana New" w:hAnsi="Angsana New"/>
          <w:sz w:val="28"/>
          <w:szCs w:val="28"/>
          <w:cs/>
        </w:rPr>
        <w:t>9</w:t>
      </w:r>
      <w:r w:rsidRPr="00B92B9D">
        <w:rPr>
          <w:rFonts w:ascii="Angsana New" w:hAnsi="Angsana New"/>
          <w:sz w:val="28"/>
          <w:szCs w:val="28"/>
        </w:rPr>
        <w:t xml:space="preserve">, </w:t>
      </w:r>
      <w:r w:rsidRPr="00B92B9D">
        <w:rPr>
          <w:rFonts w:ascii="Angsana New" w:hAnsi="Angsana New"/>
          <w:sz w:val="28"/>
          <w:szCs w:val="28"/>
          <w:cs/>
        </w:rPr>
        <w:t>2021.</w:t>
      </w:r>
      <w:r w:rsidRPr="00B92B9D">
        <w:rPr>
          <w:rFonts w:ascii="Angsana New" w:hAnsi="Angsana New"/>
        </w:rPr>
        <w:t xml:space="preserve"> </w:t>
      </w:r>
      <w:r w:rsidRPr="00B92B9D">
        <w:rPr>
          <w:rFonts w:ascii="Angsana New" w:hAnsi="Angsana New"/>
          <w:sz w:val="28"/>
          <w:szCs w:val="28"/>
        </w:rPr>
        <w:t xml:space="preserve">Approved to invest an additional amount of </w:t>
      </w:r>
      <w:r w:rsidRPr="00B92B9D">
        <w:rPr>
          <w:rFonts w:ascii="Angsana New" w:hAnsi="Angsana New"/>
          <w:sz w:val="28"/>
          <w:szCs w:val="28"/>
          <w:cs/>
        </w:rPr>
        <w:t xml:space="preserve">125 </w:t>
      </w:r>
      <w:r w:rsidRPr="00B92B9D">
        <w:rPr>
          <w:rFonts w:ascii="Angsana New" w:hAnsi="Angsana New"/>
          <w:sz w:val="28"/>
          <w:szCs w:val="28"/>
        </w:rPr>
        <w:t xml:space="preserve">million baht, a total investment of </w:t>
      </w:r>
      <w:r w:rsidRPr="00B92B9D">
        <w:rPr>
          <w:rFonts w:ascii="Angsana New" w:hAnsi="Angsana New"/>
          <w:sz w:val="28"/>
          <w:szCs w:val="28"/>
          <w:cs/>
        </w:rPr>
        <w:t xml:space="preserve">250 </w:t>
      </w:r>
      <w:r w:rsidRPr="00B92B9D">
        <w:rPr>
          <w:rFonts w:ascii="Angsana New" w:hAnsi="Angsana New"/>
          <w:sz w:val="28"/>
          <w:szCs w:val="28"/>
        </w:rPr>
        <w:t xml:space="preserve">million baht, representing </w:t>
      </w:r>
      <w:r w:rsidRPr="00B92B9D">
        <w:rPr>
          <w:rFonts w:ascii="Angsana New" w:hAnsi="Angsana New"/>
          <w:sz w:val="28"/>
          <w:szCs w:val="28"/>
          <w:cs/>
        </w:rPr>
        <w:t>22.20%</w:t>
      </w:r>
      <w:r w:rsidRPr="00B92B9D">
        <w:rPr>
          <w:rFonts w:ascii="Angsana New" w:hAnsi="Angsana New"/>
          <w:sz w:val="28"/>
          <w:szCs w:val="28"/>
        </w:rPr>
        <w:t xml:space="preserve">, so it is considered an investment in an associated company. And on August </w:t>
      </w:r>
      <w:r w:rsidRPr="00B92B9D">
        <w:rPr>
          <w:rFonts w:ascii="Angsana New" w:hAnsi="Angsana New"/>
          <w:sz w:val="28"/>
          <w:szCs w:val="28"/>
          <w:cs/>
        </w:rPr>
        <w:t>9</w:t>
      </w:r>
      <w:r w:rsidRPr="00B92B9D">
        <w:rPr>
          <w:rFonts w:ascii="Angsana New" w:hAnsi="Angsana New"/>
          <w:sz w:val="28"/>
          <w:szCs w:val="28"/>
        </w:rPr>
        <w:t xml:space="preserve">, </w:t>
      </w:r>
      <w:r w:rsidRPr="00B92B9D">
        <w:rPr>
          <w:rFonts w:ascii="Angsana New" w:hAnsi="Angsana New"/>
          <w:sz w:val="28"/>
          <w:szCs w:val="28"/>
          <w:cs/>
        </w:rPr>
        <w:t>2021</w:t>
      </w:r>
      <w:r w:rsidRPr="00B92B9D">
        <w:rPr>
          <w:rFonts w:ascii="Angsana New" w:hAnsi="Angsana New"/>
          <w:sz w:val="28"/>
          <w:szCs w:val="28"/>
        </w:rPr>
        <w:t xml:space="preserve">, the meeting of the Board of Directors No. </w:t>
      </w:r>
      <w:r w:rsidRPr="00B92B9D">
        <w:rPr>
          <w:rFonts w:ascii="Angsana New" w:hAnsi="Angsana New"/>
          <w:sz w:val="28"/>
          <w:szCs w:val="28"/>
          <w:cs/>
        </w:rPr>
        <w:t xml:space="preserve">12/2021 </w:t>
      </w:r>
      <w:r w:rsidRPr="00B92B9D">
        <w:rPr>
          <w:rFonts w:ascii="Angsana New" w:hAnsi="Angsana New"/>
          <w:sz w:val="28"/>
          <w:szCs w:val="28"/>
        </w:rPr>
        <w:t xml:space="preserve">has a resolution to invest in the amount of </w:t>
      </w:r>
      <w:r w:rsidRPr="00B92B9D">
        <w:rPr>
          <w:rFonts w:ascii="Angsana New" w:hAnsi="Angsana New"/>
          <w:sz w:val="28"/>
          <w:szCs w:val="28"/>
          <w:cs/>
        </w:rPr>
        <w:t xml:space="preserve">250 </w:t>
      </w:r>
      <w:r w:rsidRPr="00B92B9D">
        <w:rPr>
          <w:rFonts w:ascii="Angsana New" w:hAnsi="Angsana New"/>
          <w:sz w:val="28"/>
          <w:szCs w:val="28"/>
        </w:rPr>
        <w:t xml:space="preserve">million baht, totaling a total investment of </w:t>
      </w:r>
      <w:r w:rsidRPr="00B92B9D">
        <w:rPr>
          <w:rFonts w:ascii="Angsana New" w:hAnsi="Angsana New"/>
          <w:sz w:val="28"/>
          <w:szCs w:val="28"/>
          <w:cs/>
        </w:rPr>
        <w:t xml:space="preserve">500 </w:t>
      </w:r>
      <w:r w:rsidRPr="00B92B9D">
        <w:rPr>
          <w:rFonts w:ascii="Angsana New" w:hAnsi="Angsana New"/>
          <w:sz w:val="28"/>
          <w:szCs w:val="28"/>
        </w:rPr>
        <w:t xml:space="preserve">million baht, representing </w:t>
      </w:r>
      <w:r w:rsidRPr="00B92B9D">
        <w:rPr>
          <w:rFonts w:ascii="Angsana New" w:hAnsi="Angsana New"/>
          <w:sz w:val="28"/>
          <w:szCs w:val="28"/>
          <w:cs/>
        </w:rPr>
        <w:t>36.34</w:t>
      </w:r>
      <w:r w:rsidRPr="00A53DF3">
        <w:rPr>
          <w:rFonts w:ascii="Angsana New" w:hAnsi="Angsana New"/>
          <w:sz w:val="28"/>
          <w:szCs w:val="28"/>
          <w:cs/>
        </w:rPr>
        <w:t>%.</w:t>
      </w:r>
      <w:r w:rsidR="002C1AFD" w:rsidRPr="00A53DF3">
        <w:rPr>
          <w:rFonts w:ascii="Angsana New" w:hAnsi="Angsana New"/>
          <w:spacing w:val="-2"/>
          <w:sz w:val="28"/>
          <w:szCs w:val="28"/>
          <w:cs/>
        </w:rPr>
        <w:t xml:space="preserve"> </w:t>
      </w:r>
      <w:r w:rsidR="007A03E2" w:rsidRPr="007A03E2">
        <w:rPr>
          <w:rFonts w:ascii="Angsana New" w:hAnsi="Angsana New"/>
          <w:spacing w:val="-2"/>
          <w:sz w:val="28"/>
          <w:szCs w:val="28"/>
        </w:rPr>
        <w:t xml:space="preserve">Subsequently, the Board of Directors Meeting No. </w:t>
      </w:r>
      <w:r w:rsidR="007A03E2" w:rsidRPr="007A03E2">
        <w:rPr>
          <w:rFonts w:ascii="Angsana New" w:hAnsi="Angsana New"/>
          <w:spacing w:val="-2"/>
          <w:sz w:val="28"/>
          <w:szCs w:val="28"/>
          <w:cs/>
        </w:rPr>
        <w:t>4/2</w:t>
      </w:r>
      <w:r w:rsidR="007A03E2">
        <w:rPr>
          <w:rFonts w:ascii="Angsana New" w:hAnsi="Angsana New"/>
          <w:spacing w:val="-2"/>
          <w:sz w:val="28"/>
          <w:szCs w:val="28"/>
        </w:rPr>
        <w:t>0</w:t>
      </w:r>
      <w:r w:rsidR="007A03E2" w:rsidRPr="007A03E2">
        <w:rPr>
          <w:rFonts w:ascii="Angsana New" w:hAnsi="Angsana New"/>
          <w:spacing w:val="-2"/>
          <w:sz w:val="28"/>
          <w:szCs w:val="28"/>
          <w:cs/>
        </w:rPr>
        <w:t xml:space="preserve">22 </w:t>
      </w:r>
      <w:r w:rsidR="007A03E2" w:rsidRPr="007A03E2">
        <w:rPr>
          <w:rFonts w:ascii="Angsana New" w:hAnsi="Angsana New"/>
          <w:spacing w:val="-2"/>
          <w:sz w:val="28"/>
          <w:szCs w:val="28"/>
        </w:rPr>
        <w:t xml:space="preserve">held on March </w:t>
      </w:r>
      <w:r w:rsidR="007A03E2" w:rsidRPr="007A03E2">
        <w:rPr>
          <w:rFonts w:ascii="Angsana New" w:hAnsi="Angsana New"/>
          <w:spacing w:val="-2"/>
          <w:sz w:val="28"/>
          <w:szCs w:val="28"/>
          <w:cs/>
        </w:rPr>
        <w:t>8</w:t>
      </w:r>
      <w:r w:rsidR="007A03E2" w:rsidRPr="007A03E2">
        <w:rPr>
          <w:rFonts w:ascii="Angsana New" w:hAnsi="Angsana New"/>
          <w:spacing w:val="-2"/>
          <w:sz w:val="28"/>
          <w:szCs w:val="28"/>
        </w:rPr>
        <w:t xml:space="preserve">, </w:t>
      </w:r>
      <w:r w:rsidR="007A03E2" w:rsidRPr="007A03E2">
        <w:rPr>
          <w:rFonts w:ascii="Angsana New" w:hAnsi="Angsana New"/>
          <w:spacing w:val="-2"/>
          <w:sz w:val="28"/>
          <w:szCs w:val="28"/>
          <w:cs/>
        </w:rPr>
        <w:t xml:space="preserve">2022 </w:t>
      </w:r>
      <w:r w:rsidR="007A03E2" w:rsidRPr="007A03E2">
        <w:rPr>
          <w:rFonts w:ascii="Angsana New" w:hAnsi="Angsana New"/>
          <w:spacing w:val="-2"/>
          <w:sz w:val="28"/>
          <w:szCs w:val="28"/>
        </w:rPr>
        <w:t xml:space="preserve">approved the Company to invest in the megawatt Company Limited for an additional </w:t>
      </w:r>
      <w:r w:rsidR="007A03E2" w:rsidRPr="007A03E2">
        <w:rPr>
          <w:rFonts w:ascii="Angsana New" w:hAnsi="Angsana New"/>
          <w:spacing w:val="-2"/>
          <w:sz w:val="28"/>
          <w:szCs w:val="28"/>
          <w:cs/>
        </w:rPr>
        <w:t xml:space="preserve">350 </w:t>
      </w:r>
      <w:r w:rsidR="007A03E2" w:rsidRPr="007A03E2">
        <w:rPr>
          <w:rFonts w:ascii="Angsana New" w:hAnsi="Angsana New"/>
          <w:spacing w:val="-2"/>
          <w:sz w:val="28"/>
          <w:szCs w:val="28"/>
        </w:rPr>
        <w:t>million baht.</w:t>
      </w:r>
      <w:r w:rsidR="002A280B" w:rsidRPr="002A280B">
        <w:rPr>
          <w:rFonts w:ascii="Angsana New" w:hAnsi="Angsana New"/>
          <w:spacing w:val="-2"/>
          <w:sz w:val="28"/>
          <w:szCs w:val="28"/>
        </w:rPr>
        <w:t xml:space="preserve"> on July 8, 2022, the Board of Directors' Meeting No. 7/2022 approved an additional investment of 300 million baht.</w:t>
      </w:r>
      <w:r w:rsidR="007A03E2" w:rsidRPr="007A03E2">
        <w:rPr>
          <w:rFonts w:ascii="Angsana New" w:hAnsi="Angsana New"/>
          <w:spacing w:val="-2"/>
          <w:sz w:val="28"/>
          <w:szCs w:val="28"/>
        </w:rPr>
        <w:t xml:space="preserve"> At present, the Company has invested </w:t>
      </w:r>
      <w:r w:rsidR="007A03E2" w:rsidRPr="006741B2">
        <w:rPr>
          <w:rFonts w:ascii="Angsana New" w:hAnsi="Angsana New"/>
          <w:spacing w:val="-2"/>
          <w:sz w:val="28"/>
          <w:szCs w:val="28"/>
        </w:rPr>
        <w:t xml:space="preserve">in The megawatt Co., Ltd., a total investment of </w:t>
      </w:r>
      <w:r w:rsidR="006741B2" w:rsidRPr="006741B2">
        <w:rPr>
          <w:rFonts w:ascii="Angsana New" w:hAnsi="Angsana New"/>
          <w:spacing w:val="-2"/>
          <w:sz w:val="28"/>
          <w:szCs w:val="28"/>
        </w:rPr>
        <w:t>1,150</w:t>
      </w:r>
      <w:r w:rsidR="007A03E2" w:rsidRPr="006741B2">
        <w:rPr>
          <w:rFonts w:ascii="Angsana New" w:hAnsi="Angsana New"/>
          <w:spacing w:val="-2"/>
          <w:sz w:val="28"/>
          <w:szCs w:val="28"/>
          <w:cs/>
        </w:rPr>
        <w:t xml:space="preserve"> </w:t>
      </w:r>
      <w:r w:rsidR="007A03E2" w:rsidRPr="006741B2">
        <w:rPr>
          <w:rFonts w:ascii="Angsana New" w:hAnsi="Angsana New"/>
          <w:spacing w:val="-2"/>
          <w:sz w:val="28"/>
          <w:szCs w:val="28"/>
        </w:rPr>
        <w:t xml:space="preserve">million baht or </w:t>
      </w:r>
      <w:r w:rsidR="007A03E2" w:rsidRPr="006741B2">
        <w:rPr>
          <w:rFonts w:ascii="Angsana New" w:hAnsi="Angsana New"/>
          <w:spacing w:val="-2"/>
          <w:sz w:val="28"/>
          <w:szCs w:val="28"/>
          <w:cs/>
        </w:rPr>
        <w:t>4</w:t>
      </w:r>
      <w:r w:rsidR="006741B2" w:rsidRPr="006741B2">
        <w:rPr>
          <w:rFonts w:ascii="Angsana New" w:hAnsi="Angsana New"/>
          <w:spacing w:val="-2"/>
          <w:sz w:val="28"/>
          <w:szCs w:val="28"/>
        </w:rPr>
        <w:t>9</w:t>
      </w:r>
      <w:r w:rsidR="007A03E2" w:rsidRPr="006741B2">
        <w:rPr>
          <w:rFonts w:ascii="Angsana New" w:hAnsi="Angsana New"/>
          <w:spacing w:val="-2"/>
          <w:sz w:val="28"/>
          <w:szCs w:val="28"/>
          <w:cs/>
        </w:rPr>
        <w:t>.</w:t>
      </w:r>
      <w:r w:rsidR="006741B2" w:rsidRPr="006741B2">
        <w:rPr>
          <w:rFonts w:ascii="Angsana New" w:hAnsi="Angsana New"/>
          <w:spacing w:val="-2"/>
          <w:sz w:val="28"/>
          <w:szCs w:val="28"/>
        </w:rPr>
        <w:t>02</w:t>
      </w:r>
      <w:r w:rsidR="007A03E2" w:rsidRPr="006741B2">
        <w:rPr>
          <w:rFonts w:ascii="Angsana New" w:hAnsi="Angsana New"/>
          <w:spacing w:val="-2"/>
          <w:sz w:val="28"/>
          <w:szCs w:val="28"/>
        </w:rPr>
        <w:t xml:space="preserve">% </w:t>
      </w:r>
      <w:r w:rsidRPr="006741B2">
        <w:rPr>
          <w:rFonts w:ascii="Angsana New" w:hAnsi="Angsana New"/>
          <w:spacing w:val="-2"/>
          <w:sz w:val="28"/>
          <w:szCs w:val="28"/>
        </w:rPr>
        <w:t>The details of</w:t>
      </w:r>
      <w:r w:rsidRPr="00B92B9D">
        <w:rPr>
          <w:rFonts w:ascii="Angsana New" w:hAnsi="Angsana New"/>
          <w:spacing w:val="-2"/>
          <w:sz w:val="28"/>
          <w:szCs w:val="28"/>
        </w:rPr>
        <w:t xml:space="preserve"> the payment of shares are as follows:</w:t>
      </w:r>
    </w:p>
    <w:tbl>
      <w:tblPr>
        <w:tblStyle w:val="TableGrid"/>
        <w:tblW w:w="90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5"/>
        <w:gridCol w:w="1724"/>
        <w:gridCol w:w="1745"/>
        <w:gridCol w:w="2337"/>
        <w:gridCol w:w="1698"/>
      </w:tblGrid>
      <w:tr w:rsidR="009350A8" w:rsidRPr="00B92B9D" w14:paraId="63BBDBC8" w14:textId="77777777" w:rsidTr="002A280B">
        <w:trPr>
          <w:tblHeader/>
        </w:trPr>
        <w:tc>
          <w:tcPr>
            <w:tcW w:w="1565" w:type="dxa"/>
          </w:tcPr>
          <w:p w14:paraId="635BF762" w14:textId="77777777" w:rsidR="009350A8" w:rsidRPr="00B92B9D" w:rsidRDefault="009350A8"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rPr>
            </w:pPr>
          </w:p>
        </w:tc>
        <w:tc>
          <w:tcPr>
            <w:tcW w:w="1724" w:type="dxa"/>
            <w:vAlign w:val="bottom"/>
          </w:tcPr>
          <w:p w14:paraId="5A2E57B2" w14:textId="77777777" w:rsidR="009350A8" w:rsidRPr="00B92B9D" w:rsidRDefault="009350A8"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1745" w:type="dxa"/>
          </w:tcPr>
          <w:p w14:paraId="3EE7337C" w14:textId="126BAF1B" w:rsidR="009350A8" w:rsidRPr="00B92B9D" w:rsidRDefault="006741B2"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 xml:space="preserve">payment ratio </w:t>
            </w:r>
          </w:p>
        </w:tc>
        <w:tc>
          <w:tcPr>
            <w:tcW w:w="2337" w:type="dxa"/>
          </w:tcPr>
          <w:p w14:paraId="46AF047F" w14:textId="77777777" w:rsidR="009350A8" w:rsidRPr="00B92B9D" w:rsidRDefault="009350A8"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p>
        </w:tc>
        <w:tc>
          <w:tcPr>
            <w:tcW w:w="1698" w:type="dxa"/>
          </w:tcPr>
          <w:p w14:paraId="434C5DEB" w14:textId="77777777" w:rsidR="009350A8" w:rsidRPr="00B92B9D" w:rsidRDefault="009350A8"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rPr>
            </w:pPr>
          </w:p>
        </w:tc>
      </w:tr>
      <w:tr w:rsidR="00F947E5" w:rsidRPr="00B92B9D" w14:paraId="183572C4" w14:textId="77777777" w:rsidTr="006741B2">
        <w:trPr>
          <w:tblHeader/>
        </w:trPr>
        <w:tc>
          <w:tcPr>
            <w:tcW w:w="1565" w:type="dxa"/>
          </w:tcPr>
          <w:p w14:paraId="17F3DC0A" w14:textId="77777777" w:rsidR="00F947E5" w:rsidRPr="00B92B9D" w:rsidRDefault="00F947E5" w:rsidP="00F94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rPr>
            </w:pPr>
          </w:p>
        </w:tc>
        <w:tc>
          <w:tcPr>
            <w:tcW w:w="1724" w:type="dxa"/>
            <w:vAlign w:val="bottom"/>
          </w:tcPr>
          <w:p w14:paraId="014D343E" w14:textId="7A713478" w:rsidR="00F947E5" w:rsidRPr="00B92B9D" w:rsidRDefault="00F947E5" w:rsidP="00F94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B92B9D">
              <w:rPr>
                <w:rFonts w:ascii="Angsana New" w:hAnsi="Angsana New"/>
                <w:spacing w:val="-2"/>
                <w:sz w:val="28"/>
                <w:szCs w:val="28"/>
              </w:rPr>
              <w:t>number of</w:t>
            </w:r>
          </w:p>
        </w:tc>
        <w:tc>
          <w:tcPr>
            <w:tcW w:w="1745" w:type="dxa"/>
          </w:tcPr>
          <w:p w14:paraId="09D9E261" w14:textId="56BC573D" w:rsidR="00F947E5" w:rsidRPr="00B92B9D" w:rsidRDefault="00F947E5" w:rsidP="00F94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 xml:space="preserve"> (%)</w:t>
            </w:r>
          </w:p>
        </w:tc>
        <w:tc>
          <w:tcPr>
            <w:tcW w:w="2337" w:type="dxa"/>
          </w:tcPr>
          <w:p w14:paraId="06CE4B08" w14:textId="77777777" w:rsidR="00F947E5" w:rsidRPr="00B92B9D" w:rsidRDefault="00F947E5" w:rsidP="00F94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p>
        </w:tc>
        <w:tc>
          <w:tcPr>
            <w:tcW w:w="1698" w:type="dxa"/>
          </w:tcPr>
          <w:p w14:paraId="33211BD4" w14:textId="77777777" w:rsidR="00F947E5" w:rsidRPr="00B92B9D" w:rsidRDefault="00F947E5" w:rsidP="00F94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rPr>
            </w:pPr>
          </w:p>
        </w:tc>
      </w:tr>
      <w:tr w:rsidR="00F947E5" w:rsidRPr="00B92B9D" w14:paraId="488BE4B9" w14:textId="77777777" w:rsidTr="006741B2">
        <w:trPr>
          <w:tblHeader/>
        </w:trPr>
        <w:tc>
          <w:tcPr>
            <w:tcW w:w="1565" w:type="dxa"/>
          </w:tcPr>
          <w:p w14:paraId="558083C2" w14:textId="11B35FB3" w:rsidR="00F947E5" w:rsidRPr="00B92B9D" w:rsidRDefault="00F947E5" w:rsidP="00F947E5">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cs/>
              </w:rPr>
            </w:pPr>
            <w:r w:rsidRPr="00B92B9D">
              <w:rPr>
                <w:rFonts w:ascii="Angsana New" w:hAnsi="Angsana New"/>
                <w:spacing w:val="-2"/>
                <w:sz w:val="28"/>
                <w:szCs w:val="28"/>
              </w:rPr>
              <w:t>Board resolution</w:t>
            </w:r>
          </w:p>
        </w:tc>
        <w:tc>
          <w:tcPr>
            <w:tcW w:w="1724" w:type="dxa"/>
          </w:tcPr>
          <w:p w14:paraId="3E4B94A9" w14:textId="5E06505D" w:rsidR="00F947E5" w:rsidRPr="00B92B9D" w:rsidRDefault="00F947E5" w:rsidP="00F947E5">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B92B9D">
              <w:rPr>
                <w:rFonts w:ascii="Angsana New" w:hAnsi="Angsana New"/>
                <w:spacing w:val="-2"/>
                <w:sz w:val="28"/>
                <w:szCs w:val="28"/>
              </w:rPr>
              <w:t>installments</w:t>
            </w:r>
          </w:p>
        </w:tc>
        <w:tc>
          <w:tcPr>
            <w:tcW w:w="1745" w:type="dxa"/>
          </w:tcPr>
          <w:p w14:paraId="7492FE31" w14:textId="4D139DAF" w:rsidR="00F947E5" w:rsidRPr="00B92B9D" w:rsidRDefault="00F947E5" w:rsidP="00F947E5">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cs/>
              </w:rPr>
            </w:pPr>
            <w:r w:rsidRPr="00B92B9D">
              <w:rPr>
                <w:rFonts w:ascii="Angsana New" w:hAnsi="Angsana New"/>
                <w:spacing w:val="-2"/>
                <w:sz w:val="28"/>
                <w:szCs w:val="28"/>
              </w:rPr>
              <w:t>of investment value</w:t>
            </w:r>
          </w:p>
        </w:tc>
        <w:tc>
          <w:tcPr>
            <w:tcW w:w="2337" w:type="dxa"/>
          </w:tcPr>
          <w:p w14:paraId="462EA618" w14:textId="2B133C1D" w:rsidR="00F947E5" w:rsidRPr="00B92B9D" w:rsidRDefault="00F947E5" w:rsidP="00F947E5">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B92B9D">
              <w:rPr>
                <w:rFonts w:ascii="Angsana New" w:hAnsi="Angsana New"/>
                <w:spacing w:val="-2"/>
                <w:sz w:val="28"/>
                <w:szCs w:val="28"/>
              </w:rPr>
              <w:t>Amount</w:t>
            </w:r>
          </w:p>
        </w:tc>
        <w:tc>
          <w:tcPr>
            <w:tcW w:w="1698" w:type="dxa"/>
          </w:tcPr>
          <w:p w14:paraId="06A6D026" w14:textId="50938A74" w:rsidR="00F947E5" w:rsidRPr="00B92B9D" w:rsidRDefault="00F947E5" w:rsidP="00F947E5">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B92B9D">
              <w:rPr>
                <w:rFonts w:ascii="Angsana New" w:hAnsi="Angsana New"/>
                <w:spacing w:val="-2"/>
                <w:sz w:val="28"/>
                <w:szCs w:val="28"/>
              </w:rPr>
              <w:t>Payment date</w:t>
            </w:r>
          </w:p>
        </w:tc>
      </w:tr>
      <w:tr w:rsidR="00F947E5" w:rsidRPr="00B92B9D" w14:paraId="06469A38" w14:textId="77777777" w:rsidTr="00613002">
        <w:tc>
          <w:tcPr>
            <w:tcW w:w="1565" w:type="dxa"/>
          </w:tcPr>
          <w:p w14:paraId="39D25969" w14:textId="49DD78AA"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10/</w:t>
            </w:r>
            <w:r w:rsidRPr="00B92B9D">
              <w:rPr>
                <w:rFonts w:ascii="Angsana New" w:hAnsi="Angsana New"/>
                <w:spacing w:val="-2"/>
                <w:sz w:val="28"/>
                <w:szCs w:val="28"/>
              </w:rPr>
              <w:t>2020</w:t>
            </w:r>
          </w:p>
        </w:tc>
        <w:tc>
          <w:tcPr>
            <w:tcW w:w="1724" w:type="dxa"/>
            <w:vAlign w:val="center"/>
          </w:tcPr>
          <w:p w14:paraId="55BCE091"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1</w:t>
            </w:r>
          </w:p>
        </w:tc>
        <w:tc>
          <w:tcPr>
            <w:tcW w:w="1745" w:type="dxa"/>
          </w:tcPr>
          <w:p w14:paraId="4A000932" w14:textId="336E4512"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 xml:space="preserve">80 </w:t>
            </w:r>
            <w:r w:rsidRPr="00B92B9D">
              <w:rPr>
                <w:rFonts w:ascii="Angsana New" w:hAnsi="Angsana New"/>
                <w:spacing w:val="-2"/>
                <w:sz w:val="28"/>
                <w:szCs w:val="28"/>
              </w:rPr>
              <w:t>percent</w:t>
            </w:r>
          </w:p>
        </w:tc>
        <w:tc>
          <w:tcPr>
            <w:tcW w:w="2337" w:type="dxa"/>
          </w:tcPr>
          <w:p w14:paraId="7E6D99ED" w14:textId="267AE591"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100.00 million baht</w:t>
            </w:r>
          </w:p>
        </w:tc>
        <w:tc>
          <w:tcPr>
            <w:tcW w:w="1698" w:type="dxa"/>
          </w:tcPr>
          <w:p w14:paraId="4DB72656" w14:textId="66E304BE"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rPr>
            </w:pPr>
            <w:r w:rsidRPr="00B92B9D">
              <w:rPr>
                <w:rFonts w:ascii="Angsana New" w:hAnsi="Angsana New"/>
                <w:spacing w:val="-2"/>
                <w:sz w:val="28"/>
                <w:szCs w:val="28"/>
              </w:rPr>
              <w:t>October 22, 2020</w:t>
            </w:r>
          </w:p>
        </w:tc>
      </w:tr>
      <w:tr w:rsidR="00F947E5" w:rsidRPr="00B92B9D" w14:paraId="36004C7F" w14:textId="77777777" w:rsidTr="00613002">
        <w:tc>
          <w:tcPr>
            <w:tcW w:w="1565" w:type="dxa"/>
          </w:tcPr>
          <w:p w14:paraId="5D971C2D" w14:textId="5DCF7813"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10/2</w:t>
            </w:r>
            <w:r w:rsidRPr="00B92B9D">
              <w:rPr>
                <w:rFonts w:ascii="Angsana New" w:hAnsi="Angsana New"/>
                <w:spacing w:val="-2"/>
                <w:sz w:val="28"/>
                <w:szCs w:val="28"/>
              </w:rPr>
              <w:t>020</w:t>
            </w:r>
          </w:p>
        </w:tc>
        <w:tc>
          <w:tcPr>
            <w:tcW w:w="1724" w:type="dxa"/>
            <w:vAlign w:val="center"/>
          </w:tcPr>
          <w:p w14:paraId="0920CF48"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2</w:t>
            </w:r>
          </w:p>
        </w:tc>
        <w:tc>
          <w:tcPr>
            <w:tcW w:w="1745" w:type="dxa"/>
          </w:tcPr>
          <w:p w14:paraId="4ABCA3F8" w14:textId="59FAE980"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20 percent</w:t>
            </w:r>
          </w:p>
        </w:tc>
        <w:tc>
          <w:tcPr>
            <w:tcW w:w="2337" w:type="dxa"/>
          </w:tcPr>
          <w:p w14:paraId="41EB3E61" w14:textId="28F3F993"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25.00 million baht</w:t>
            </w:r>
          </w:p>
        </w:tc>
        <w:tc>
          <w:tcPr>
            <w:tcW w:w="1698" w:type="dxa"/>
          </w:tcPr>
          <w:p w14:paraId="78C4EE8B" w14:textId="57D82744"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rPr>
            </w:pPr>
            <w:r w:rsidRPr="00B92B9D">
              <w:rPr>
                <w:rFonts w:ascii="Angsana New" w:hAnsi="Angsana New"/>
                <w:spacing w:val="-2"/>
                <w:sz w:val="28"/>
                <w:szCs w:val="28"/>
              </w:rPr>
              <w:t>February 8, 2021</w:t>
            </w:r>
          </w:p>
        </w:tc>
      </w:tr>
      <w:tr w:rsidR="00F947E5" w:rsidRPr="00B92B9D" w14:paraId="73E30A69" w14:textId="77777777" w:rsidTr="00613002">
        <w:tc>
          <w:tcPr>
            <w:tcW w:w="1565" w:type="dxa"/>
          </w:tcPr>
          <w:p w14:paraId="448383AC" w14:textId="0DA0DCAA"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045F27AB"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cs/>
              </w:rPr>
              <w:t>1</w:t>
            </w:r>
          </w:p>
        </w:tc>
        <w:tc>
          <w:tcPr>
            <w:tcW w:w="1745" w:type="dxa"/>
          </w:tcPr>
          <w:p w14:paraId="518177DA" w14:textId="27D7C8C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25 percent</w:t>
            </w:r>
          </w:p>
        </w:tc>
        <w:tc>
          <w:tcPr>
            <w:tcW w:w="2337" w:type="dxa"/>
          </w:tcPr>
          <w:p w14:paraId="6EDFD0E4" w14:textId="6AC05E84"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31.25 million baht</w:t>
            </w:r>
          </w:p>
        </w:tc>
        <w:tc>
          <w:tcPr>
            <w:tcW w:w="1698" w:type="dxa"/>
          </w:tcPr>
          <w:p w14:paraId="1B5DADD8" w14:textId="3839719F"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rPr>
            </w:pPr>
            <w:r w:rsidRPr="00B92B9D">
              <w:rPr>
                <w:rFonts w:ascii="Angsana New" w:hAnsi="Angsana New"/>
                <w:spacing w:val="-2"/>
                <w:sz w:val="28"/>
                <w:szCs w:val="28"/>
              </w:rPr>
              <w:t xml:space="preserve">February </w:t>
            </w:r>
            <w:r w:rsidRPr="00B92B9D">
              <w:rPr>
                <w:rFonts w:ascii="Angsana New" w:hAnsi="Angsana New"/>
                <w:spacing w:val="-2"/>
                <w:sz w:val="28"/>
                <w:szCs w:val="28"/>
                <w:cs/>
              </w:rPr>
              <w:t>24</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3EE7897D" w14:textId="77777777" w:rsidTr="00613002">
        <w:tc>
          <w:tcPr>
            <w:tcW w:w="1565" w:type="dxa"/>
          </w:tcPr>
          <w:p w14:paraId="68136144" w14:textId="1AC128A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4A87691C"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2</w:t>
            </w:r>
          </w:p>
        </w:tc>
        <w:tc>
          <w:tcPr>
            <w:tcW w:w="1745" w:type="dxa"/>
          </w:tcPr>
          <w:p w14:paraId="47D8373B" w14:textId="24C018E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40 percent</w:t>
            </w:r>
          </w:p>
        </w:tc>
        <w:tc>
          <w:tcPr>
            <w:tcW w:w="2337" w:type="dxa"/>
          </w:tcPr>
          <w:p w14:paraId="4CCBA707" w14:textId="4820012E"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50.00 million baht</w:t>
            </w:r>
          </w:p>
        </w:tc>
        <w:tc>
          <w:tcPr>
            <w:tcW w:w="1698" w:type="dxa"/>
          </w:tcPr>
          <w:p w14:paraId="3BD39428" w14:textId="2B57805E"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rPr>
            </w:pPr>
            <w:r w:rsidRPr="00B92B9D">
              <w:rPr>
                <w:rFonts w:ascii="Angsana New" w:hAnsi="Angsana New"/>
                <w:spacing w:val="-2"/>
                <w:sz w:val="28"/>
                <w:szCs w:val="28"/>
              </w:rPr>
              <w:t xml:space="preserve">May </w:t>
            </w:r>
            <w:r w:rsidRPr="00B92B9D">
              <w:rPr>
                <w:rFonts w:ascii="Angsana New" w:hAnsi="Angsana New"/>
                <w:spacing w:val="-2"/>
                <w:sz w:val="28"/>
                <w:szCs w:val="28"/>
                <w:cs/>
              </w:rPr>
              <w:t>14</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486C5699" w14:textId="77777777" w:rsidTr="00613002">
        <w:tc>
          <w:tcPr>
            <w:tcW w:w="1565" w:type="dxa"/>
          </w:tcPr>
          <w:p w14:paraId="53925AC6" w14:textId="3515655D"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30B13A05"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3</w:t>
            </w:r>
          </w:p>
        </w:tc>
        <w:tc>
          <w:tcPr>
            <w:tcW w:w="1745" w:type="dxa"/>
          </w:tcPr>
          <w:p w14:paraId="1A0B8E5C" w14:textId="507C672E"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8 percent</w:t>
            </w:r>
          </w:p>
        </w:tc>
        <w:tc>
          <w:tcPr>
            <w:tcW w:w="2337" w:type="dxa"/>
          </w:tcPr>
          <w:p w14:paraId="48613045" w14:textId="489414B2"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10.00 million baht</w:t>
            </w:r>
          </w:p>
        </w:tc>
        <w:tc>
          <w:tcPr>
            <w:tcW w:w="1698" w:type="dxa"/>
          </w:tcPr>
          <w:p w14:paraId="5385A088" w14:textId="61E16ACF"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rPr>
            </w:pPr>
            <w:r w:rsidRPr="00B92B9D">
              <w:rPr>
                <w:rFonts w:ascii="Angsana New" w:hAnsi="Angsana New"/>
                <w:spacing w:val="-2"/>
                <w:sz w:val="28"/>
                <w:szCs w:val="28"/>
              </w:rPr>
              <w:t xml:space="preserve">May </w:t>
            </w:r>
            <w:r w:rsidRPr="00B92B9D">
              <w:rPr>
                <w:rFonts w:ascii="Angsana New" w:hAnsi="Angsana New"/>
                <w:spacing w:val="-2"/>
                <w:sz w:val="28"/>
                <w:szCs w:val="28"/>
                <w:cs/>
              </w:rPr>
              <w:t>18</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188BE807" w14:textId="77777777" w:rsidTr="00613002">
        <w:tc>
          <w:tcPr>
            <w:tcW w:w="1565" w:type="dxa"/>
          </w:tcPr>
          <w:p w14:paraId="7F431993" w14:textId="6AF1A9BF"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4C390F1E"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4</w:t>
            </w:r>
          </w:p>
        </w:tc>
        <w:tc>
          <w:tcPr>
            <w:tcW w:w="1745" w:type="dxa"/>
          </w:tcPr>
          <w:p w14:paraId="4405CF56" w14:textId="05555515"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2.4 percent</w:t>
            </w:r>
          </w:p>
        </w:tc>
        <w:tc>
          <w:tcPr>
            <w:tcW w:w="2337" w:type="dxa"/>
          </w:tcPr>
          <w:p w14:paraId="2DEFDD20" w14:textId="2BA2FDEC"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3.00 million baht</w:t>
            </w:r>
          </w:p>
        </w:tc>
        <w:tc>
          <w:tcPr>
            <w:tcW w:w="1698" w:type="dxa"/>
          </w:tcPr>
          <w:p w14:paraId="6602E805" w14:textId="14E81682"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June 29,2021</w:t>
            </w:r>
          </w:p>
        </w:tc>
      </w:tr>
      <w:tr w:rsidR="00F947E5" w:rsidRPr="00B92B9D" w14:paraId="33005EDB" w14:textId="77777777" w:rsidTr="00613002">
        <w:tc>
          <w:tcPr>
            <w:tcW w:w="1565" w:type="dxa"/>
          </w:tcPr>
          <w:p w14:paraId="4A5110B6" w14:textId="3C00682D"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22FAEA7D"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5</w:t>
            </w:r>
          </w:p>
        </w:tc>
        <w:tc>
          <w:tcPr>
            <w:tcW w:w="1745" w:type="dxa"/>
          </w:tcPr>
          <w:p w14:paraId="0F02851F" w14:textId="32B88DBA"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6.4 percent</w:t>
            </w:r>
          </w:p>
        </w:tc>
        <w:tc>
          <w:tcPr>
            <w:tcW w:w="2337" w:type="dxa"/>
          </w:tcPr>
          <w:p w14:paraId="6EB9A337" w14:textId="13C67DDF"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8.00 million baht</w:t>
            </w:r>
          </w:p>
        </w:tc>
        <w:tc>
          <w:tcPr>
            <w:tcW w:w="1698" w:type="dxa"/>
          </w:tcPr>
          <w:p w14:paraId="62B77495" w14:textId="0BD8CF71"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July 19,2021</w:t>
            </w:r>
          </w:p>
        </w:tc>
      </w:tr>
      <w:tr w:rsidR="00F947E5" w:rsidRPr="00B92B9D" w14:paraId="514083E7" w14:textId="77777777" w:rsidTr="00613002">
        <w:tc>
          <w:tcPr>
            <w:tcW w:w="1565" w:type="dxa"/>
          </w:tcPr>
          <w:p w14:paraId="3043D286" w14:textId="4CC294BA"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34F025CA"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6</w:t>
            </w:r>
          </w:p>
        </w:tc>
        <w:tc>
          <w:tcPr>
            <w:tcW w:w="1745" w:type="dxa"/>
          </w:tcPr>
          <w:p w14:paraId="7BE67851" w14:textId="68125C03"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3.2 percent</w:t>
            </w:r>
          </w:p>
        </w:tc>
        <w:tc>
          <w:tcPr>
            <w:tcW w:w="2337" w:type="dxa"/>
          </w:tcPr>
          <w:p w14:paraId="53A2B5A2" w14:textId="64FDAF7C"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4.00 million baht</w:t>
            </w:r>
          </w:p>
        </w:tc>
        <w:tc>
          <w:tcPr>
            <w:tcW w:w="1698" w:type="dxa"/>
          </w:tcPr>
          <w:p w14:paraId="241EEB95" w14:textId="621F25B3"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 xml:space="preserve">August </w:t>
            </w:r>
            <w:r w:rsidRPr="00B92B9D">
              <w:rPr>
                <w:rFonts w:ascii="Angsana New" w:hAnsi="Angsana New"/>
                <w:spacing w:val="-2"/>
                <w:sz w:val="28"/>
                <w:szCs w:val="28"/>
                <w:cs/>
              </w:rPr>
              <w:t>6</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3DB379C7" w14:textId="77777777" w:rsidTr="00613002">
        <w:tc>
          <w:tcPr>
            <w:tcW w:w="1565" w:type="dxa"/>
          </w:tcPr>
          <w:p w14:paraId="3311076A" w14:textId="33103124"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2F5646D3"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7</w:t>
            </w:r>
          </w:p>
        </w:tc>
        <w:tc>
          <w:tcPr>
            <w:tcW w:w="1745" w:type="dxa"/>
          </w:tcPr>
          <w:p w14:paraId="1BE7D3E9" w14:textId="6DCACBB8"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12.4 percent</w:t>
            </w:r>
          </w:p>
        </w:tc>
        <w:tc>
          <w:tcPr>
            <w:tcW w:w="2337" w:type="dxa"/>
          </w:tcPr>
          <w:p w14:paraId="27B96185" w14:textId="50B28C3F"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15.50 million baht</w:t>
            </w:r>
          </w:p>
        </w:tc>
        <w:tc>
          <w:tcPr>
            <w:tcW w:w="1698" w:type="dxa"/>
          </w:tcPr>
          <w:p w14:paraId="0DDEF6EC" w14:textId="04C9E0E5"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cs/>
              </w:rPr>
            </w:pPr>
            <w:r w:rsidRPr="00B92B9D">
              <w:rPr>
                <w:rFonts w:ascii="Angsana New" w:hAnsi="Angsana New"/>
                <w:spacing w:val="-2"/>
                <w:sz w:val="28"/>
                <w:szCs w:val="28"/>
              </w:rPr>
              <w:t xml:space="preserve">August </w:t>
            </w:r>
            <w:r w:rsidRPr="00B92B9D">
              <w:rPr>
                <w:rFonts w:ascii="Angsana New" w:hAnsi="Angsana New"/>
                <w:spacing w:val="-2"/>
                <w:sz w:val="28"/>
                <w:szCs w:val="28"/>
                <w:cs/>
              </w:rPr>
              <w:t>13</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16309A4D" w14:textId="77777777" w:rsidTr="00613002">
        <w:tc>
          <w:tcPr>
            <w:tcW w:w="1565" w:type="dxa"/>
          </w:tcPr>
          <w:p w14:paraId="29538A0E" w14:textId="16BD5734"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12/2</w:t>
            </w:r>
            <w:r w:rsidRPr="00B92B9D">
              <w:rPr>
                <w:rFonts w:ascii="Angsana New" w:hAnsi="Angsana New"/>
                <w:spacing w:val="-2"/>
                <w:sz w:val="28"/>
                <w:szCs w:val="28"/>
              </w:rPr>
              <w:t>021</w:t>
            </w:r>
          </w:p>
        </w:tc>
        <w:tc>
          <w:tcPr>
            <w:tcW w:w="1724" w:type="dxa"/>
            <w:vAlign w:val="center"/>
          </w:tcPr>
          <w:p w14:paraId="04E40EDC"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1</w:t>
            </w:r>
          </w:p>
        </w:tc>
        <w:tc>
          <w:tcPr>
            <w:tcW w:w="1745" w:type="dxa"/>
          </w:tcPr>
          <w:p w14:paraId="3C1AC43F" w14:textId="17BB1C0E"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25 percent</w:t>
            </w:r>
          </w:p>
        </w:tc>
        <w:tc>
          <w:tcPr>
            <w:tcW w:w="2337" w:type="dxa"/>
          </w:tcPr>
          <w:p w14:paraId="69E772CF" w14:textId="0C998CB0"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62.50million baht</w:t>
            </w:r>
          </w:p>
        </w:tc>
        <w:tc>
          <w:tcPr>
            <w:tcW w:w="1698" w:type="dxa"/>
          </w:tcPr>
          <w:p w14:paraId="6F2C6BCD" w14:textId="209FDB66"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cs/>
              </w:rPr>
            </w:pPr>
            <w:r w:rsidRPr="00B92B9D">
              <w:rPr>
                <w:rFonts w:ascii="Angsana New" w:hAnsi="Angsana New"/>
                <w:spacing w:val="-2"/>
                <w:sz w:val="28"/>
                <w:szCs w:val="28"/>
              </w:rPr>
              <w:t xml:space="preserve">August </w:t>
            </w:r>
            <w:r w:rsidRPr="00B92B9D">
              <w:rPr>
                <w:rFonts w:ascii="Angsana New" w:hAnsi="Angsana New"/>
                <w:spacing w:val="-2"/>
                <w:sz w:val="28"/>
                <w:szCs w:val="28"/>
                <w:cs/>
              </w:rPr>
              <w:t>13</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5F52335B" w14:textId="77777777" w:rsidTr="00613002">
        <w:tc>
          <w:tcPr>
            <w:tcW w:w="1565" w:type="dxa"/>
          </w:tcPr>
          <w:p w14:paraId="619C3524" w14:textId="7742E6E3"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40AF969F"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8</w:t>
            </w:r>
          </w:p>
        </w:tc>
        <w:tc>
          <w:tcPr>
            <w:tcW w:w="1745" w:type="dxa"/>
          </w:tcPr>
          <w:p w14:paraId="2B3224DC" w14:textId="1E0F0E20"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2.6 percent</w:t>
            </w:r>
          </w:p>
        </w:tc>
        <w:tc>
          <w:tcPr>
            <w:tcW w:w="2337" w:type="dxa"/>
          </w:tcPr>
          <w:p w14:paraId="3DBCD042" w14:textId="68327F40"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3.25 million baht</w:t>
            </w:r>
          </w:p>
        </w:tc>
        <w:tc>
          <w:tcPr>
            <w:tcW w:w="1698" w:type="dxa"/>
          </w:tcPr>
          <w:p w14:paraId="0F8E40A2" w14:textId="4F05466A"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cs/>
              </w:rPr>
            </w:pPr>
            <w:r w:rsidRPr="00B92B9D">
              <w:rPr>
                <w:rFonts w:ascii="Angsana New" w:hAnsi="Angsana New"/>
                <w:spacing w:val="-2"/>
                <w:sz w:val="28"/>
                <w:szCs w:val="28"/>
              </w:rPr>
              <w:t xml:space="preserve">August 31, </w:t>
            </w:r>
            <w:r w:rsidRPr="00B92B9D">
              <w:rPr>
                <w:rFonts w:ascii="Angsana New" w:hAnsi="Angsana New"/>
                <w:spacing w:val="-2"/>
                <w:sz w:val="28"/>
                <w:szCs w:val="28"/>
                <w:cs/>
              </w:rPr>
              <w:t>2021</w:t>
            </w:r>
          </w:p>
        </w:tc>
      </w:tr>
      <w:tr w:rsidR="00F947E5" w:rsidRPr="00B92B9D" w14:paraId="3F9F9620" w14:textId="77777777" w:rsidTr="00613002">
        <w:tc>
          <w:tcPr>
            <w:tcW w:w="1565" w:type="dxa"/>
          </w:tcPr>
          <w:p w14:paraId="6F892636" w14:textId="7ED6E328"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12/2</w:t>
            </w:r>
            <w:r w:rsidRPr="00B92B9D">
              <w:rPr>
                <w:rFonts w:ascii="Angsana New" w:hAnsi="Angsana New"/>
                <w:spacing w:val="-2"/>
                <w:sz w:val="28"/>
                <w:szCs w:val="28"/>
              </w:rPr>
              <w:t>021</w:t>
            </w:r>
          </w:p>
        </w:tc>
        <w:tc>
          <w:tcPr>
            <w:tcW w:w="1724" w:type="dxa"/>
            <w:vAlign w:val="center"/>
          </w:tcPr>
          <w:p w14:paraId="7B8BE4FE"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2</w:t>
            </w:r>
          </w:p>
        </w:tc>
        <w:tc>
          <w:tcPr>
            <w:tcW w:w="1745" w:type="dxa"/>
          </w:tcPr>
          <w:p w14:paraId="40DCDC62" w14:textId="3DD924F0"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11.9 percent</w:t>
            </w:r>
          </w:p>
        </w:tc>
        <w:tc>
          <w:tcPr>
            <w:tcW w:w="2337" w:type="dxa"/>
          </w:tcPr>
          <w:p w14:paraId="73FF7C08" w14:textId="72FBF9AB"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29.75 million baht</w:t>
            </w:r>
          </w:p>
        </w:tc>
        <w:tc>
          <w:tcPr>
            <w:tcW w:w="1698" w:type="dxa"/>
          </w:tcPr>
          <w:p w14:paraId="2B463658" w14:textId="65EFECD0"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 xml:space="preserve">August 31, </w:t>
            </w:r>
            <w:r w:rsidRPr="00B92B9D">
              <w:rPr>
                <w:rFonts w:ascii="Angsana New" w:hAnsi="Angsana New"/>
                <w:spacing w:val="-2"/>
                <w:sz w:val="28"/>
                <w:szCs w:val="28"/>
                <w:cs/>
              </w:rPr>
              <w:t>2021</w:t>
            </w:r>
          </w:p>
        </w:tc>
      </w:tr>
      <w:tr w:rsidR="00F947E5" w:rsidRPr="00B92B9D" w14:paraId="1038D239" w14:textId="77777777" w:rsidTr="00613002">
        <w:tc>
          <w:tcPr>
            <w:tcW w:w="1565" w:type="dxa"/>
          </w:tcPr>
          <w:p w14:paraId="1C7EA269" w14:textId="363617D0"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cs/>
              </w:rPr>
              <w:t>12/2</w:t>
            </w:r>
            <w:r w:rsidRPr="00B92B9D">
              <w:rPr>
                <w:rFonts w:ascii="Angsana New" w:hAnsi="Angsana New"/>
                <w:spacing w:val="-2"/>
                <w:sz w:val="28"/>
                <w:szCs w:val="28"/>
              </w:rPr>
              <w:t>021</w:t>
            </w:r>
          </w:p>
        </w:tc>
        <w:tc>
          <w:tcPr>
            <w:tcW w:w="1724" w:type="dxa"/>
            <w:vAlign w:val="center"/>
          </w:tcPr>
          <w:p w14:paraId="4129615F" w14:textId="35D764BC"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pacing w:val="-2"/>
                <w:sz w:val="28"/>
                <w:szCs w:val="28"/>
              </w:rPr>
              <w:t>3</w:t>
            </w:r>
          </w:p>
        </w:tc>
        <w:tc>
          <w:tcPr>
            <w:tcW w:w="1745" w:type="dxa"/>
          </w:tcPr>
          <w:p w14:paraId="6B89616F" w14:textId="01C4457C"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63.10 percent</w:t>
            </w:r>
          </w:p>
        </w:tc>
        <w:tc>
          <w:tcPr>
            <w:tcW w:w="2337" w:type="dxa"/>
          </w:tcPr>
          <w:p w14:paraId="106BDD0F" w14:textId="410C901C"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157.75 million baht</w:t>
            </w:r>
          </w:p>
        </w:tc>
        <w:tc>
          <w:tcPr>
            <w:tcW w:w="1698" w:type="dxa"/>
          </w:tcPr>
          <w:p w14:paraId="150C3423" w14:textId="2CA19D78"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March 2, 2022</w:t>
            </w:r>
          </w:p>
        </w:tc>
      </w:tr>
      <w:tr w:rsidR="005A4FF9" w:rsidRPr="00B92B9D" w14:paraId="528C746C" w14:textId="77777777" w:rsidTr="00613002">
        <w:tc>
          <w:tcPr>
            <w:tcW w:w="1565" w:type="dxa"/>
          </w:tcPr>
          <w:p w14:paraId="26C0C652" w14:textId="4752A2ED" w:rsidR="005A4FF9" w:rsidRPr="00B92B9D" w:rsidRDefault="005A4FF9"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Pr>
                <w:rFonts w:ascii="Angsana New" w:hAnsi="Angsana New"/>
                <w:spacing w:val="-2"/>
                <w:sz w:val="28"/>
                <w:szCs w:val="28"/>
              </w:rPr>
              <w:t>4/2022</w:t>
            </w:r>
          </w:p>
        </w:tc>
        <w:tc>
          <w:tcPr>
            <w:tcW w:w="1724" w:type="dxa"/>
            <w:vAlign w:val="center"/>
          </w:tcPr>
          <w:p w14:paraId="4C84F202" w14:textId="48414AAB" w:rsidR="005A4FF9" w:rsidRDefault="005A4FF9"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pacing w:val="-2"/>
                <w:sz w:val="28"/>
                <w:szCs w:val="28"/>
              </w:rPr>
              <w:t>1</w:t>
            </w:r>
          </w:p>
        </w:tc>
        <w:tc>
          <w:tcPr>
            <w:tcW w:w="1745" w:type="dxa"/>
          </w:tcPr>
          <w:p w14:paraId="234515BD" w14:textId="69CFA26E" w:rsidR="005A4FF9" w:rsidRDefault="005A4FF9"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100 percent</w:t>
            </w:r>
          </w:p>
        </w:tc>
        <w:tc>
          <w:tcPr>
            <w:tcW w:w="2337" w:type="dxa"/>
          </w:tcPr>
          <w:p w14:paraId="2C5FB36D" w14:textId="715CCD21" w:rsidR="005A4FF9" w:rsidRDefault="005A4FF9"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350.00 million baht</w:t>
            </w:r>
          </w:p>
        </w:tc>
        <w:tc>
          <w:tcPr>
            <w:tcW w:w="1698" w:type="dxa"/>
          </w:tcPr>
          <w:p w14:paraId="6E73262D" w14:textId="029C7C7C" w:rsidR="005A4FF9" w:rsidRDefault="00402FBF"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March 9,2022</w:t>
            </w:r>
          </w:p>
        </w:tc>
      </w:tr>
      <w:tr w:rsidR="006741B2" w:rsidRPr="00B92B9D" w14:paraId="6B0ED063" w14:textId="77777777" w:rsidTr="00CF1659">
        <w:tc>
          <w:tcPr>
            <w:tcW w:w="1565" w:type="dxa"/>
            <w:vAlign w:val="bottom"/>
          </w:tcPr>
          <w:p w14:paraId="757973F2" w14:textId="254950F7" w:rsidR="006741B2" w:rsidRDefault="006741B2" w:rsidP="00CF16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/2</w:t>
            </w:r>
            <w:r w:rsidR="009C5731">
              <w:rPr>
                <w:rFonts w:ascii="Angsana New" w:hAnsi="Angsana New"/>
                <w:spacing w:val="-2"/>
                <w:sz w:val="28"/>
                <w:szCs w:val="28"/>
              </w:rPr>
              <w:t>022</w:t>
            </w:r>
          </w:p>
        </w:tc>
        <w:tc>
          <w:tcPr>
            <w:tcW w:w="1724" w:type="dxa"/>
            <w:vAlign w:val="center"/>
          </w:tcPr>
          <w:p w14:paraId="4F62148F" w14:textId="4EFCE6E6"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1</w:t>
            </w:r>
          </w:p>
        </w:tc>
        <w:tc>
          <w:tcPr>
            <w:tcW w:w="1745" w:type="dxa"/>
          </w:tcPr>
          <w:p w14:paraId="00BB7F5B" w14:textId="3205C7B1"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3B4A75">
              <w:rPr>
                <w:rFonts w:ascii="Angsana New" w:hAnsi="Angsana New"/>
                <w:spacing w:val="-2"/>
                <w:sz w:val="28"/>
                <w:szCs w:val="28"/>
              </w:rPr>
              <w:t>3</w:t>
            </w:r>
            <w:r>
              <w:rPr>
                <w:rFonts w:ascii="Angsana New" w:hAnsi="Angsana New"/>
                <w:spacing w:val="-2"/>
                <w:sz w:val="28"/>
                <w:szCs w:val="28"/>
              </w:rPr>
              <w:t>.3 percent</w:t>
            </w:r>
          </w:p>
        </w:tc>
        <w:tc>
          <w:tcPr>
            <w:tcW w:w="2337" w:type="dxa"/>
            <w:vAlign w:val="bottom"/>
          </w:tcPr>
          <w:p w14:paraId="34116B86" w14:textId="05966BFD"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z w:val="28"/>
                <w:szCs w:val="28"/>
              </w:rPr>
              <w:t>10</w:t>
            </w:r>
            <w:r>
              <w:rPr>
                <w:rFonts w:ascii="Angsana New" w:hAnsi="Angsana New"/>
                <w:sz w:val="28"/>
                <w:szCs w:val="28"/>
              </w:rPr>
              <w:t>.00</w:t>
            </w:r>
            <w:r w:rsidRPr="005B3071">
              <w:rPr>
                <w:rFonts w:ascii="Angsana New" w:hAnsi="Angsana New"/>
                <w:sz w:val="28"/>
                <w:szCs w:val="28"/>
              </w:rPr>
              <w:t xml:space="preserve"> </w:t>
            </w:r>
            <w:r w:rsidRPr="00B92B9D">
              <w:rPr>
                <w:rFonts w:ascii="Angsana New" w:hAnsi="Angsana New"/>
                <w:spacing w:val="-2"/>
                <w:sz w:val="28"/>
                <w:szCs w:val="28"/>
              </w:rPr>
              <w:t>million baht</w:t>
            </w:r>
          </w:p>
        </w:tc>
        <w:tc>
          <w:tcPr>
            <w:tcW w:w="1698" w:type="dxa"/>
            <w:vAlign w:val="bottom"/>
          </w:tcPr>
          <w:p w14:paraId="1B56C6A1" w14:textId="44F1A90A"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z w:val="28"/>
                <w:szCs w:val="28"/>
              </w:rPr>
              <w:t>July 25,2022</w:t>
            </w:r>
          </w:p>
        </w:tc>
      </w:tr>
      <w:tr w:rsidR="006741B2" w:rsidRPr="00B92B9D" w14:paraId="68622D7B" w14:textId="77777777" w:rsidTr="00CF1659">
        <w:tc>
          <w:tcPr>
            <w:tcW w:w="1565" w:type="dxa"/>
            <w:vAlign w:val="bottom"/>
          </w:tcPr>
          <w:p w14:paraId="4FA5EBE6" w14:textId="14243F5E" w:rsidR="006741B2" w:rsidRDefault="006741B2" w:rsidP="00CF16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/2</w:t>
            </w:r>
            <w:r w:rsidR="009C5731">
              <w:rPr>
                <w:rFonts w:ascii="Angsana New" w:hAnsi="Angsana New"/>
                <w:spacing w:val="-2"/>
                <w:sz w:val="28"/>
                <w:szCs w:val="28"/>
              </w:rPr>
              <w:t>022</w:t>
            </w:r>
          </w:p>
        </w:tc>
        <w:tc>
          <w:tcPr>
            <w:tcW w:w="1724" w:type="dxa"/>
            <w:vAlign w:val="center"/>
          </w:tcPr>
          <w:p w14:paraId="2B57B8CA" w14:textId="3C07B1FE"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2</w:t>
            </w:r>
          </w:p>
        </w:tc>
        <w:tc>
          <w:tcPr>
            <w:tcW w:w="1745" w:type="dxa"/>
          </w:tcPr>
          <w:p w14:paraId="5F58D5E1" w14:textId="22CAA0F4"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6.7 percent</w:t>
            </w:r>
          </w:p>
        </w:tc>
        <w:tc>
          <w:tcPr>
            <w:tcW w:w="2337" w:type="dxa"/>
            <w:vAlign w:val="bottom"/>
          </w:tcPr>
          <w:p w14:paraId="6E11F0ED" w14:textId="56A27ED2"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z w:val="28"/>
                <w:szCs w:val="28"/>
              </w:rPr>
              <w:t>20</w:t>
            </w:r>
            <w:r>
              <w:rPr>
                <w:rFonts w:ascii="Angsana New" w:hAnsi="Angsana New"/>
                <w:sz w:val="28"/>
                <w:szCs w:val="28"/>
              </w:rPr>
              <w:t>.00</w:t>
            </w:r>
            <w:r w:rsidRPr="005B3071">
              <w:rPr>
                <w:rFonts w:ascii="Angsana New" w:hAnsi="Angsana New"/>
                <w:sz w:val="28"/>
                <w:szCs w:val="28"/>
              </w:rPr>
              <w:t xml:space="preserve"> </w:t>
            </w:r>
            <w:r w:rsidRPr="00B92B9D">
              <w:rPr>
                <w:rFonts w:ascii="Angsana New" w:hAnsi="Angsana New"/>
                <w:spacing w:val="-2"/>
                <w:sz w:val="28"/>
                <w:szCs w:val="28"/>
              </w:rPr>
              <w:t>million baht</w:t>
            </w:r>
          </w:p>
        </w:tc>
        <w:tc>
          <w:tcPr>
            <w:tcW w:w="1698" w:type="dxa"/>
            <w:vAlign w:val="bottom"/>
          </w:tcPr>
          <w:p w14:paraId="4154AC48" w14:textId="75EDB4AA"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z w:val="28"/>
                <w:szCs w:val="28"/>
              </w:rPr>
              <w:t>July 27,2022</w:t>
            </w:r>
          </w:p>
        </w:tc>
      </w:tr>
      <w:tr w:rsidR="006741B2" w:rsidRPr="00B92B9D" w14:paraId="37EA8792" w14:textId="77777777" w:rsidTr="00CF1659">
        <w:tc>
          <w:tcPr>
            <w:tcW w:w="1565" w:type="dxa"/>
            <w:vAlign w:val="bottom"/>
          </w:tcPr>
          <w:p w14:paraId="71A1D2F1" w14:textId="5FE1EE8B" w:rsidR="006741B2" w:rsidRDefault="006741B2" w:rsidP="00CF16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/2</w:t>
            </w:r>
            <w:r w:rsidR="009C5731">
              <w:rPr>
                <w:rFonts w:ascii="Angsana New" w:hAnsi="Angsana New"/>
                <w:spacing w:val="-2"/>
                <w:sz w:val="28"/>
                <w:szCs w:val="28"/>
              </w:rPr>
              <w:t>022</w:t>
            </w:r>
          </w:p>
        </w:tc>
        <w:tc>
          <w:tcPr>
            <w:tcW w:w="1724" w:type="dxa"/>
            <w:vAlign w:val="center"/>
          </w:tcPr>
          <w:p w14:paraId="68266547" w14:textId="20FA6628"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3</w:t>
            </w:r>
          </w:p>
        </w:tc>
        <w:tc>
          <w:tcPr>
            <w:tcW w:w="1745" w:type="dxa"/>
          </w:tcPr>
          <w:p w14:paraId="24084D34" w14:textId="528D6756"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3.3 percent</w:t>
            </w:r>
          </w:p>
        </w:tc>
        <w:tc>
          <w:tcPr>
            <w:tcW w:w="2337" w:type="dxa"/>
            <w:vAlign w:val="bottom"/>
          </w:tcPr>
          <w:p w14:paraId="6D8699C2" w14:textId="0C5FE242"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z w:val="28"/>
                <w:szCs w:val="28"/>
              </w:rPr>
              <w:t>10</w:t>
            </w:r>
            <w:r>
              <w:rPr>
                <w:rFonts w:ascii="Angsana New" w:hAnsi="Angsana New"/>
                <w:sz w:val="28"/>
                <w:szCs w:val="28"/>
              </w:rPr>
              <w:t>.00</w:t>
            </w:r>
            <w:r w:rsidRPr="005B3071">
              <w:rPr>
                <w:rFonts w:ascii="Angsana New" w:hAnsi="Angsana New"/>
                <w:sz w:val="28"/>
                <w:szCs w:val="28"/>
              </w:rPr>
              <w:t xml:space="preserve"> </w:t>
            </w:r>
            <w:r w:rsidRPr="00B92B9D">
              <w:rPr>
                <w:rFonts w:ascii="Angsana New" w:hAnsi="Angsana New"/>
                <w:spacing w:val="-2"/>
                <w:sz w:val="28"/>
                <w:szCs w:val="28"/>
              </w:rPr>
              <w:t>million baht</w:t>
            </w:r>
          </w:p>
        </w:tc>
        <w:tc>
          <w:tcPr>
            <w:tcW w:w="1698" w:type="dxa"/>
            <w:vAlign w:val="bottom"/>
          </w:tcPr>
          <w:p w14:paraId="5FC58775" w14:textId="37969877"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 xml:space="preserve">August 1, </w:t>
            </w:r>
            <w:r w:rsidRPr="00B92B9D">
              <w:rPr>
                <w:rFonts w:ascii="Angsana New" w:hAnsi="Angsana New"/>
                <w:spacing w:val="-2"/>
                <w:sz w:val="28"/>
                <w:szCs w:val="28"/>
                <w:cs/>
              </w:rPr>
              <w:t>202</w:t>
            </w:r>
            <w:r>
              <w:rPr>
                <w:rFonts w:ascii="Angsana New" w:hAnsi="Angsana New"/>
                <w:spacing w:val="-2"/>
                <w:sz w:val="28"/>
                <w:szCs w:val="28"/>
              </w:rPr>
              <w:t>2</w:t>
            </w:r>
          </w:p>
        </w:tc>
      </w:tr>
      <w:tr w:rsidR="006741B2" w:rsidRPr="00B92B9D" w14:paraId="588B191B" w14:textId="77777777" w:rsidTr="00CF1659">
        <w:tc>
          <w:tcPr>
            <w:tcW w:w="1565" w:type="dxa"/>
            <w:vAlign w:val="bottom"/>
          </w:tcPr>
          <w:p w14:paraId="4B289643" w14:textId="7A24BD91" w:rsidR="006741B2" w:rsidRDefault="006741B2" w:rsidP="00CF16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/2</w:t>
            </w:r>
            <w:r w:rsidR="009C5731">
              <w:rPr>
                <w:rFonts w:ascii="Angsana New" w:hAnsi="Angsana New"/>
                <w:spacing w:val="-2"/>
                <w:sz w:val="28"/>
                <w:szCs w:val="28"/>
              </w:rPr>
              <w:t>022</w:t>
            </w:r>
          </w:p>
        </w:tc>
        <w:tc>
          <w:tcPr>
            <w:tcW w:w="1724" w:type="dxa"/>
            <w:vAlign w:val="center"/>
          </w:tcPr>
          <w:p w14:paraId="6F196433" w14:textId="5208955F"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4</w:t>
            </w:r>
          </w:p>
        </w:tc>
        <w:tc>
          <w:tcPr>
            <w:tcW w:w="1745" w:type="dxa"/>
          </w:tcPr>
          <w:p w14:paraId="3C25ECE4" w14:textId="15C23F03"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3.3 percent</w:t>
            </w:r>
          </w:p>
        </w:tc>
        <w:tc>
          <w:tcPr>
            <w:tcW w:w="2337" w:type="dxa"/>
            <w:vAlign w:val="bottom"/>
          </w:tcPr>
          <w:p w14:paraId="15FDC41E" w14:textId="6E8E81E7"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z w:val="28"/>
                <w:szCs w:val="28"/>
              </w:rPr>
              <w:t>10</w:t>
            </w:r>
            <w:r>
              <w:rPr>
                <w:rFonts w:ascii="Angsana New" w:hAnsi="Angsana New"/>
                <w:sz w:val="28"/>
                <w:szCs w:val="28"/>
              </w:rPr>
              <w:t>.00</w:t>
            </w:r>
            <w:r w:rsidRPr="005B3071">
              <w:rPr>
                <w:rFonts w:ascii="Angsana New" w:hAnsi="Angsana New"/>
                <w:sz w:val="28"/>
                <w:szCs w:val="28"/>
              </w:rPr>
              <w:t xml:space="preserve"> </w:t>
            </w:r>
            <w:r w:rsidRPr="00B92B9D">
              <w:rPr>
                <w:rFonts w:ascii="Angsana New" w:hAnsi="Angsana New"/>
                <w:spacing w:val="-2"/>
                <w:sz w:val="28"/>
                <w:szCs w:val="28"/>
              </w:rPr>
              <w:t>million baht</w:t>
            </w:r>
          </w:p>
        </w:tc>
        <w:tc>
          <w:tcPr>
            <w:tcW w:w="1698" w:type="dxa"/>
            <w:vAlign w:val="bottom"/>
          </w:tcPr>
          <w:p w14:paraId="43596BD8" w14:textId="2763E546"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 xml:space="preserve">August </w:t>
            </w:r>
            <w:r>
              <w:rPr>
                <w:rFonts w:ascii="Angsana New" w:hAnsi="Angsana New"/>
                <w:spacing w:val="-2"/>
                <w:sz w:val="28"/>
                <w:szCs w:val="28"/>
              </w:rPr>
              <w:t>2</w:t>
            </w:r>
            <w:r w:rsidRPr="00B92B9D">
              <w:rPr>
                <w:rFonts w:ascii="Angsana New" w:hAnsi="Angsana New"/>
                <w:spacing w:val="-2"/>
                <w:sz w:val="28"/>
                <w:szCs w:val="28"/>
              </w:rPr>
              <w:t xml:space="preserve">, </w:t>
            </w:r>
            <w:r w:rsidRPr="00B92B9D">
              <w:rPr>
                <w:rFonts w:ascii="Angsana New" w:hAnsi="Angsana New"/>
                <w:spacing w:val="-2"/>
                <w:sz w:val="28"/>
                <w:szCs w:val="28"/>
                <w:cs/>
              </w:rPr>
              <w:t>202</w:t>
            </w:r>
            <w:r>
              <w:rPr>
                <w:rFonts w:ascii="Angsana New" w:hAnsi="Angsana New"/>
                <w:spacing w:val="-2"/>
                <w:sz w:val="28"/>
                <w:szCs w:val="28"/>
              </w:rPr>
              <w:t>2</w:t>
            </w:r>
          </w:p>
        </w:tc>
      </w:tr>
      <w:tr w:rsidR="006741B2" w:rsidRPr="00B92B9D" w14:paraId="23C20C96" w14:textId="77777777" w:rsidTr="00CF1659">
        <w:tc>
          <w:tcPr>
            <w:tcW w:w="1565" w:type="dxa"/>
            <w:vAlign w:val="bottom"/>
          </w:tcPr>
          <w:p w14:paraId="56EDF8EE" w14:textId="06EAE2E5" w:rsidR="006741B2" w:rsidRDefault="006741B2" w:rsidP="00CF16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/2</w:t>
            </w:r>
            <w:r w:rsidR="009C5731">
              <w:rPr>
                <w:rFonts w:ascii="Angsana New" w:hAnsi="Angsana New"/>
                <w:spacing w:val="-2"/>
                <w:sz w:val="28"/>
                <w:szCs w:val="28"/>
              </w:rPr>
              <w:t>022</w:t>
            </w:r>
          </w:p>
        </w:tc>
        <w:tc>
          <w:tcPr>
            <w:tcW w:w="1724" w:type="dxa"/>
            <w:vAlign w:val="center"/>
          </w:tcPr>
          <w:p w14:paraId="0273AF56" w14:textId="36E1F7E1"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5</w:t>
            </w:r>
          </w:p>
        </w:tc>
        <w:tc>
          <w:tcPr>
            <w:tcW w:w="1745" w:type="dxa"/>
          </w:tcPr>
          <w:p w14:paraId="2B1A26CC" w14:textId="57F817BA"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4.2 percent</w:t>
            </w:r>
          </w:p>
        </w:tc>
        <w:tc>
          <w:tcPr>
            <w:tcW w:w="2337" w:type="dxa"/>
            <w:vAlign w:val="bottom"/>
          </w:tcPr>
          <w:p w14:paraId="254F2E90" w14:textId="4B013354"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z w:val="28"/>
                <w:szCs w:val="28"/>
              </w:rPr>
              <w:t>12.5</w:t>
            </w:r>
            <w:r>
              <w:rPr>
                <w:rFonts w:ascii="Angsana New" w:hAnsi="Angsana New"/>
                <w:sz w:val="28"/>
                <w:szCs w:val="28"/>
              </w:rPr>
              <w:t>0</w:t>
            </w:r>
            <w:r w:rsidRPr="005B3071">
              <w:rPr>
                <w:rFonts w:ascii="Angsana New" w:hAnsi="Angsana New"/>
                <w:sz w:val="28"/>
                <w:szCs w:val="28"/>
              </w:rPr>
              <w:t xml:space="preserve"> </w:t>
            </w:r>
            <w:r w:rsidRPr="00B92B9D">
              <w:rPr>
                <w:rFonts w:ascii="Angsana New" w:hAnsi="Angsana New"/>
                <w:spacing w:val="-2"/>
                <w:sz w:val="28"/>
                <w:szCs w:val="28"/>
              </w:rPr>
              <w:t>million baht</w:t>
            </w:r>
          </w:p>
        </w:tc>
        <w:tc>
          <w:tcPr>
            <w:tcW w:w="1698" w:type="dxa"/>
            <w:vAlign w:val="bottom"/>
          </w:tcPr>
          <w:p w14:paraId="69BA1B9C" w14:textId="307823A3"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 xml:space="preserve">August </w:t>
            </w:r>
            <w:r>
              <w:rPr>
                <w:rFonts w:ascii="Angsana New" w:hAnsi="Angsana New"/>
                <w:spacing w:val="-2"/>
                <w:sz w:val="28"/>
                <w:szCs w:val="28"/>
              </w:rPr>
              <w:t>15</w:t>
            </w:r>
            <w:r w:rsidRPr="00B92B9D">
              <w:rPr>
                <w:rFonts w:ascii="Angsana New" w:hAnsi="Angsana New"/>
                <w:spacing w:val="-2"/>
                <w:sz w:val="28"/>
                <w:szCs w:val="28"/>
              </w:rPr>
              <w:t xml:space="preserve">, </w:t>
            </w:r>
            <w:r w:rsidRPr="00B92B9D">
              <w:rPr>
                <w:rFonts w:ascii="Angsana New" w:hAnsi="Angsana New"/>
                <w:spacing w:val="-2"/>
                <w:sz w:val="28"/>
                <w:szCs w:val="28"/>
                <w:cs/>
              </w:rPr>
              <w:t>202</w:t>
            </w:r>
            <w:r>
              <w:rPr>
                <w:rFonts w:ascii="Angsana New" w:hAnsi="Angsana New"/>
                <w:spacing w:val="-2"/>
                <w:sz w:val="28"/>
                <w:szCs w:val="28"/>
              </w:rPr>
              <w:t>2</w:t>
            </w:r>
          </w:p>
        </w:tc>
      </w:tr>
      <w:tr w:rsidR="006741B2" w:rsidRPr="00B92B9D" w14:paraId="5D9992FE" w14:textId="77777777" w:rsidTr="00CF1659">
        <w:tc>
          <w:tcPr>
            <w:tcW w:w="1565" w:type="dxa"/>
            <w:vAlign w:val="bottom"/>
          </w:tcPr>
          <w:p w14:paraId="4FFAA7FE" w14:textId="3C1E4C42" w:rsidR="006741B2" w:rsidRDefault="006741B2" w:rsidP="00CF16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/2</w:t>
            </w:r>
            <w:r w:rsidR="009C5731">
              <w:rPr>
                <w:rFonts w:ascii="Angsana New" w:hAnsi="Angsana New"/>
                <w:spacing w:val="-2"/>
                <w:sz w:val="28"/>
                <w:szCs w:val="28"/>
              </w:rPr>
              <w:t>022</w:t>
            </w:r>
          </w:p>
        </w:tc>
        <w:tc>
          <w:tcPr>
            <w:tcW w:w="1724" w:type="dxa"/>
            <w:vAlign w:val="center"/>
          </w:tcPr>
          <w:p w14:paraId="5E0BA4B2" w14:textId="2B46D8DF"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6</w:t>
            </w:r>
          </w:p>
        </w:tc>
        <w:tc>
          <w:tcPr>
            <w:tcW w:w="1745" w:type="dxa"/>
          </w:tcPr>
          <w:p w14:paraId="7FBA304E" w14:textId="63B318E7"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4.2 percent</w:t>
            </w:r>
          </w:p>
        </w:tc>
        <w:tc>
          <w:tcPr>
            <w:tcW w:w="2337" w:type="dxa"/>
            <w:vAlign w:val="bottom"/>
          </w:tcPr>
          <w:p w14:paraId="24DC12E7" w14:textId="0BCFC3E9"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12.5</w:t>
            </w:r>
            <w:r>
              <w:rPr>
                <w:rFonts w:ascii="Angsana New" w:hAnsi="Angsana New"/>
                <w:spacing w:val="-2"/>
                <w:sz w:val="28"/>
                <w:szCs w:val="28"/>
              </w:rPr>
              <w:t>0</w:t>
            </w:r>
            <w:r w:rsidRPr="005B3071">
              <w:rPr>
                <w:rFonts w:ascii="Angsana New" w:hAnsi="Angsana New"/>
                <w:spacing w:val="-2"/>
                <w:sz w:val="28"/>
                <w:szCs w:val="28"/>
              </w:rPr>
              <w:t xml:space="preserve"> </w:t>
            </w:r>
            <w:r w:rsidRPr="00B92B9D">
              <w:rPr>
                <w:rFonts w:ascii="Angsana New" w:hAnsi="Angsana New"/>
                <w:spacing w:val="-2"/>
                <w:sz w:val="28"/>
                <w:szCs w:val="28"/>
              </w:rPr>
              <w:t>million baht</w:t>
            </w:r>
          </w:p>
        </w:tc>
        <w:tc>
          <w:tcPr>
            <w:tcW w:w="1698" w:type="dxa"/>
            <w:vAlign w:val="bottom"/>
          </w:tcPr>
          <w:p w14:paraId="29CDF76B" w14:textId="3E5F7251"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 xml:space="preserve">August </w:t>
            </w:r>
            <w:r>
              <w:rPr>
                <w:rFonts w:ascii="Angsana New" w:hAnsi="Angsana New"/>
                <w:spacing w:val="-2"/>
                <w:sz w:val="28"/>
                <w:szCs w:val="28"/>
              </w:rPr>
              <w:t>16</w:t>
            </w:r>
            <w:r w:rsidRPr="00B92B9D">
              <w:rPr>
                <w:rFonts w:ascii="Angsana New" w:hAnsi="Angsana New"/>
                <w:spacing w:val="-2"/>
                <w:sz w:val="28"/>
                <w:szCs w:val="28"/>
              </w:rPr>
              <w:t xml:space="preserve">, </w:t>
            </w:r>
            <w:r w:rsidRPr="00B92B9D">
              <w:rPr>
                <w:rFonts w:ascii="Angsana New" w:hAnsi="Angsana New"/>
                <w:spacing w:val="-2"/>
                <w:sz w:val="28"/>
                <w:szCs w:val="28"/>
                <w:cs/>
              </w:rPr>
              <w:t>202</w:t>
            </w:r>
            <w:r>
              <w:rPr>
                <w:rFonts w:ascii="Angsana New" w:hAnsi="Angsana New"/>
                <w:spacing w:val="-2"/>
                <w:sz w:val="28"/>
                <w:szCs w:val="28"/>
              </w:rPr>
              <w:t>2</w:t>
            </w:r>
          </w:p>
        </w:tc>
      </w:tr>
      <w:tr w:rsidR="006741B2" w:rsidRPr="00B92B9D" w14:paraId="498C53F7" w14:textId="77777777" w:rsidTr="00CF1659">
        <w:tc>
          <w:tcPr>
            <w:tcW w:w="1565" w:type="dxa"/>
            <w:vAlign w:val="bottom"/>
          </w:tcPr>
          <w:p w14:paraId="5BFA0A3C" w14:textId="41E75822" w:rsidR="006741B2" w:rsidRDefault="006741B2" w:rsidP="00CF16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/2</w:t>
            </w:r>
            <w:r w:rsidR="009C5731">
              <w:rPr>
                <w:rFonts w:ascii="Angsana New" w:hAnsi="Angsana New"/>
                <w:spacing w:val="-2"/>
                <w:sz w:val="28"/>
                <w:szCs w:val="28"/>
              </w:rPr>
              <w:t>022</w:t>
            </w:r>
          </w:p>
        </w:tc>
        <w:tc>
          <w:tcPr>
            <w:tcW w:w="1724" w:type="dxa"/>
            <w:vAlign w:val="center"/>
          </w:tcPr>
          <w:p w14:paraId="22678B65" w14:textId="24B5BA2A"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7</w:t>
            </w:r>
          </w:p>
        </w:tc>
        <w:tc>
          <w:tcPr>
            <w:tcW w:w="1745" w:type="dxa"/>
          </w:tcPr>
          <w:p w14:paraId="795B753C" w14:textId="68CF4A0E"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13.3 percent</w:t>
            </w:r>
          </w:p>
        </w:tc>
        <w:tc>
          <w:tcPr>
            <w:tcW w:w="2337" w:type="dxa"/>
            <w:vAlign w:val="bottom"/>
          </w:tcPr>
          <w:p w14:paraId="44AD6CF1" w14:textId="317348BF"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40</w:t>
            </w:r>
            <w:r>
              <w:rPr>
                <w:rFonts w:ascii="Angsana New" w:hAnsi="Angsana New"/>
                <w:spacing w:val="-2"/>
                <w:sz w:val="28"/>
                <w:szCs w:val="28"/>
              </w:rPr>
              <w:t>.00</w:t>
            </w:r>
            <w:r w:rsidRPr="005B3071">
              <w:rPr>
                <w:rFonts w:ascii="Angsana New" w:hAnsi="Angsana New"/>
                <w:spacing w:val="-2"/>
                <w:sz w:val="28"/>
                <w:szCs w:val="28"/>
              </w:rPr>
              <w:t xml:space="preserve"> </w:t>
            </w:r>
            <w:r w:rsidRPr="00B92B9D">
              <w:rPr>
                <w:rFonts w:ascii="Angsana New" w:hAnsi="Angsana New"/>
                <w:spacing w:val="-2"/>
                <w:sz w:val="28"/>
                <w:szCs w:val="28"/>
              </w:rPr>
              <w:t>million baht</w:t>
            </w:r>
          </w:p>
        </w:tc>
        <w:tc>
          <w:tcPr>
            <w:tcW w:w="1698" w:type="dxa"/>
            <w:vAlign w:val="bottom"/>
          </w:tcPr>
          <w:p w14:paraId="4C3933FD" w14:textId="6EB156A1"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 xml:space="preserve">August </w:t>
            </w:r>
            <w:r>
              <w:rPr>
                <w:rFonts w:ascii="Angsana New" w:hAnsi="Angsana New"/>
                <w:spacing w:val="-2"/>
                <w:sz w:val="28"/>
                <w:szCs w:val="28"/>
              </w:rPr>
              <w:t>18</w:t>
            </w:r>
            <w:r w:rsidRPr="00B92B9D">
              <w:rPr>
                <w:rFonts w:ascii="Angsana New" w:hAnsi="Angsana New"/>
                <w:spacing w:val="-2"/>
                <w:sz w:val="28"/>
                <w:szCs w:val="28"/>
              </w:rPr>
              <w:t xml:space="preserve">, </w:t>
            </w:r>
            <w:r w:rsidRPr="00B92B9D">
              <w:rPr>
                <w:rFonts w:ascii="Angsana New" w:hAnsi="Angsana New"/>
                <w:spacing w:val="-2"/>
                <w:sz w:val="28"/>
                <w:szCs w:val="28"/>
                <w:cs/>
              </w:rPr>
              <w:t>202</w:t>
            </w:r>
            <w:r>
              <w:rPr>
                <w:rFonts w:ascii="Angsana New" w:hAnsi="Angsana New"/>
                <w:spacing w:val="-2"/>
                <w:sz w:val="28"/>
                <w:szCs w:val="28"/>
              </w:rPr>
              <w:t>2</w:t>
            </w:r>
          </w:p>
        </w:tc>
      </w:tr>
      <w:tr w:rsidR="006741B2" w:rsidRPr="00B92B9D" w14:paraId="7E2D9BCE" w14:textId="77777777" w:rsidTr="00CF1659">
        <w:tc>
          <w:tcPr>
            <w:tcW w:w="1565" w:type="dxa"/>
            <w:vAlign w:val="bottom"/>
          </w:tcPr>
          <w:p w14:paraId="638BF41E" w14:textId="7353E2C7" w:rsidR="006741B2" w:rsidRDefault="006741B2" w:rsidP="00CF16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/2</w:t>
            </w:r>
            <w:r w:rsidR="009C5731">
              <w:rPr>
                <w:rFonts w:ascii="Angsana New" w:hAnsi="Angsana New"/>
                <w:spacing w:val="-2"/>
                <w:sz w:val="28"/>
                <w:szCs w:val="28"/>
              </w:rPr>
              <w:t>022</w:t>
            </w:r>
          </w:p>
        </w:tc>
        <w:tc>
          <w:tcPr>
            <w:tcW w:w="1724" w:type="dxa"/>
            <w:vAlign w:val="center"/>
          </w:tcPr>
          <w:p w14:paraId="0B20FF24" w14:textId="48F21634"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8</w:t>
            </w:r>
          </w:p>
        </w:tc>
        <w:tc>
          <w:tcPr>
            <w:tcW w:w="1745" w:type="dxa"/>
          </w:tcPr>
          <w:p w14:paraId="0BE8AC32" w14:textId="7358E9C1"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10 percent</w:t>
            </w:r>
          </w:p>
        </w:tc>
        <w:tc>
          <w:tcPr>
            <w:tcW w:w="2337" w:type="dxa"/>
            <w:vAlign w:val="bottom"/>
          </w:tcPr>
          <w:p w14:paraId="7822C2C4" w14:textId="488302D9"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30</w:t>
            </w:r>
            <w:r>
              <w:rPr>
                <w:rFonts w:ascii="Angsana New" w:hAnsi="Angsana New"/>
                <w:spacing w:val="-2"/>
                <w:sz w:val="28"/>
                <w:szCs w:val="28"/>
              </w:rPr>
              <w:t>.00</w:t>
            </w:r>
            <w:r w:rsidRPr="005B3071">
              <w:rPr>
                <w:rFonts w:ascii="Angsana New" w:hAnsi="Angsana New"/>
                <w:spacing w:val="-2"/>
                <w:sz w:val="28"/>
                <w:szCs w:val="28"/>
              </w:rPr>
              <w:t xml:space="preserve"> </w:t>
            </w:r>
            <w:r w:rsidRPr="00B92B9D">
              <w:rPr>
                <w:rFonts w:ascii="Angsana New" w:hAnsi="Angsana New"/>
                <w:spacing w:val="-2"/>
                <w:sz w:val="28"/>
                <w:szCs w:val="28"/>
              </w:rPr>
              <w:t>million baht</w:t>
            </w:r>
          </w:p>
        </w:tc>
        <w:tc>
          <w:tcPr>
            <w:tcW w:w="1698" w:type="dxa"/>
            <w:vAlign w:val="bottom"/>
          </w:tcPr>
          <w:p w14:paraId="6896D9C7" w14:textId="6E2DBE30"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z w:val="28"/>
                <w:szCs w:val="28"/>
              </w:rPr>
              <w:t>September</w:t>
            </w:r>
            <w:r w:rsidRPr="00B92B9D">
              <w:rPr>
                <w:rFonts w:ascii="Angsana New" w:hAnsi="Angsana New"/>
                <w:spacing w:val="-2"/>
                <w:sz w:val="28"/>
                <w:szCs w:val="28"/>
              </w:rPr>
              <w:t xml:space="preserve"> </w:t>
            </w:r>
            <w:r>
              <w:rPr>
                <w:rFonts w:ascii="Angsana New" w:hAnsi="Angsana New"/>
                <w:spacing w:val="-2"/>
                <w:sz w:val="28"/>
                <w:szCs w:val="28"/>
              </w:rPr>
              <w:t>1</w:t>
            </w:r>
            <w:r w:rsidRPr="00B92B9D">
              <w:rPr>
                <w:rFonts w:ascii="Angsana New" w:hAnsi="Angsana New"/>
                <w:spacing w:val="-2"/>
                <w:sz w:val="28"/>
                <w:szCs w:val="28"/>
              </w:rPr>
              <w:t xml:space="preserve">, </w:t>
            </w:r>
            <w:r w:rsidRPr="00B92B9D">
              <w:rPr>
                <w:rFonts w:ascii="Angsana New" w:hAnsi="Angsana New"/>
                <w:spacing w:val="-2"/>
                <w:sz w:val="28"/>
                <w:szCs w:val="28"/>
                <w:cs/>
              </w:rPr>
              <w:t>202</w:t>
            </w:r>
            <w:r>
              <w:rPr>
                <w:rFonts w:ascii="Angsana New" w:hAnsi="Angsana New"/>
                <w:spacing w:val="-2"/>
                <w:sz w:val="28"/>
                <w:szCs w:val="28"/>
              </w:rPr>
              <w:t>2</w:t>
            </w:r>
          </w:p>
        </w:tc>
      </w:tr>
      <w:tr w:rsidR="006741B2" w:rsidRPr="00B92B9D" w14:paraId="6D9AF683" w14:textId="77777777" w:rsidTr="00563632">
        <w:tc>
          <w:tcPr>
            <w:tcW w:w="1565" w:type="dxa"/>
          </w:tcPr>
          <w:p w14:paraId="707878DB" w14:textId="05FDECCE" w:rsidR="006741B2" w:rsidRDefault="006741B2" w:rsidP="004F5D9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w:t>
            </w:r>
            <w:r w:rsidR="009C5731">
              <w:rPr>
                <w:rFonts w:ascii="Angsana New" w:hAnsi="Angsana New"/>
                <w:spacing w:val="-2"/>
                <w:sz w:val="28"/>
                <w:szCs w:val="28"/>
              </w:rPr>
              <w:t>2022</w:t>
            </w:r>
          </w:p>
        </w:tc>
        <w:tc>
          <w:tcPr>
            <w:tcW w:w="1724" w:type="dxa"/>
            <w:vAlign w:val="center"/>
          </w:tcPr>
          <w:p w14:paraId="58C15A40" w14:textId="4A16C223"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9</w:t>
            </w:r>
          </w:p>
        </w:tc>
        <w:tc>
          <w:tcPr>
            <w:tcW w:w="1745" w:type="dxa"/>
          </w:tcPr>
          <w:p w14:paraId="0CB02A49" w14:textId="350C75D1"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10 percent</w:t>
            </w:r>
          </w:p>
        </w:tc>
        <w:tc>
          <w:tcPr>
            <w:tcW w:w="2337" w:type="dxa"/>
            <w:vAlign w:val="bottom"/>
          </w:tcPr>
          <w:p w14:paraId="5D52EE9C" w14:textId="596E2CDE"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30</w:t>
            </w:r>
            <w:r>
              <w:rPr>
                <w:rFonts w:ascii="Angsana New" w:hAnsi="Angsana New"/>
                <w:spacing w:val="-2"/>
                <w:sz w:val="28"/>
                <w:szCs w:val="28"/>
              </w:rPr>
              <w:t>.00</w:t>
            </w:r>
            <w:r w:rsidRPr="005B3071">
              <w:rPr>
                <w:rFonts w:ascii="Angsana New" w:hAnsi="Angsana New"/>
                <w:spacing w:val="-2"/>
                <w:sz w:val="28"/>
                <w:szCs w:val="28"/>
              </w:rPr>
              <w:t xml:space="preserve"> </w:t>
            </w:r>
            <w:r w:rsidRPr="00B92B9D">
              <w:rPr>
                <w:rFonts w:ascii="Angsana New" w:hAnsi="Angsana New"/>
                <w:spacing w:val="-2"/>
                <w:sz w:val="28"/>
                <w:szCs w:val="28"/>
              </w:rPr>
              <w:t>million baht</w:t>
            </w:r>
          </w:p>
        </w:tc>
        <w:tc>
          <w:tcPr>
            <w:tcW w:w="1698" w:type="dxa"/>
            <w:vAlign w:val="bottom"/>
          </w:tcPr>
          <w:p w14:paraId="5198CA6F" w14:textId="24554A16"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z w:val="28"/>
                <w:szCs w:val="28"/>
              </w:rPr>
              <w:t>September</w:t>
            </w:r>
            <w:r w:rsidRPr="00B92B9D">
              <w:rPr>
                <w:rFonts w:ascii="Angsana New" w:hAnsi="Angsana New"/>
                <w:spacing w:val="-2"/>
                <w:sz w:val="28"/>
                <w:szCs w:val="28"/>
              </w:rPr>
              <w:t xml:space="preserve"> </w:t>
            </w:r>
            <w:r>
              <w:rPr>
                <w:rFonts w:ascii="Angsana New" w:hAnsi="Angsana New"/>
                <w:spacing w:val="-2"/>
                <w:sz w:val="28"/>
                <w:szCs w:val="28"/>
              </w:rPr>
              <w:t>2</w:t>
            </w:r>
            <w:r w:rsidRPr="00B92B9D">
              <w:rPr>
                <w:rFonts w:ascii="Angsana New" w:hAnsi="Angsana New"/>
                <w:spacing w:val="-2"/>
                <w:sz w:val="28"/>
                <w:szCs w:val="28"/>
              </w:rPr>
              <w:t xml:space="preserve">, </w:t>
            </w:r>
            <w:r w:rsidRPr="00B92B9D">
              <w:rPr>
                <w:rFonts w:ascii="Angsana New" w:hAnsi="Angsana New"/>
                <w:spacing w:val="-2"/>
                <w:sz w:val="28"/>
                <w:szCs w:val="28"/>
                <w:cs/>
              </w:rPr>
              <w:t>202</w:t>
            </w:r>
            <w:r>
              <w:rPr>
                <w:rFonts w:ascii="Angsana New" w:hAnsi="Angsana New"/>
                <w:spacing w:val="-2"/>
                <w:sz w:val="28"/>
                <w:szCs w:val="28"/>
              </w:rPr>
              <w:t>2</w:t>
            </w:r>
          </w:p>
        </w:tc>
      </w:tr>
      <w:tr w:rsidR="006741B2" w:rsidRPr="00B92B9D" w14:paraId="33240F08" w14:textId="77777777" w:rsidTr="00563632">
        <w:tc>
          <w:tcPr>
            <w:tcW w:w="1565" w:type="dxa"/>
          </w:tcPr>
          <w:p w14:paraId="6C27B402" w14:textId="27DE23D0" w:rsidR="006741B2" w:rsidRDefault="006741B2" w:rsidP="004F5D9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w:t>
            </w:r>
            <w:r w:rsidR="009C5731">
              <w:rPr>
                <w:rFonts w:ascii="Angsana New" w:hAnsi="Angsana New"/>
                <w:spacing w:val="-2"/>
                <w:sz w:val="28"/>
                <w:szCs w:val="28"/>
              </w:rPr>
              <w:t>2022</w:t>
            </w:r>
          </w:p>
        </w:tc>
        <w:tc>
          <w:tcPr>
            <w:tcW w:w="1724" w:type="dxa"/>
            <w:vAlign w:val="center"/>
          </w:tcPr>
          <w:p w14:paraId="4A31A145" w14:textId="3DA6C6CF"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10</w:t>
            </w:r>
          </w:p>
        </w:tc>
        <w:tc>
          <w:tcPr>
            <w:tcW w:w="1745" w:type="dxa"/>
          </w:tcPr>
          <w:p w14:paraId="6D04A74F" w14:textId="402A0E54"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18.83 percent</w:t>
            </w:r>
          </w:p>
        </w:tc>
        <w:tc>
          <w:tcPr>
            <w:tcW w:w="2337" w:type="dxa"/>
            <w:vAlign w:val="bottom"/>
          </w:tcPr>
          <w:p w14:paraId="66937A55" w14:textId="345F89F2"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56.5</w:t>
            </w:r>
            <w:r>
              <w:rPr>
                <w:rFonts w:ascii="Angsana New" w:hAnsi="Angsana New"/>
                <w:spacing w:val="-2"/>
                <w:sz w:val="28"/>
                <w:szCs w:val="28"/>
              </w:rPr>
              <w:t>0</w:t>
            </w:r>
            <w:r w:rsidRPr="005B3071">
              <w:rPr>
                <w:rFonts w:ascii="Angsana New" w:hAnsi="Angsana New"/>
                <w:spacing w:val="-2"/>
                <w:sz w:val="28"/>
                <w:szCs w:val="28"/>
              </w:rPr>
              <w:t xml:space="preserve"> </w:t>
            </w:r>
            <w:r w:rsidRPr="00B92B9D">
              <w:rPr>
                <w:rFonts w:ascii="Angsana New" w:hAnsi="Angsana New"/>
                <w:spacing w:val="-2"/>
                <w:sz w:val="28"/>
                <w:szCs w:val="28"/>
              </w:rPr>
              <w:t>million baht</w:t>
            </w:r>
          </w:p>
        </w:tc>
        <w:tc>
          <w:tcPr>
            <w:tcW w:w="1698" w:type="dxa"/>
            <w:vAlign w:val="bottom"/>
          </w:tcPr>
          <w:p w14:paraId="42C8F9CD" w14:textId="77080189"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z w:val="28"/>
                <w:szCs w:val="28"/>
              </w:rPr>
              <w:t>September</w:t>
            </w:r>
            <w:r w:rsidRPr="00B92B9D">
              <w:rPr>
                <w:rFonts w:ascii="Angsana New" w:hAnsi="Angsana New"/>
                <w:spacing w:val="-2"/>
                <w:sz w:val="28"/>
                <w:szCs w:val="28"/>
              </w:rPr>
              <w:t xml:space="preserve"> </w:t>
            </w:r>
            <w:r>
              <w:rPr>
                <w:rFonts w:ascii="Angsana New" w:hAnsi="Angsana New"/>
                <w:spacing w:val="-2"/>
                <w:sz w:val="28"/>
                <w:szCs w:val="28"/>
              </w:rPr>
              <w:t>5</w:t>
            </w:r>
            <w:r w:rsidRPr="00B92B9D">
              <w:rPr>
                <w:rFonts w:ascii="Angsana New" w:hAnsi="Angsana New"/>
                <w:spacing w:val="-2"/>
                <w:sz w:val="28"/>
                <w:szCs w:val="28"/>
              </w:rPr>
              <w:t xml:space="preserve">, </w:t>
            </w:r>
            <w:r w:rsidRPr="00B92B9D">
              <w:rPr>
                <w:rFonts w:ascii="Angsana New" w:hAnsi="Angsana New"/>
                <w:spacing w:val="-2"/>
                <w:sz w:val="28"/>
                <w:szCs w:val="28"/>
                <w:cs/>
              </w:rPr>
              <w:t>202</w:t>
            </w:r>
            <w:r>
              <w:rPr>
                <w:rFonts w:ascii="Angsana New" w:hAnsi="Angsana New"/>
                <w:spacing w:val="-2"/>
                <w:sz w:val="28"/>
                <w:szCs w:val="28"/>
              </w:rPr>
              <w:t>2</w:t>
            </w:r>
          </w:p>
        </w:tc>
      </w:tr>
      <w:tr w:rsidR="008E21F0" w:rsidRPr="008E21F0" w14:paraId="4E031130" w14:textId="77777777" w:rsidTr="00563632">
        <w:tc>
          <w:tcPr>
            <w:tcW w:w="1565" w:type="dxa"/>
          </w:tcPr>
          <w:p w14:paraId="0F9AE5F1" w14:textId="77777777" w:rsidR="008E21F0" w:rsidRPr="008E21F0" w:rsidRDefault="008E21F0"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i/>
                <w:iCs/>
                <w:spacing w:val="-2"/>
                <w:sz w:val="28"/>
                <w:szCs w:val="28"/>
              </w:rPr>
            </w:pPr>
          </w:p>
        </w:tc>
        <w:tc>
          <w:tcPr>
            <w:tcW w:w="1724" w:type="dxa"/>
            <w:vAlign w:val="center"/>
          </w:tcPr>
          <w:p w14:paraId="44740E2A" w14:textId="77777777" w:rsidR="008E21F0" w:rsidRPr="008E21F0" w:rsidRDefault="008E21F0"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i/>
                <w:iCs/>
                <w:spacing w:val="-2"/>
                <w:sz w:val="28"/>
                <w:szCs w:val="28"/>
              </w:rPr>
            </w:pPr>
          </w:p>
        </w:tc>
        <w:tc>
          <w:tcPr>
            <w:tcW w:w="1745" w:type="dxa"/>
          </w:tcPr>
          <w:p w14:paraId="33504344" w14:textId="77777777" w:rsidR="008E21F0" w:rsidRPr="008E21F0" w:rsidRDefault="008E21F0"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i/>
                <w:iCs/>
                <w:spacing w:val="-2"/>
                <w:sz w:val="28"/>
                <w:szCs w:val="28"/>
              </w:rPr>
            </w:pPr>
          </w:p>
        </w:tc>
        <w:tc>
          <w:tcPr>
            <w:tcW w:w="2337" w:type="dxa"/>
            <w:vAlign w:val="bottom"/>
          </w:tcPr>
          <w:p w14:paraId="293151A9" w14:textId="77777777" w:rsidR="008E21F0" w:rsidRPr="008E21F0" w:rsidRDefault="008E21F0"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i/>
                <w:iCs/>
                <w:spacing w:val="-2"/>
                <w:sz w:val="28"/>
                <w:szCs w:val="28"/>
              </w:rPr>
            </w:pPr>
          </w:p>
        </w:tc>
        <w:tc>
          <w:tcPr>
            <w:tcW w:w="1698" w:type="dxa"/>
            <w:vAlign w:val="bottom"/>
          </w:tcPr>
          <w:p w14:paraId="64167E95" w14:textId="77777777" w:rsidR="008E21F0" w:rsidRPr="008E21F0" w:rsidRDefault="008E21F0"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i/>
                <w:iCs/>
                <w:sz w:val="28"/>
                <w:szCs w:val="28"/>
              </w:rPr>
            </w:pPr>
          </w:p>
        </w:tc>
      </w:tr>
      <w:bookmarkEnd w:id="3"/>
    </w:tbl>
    <w:p w14:paraId="043D1D17" w14:textId="7176EAA6" w:rsidR="008E21F0" w:rsidRDefault="008E21F0" w:rsidP="008E2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539"/>
        <w:rPr>
          <w:rFonts w:ascii="Angsana New" w:hAnsi="Angsana New"/>
          <w:b/>
          <w:bCs/>
          <w:sz w:val="28"/>
          <w:szCs w:val="28"/>
        </w:rPr>
      </w:pPr>
    </w:p>
    <w:p w14:paraId="7A14C355" w14:textId="6421105C" w:rsidR="008E21F0" w:rsidRDefault="008E21F0" w:rsidP="008E2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539"/>
        <w:rPr>
          <w:rFonts w:ascii="Angsana New" w:hAnsi="Angsana New"/>
          <w:b/>
          <w:bCs/>
          <w:sz w:val="28"/>
          <w:szCs w:val="28"/>
        </w:rPr>
      </w:pPr>
    </w:p>
    <w:p w14:paraId="6873A9FE" w14:textId="2577E947" w:rsidR="00415ECC" w:rsidRPr="007A03E2" w:rsidRDefault="007A03E2">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539" w:hanging="283"/>
        <w:rPr>
          <w:rFonts w:ascii="Angsana New" w:hAnsi="Angsana New"/>
          <w:b/>
          <w:bCs/>
          <w:sz w:val="28"/>
          <w:szCs w:val="28"/>
        </w:rPr>
      </w:pPr>
      <w:r w:rsidRPr="007A03E2">
        <w:rPr>
          <w:rFonts w:ascii="Angsana New" w:hAnsi="Angsana New"/>
          <w:b/>
          <w:bCs/>
          <w:sz w:val="28"/>
          <w:szCs w:val="28"/>
        </w:rPr>
        <w:t>Ekold Co., Ltd.</w:t>
      </w:r>
    </w:p>
    <w:p w14:paraId="384D5B8D" w14:textId="51432930" w:rsidR="00415ECC" w:rsidRPr="001363EA" w:rsidRDefault="007A03E2" w:rsidP="006130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both"/>
        <w:rPr>
          <w:rFonts w:ascii="Angsana New" w:hAnsi="Angsana New"/>
          <w:spacing w:val="-2"/>
          <w:sz w:val="28"/>
          <w:szCs w:val="28"/>
        </w:rPr>
      </w:pPr>
      <w:r w:rsidRPr="001363EA">
        <w:rPr>
          <w:rFonts w:ascii="Angsana New" w:hAnsi="Angsana New"/>
          <w:spacing w:val="-2"/>
          <w:sz w:val="28"/>
          <w:szCs w:val="28"/>
        </w:rPr>
        <w:t xml:space="preserve">From the resolution of the Board of Directors Meeting No. </w:t>
      </w:r>
      <w:r w:rsidRPr="001363EA">
        <w:rPr>
          <w:rFonts w:ascii="Angsana New" w:hAnsi="Angsana New"/>
          <w:spacing w:val="-2"/>
          <w:sz w:val="28"/>
          <w:szCs w:val="28"/>
          <w:cs/>
        </w:rPr>
        <w:t xml:space="preserve">15/2020 </w:t>
      </w:r>
      <w:r w:rsidRPr="001363EA">
        <w:rPr>
          <w:rFonts w:ascii="Angsana New" w:hAnsi="Angsana New"/>
          <w:spacing w:val="-2"/>
          <w:sz w:val="28"/>
          <w:szCs w:val="28"/>
        </w:rPr>
        <w:t xml:space="preserve">held on December </w:t>
      </w:r>
      <w:r w:rsidRPr="001363EA">
        <w:rPr>
          <w:rFonts w:ascii="Angsana New" w:hAnsi="Angsana New"/>
          <w:spacing w:val="-2"/>
          <w:sz w:val="28"/>
          <w:szCs w:val="28"/>
          <w:cs/>
        </w:rPr>
        <w:t>23</w:t>
      </w:r>
      <w:r w:rsidRPr="001363EA">
        <w:rPr>
          <w:rFonts w:ascii="Angsana New" w:hAnsi="Angsana New"/>
          <w:spacing w:val="-2"/>
          <w:sz w:val="28"/>
          <w:szCs w:val="28"/>
        </w:rPr>
        <w:t xml:space="preserve">, </w:t>
      </w:r>
      <w:r w:rsidRPr="001363EA">
        <w:rPr>
          <w:rFonts w:ascii="Angsana New" w:hAnsi="Angsana New"/>
          <w:spacing w:val="-2"/>
          <w:sz w:val="28"/>
          <w:szCs w:val="28"/>
          <w:cs/>
        </w:rPr>
        <w:t>2020</w:t>
      </w:r>
      <w:r w:rsidRPr="001363EA">
        <w:rPr>
          <w:rFonts w:ascii="Angsana New" w:hAnsi="Angsana New"/>
          <w:spacing w:val="-2"/>
          <w:sz w:val="28"/>
          <w:szCs w:val="28"/>
        </w:rPr>
        <w:t xml:space="preserve">, it was resolved that the company jointly invests in the cold chain logistics business with NR Instant Produce. Worcester Public Company Limited (“NRF”) in the proportion of </w:t>
      </w:r>
      <w:r w:rsidRPr="001363EA">
        <w:rPr>
          <w:rFonts w:ascii="Angsana New" w:hAnsi="Angsana New"/>
          <w:spacing w:val="-2"/>
          <w:sz w:val="28"/>
          <w:szCs w:val="28"/>
          <w:cs/>
        </w:rPr>
        <w:t xml:space="preserve">40% </w:t>
      </w:r>
      <w:r w:rsidRPr="001363EA">
        <w:rPr>
          <w:rFonts w:ascii="Angsana New" w:hAnsi="Angsana New"/>
          <w:spacing w:val="-2"/>
          <w:sz w:val="28"/>
          <w:szCs w:val="28"/>
        </w:rPr>
        <w:t xml:space="preserve">investment of the registered capital of </w:t>
      </w:r>
      <w:r w:rsidRPr="001363EA">
        <w:rPr>
          <w:rFonts w:ascii="Angsana New" w:hAnsi="Angsana New"/>
          <w:spacing w:val="-2"/>
          <w:sz w:val="28"/>
          <w:szCs w:val="28"/>
          <w:cs/>
        </w:rPr>
        <w:t xml:space="preserve">50 </w:t>
      </w:r>
      <w:r w:rsidRPr="001363EA">
        <w:rPr>
          <w:rFonts w:ascii="Angsana New" w:hAnsi="Angsana New"/>
          <w:spacing w:val="-2"/>
          <w:sz w:val="28"/>
          <w:szCs w:val="28"/>
        </w:rPr>
        <w:t xml:space="preserve">million baht. Subsequently, the Board of Directors' Meeting No. </w:t>
      </w:r>
      <w:r w:rsidRPr="001363EA">
        <w:rPr>
          <w:rFonts w:ascii="Angsana New" w:hAnsi="Angsana New"/>
          <w:spacing w:val="-2"/>
          <w:sz w:val="28"/>
          <w:szCs w:val="28"/>
          <w:cs/>
        </w:rPr>
        <w:t xml:space="preserve">2/2022 </w:t>
      </w:r>
      <w:r w:rsidRPr="001363EA">
        <w:rPr>
          <w:rFonts w:ascii="Angsana New" w:hAnsi="Angsana New"/>
          <w:spacing w:val="-2"/>
          <w:sz w:val="28"/>
          <w:szCs w:val="28"/>
        </w:rPr>
        <w:t xml:space="preserve">held on January </w:t>
      </w:r>
      <w:r w:rsidRPr="001363EA">
        <w:rPr>
          <w:rFonts w:ascii="Angsana New" w:hAnsi="Angsana New"/>
          <w:spacing w:val="-2"/>
          <w:sz w:val="28"/>
          <w:szCs w:val="28"/>
          <w:cs/>
        </w:rPr>
        <w:t>28</w:t>
      </w:r>
      <w:r w:rsidRPr="001363EA">
        <w:rPr>
          <w:rFonts w:ascii="Angsana New" w:hAnsi="Angsana New"/>
          <w:spacing w:val="-2"/>
          <w:sz w:val="28"/>
          <w:szCs w:val="28"/>
        </w:rPr>
        <w:t xml:space="preserve">, </w:t>
      </w:r>
      <w:r w:rsidRPr="001363EA">
        <w:rPr>
          <w:rFonts w:ascii="Angsana New" w:hAnsi="Angsana New"/>
          <w:spacing w:val="-2"/>
          <w:sz w:val="28"/>
          <w:szCs w:val="28"/>
          <w:cs/>
        </w:rPr>
        <w:t xml:space="preserve">2022 </w:t>
      </w:r>
      <w:r w:rsidRPr="001363EA">
        <w:rPr>
          <w:rFonts w:ascii="Angsana New" w:hAnsi="Angsana New"/>
          <w:spacing w:val="-2"/>
          <w:sz w:val="28"/>
          <w:szCs w:val="28"/>
        </w:rPr>
        <w:t>resolved to approve the addition of Objectives of business operations of</w:t>
      </w:r>
      <w:r w:rsidR="00F947E5">
        <w:rPr>
          <w:rFonts w:ascii="Angsana New" w:hAnsi="Angsana New"/>
          <w:spacing w:val="-2"/>
          <w:sz w:val="28"/>
          <w:szCs w:val="28"/>
        </w:rPr>
        <w:t xml:space="preserve"> </w:t>
      </w:r>
      <w:r w:rsidRPr="001363EA">
        <w:rPr>
          <w:rFonts w:ascii="Angsana New" w:hAnsi="Angsana New"/>
          <w:spacing w:val="-2"/>
          <w:sz w:val="28"/>
          <w:szCs w:val="28"/>
        </w:rPr>
        <w:t>E</w:t>
      </w:r>
      <w:r w:rsidR="009350A8" w:rsidRPr="001363EA">
        <w:rPr>
          <w:rFonts w:ascii="Angsana New" w:hAnsi="Angsana New"/>
          <w:spacing w:val="-2"/>
          <w:sz w:val="28"/>
          <w:szCs w:val="28"/>
        </w:rPr>
        <w:t>k</w:t>
      </w:r>
      <w:r w:rsidRPr="001363EA">
        <w:rPr>
          <w:rFonts w:ascii="Angsana New" w:hAnsi="Angsana New"/>
          <w:spacing w:val="-2"/>
          <w:sz w:val="28"/>
          <w:szCs w:val="28"/>
        </w:rPr>
        <w:t>old Company Limited (Joint Venture Company) which is a joint venture with NR Instant Produce Public Company Limited.</w:t>
      </w:r>
    </w:p>
    <w:p w14:paraId="17865CCE" w14:textId="77777777" w:rsidR="008B6007" w:rsidRPr="001363EA" w:rsidRDefault="008B6007" w:rsidP="006130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pacing w:val="-2"/>
          <w:sz w:val="28"/>
          <w:szCs w:val="28"/>
        </w:rPr>
      </w:pPr>
      <w:r w:rsidRPr="001363EA">
        <w:rPr>
          <w:rFonts w:ascii="Angsana New" w:hAnsi="Angsana New"/>
          <w:spacing w:val="-2"/>
          <w:sz w:val="28"/>
          <w:szCs w:val="28"/>
        </w:rPr>
        <w:t>Nature of business: Cold chain logistics for product delivery Food and agriculture sectors, cold chain warehouses, cold storage, platform (Online/AI) and digital asset investment. This covers mining, buying, selling, trading digital assets.</w:t>
      </w:r>
      <w:r w:rsidRPr="001363EA">
        <w:rPr>
          <w:rFonts w:ascii="Angsana New" w:hAnsi="Angsana New" w:hint="cs"/>
          <w:spacing w:val="-2"/>
          <w:sz w:val="28"/>
          <w:szCs w:val="28"/>
          <w:cs/>
        </w:rPr>
        <w:t xml:space="preserve"> </w:t>
      </w:r>
    </w:p>
    <w:p w14:paraId="3F8D4847" w14:textId="00684473" w:rsidR="00415ECC" w:rsidRDefault="008B6007" w:rsidP="006130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8B6007">
        <w:rPr>
          <w:rFonts w:ascii="Angsana New" w:hAnsi="Angsana New"/>
          <w:sz w:val="28"/>
          <w:szCs w:val="28"/>
        </w:rPr>
        <w:t xml:space="preserve">Approved registered capital of </w:t>
      </w:r>
      <w:r w:rsidRPr="008B6007">
        <w:rPr>
          <w:rFonts w:ascii="Angsana New" w:hAnsi="Angsana New"/>
          <w:sz w:val="28"/>
          <w:szCs w:val="28"/>
          <w:cs/>
        </w:rPr>
        <w:t xml:space="preserve">50 </w:t>
      </w:r>
      <w:r w:rsidRPr="008B6007">
        <w:rPr>
          <w:rFonts w:ascii="Angsana New" w:hAnsi="Angsana New"/>
          <w:sz w:val="28"/>
          <w:szCs w:val="28"/>
        </w:rPr>
        <w:t xml:space="preserve">million baht, registered and paid-up capital of </w:t>
      </w:r>
      <w:r w:rsidRPr="008B6007">
        <w:rPr>
          <w:rFonts w:ascii="Angsana New" w:hAnsi="Angsana New"/>
          <w:sz w:val="28"/>
          <w:szCs w:val="28"/>
          <w:cs/>
        </w:rPr>
        <w:t xml:space="preserve">5 </w:t>
      </w:r>
      <w:r w:rsidRPr="008B6007">
        <w:rPr>
          <w:rFonts w:ascii="Angsana New" w:hAnsi="Angsana New"/>
          <w:sz w:val="28"/>
          <w:szCs w:val="28"/>
        </w:rPr>
        <w:t>million baht.</w:t>
      </w:r>
    </w:p>
    <w:p w14:paraId="63B8FB87" w14:textId="45E9BE21" w:rsidR="001E5E82" w:rsidRPr="002D5195" w:rsidRDefault="002A280B" w:rsidP="008E21F0">
      <w:pPr>
        <w:pStyle w:val="ListParagraph"/>
        <w:tabs>
          <w:tab w:val="clear" w:pos="227"/>
          <w:tab w:val="clear" w:pos="454"/>
          <w:tab w:val="clear" w:pos="680"/>
          <w:tab w:val="clear" w:pos="907"/>
        </w:tabs>
        <w:spacing w:before="120"/>
        <w:ind w:left="567"/>
        <w:rPr>
          <w:rFonts w:ascii="Angsana New" w:hAnsi="Angsana New"/>
          <w:sz w:val="28"/>
          <w:szCs w:val="28"/>
        </w:rPr>
      </w:pPr>
      <w:r w:rsidRPr="002A280B">
        <w:rPr>
          <w:rFonts w:ascii="Angsana New" w:hAnsi="Angsana New"/>
          <w:sz w:val="28"/>
          <w:szCs w:val="28"/>
        </w:rPr>
        <w:t xml:space="preserve">on September </w:t>
      </w:r>
      <w:r w:rsidRPr="002A280B">
        <w:rPr>
          <w:rFonts w:ascii="Angsana New" w:hAnsi="Angsana New"/>
          <w:sz w:val="28"/>
          <w:szCs w:val="28"/>
          <w:cs/>
        </w:rPr>
        <w:t>9</w:t>
      </w:r>
      <w:r w:rsidRPr="002A280B">
        <w:rPr>
          <w:rFonts w:ascii="Angsana New" w:hAnsi="Angsana New"/>
          <w:sz w:val="28"/>
          <w:szCs w:val="28"/>
        </w:rPr>
        <w:t xml:space="preserve">, </w:t>
      </w:r>
      <w:r w:rsidRPr="002A280B">
        <w:rPr>
          <w:rFonts w:ascii="Angsana New" w:hAnsi="Angsana New"/>
          <w:sz w:val="28"/>
          <w:szCs w:val="28"/>
          <w:cs/>
        </w:rPr>
        <w:t>2022</w:t>
      </w:r>
      <w:r w:rsidRPr="002A280B">
        <w:rPr>
          <w:rFonts w:ascii="Angsana New" w:hAnsi="Angsana New"/>
          <w:sz w:val="28"/>
          <w:szCs w:val="28"/>
        </w:rPr>
        <w:t xml:space="preserve">, the resolution of the Board of Directors' meeting Approved the sale of investment in Ecoold Company Limited by entering into a purchase agreement on September </w:t>
      </w:r>
      <w:r w:rsidRPr="002A280B">
        <w:rPr>
          <w:rFonts w:ascii="Angsana New" w:hAnsi="Angsana New"/>
          <w:sz w:val="28"/>
          <w:szCs w:val="28"/>
          <w:cs/>
        </w:rPr>
        <w:t>12</w:t>
      </w:r>
      <w:r w:rsidRPr="002A280B">
        <w:rPr>
          <w:rFonts w:ascii="Angsana New" w:hAnsi="Angsana New"/>
          <w:sz w:val="28"/>
          <w:szCs w:val="28"/>
        </w:rPr>
        <w:t xml:space="preserve">, </w:t>
      </w:r>
      <w:r w:rsidRPr="002A280B">
        <w:rPr>
          <w:rFonts w:ascii="Angsana New" w:hAnsi="Angsana New"/>
          <w:sz w:val="28"/>
          <w:szCs w:val="28"/>
          <w:cs/>
        </w:rPr>
        <w:t>2022.</w:t>
      </w:r>
      <w:r w:rsidRPr="002A280B">
        <w:t xml:space="preserve"> </w:t>
      </w:r>
      <w:r w:rsidRPr="002A280B">
        <w:rPr>
          <w:rFonts w:ascii="Angsana New" w:hAnsi="Angsana New"/>
          <w:sz w:val="28"/>
          <w:szCs w:val="28"/>
        </w:rPr>
        <w:t xml:space="preserve">by transferring the ownership rights of Ecold Company Limited on September </w:t>
      </w:r>
      <w:r w:rsidRPr="002A280B">
        <w:rPr>
          <w:rFonts w:ascii="Angsana New" w:hAnsi="Angsana New"/>
          <w:sz w:val="28"/>
          <w:szCs w:val="28"/>
          <w:cs/>
        </w:rPr>
        <w:t>30</w:t>
      </w:r>
      <w:r w:rsidRPr="002A280B">
        <w:rPr>
          <w:rFonts w:ascii="Angsana New" w:hAnsi="Angsana New"/>
          <w:sz w:val="28"/>
          <w:szCs w:val="28"/>
        </w:rPr>
        <w:t xml:space="preserve">, </w:t>
      </w:r>
      <w:r w:rsidRPr="002A280B">
        <w:rPr>
          <w:rFonts w:ascii="Angsana New" w:hAnsi="Angsana New"/>
          <w:sz w:val="28"/>
          <w:szCs w:val="28"/>
          <w:cs/>
        </w:rPr>
        <w:t>2022</w:t>
      </w:r>
      <w:r w:rsidRPr="002A280B">
        <w:rPr>
          <w:rFonts w:ascii="Angsana New" w:hAnsi="Angsana New"/>
          <w:sz w:val="28"/>
          <w:szCs w:val="28"/>
        </w:rPr>
        <w:t xml:space="preserve"> Therefore, in presenting the interim financial statements for the three-month and nine-month periods ended September </w:t>
      </w:r>
      <w:r w:rsidRPr="002A280B">
        <w:rPr>
          <w:rFonts w:ascii="Angsana New" w:hAnsi="Angsana New"/>
          <w:sz w:val="28"/>
          <w:szCs w:val="28"/>
          <w:cs/>
        </w:rPr>
        <w:t>30</w:t>
      </w:r>
      <w:r w:rsidRPr="002A280B">
        <w:rPr>
          <w:rFonts w:ascii="Angsana New" w:hAnsi="Angsana New"/>
          <w:sz w:val="28"/>
          <w:szCs w:val="28"/>
        </w:rPr>
        <w:t xml:space="preserve">, </w:t>
      </w:r>
      <w:r w:rsidRPr="002A280B">
        <w:rPr>
          <w:rFonts w:ascii="Angsana New" w:hAnsi="Angsana New"/>
          <w:sz w:val="28"/>
          <w:szCs w:val="28"/>
          <w:cs/>
        </w:rPr>
        <w:t>2022</w:t>
      </w:r>
      <w:r w:rsidRPr="002A280B">
        <w:rPr>
          <w:rFonts w:ascii="Angsana New" w:hAnsi="Angsana New"/>
          <w:sz w:val="28"/>
          <w:szCs w:val="28"/>
        </w:rPr>
        <w:t xml:space="preserve">, the operating results are included. Between March </w:t>
      </w:r>
      <w:r w:rsidRPr="002A280B">
        <w:rPr>
          <w:rFonts w:ascii="Angsana New" w:hAnsi="Angsana New"/>
          <w:sz w:val="28"/>
          <w:szCs w:val="28"/>
          <w:cs/>
        </w:rPr>
        <w:t>21</w:t>
      </w:r>
      <w:r w:rsidRPr="002A280B">
        <w:rPr>
          <w:rFonts w:ascii="Angsana New" w:hAnsi="Angsana New"/>
          <w:sz w:val="28"/>
          <w:szCs w:val="28"/>
        </w:rPr>
        <w:t xml:space="preserve">, </w:t>
      </w:r>
      <w:r w:rsidRPr="002A280B">
        <w:rPr>
          <w:rFonts w:ascii="Angsana New" w:hAnsi="Angsana New"/>
          <w:sz w:val="28"/>
          <w:szCs w:val="28"/>
          <w:cs/>
        </w:rPr>
        <w:t xml:space="preserve">2022 </w:t>
      </w:r>
      <w:r w:rsidRPr="002A280B">
        <w:rPr>
          <w:rFonts w:ascii="Angsana New" w:hAnsi="Angsana New"/>
          <w:sz w:val="28"/>
          <w:szCs w:val="28"/>
        </w:rPr>
        <w:t xml:space="preserve">to September </w:t>
      </w:r>
      <w:r w:rsidRPr="002A280B">
        <w:rPr>
          <w:rFonts w:ascii="Angsana New" w:hAnsi="Angsana New"/>
          <w:sz w:val="28"/>
          <w:szCs w:val="28"/>
          <w:cs/>
        </w:rPr>
        <w:t>30</w:t>
      </w:r>
      <w:r w:rsidRPr="002A280B">
        <w:rPr>
          <w:rFonts w:ascii="Angsana New" w:hAnsi="Angsana New"/>
          <w:sz w:val="28"/>
          <w:szCs w:val="28"/>
        </w:rPr>
        <w:t xml:space="preserve">, </w:t>
      </w:r>
      <w:r w:rsidRPr="002A280B">
        <w:rPr>
          <w:rFonts w:ascii="Angsana New" w:hAnsi="Angsana New"/>
          <w:sz w:val="28"/>
          <w:szCs w:val="28"/>
          <w:cs/>
        </w:rPr>
        <w:t xml:space="preserve">2022 </w:t>
      </w:r>
      <w:r w:rsidRPr="002A280B">
        <w:rPr>
          <w:rFonts w:ascii="Angsana New" w:hAnsi="Angsana New"/>
          <w:sz w:val="28"/>
          <w:szCs w:val="28"/>
        </w:rPr>
        <w:t xml:space="preserve">in the consolidated income statement The investment of Ecoold Co., Ltd. has </w:t>
      </w:r>
      <w:r w:rsidRPr="002D5195">
        <w:rPr>
          <w:rFonts w:ascii="Angsana New" w:hAnsi="Angsana New"/>
          <w:sz w:val="28"/>
          <w:szCs w:val="28"/>
        </w:rPr>
        <w:t xml:space="preserve">been eliminated from the consolidated statement of financial position. From September </w:t>
      </w:r>
      <w:r w:rsidRPr="002D5195">
        <w:rPr>
          <w:rFonts w:ascii="Angsana New" w:hAnsi="Angsana New"/>
          <w:sz w:val="28"/>
          <w:szCs w:val="28"/>
          <w:cs/>
        </w:rPr>
        <w:t>30</w:t>
      </w:r>
      <w:r w:rsidRPr="002D5195">
        <w:rPr>
          <w:rFonts w:ascii="Angsana New" w:hAnsi="Angsana New"/>
          <w:sz w:val="28"/>
          <w:szCs w:val="28"/>
        </w:rPr>
        <w:t xml:space="preserve">, </w:t>
      </w:r>
      <w:r w:rsidRPr="002D5195">
        <w:rPr>
          <w:rFonts w:ascii="Angsana New" w:hAnsi="Angsana New"/>
          <w:sz w:val="28"/>
          <w:szCs w:val="28"/>
          <w:cs/>
        </w:rPr>
        <w:t xml:space="preserve">2022 </w:t>
      </w:r>
      <w:r w:rsidRPr="002D5195">
        <w:rPr>
          <w:rFonts w:ascii="Angsana New" w:hAnsi="Angsana New"/>
          <w:sz w:val="28"/>
          <w:szCs w:val="28"/>
        </w:rPr>
        <w:t>onwards</w:t>
      </w:r>
    </w:p>
    <w:p w14:paraId="42285937" w14:textId="77777777" w:rsidR="008E21F0" w:rsidRPr="002D5195" w:rsidRDefault="008E21F0" w:rsidP="008E2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color w:val="212121"/>
          <w:sz w:val="28"/>
          <w:szCs w:val="28"/>
        </w:rPr>
      </w:pPr>
    </w:p>
    <w:p w14:paraId="58291D49" w14:textId="5DE683F0" w:rsidR="00D223AE" w:rsidRPr="002D5195" w:rsidRDefault="000C637C" w:rsidP="004F5D9A">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50"/>
        <w:jc w:val="thaiDistribute"/>
        <w:rPr>
          <w:rFonts w:ascii="Angsana New" w:hAnsi="Angsana New"/>
          <w:color w:val="212121"/>
          <w:sz w:val="28"/>
          <w:szCs w:val="28"/>
        </w:rPr>
      </w:pPr>
      <w:r w:rsidRPr="002D5195">
        <w:rPr>
          <w:rFonts w:ascii="Angsana New" w:hAnsi="Angsana New"/>
          <w:b/>
          <w:bCs/>
          <w:color w:val="212121"/>
          <w:sz w:val="28"/>
          <w:szCs w:val="28"/>
        </w:rPr>
        <w:t xml:space="preserve">Share of comprehensive income (loss) for the </w:t>
      </w:r>
      <w:r w:rsidR="002D7C3E" w:rsidRPr="002D5195">
        <w:rPr>
          <w:rFonts w:ascii="Angsana New" w:hAnsi="Angsana New"/>
          <w:b/>
          <w:bCs/>
          <w:color w:val="212121"/>
          <w:sz w:val="28"/>
          <w:szCs w:val="28"/>
        </w:rPr>
        <w:t xml:space="preserve">year </w:t>
      </w:r>
      <w:r w:rsidRPr="002D5195">
        <w:rPr>
          <w:rFonts w:ascii="Angsana New" w:hAnsi="Angsana New"/>
          <w:b/>
          <w:bCs/>
          <w:color w:val="212121"/>
          <w:sz w:val="28"/>
          <w:szCs w:val="28"/>
        </w:rPr>
        <w:t xml:space="preserve">ended </w:t>
      </w:r>
      <w:r w:rsidR="002D7C3E" w:rsidRPr="002D5195">
        <w:rPr>
          <w:rFonts w:ascii="Angsana New" w:hAnsi="Angsana New"/>
          <w:b/>
          <w:bCs/>
          <w:color w:val="212121"/>
          <w:sz w:val="28"/>
          <w:szCs w:val="28"/>
        </w:rPr>
        <w:t xml:space="preserve">December </w:t>
      </w:r>
      <w:r w:rsidRPr="002D5195">
        <w:rPr>
          <w:rFonts w:ascii="Angsana New" w:hAnsi="Angsana New"/>
          <w:b/>
          <w:bCs/>
          <w:color w:val="212121"/>
          <w:sz w:val="28"/>
          <w:szCs w:val="28"/>
        </w:rPr>
        <w:t>3</w:t>
      </w:r>
      <w:r w:rsidR="002D7C3E" w:rsidRPr="002D5195">
        <w:rPr>
          <w:rFonts w:ascii="Angsana New" w:hAnsi="Angsana New"/>
          <w:b/>
          <w:bCs/>
          <w:color w:val="212121"/>
          <w:sz w:val="28"/>
          <w:szCs w:val="28"/>
        </w:rPr>
        <w:t>1</w:t>
      </w:r>
      <w:r w:rsidRPr="002D5195">
        <w:rPr>
          <w:rFonts w:ascii="Angsana New" w:hAnsi="Angsana New"/>
          <w:b/>
          <w:bCs/>
          <w:color w:val="212121"/>
          <w:sz w:val="28"/>
          <w:szCs w:val="28"/>
        </w:rPr>
        <w:t>, 2022 and 2021 are as follows</w:t>
      </w:r>
      <w:r w:rsidRPr="002D5195">
        <w:rPr>
          <w:rFonts w:ascii="Angsana New" w:hAnsi="Angsana New"/>
          <w:color w:val="212121"/>
          <w:sz w:val="28"/>
          <w:szCs w:val="28"/>
        </w:rPr>
        <w:t>:</w:t>
      </w:r>
    </w:p>
    <w:p w14:paraId="054FC36E" w14:textId="77777777" w:rsidR="002A280B" w:rsidRDefault="002A280B" w:rsidP="002A28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color w:val="212121"/>
          <w:sz w:val="28"/>
          <w:szCs w:val="28"/>
        </w:rPr>
      </w:pPr>
    </w:p>
    <w:tbl>
      <w:tblPr>
        <w:tblStyle w:val="TableGrid"/>
        <w:tblW w:w="916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0"/>
        <w:gridCol w:w="425"/>
        <w:gridCol w:w="425"/>
        <w:gridCol w:w="1740"/>
        <w:gridCol w:w="426"/>
        <w:gridCol w:w="1743"/>
        <w:gridCol w:w="6"/>
      </w:tblGrid>
      <w:tr w:rsidR="00211E3C" w:rsidRPr="00CA0DE0" w14:paraId="03184E14" w14:textId="77777777" w:rsidTr="00211E3C">
        <w:trPr>
          <w:gridAfter w:val="1"/>
          <w:wAfter w:w="6" w:type="dxa"/>
          <w:trHeight w:val="418"/>
        </w:trPr>
        <w:tc>
          <w:tcPr>
            <w:tcW w:w="4400" w:type="dxa"/>
            <w:vAlign w:val="center"/>
          </w:tcPr>
          <w:p w14:paraId="1BB96B1B" w14:textId="77777777" w:rsidR="00211E3C" w:rsidRPr="009F213A"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425" w:type="dxa"/>
            <w:vAlign w:val="center"/>
          </w:tcPr>
          <w:p w14:paraId="334EB0DE"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25" w:type="dxa"/>
          </w:tcPr>
          <w:p w14:paraId="17F05B25" w14:textId="77777777" w:rsidR="00211E3C" w:rsidRPr="00B92B9D" w:rsidRDefault="00211E3C" w:rsidP="00B93D60">
            <w:pPr>
              <w:jc w:val="right"/>
              <w:rPr>
                <w:rFonts w:ascii="Angsana New" w:hAnsi="Angsana New"/>
                <w:sz w:val="27"/>
                <w:szCs w:val="27"/>
                <w:cs/>
              </w:rPr>
            </w:pPr>
          </w:p>
        </w:tc>
        <w:tc>
          <w:tcPr>
            <w:tcW w:w="3909" w:type="dxa"/>
            <w:gridSpan w:val="3"/>
            <w:tcBorders>
              <w:bottom w:val="single" w:sz="4" w:space="0" w:color="auto"/>
            </w:tcBorders>
            <w:vAlign w:val="center"/>
          </w:tcPr>
          <w:p w14:paraId="6CE4081E" w14:textId="11CA461C" w:rsidR="00211E3C" w:rsidRPr="00CA0DE0" w:rsidRDefault="00211E3C" w:rsidP="00B93D60">
            <w:pPr>
              <w:jc w:val="right"/>
              <w:rPr>
                <w:rFonts w:ascii="Angsana New" w:hAnsi="Angsana New"/>
                <w:sz w:val="28"/>
                <w:szCs w:val="28"/>
              </w:rPr>
            </w:pPr>
            <w:r w:rsidRPr="009F213A">
              <w:rPr>
                <w:rFonts w:ascii="Angsana New" w:hAnsi="Angsana New"/>
                <w:sz w:val="27"/>
                <w:szCs w:val="27"/>
                <w:cs/>
              </w:rPr>
              <w:t>(</w:t>
            </w:r>
            <w:r w:rsidRPr="009F213A">
              <w:rPr>
                <w:rFonts w:ascii="Angsana New" w:hAnsi="Angsana New"/>
                <w:sz w:val="27"/>
                <w:szCs w:val="27"/>
              </w:rPr>
              <w:t>Unit: Thousand Baht)</w:t>
            </w:r>
          </w:p>
        </w:tc>
      </w:tr>
      <w:tr w:rsidR="00211E3C" w:rsidRPr="00CA0DE0" w14:paraId="39E1BC2E" w14:textId="77777777" w:rsidTr="001E5E82">
        <w:trPr>
          <w:gridAfter w:val="1"/>
          <w:wAfter w:w="6" w:type="dxa"/>
          <w:trHeight w:val="335"/>
        </w:trPr>
        <w:tc>
          <w:tcPr>
            <w:tcW w:w="4400" w:type="dxa"/>
            <w:vAlign w:val="center"/>
          </w:tcPr>
          <w:p w14:paraId="56780D63" w14:textId="77777777" w:rsidR="00211E3C" w:rsidRPr="009F213A"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425" w:type="dxa"/>
            <w:vAlign w:val="center"/>
          </w:tcPr>
          <w:p w14:paraId="56A66AAE"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25" w:type="dxa"/>
          </w:tcPr>
          <w:p w14:paraId="49A32547" w14:textId="77777777" w:rsidR="00211E3C" w:rsidRPr="00B92B9D" w:rsidRDefault="00211E3C" w:rsidP="00B93D60">
            <w:pPr>
              <w:jc w:val="center"/>
              <w:rPr>
                <w:rFonts w:ascii="Angsana New" w:hAnsi="Angsana New"/>
                <w:sz w:val="28"/>
                <w:szCs w:val="28"/>
              </w:rPr>
            </w:pPr>
          </w:p>
        </w:tc>
        <w:tc>
          <w:tcPr>
            <w:tcW w:w="3909" w:type="dxa"/>
            <w:gridSpan w:val="3"/>
            <w:tcBorders>
              <w:top w:val="single" w:sz="4" w:space="0" w:color="auto"/>
              <w:bottom w:val="single" w:sz="4" w:space="0" w:color="auto"/>
            </w:tcBorders>
            <w:vAlign w:val="center"/>
          </w:tcPr>
          <w:p w14:paraId="49576C47" w14:textId="7AE54C0A" w:rsidR="00211E3C" w:rsidRPr="00CA0DE0" w:rsidRDefault="00211E3C" w:rsidP="00B93D60">
            <w:pPr>
              <w:jc w:val="center"/>
              <w:rPr>
                <w:rFonts w:ascii="Angsana New" w:hAnsi="Angsana New"/>
                <w:sz w:val="28"/>
                <w:szCs w:val="28"/>
              </w:rPr>
            </w:pPr>
            <w:r w:rsidRPr="00B92B9D">
              <w:rPr>
                <w:rFonts w:ascii="Angsana New" w:hAnsi="Angsana New"/>
                <w:sz w:val="28"/>
                <w:szCs w:val="28"/>
              </w:rPr>
              <w:t>Consolidated Financial Statements</w:t>
            </w:r>
          </w:p>
        </w:tc>
      </w:tr>
      <w:tr w:rsidR="00211E3C" w:rsidRPr="00CA0DE0" w14:paraId="49E9A480" w14:textId="77777777" w:rsidTr="00211E3C">
        <w:trPr>
          <w:gridAfter w:val="1"/>
          <w:wAfter w:w="6" w:type="dxa"/>
          <w:trHeight w:val="418"/>
        </w:trPr>
        <w:tc>
          <w:tcPr>
            <w:tcW w:w="4400" w:type="dxa"/>
            <w:vAlign w:val="bottom"/>
          </w:tcPr>
          <w:p w14:paraId="23FD0921"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25" w:type="dxa"/>
            <w:vAlign w:val="center"/>
          </w:tcPr>
          <w:p w14:paraId="3D53F75A"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25" w:type="dxa"/>
          </w:tcPr>
          <w:p w14:paraId="4BC763FE" w14:textId="77777777" w:rsidR="00211E3C" w:rsidRPr="000C637C" w:rsidRDefault="00211E3C" w:rsidP="000C637C">
            <w:pPr>
              <w:jc w:val="center"/>
              <w:rPr>
                <w:rFonts w:ascii="Angsana New" w:hAnsi="Angsana New"/>
                <w:sz w:val="28"/>
                <w:szCs w:val="28"/>
              </w:rPr>
            </w:pPr>
          </w:p>
        </w:tc>
        <w:tc>
          <w:tcPr>
            <w:tcW w:w="3909" w:type="dxa"/>
            <w:gridSpan w:val="3"/>
            <w:tcBorders>
              <w:top w:val="single" w:sz="4" w:space="0" w:color="auto"/>
              <w:bottom w:val="single" w:sz="4" w:space="0" w:color="auto"/>
            </w:tcBorders>
            <w:vAlign w:val="center"/>
          </w:tcPr>
          <w:p w14:paraId="594512A8" w14:textId="16EAE994" w:rsidR="00211E3C" w:rsidRPr="002D7C3E" w:rsidRDefault="00211E3C" w:rsidP="000C637C">
            <w:pPr>
              <w:jc w:val="center"/>
              <w:rPr>
                <w:rFonts w:ascii="Angsana New" w:hAnsi="Angsana New"/>
                <w:sz w:val="28"/>
                <w:szCs w:val="28"/>
              </w:rPr>
            </w:pPr>
            <w:r w:rsidRPr="002D7C3E">
              <w:rPr>
                <w:rFonts w:ascii="Angsana New" w:hAnsi="Angsana New"/>
                <w:sz w:val="28"/>
                <w:szCs w:val="28"/>
              </w:rPr>
              <w:t xml:space="preserve">For the </w:t>
            </w:r>
            <w:r w:rsidR="002D7C3E" w:rsidRPr="002D7C3E">
              <w:rPr>
                <w:rFonts w:ascii="Angsana New" w:hAnsi="Angsana New"/>
                <w:sz w:val="28"/>
                <w:szCs w:val="28"/>
              </w:rPr>
              <w:t xml:space="preserve">year </w:t>
            </w:r>
            <w:r w:rsidRPr="002D7C3E">
              <w:rPr>
                <w:rFonts w:ascii="Angsana New" w:hAnsi="Angsana New"/>
                <w:sz w:val="28"/>
                <w:szCs w:val="28"/>
              </w:rPr>
              <w:t xml:space="preserve">ended </w:t>
            </w:r>
            <w:r w:rsidR="002D7C3E" w:rsidRPr="002D7C3E">
              <w:rPr>
                <w:rFonts w:ascii="Angsana New" w:hAnsi="Angsana New"/>
                <w:sz w:val="28"/>
                <w:szCs w:val="28"/>
              </w:rPr>
              <w:t>December,31</w:t>
            </w:r>
          </w:p>
        </w:tc>
      </w:tr>
      <w:tr w:rsidR="00211E3C" w:rsidRPr="00CA0DE0" w14:paraId="1871E65D" w14:textId="77777777" w:rsidTr="00211E3C">
        <w:trPr>
          <w:trHeight w:val="393"/>
        </w:trPr>
        <w:tc>
          <w:tcPr>
            <w:tcW w:w="4400" w:type="dxa"/>
            <w:tcBorders>
              <w:bottom w:val="single" w:sz="4" w:space="0" w:color="auto"/>
            </w:tcBorders>
            <w:vAlign w:val="center"/>
          </w:tcPr>
          <w:p w14:paraId="2358AACD" w14:textId="7936D45F"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Associates</w:t>
            </w:r>
          </w:p>
        </w:tc>
        <w:tc>
          <w:tcPr>
            <w:tcW w:w="425" w:type="dxa"/>
            <w:tcBorders>
              <w:bottom w:val="single" w:sz="4" w:space="0" w:color="auto"/>
            </w:tcBorders>
            <w:vAlign w:val="center"/>
          </w:tcPr>
          <w:p w14:paraId="1B9D4E52"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25" w:type="dxa"/>
          </w:tcPr>
          <w:p w14:paraId="1AE7731C"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40" w:type="dxa"/>
            <w:tcBorders>
              <w:top w:val="single" w:sz="4" w:space="0" w:color="auto"/>
              <w:bottom w:val="single" w:sz="4" w:space="0" w:color="auto"/>
            </w:tcBorders>
            <w:vAlign w:val="center"/>
          </w:tcPr>
          <w:p w14:paraId="7CD25D14" w14:textId="3B53DA38"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A0DE0">
              <w:rPr>
                <w:rFonts w:ascii="Angsana New" w:hAnsi="Angsana New"/>
                <w:sz w:val="28"/>
                <w:szCs w:val="28"/>
              </w:rPr>
              <w:t>2</w:t>
            </w:r>
            <w:r>
              <w:rPr>
                <w:rFonts w:ascii="Angsana New" w:hAnsi="Angsana New"/>
                <w:sz w:val="28"/>
                <w:szCs w:val="28"/>
              </w:rPr>
              <w:t>022</w:t>
            </w:r>
          </w:p>
        </w:tc>
        <w:tc>
          <w:tcPr>
            <w:tcW w:w="426" w:type="dxa"/>
            <w:tcBorders>
              <w:top w:val="single" w:sz="4" w:space="0" w:color="auto"/>
            </w:tcBorders>
            <w:vAlign w:val="center"/>
          </w:tcPr>
          <w:p w14:paraId="2D49B86F"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49" w:type="dxa"/>
            <w:gridSpan w:val="2"/>
            <w:tcBorders>
              <w:top w:val="single" w:sz="4" w:space="0" w:color="auto"/>
            </w:tcBorders>
            <w:vAlign w:val="center"/>
          </w:tcPr>
          <w:p w14:paraId="00355105" w14:textId="6743849C"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A0DE0">
              <w:rPr>
                <w:rFonts w:ascii="Angsana New" w:hAnsi="Angsana New"/>
                <w:sz w:val="28"/>
                <w:szCs w:val="28"/>
              </w:rPr>
              <w:t>2</w:t>
            </w:r>
            <w:r>
              <w:rPr>
                <w:rFonts w:ascii="Angsana New" w:hAnsi="Angsana New"/>
                <w:sz w:val="28"/>
                <w:szCs w:val="28"/>
              </w:rPr>
              <w:t>021</w:t>
            </w:r>
          </w:p>
        </w:tc>
      </w:tr>
      <w:tr w:rsidR="002D5195" w:rsidRPr="00BA4879" w14:paraId="79CF8736" w14:textId="77777777" w:rsidTr="008D0B5D">
        <w:trPr>
          <w:trHeight w:val="393"/>
        </w:trPr>
        <w:tc>
          <w:tcPr>
            <w:tcW w:w="4825" w:type="dxa"/>
            <w:gridSpan w:val="2"/>
            <w:vAlign w:val="center"/>
          </w:tcPr>
          <w:p w14:paraId="649F4471" w14:textId="40EA0EFA" w:rsidR="002D5195" w:rsidRPr="00CA0DE0"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CPS Shipping &amp; Logistic Co.,</w:t>
            </w:r>
            <w:r>
              <w:rPr>
                <w:rFonts w:ascii="Angsana New" w:hAnsi="Angsana New"/>
                <w:sz w:val="28"/>
                <w:szCs w:val="28"/>
              </w:rPr>
              <w:t xml:space="preserve"> </w:t>
            </w:r>
            <w:r w:rsidRPr="00B92B9D">
              <w:rPr>
                <w:rFonts w:ascii="Angsana New" w:hAnsi="Angsana New"/>
                <w:sz w:val="28"/>
                <w:szCs w:val="28"/>
              </w:rPr>
              <w:t>Ltd.</w:t>
            </w:r>
          </w:p>
        </w:tc>
        <w:tc>
          <w:tcPr>
            <w:tcW w:w="425" w:type="dxa"/>
          </w:tcPr>
          <w:p w14:paraId="3E297683" w14:textId="77777777" w:rsidR="002D5195" w:rsidRPr="00CA0DE0"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40" w:type="dxa"/>
            <w:tcBorders>
              <w:top w:val="single" w:sz="4" w:space="0" w:color="auto"/>
            </w:tcBorders>
            <w:vAlign w:val="center"/>
          </w:tcPr>
          <w:p w14:paraId="4D119645" w14:textId="237F0D3C" w:rsidR="002D5195" w:rsidRPr="004F5D9A"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5D9A">
              <w:rPr>
                <w:rFonts w:ascii="Angsana New" w:hAnsi="Angsana New"/>
                <w:sz w:val="28"/>
                <w:szCs w:val="28"/>
              </w:rPr>
              <w:t>2,662</w:t>
            </w:r>
          </w:p>
        </w:tc>
        <w:tc>
          <w:tcPr>
            <w:tcW w:w="426" w:type="dxa"/>
            <w:vAlign w:val="center"/>
          </w:tcPr>
          <w:p w14:paraId="36BEC4B6" w14:textId="77777777" w:rsidR="002D5195" w:rsidRPr="00CA0DE0"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49" w:type="dxa"/>
            <w:gridSpan w:val="2"/>
            <w:tcBorders>
              <w:top w:val="single" w:sz="4" w:space="0" w:color="auto"/>
            </w:tcBorders>
          </w:tcPr>
          <w:p w14:paraId="4F8D4652" w14:textId="0A3D69A4" w:rsidR="002D5195" w:rsidRPr="00BA4879"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8,263</w:t>
            </w:r>
          </w:p>
        </w:tc>
      </w:tr>
      <w:tr w:rsidR="002D5195" w:rsidRPr="00BA4879" w14:paraId="21ABFF44" w14:textId="77777777" w:rsidTr="008D0B5D">
        <w:trPr>
          <w:trHeight w:val="393"/>
        </w:trPr>
        <w:tc>
          <w:tcPr>
            <w:tcW w:w="4825" w:type="dxa"/>
            <w:gridSpan w:val="2"/>
            <w:vAlign w:val="bottom"/>
          </w:tcPr>
          <w:p w14:paraId="29831123" w14:textId="77777777" w:rsidR="002D5195" w:rsidRPr="00CA0DE0"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CA0DE0">
              <w:rPr>
                <w:rFonts w:ascii="Angsana New" w:hAnsi="Angsana New" w:hint="cs"/>
                <w:sz w:val="27"/>
                <w:szCs w:val="27"/>
              </w:rPr>
              <w:t>GA Power Pte Co., Ltd.</w:t>
            </w:r>
          </w:p>
        </w:tc>
        <w:tc>
          <w:tcPr>
            <w:tcW w:w="425" w:type="dxa"/>
          </w:tcPr>
          <w:p w14:paraId="3D4A9D76" w14:textId="77777777" w:rsidR="002D5195" w:rsidRPr="00CA0DE0"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40" w:type="dxa"/>
            <w:vAlign w:val="center"/>
          </w:tcPr>
          <w:p w14:paraId="2435428F" w14:textId="7A07DDCE" w:rsidR="002D5195" w:rsidRPr="004F5D9A"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24324">
              <w:rPr>
                <w:rFonts w:ascii="Angsana New" w:hAnsi="Angsana New"/>
                <w:sz w:val="28"/>
                <w:szCs w:val="28"/>
              </w:rPr>
              <w:t>(48,150)</w:t>
            </w:r>
          </w:p>
        </w:tc>
        <w:tc>
          <w:tcPr>
            <w:tcW w:w="426" w:type="dxa"/>
            <w:vAlign w:val="center"/>
          </w:tcPr>
          <w:p w14:paraId="2A472F6F" w14:textId="77777777" w:rsidR="002D5195" w:rsidRPr="00CA0DE0"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49" w:type="dxa"/>
            <w:gridSpan w:val="2"/>
          </w:tcPr>
          <w:p w14:paraId="07F373BE" w14:textId="3AD7049E" w:rsidR="002D5195" w:rsidRPr="00BA4879"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(11,740)</w:t>
            </w:r>
          </w:p>
        </w:tc>
      </w:tr>
      <w:tr w:rsidR="002D5195" w:rsidRPr="00BA4879" w14:paraId="38156AD1" w14:textId="77777777" w:rsidTr="008D0B5D">
        <w:trPr>
          <w:trHeight w:val="393"/>
        </w:trPr>
        <w:tc>
          <w:tcPr>
            <w:tcW w:w="4825" w:type="dxa"/>
            <w:gridSpan w:val="2"/>
            <w:vAlign w:val="bottom"/>
          </w:tcPr>
          <w:p w14:paraId="5E6C92DE" w14:textId="6366DA8A" w:rsidR="002D5195" w:rsidRPr="00CA0DE0"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The megawatt Co.,</w:t>
            </w:r>
            <w:r>
              <w:rPr>
                <w:rFonts w:ascii="Angsana New" w:hAnsi="Angsana New"/>
                <w:sz w:val="28"/>
                <w:szCs w:val="28"/>
              </w:rPr>
              <w:t xml:space="preserve"> </w:t>
            </w:r>
            <w:r w:rsidRPr="00B92B9D">
              <w:rPr>
                <w:rFonts w:ascii="Angsana New" w:hAnsi="Angsana New"/>
                <w:sz w:val="28"/>
                <w:szCs w:val="28"/>
              </w:rPr>
              <w:t>Ltd.</w:t>
            </w:r>
          </w:p>
        </w:tc>
        <w:tc>
          <w:tcPr>
            <w:tcW w:w="425" w:type="dxa"/>
          </w:tcPr>
          <w:p w14:paraId="542772DC" w14:textId="77777777" w:rsidR="002D5195" w:rsidRPr="00CA0DE0"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40" w:type="dxa"/>
            <w:vAlign w:val="center"/>
          </w:tcPr>
          <w:p w14:paraId="064B2D36" w14:textId="61D13A72" w:rsidR="002D5195" w:rsidRPr="004F5D9A"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5D9A">
              <w:rPr>
                <w:rFonts w:ascii="Angsana New" w:hAnsi="Angsana New"/>
                <w:sz w:val="28"/>
                <w:szCs w:val="28"/>
              </w:rPr>
              <w:t>66,596</w:t>
            </w:r>
          </w:p>
        </w:tc>
        <w:tc>
          <w:tcPr>
            <w:tcW w:w="426" w:type="dxa"/>
            <w:vAlign w:val="center"/>
          </w:tcPr>
          <w:p w14:paraId="0D122CF0" w14:textId="77777777" w:rsidR="002D5195" w:rsidRPr="00CA0DE0"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49" w:type="dxa"/>
            <w:gridSpan w:val="2"/>
          </w:tcPr>
          <w:p w14:paraId="0D52AF22" w14:textId="4E0EBD25" w:rsidR="002D5195" w:rsidRPr="00BA4879"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30,933</w:t>
            </w:r>
          </w:p>
        </w:tc>
      </w:tr>
      <w:tr w:rsidR="002D5195" w:rsidRPr="00BA4879" w14:paraId="02CA404E" w14:textId="77777777" w:rsidTr="00211E3C">
        <w:trPr>
          <w:trHeight w:val="393"/>
        </w:trPr>
        <w:tc>
          <w:tcPr>
            <w:tcW w:w="4825" w:type="dxa"/>
            <w:gridSpan w:val="2"/>
            <w:vAlign w:val="bottom"/>
          </w:tcPr>
          <w:p w14:paraId="28AFA7FF" w14:textId="1EB0A4C9" w:rsidR="002D5195" w:rsidRPr="00CA0DE0" w:rsidRDefault="002D5195" w:rsidP="002D5195">
            <w:pPr>
              <w:rPr>
                <w:rFonts w:ascii="Angsana New" w:hAnsi="Angsana New"/>
                <w:sz w:val="28"/>
                <w:szCs w:val="28"/>
                <w:cs/>
              </w:rPr>
            </w:pPr>
            <w:r w:rsidRPr="00E11A56">
              <w:rPr>
                <w:rFonts w:ascii="Angsana New" w:hAnsi="Angsana New"/>
                <w:sz w:val="28"/>
                <w:szCs w:val="28"/>
              </w:rPr>
              <w:t>Ekold Co., Ltd.</w:t>
            </w:r>
          </w:p>
        </w:tc>
        <w:tc>
          <w:tcPr>
            <w:tcW w:w="425" w:type="dxa"/>
          </w:tcPr>
          <w:p w14:paraId="07BDFC1A" w14:textId="77777777" w:rsidR="002D5195" w:rsidRPr="00CA0DE0" w:rsidRDefault="002D5195" w:rsidP="002D5195">
            <w:pPr>
              <w:jc w:val="right"/>
              <w:rPr>
                <w:rFonts w:ascii="Angsana New" w:hAnsi="Angsana New"/>
                <w:sz w:val="28"/>
                <w:szCs w:val="28"/>
              </w:rPr>
            </w:pPr>
          </w:p>
        </w:tc>
        <w:tc>
          <w:tcPr>
            <w:tcW w:w="1740" w:type="dxa"/>
            <w:tcBorders>
              <w:bottom w:val="single" w:sz="4" w:space="0" w:color="auto"/>
            </w:tcBorders>
            <w:vAlign w:val="center"/>
          </w:tcPr>
          <w:p w14:paraId="75CCB3D5" w14:textId="15E9855C" w:rsidR="002D5195" w:rsidRPr="004F5D9A" w:rsidRDefault="002D5195" w:rsidP="002D5195">
            <w:pPr>
              <w:jc w:val="right"/>
              <w:rPr>
                <w:rFonts w:ascii="Angsana New" w:hAnsi="Angsana New"/>
                <w:sz w:val="28"/>
                <w:szCs w:val="28"/>
              </w:rPr>
            </w:pPr>
            <w:r w:rsidRPr="004F5D9A">
              <w:rPr>
                <w:rFonts w:ascii="Angsana New" w:hAnsi="Angsana New"/>
                <w:sz w:val="28"/>
                <w:szCs w:val="28"/>
              </w:rPr>
              <w:t>(2,000)</w:t>
            </w:r>
          </w:p>
        </w:tc>
        <w:tc>
          <w:tcPr>
            <w:tcW w:w="426" w:type="dxa"/>
            <w:vAlign w:val="center"/>
          </w:tcPr>
          <w:p w14:paraId="491BD62F" w14:textId="77777777" w:rsidR="002D5195" w:rsidRPr="00CA0DE0" w:rsidRDefault="002D5195" w:rsidP="002D5195">
            <w:pPr>
              <w:jc w:val="right"/>
              <w:rPr>
                <w:rFonts w:ascii="Angsana New" w:hAnsi="Angsana New"/>
                <w:sz w:val="28"/>
                <w:szCs w:val="28"/>
              </w:rPr>
            </w:pPr>
          </w:p>
        </w:tc>
        <w:tc>
          <w:tcPr>
            <w:tcW w:w="1749" w:type="dxa"/>
            <w:gridSpan w:val="2"/>
            <w:tcBorders>
              <w:bottom w:val="single" w:sz="4" w:space="0" w:color="auto"/>
            </w:tcBorders>
            <w:vAlign w:val="center"/>
          </w:tcPr>
          <w:p w14:paraId="4BF4A0D1" w14:textId="5AEDE5AC" w:rsidR="002D5195" w:rsidRPr="00BA4879" w:rsidRDefault="002D5195" w:rsidP="002D5195">
            <w:pPr>
              <w:jc w:val="right"/>
              <w:rPr>
                <w:rFonts w:ascii="Angsana New" w:hAnsi="Angsana New"/>
                <w:sz w:val="28"/>
                <w:szCs w:val="28"/>
                <w:cs/>
              </w:rPr>
            </w:pPr>
            <w:r w:rsidRPr="00BA4879">
              <w:rPr>
                <w:rFonts w:ascii="Angsana New" w:hAnsi="Angsana New"/>
                <w:sz w:val="28"/>
                <w:szCs w:val="28"/>
              </w:rPr>
              <w:t>-</w:t>
            </w:r>
          </w:p>
        </w:tc>
      </w:tr>
      <w:tr w:rsidR="002D5195" w:rsidRPr="00CA0DE0" w14:paraId="3ED30935" w14:textId="77777777" w:rsidTr="00211E3C">
        <w:trPr>
          <w:trHeight w:val="393"/>
        </w:trPr>
        <w:tc>
          <w:tcPr>
            <w:tcW w:w="4825" w:type="dxa"/>
            <w:gridSpan w:val="2"/>
          </w:tcPr>
          <w:p w14:paraId="2411A3AA" w14:textId="5521A9A6" w:rsidR="002D5195" w:rsidRPr="00CA0DE0"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Total</w:t>
            </w:r>
          </w:p>
        </w:tc>
        <w:tc>
          <w:tcPr>
            <w:tcW w:w="425" w:type="dxa"/>
          </w:tcPr>
          <w:p w14:paraId="42C77A5B" w14:textId="77777777" w:rsidR="002D5195" w:rsidRPr="00CA0DE0"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40" w:type="dxa"/>
            <w:tcBorders>
              <w:top w:val="single" w:sz="4" w:space="0" w:color="auto"/>
              <w:bottom w:val="double" w:sz="4" w:space="0" w:color="auto"/>
            </w:tcBorders>
            <w:vAlign w:val="center"/>
          </w:tcPr>
          <w:p w14:paraId="53C0747F" w14:textId="3A0B61A1" w:rsidR="002D5195" w:rsidRPr="004F5D9A"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24324">
              <w:rPr>
                <w:rFonts w:ascii="Angsana New" w:hAnsi="Angsana New"/>
                <w:sz w:val="28"/>
                <w:szCs w:val="28"/>
              </w:rPr>
              <w:t>19,108</w:t>
            </w:r>
          </w:p>
        </w:tc>
        <w:tc>
          <w:tcPr>
            <w:tcW w:w="426" w:type="dxa"/>
            <w:vAlign w:val="center"/>
          </w:tcPr>
          <w:p w14:paraId="1941FE69" w14:textId="77777777" w:rsidR="002D5195" w:rsidRPr="00CA0DE0"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49" w:type="dxa"/>
            <w:gridSpan w:val="2"/>
            <w:tcBorders>
              <w:top w:val="single" w:sz="4" w:space="0" w:color="auto"/>
              <w:bottom w:val="double" w:sz="4" w:space="0" w:color="auto"/>
            </w:tcBorders>
            <w:vAlign w:val="center"/>
          </w:tcPr>
          <w:p w14:paraId="13C9C68F" w14:textId="151A3612" w:rsidR="002D5195" w:rsidRPr="00CA0DE0"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27,456</w:t>
            </w:r>
          </w:p>
        </w:tc>
      </w:tr>
    </w:tbl>
    <w:p w14:paraId="41AF4405" w14:textId="77777777" w:rsidR="002A280B" w:rsidRDefault="002A280B" w:rsidP="000C6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color w:val="212121"/>
          <w:sz w:val="28"/>
          <w:szCs w:val="28"/>
        </w:rPr>
      </w:pPr>
    </w:p>
    <w:p w14:paraId="3FE6107F" w14:textId="77777777" w:rsidR="00C80595" w:rsidRPr="009F213A" w:rsidRDefault="00C80595" w:rsidP="001F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cs/>
        </w:rPr>
        <w:sectPr w:rsidR="00C80595" w:rsidRPr="009F213A" w:rsidSect="00945F95">
          <w:pgSz w:w="11907" w:h="16840" w:code="9"/>
          <w:pgMar w:top="851" w:right="1077" w:bottom="851" w:left="1588" w:header="851" w:footer="851" w:gutter="0"/>
          <w:pgNumType w:fmt="numberInDash" w:start="45"/>
          <w:cols w:space="708"/>
          <w:docGrid w:linePitch="360"/>
        </w:sectPr>
      </w:pPr>
    </w:p>
    <w:p w14:paraId="549DA7B8" w14:textId="538FE4B2" w:rsidR="00C77458" w:rsidRPr="00B92B9D" w:rsidRDefault="00CC44AC" w:rsidP="004F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8" w:firstLine="470"/>
        <w:jc w:val="thaiDistribute"/>
        <w:rPr>
          <w:rFonts w:ascii="Angsana New" w:hAnsi="Angsana New"/>
          <w:sz w:val="28"/>
          <w:szCs w:val="28"/>
        </w:rPr>
      </w:pPr>
      <w:r w:rsidRPr="00B92B9D">
        <w:rPr>
          <w:rFonts w:ascii="Angsana New" w:hAnsi="Angsana New"/>
          <w:sz w:val="28"/>
          <w:szCs w:val="28"/>
        </w:rPr>
        <w:t>1</w:t>
      </w:r>
      <w:r w:rsidR="004F5D9A">
        <w:rPr>
          <w:rFonts w:ascii="Angsana New" w:hAnsi="Angsana New"/>
          <w:sz w:val="28"/>
          <w:szCs w:val="28"/>
        </w:rPr>
        <w:t>2</w:t>
      </w:r>
      <w:r w:rsidRPr="00B92B9D">
        <w:rPr>
          <w:rFonts w:ascii="Angsana New" w:hAnsi="Angsana New"/>
          <w:sz w:val="28"/>
          <w:szCs w:val="28"/>
        </w:rPr>
        <w:t>.3</w:t>
      </w:r>
      <w:r w:rsidR="00A22B02" w:rsidRPr="00B92B9D">
        <w:rPr>
          <w:rFonts w:ascii="Angsana New" w:hAnsi="Angsana New"/>
          <w:sz w:val="28"/>
          <w:szCs w:val="28"/>
        </w:rPr>
        <w:t xml:space="preserve"> </w:t>
      </w:r>
      <w:r w:rsidR="00C80595" w:rsidRPr="00B92B9D">
        <w:rPr>
          <w:rFonts w:ascii="Angsana New" w:hAnsi="Angsana New"/>
          <w:sz w:val="28"/>
          <w:szCs w:val="28"/>
        </w:rPr>
        <w:t>Summarize</w:t>
      </w:r>
      <w:r w:rsidR="00C80595">
        <w:rPr>
          <w:rFonts w:ascii="Angsana New" w:hAnsi="Angsana New"/>
          <w:sz w:val="28"/>
          <w:szCs w:val="28"/>
        </w:rPr>
        <w:t>d</w:t>
      </w:r>
      <w:r w:rsidR="00C77458" w:rsidRPr="00B92B9D">
        <w:rPr>
          <w:rFonts w:ascii="Angsana New" w:hAnsi="Angsana New"/>
          <w:sz w:val="28"/>
          <w:szCs w:val="28"/>
        </w:rPr>
        <w:t xml:space="preserve"> financial information about material associates</w:t>
      </w:r>
    </w:p>
    <w:p w14:paraId="30341B8D" w14:textId="72EC635F" w:rsidR="003B708C" w:rsidRDefault="00562034" w:rsidP="009754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39"/>
        <w:jc w:val="thaiDistribute"/>
        <w:rPr>
          <w:rFonts w:ascii="Angsana New" w:hAnsi="Angsana New"/>
          <w:sz w:val="28"/>
          <w:szCs w:val="28"/>
        </w:rPr>
      </w:pPr>
      <w:r w:rsidRPr="00B92B9D">
        <w:rPr>
          <w:rFonts w:ascii="Angsana New" w:hAnsi="Angsana New"/>
          <w:sz w:val="28"/>
          <w:szCs w:val="28"/>
        </w:rPr>
        <w:t xml:space="preserve">        </w:t>
      </w:r>
      <w:r w:rsidR="00C80595" w:rsidRPr="00F947E5">
        <w:rPr>
          <w:rFonts w:ascii="Angsana New" w:hAnsi="Angsana New"/>
          <w:sz w:val="28"/>
          <w:szCs w:val="28"/>
        </w:rPr>
        <w:t>Summarized</w:t>
      </w:r>
      <w:r w:rsidR="005A1622" w:rsidRPr="00F947E5">
        <w:rPr>
          <w:rFonts w:ascii="Angsana New" w:hAnsi="Angsana New"/>
          <w:sz w:val="28"/>
          <w:szCs w:val="28"/>
        </w:rPr>
        <w:t xml:space="preserve"> information about financial position</w:t>
      </w:r>
    </w:p>
    <w:tbl>
      <w:tblPr>
        <w:tblStyle w:val="TableGrid"/>
        <w:tblW w:w="1428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7"/>
        <w:gridCol w:w="255"/>
        <w:gridCol w:w="10"/>
        <w:gridCol w:w="1136"/>
        <w:gridCol w:w="11"/>
        <w:gridCol w:w="257"/>
        <w:gridCol w:w="11"/>
        <w:gridCol w:w="1181"/>
        <w:gridCol w:w="12"/>
        <w:gridCol w:w="256"/>
        <w:gridCol w:w="12"/>
        <w:gridCol w:w="1138"/>
        <w:gridCol w:w="12"/>
        <w:gridCol w:w="303"/>
        <w:gridCol w:w="1180"/>
        <w:gridCol w:w="13"/>
        <w:gridCol w:w="376"/>
        <w:gridCol w:w="1186"/>
        <w:gridCol w:w="269"/>
        <w:gridCol w:w="1003"/>
        <w:gridCol w:w="270"/>
        <w:gridCol w:w="1150"/>
        <w:gridCol w:w="270"/>
        <w:gridCol w:w="1189"/>
        <w:gridCol w:w="20"/>
      </w:tblGrid>
      <w:tr w:rsidR="00611DF7" w14:paraId="00435490" w14:textId="77777777" w:rsidTr="00611DF7">
        <w:trPr>
          <w:trHeight w:val="441"/>
        </w:trPr>
        <w:tc>
          <w:tcPr>
            <w:tcW w:w="2767" w:type="dxa"/>
            <w:vAlign w:val="center"/>
          </w:tcPr>
          <w:p w14:paraId="7403B6FF" w14:textId="77777777" w:rsidR="00611DF7" w:rsidRPr="008F1143"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65" w:type="dxa"/>
            <w:gridSpan w:val="2"/>
          </w:tcPr>
          <w:p w14:paraId="4D9059B5" w14:textId="77777777" w:rsidR="00611DF7" w:rsidRPr="008F1143"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608" w:type="dxa"/>
            <w:gridSpan w:val="6"/>
            <w:tcBorders>
              <w:bottom w:val="single" w:sz="4" w:space="0" w:color="auto"/>
            </w:tcBorders>
            <w:vAlign w:val="center"/>
          </w:tcPr>
          <w:p w14:paraId="35CE655F" w14:textId="77777777" w:rsidR="00611DF7" w:rsidRPr="00B92B9D"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8" w:type="dxa"/>
            <w:gridSpan w:val="2"/>
            <w:tcBorders>
              <w:bottom w:val="single" w:sz="4" w:space="0" w:color="auto"/>
            </w:tcBorders>
          </w:tcPr>
          <w:p w14:paraId="4A13C793" w14:textId="77777777" w:rsidR="00611DF7"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646" w:type="dxa"/>
            <w:gridSpan w:val="5"/>
            <w:tcBorders>
              <w:bottom w:val="single" w:sz="4" w:space="0" w:color="auto"/>
            </w:tcBorders>
            <w:vAlign w:val="center"/>
          </w:tcPr>
          <w:p w14:paraId="73DC38FA" w14:textId="77777777" w:rsidR="00611DF7" w:rsidRPr="000B0821"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76" w:type="dxa"/>
            <w:tcBorders>
              <w:bottom w:val="single" w:sz="4" w:space="0" w:color="auto"/>
            </w:tcBorders>
          </w:tcPr>
          <w:p w14:paraId="6282C235" w14:textId="77777777" w:rsidR="00611DF7"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58" w:type="dxa"/>
            <w:gridSpan w:val="3"/>
            <w:tcBorders>
              <w:bottom w:val="single" w:sz="4" w:space="0" w:color="auto"/>
            </w:tcBorders>
            <w:vAlign w:val="center"/>
          </w:tcPr>
          <w:p w14:paraId="4D6160F7" w14:textId="77777777" w:rsidR="00611DF7" w:rsidRPr="00B92B9D"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0" w:type="dxa"/>
            <w:tcBorders>
              <w:bottom w:val="single" w:sz="4" w:space="0" w:color="auto"/>
            </w:tcBorders>
          </w:tcPr>
          <w:p w14:paraId="2BD1CB48" w14:textId="77777777" w:rsidR="00611DF7"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629" w:type="dxa"/>
            <w:gridSpan w:val="4"/>
            <w:tcBorders>
              <w:bottom w:val="single" w:sz="4" w:space="0" w:color="auto"/>
            </w:tcBorders>
            <w:vAlign w:val="bottom"/>
          </w:tcPr>
          <w:p w14:paraId="34BAE080" w14:textId="3977FBCF" w:rsidR="00611DF7" w:rsidRPr="00924004" w:rsidRDefault="00611DF7" w:rsidP="00A25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24004">
              <w:rPr>
                <w:rFonts w:ascii="Angsana New" w:hAnsi="Angsana New"/>
                <w:sz w:val="28"/>
                <w:szCs w:val="28"/>
                <w:cs/>
              </w:rPr>
              <w:t>(</w:t>
            </w:r>
            <w:r w:rsidRPr="00924004">
              <w:rPr>
                <w:rFonts w:ascii="Angsana New" w:hAnsi="Angsana New"/>
                <w:sz w:val="28"/>
                <w:szCs w:val="28"/>
              </w:rPr>
              <w:t>Units</w:t>
            </w:r>
            <w:r w:rsidRPr="00924004">
              <w:rPr>
                <w:rFonts w:ascii="Angsana New" w:hAnsi="Angsana New"/>
                <w:sz w:val="28"/>
                <w:szCs w:val="28"/>
                <w:cs/>
              </w:rPr>
              <w:t xml:space="preserve"> : </w:t>
            </w:r>
            <w:r w:rsidRPr="00924004">
              <w:rPr>
                <w:rFonts w:ascii="Angsana New" w:hAnsi="Angsana New"/>
                <w:sz w:val="28"/>
                <w:szCs w:val="28"/>
              </w:rPr>
              <w:t>Thousand Baht</w:t>
            </w:r>
            <w:r w:rsidRPr="00924004">
              <w:rPr>
                <w:rFonts w:ascii="Angsana New" w:hAnsi="Angsana New"/>
                <w:sz w:val="28"/>
                <w:szCs w:val="28"/>
                <w:cs/>
              </w:rPr>
              <w:t>)</w:t>
            </w:r>
          </w:p>
        </w:tc>
      </w:tr>
      <w:tr w:rsidR="00611DF7" w14:paraId="58C12C5F" w14:textId="77777777" w:rsidTr="00611DF7">
        <w:trPr>
          <w:trHeight w:val="441"/>
        </w:trPr>
        <w:tc>
          <w:tcPr>
            <w:tcW w:w="2767" w:type="dxa"/>
            <w:vAlign w:val="center"/>
          </w:tcPr>
          <w:p w14:paraId="23A39ABF" w14:textId="77777777" w:rsidR="00611DF7" w:rsidRPr="008F1143"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65" w:type="dxa"/>
            <w:gridSpan w:val="2"/>
          </w:tcPr>
          <w:p w14:paraId="56745C77" w14:textId="77777777" w:rsidR="00611DF7" w:rsidRPr="008F1143"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608" w:type="dxa"/>
            <w:gridSpan w:val="6"/>
            <w:tcBorders>
              <w:top w:val="single" w:sz="4" w:space="0" w:color="auto"/>
              <w:bottom w:val="single" w:sz="4" w:space="0" w:color="auto"/>
            </w:tcBorders>
            <w:vAlign w:val="center"/>
          </w:tcPr>
          <w:p w14:paraId="490C1B38" w14:textId="78482F5D" w:rsidR="00611DF7" w:rsidRPr="00627264"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 xml:space="preserve">CPS Shipping &amp; Logistic </w:t>
            </w:r>
            <w:r>
              <w:rPr>
                <w:rFonts w:ascii="Angsana New" w:hAnsi="Angsana New"/>
                <w:sz w:val="28"/>
                <w:szCs w:val="28"/>
              </w:rPr>
              <w:br/>
            </w:r>
            <w:r w:rsidRPr="00B92B9D">
              <w:rPr>
                <w:rFonts w:ascii="Angsana New" w:hAnsi="Angsana New"/>
                <w:sz w:val="28"/>
                <w:szCs w:val="28"/>
              </w:rPr>
              <w:t>Co.,</w:t>
            </w:r>
            <w:r>
              <w:rPr>
                <w:rFonts w:ascii="Angsana New" w:hAnsi="Angsana New"/>
                <w:sz w:val="28"/>
                <w:szCs w:val="28"/>
              </w:rPr>
              <w:t xml:space="preserve"> </w:t>
            </w:r>
            <w:r w:rsidRPr="00B92B9D">
              <w:rPr>
                <w:rFonts w:ascii="Angsana New" w:hAnsi="Angsana New"/>
                <w:sz w:val="28"/>
                <w:szCs w:val="28"/>
              </w:rPr>
              <w:t>Ltd.</w:t>
            </w:r>
          </w:p>
        </w:tc>
        <w:tc>
          <w:tcPr>
            <w:tcW w:w="268" w:type="dxa"/>
            <w:gridSpan w:val="2"/>
            <w:tcBorders>
              <w:top w:val="single" w:sz="4" w:space="0" w:color="auto"/>
            </w:tcBorders>
          </w:tcPr>
          <w:p w14:paraId="707D12F3" w14:textId="77777777" w:rsidR="00611DF7"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646" w:type="dxa"/>
            <w:gridSpan w:val="5"/>
            <w:tcBorders>
              <w:top w:val="single" w:sz="4" w:space="0" w:color="auto"/>
              <w:bottom w:val="single" w:sz="4" w:space="0" w:color="auto"/>
            </w:tcBorders>
            <w:vAlign w:val="center"/>
          </w:tcPr>
          <w:p w14:paraId="094CEBCB" w14:textId="77777777" w:rsidR="00611DF7" w:rsidRPr="000B0821"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0B0821">
              <w:rPr>
                <w:rFonts w:ascii="Angsana New" w:hAnsi="Angsana New"/>
                <w:sz w:val="28"/>
                <w:szCs w:val="28"/>
              </w:rPr>
              <w:t>GA Power Pte Co., Ltd.</w:t>
            </w:r>
          </w:p>
        </w:tc>
        <w:tc>
          <w:tcPr>
            <w:tcW w:w="376" w:type="dxa"/>
            <w:tcBorders>
              <w:top w:val="single" w:sz="4" w:space="0" w:color="auto"/>
            </w:tcBorders>
          </w:tcPr>
          <w:p w14:paraId="4420C8A4" w14:textId="77777777" w:rsidR="00611DF7"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58" w:type="dxa"/>
            <w:gridSpan w:val="3"/>
            <w:tcBorders>
              <w:top w:val="single" w:sz="4" w:space="0" w:color="auto"/>
              <w:bottom w:val="single" w:sz="4" w:space="0" w:color="auto"/>
            </w:tcBorders>
            <w:vAlign w:val="center"/>
          </w:tcPr>
          <w:p w14:paraId="6D739562" w14:textId="70F7300F" w:rsidR="00611DF7"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The megawatt Co.,</w:t>
            </w:r>
            <w:r>
              <w:rPr>
                <w:rFonts w:ascii="Angsana New" w:hAnsi="Angsana New"/>
                <w:sz w:val="28"/>
                <w:szCs w:val="28"/>
              </w:rPr>
              <w:t xml:space="preserve"> </w:t>
            </w:r>
            <w:r w:rsidRPr="00B92B9D">
              <w:rPr>
                <w:rFonts w:ascii="Angsana New" w:hAnsi="Angsana New"/>
                <w:sz w:val="28"/>
                <w:szCs w:val="28"/>
              </w:rPr>
              <w:t>Ltd.</w:t>
            </w:r>
          </w:p>
        </w:tc>
        <w:tc>
          <w:tcPr>
            <w:tcW w:w="270" w:type="dxa"/>
            <w:tcBorders>
              <w:top w:val="single" w:sz="4" w:space="0" w:color="auto"/>
            </w:tcBorders>
          </w:tcPr>
          <w:p w14:paraId="22047D4C" w14:textId="19870FBD" w:rsidR="00611DF7"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629" w:type="dxa"/>
            <w:gridSpan w:val="4"/>
            <w:tcBorders>
              <w:top w:val="single" w:sz="4" w:space="0" w:color="auto"/>
              <w:bottom w:val="single" w:sz="4" w:space="0" w:color="auto"/>
            </w:tcBorders>
            <w:vAlign w:val="center"/>
          </w:tcPr>
          <w:p w14:paraId="4A9F3500" w14:textId="5F53E9EC" w:rsidR="00611DF7"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11A56">
              <w:rPr>
                <w:rFonts w:ascii="Angsana New" w:hAnsi="Angsana New"/>
                <w:sz w:val="28"/>
                <w:szCs w:val="28"/>
              </w:rPr>
              <w:t>Ekold Co., Ltd.</w:t>
            </w:r>
          </w:p>
        </w:tc>
      </w:tr>
      <w:tr w:rsidR="00611DF7" w14:paraId="190F26E2" w14:textId="77777777" w:rsidTr="00611DF7">
        <w:trPr>
          <w:gridAfter w:val="1"/>
          <w:wAfter w:w="20" w:type="dxa"/>
          <w:trHeight w:val="441"/>
        </w:trPr>
        <w:tc>
          <w:tcPr>
            <w:tcW w:w="2767" w:type="dxa"/>
            <w:vAlign w:val="center"/>
          </w:tcPr>
          <w:p w14:paraId="05D01D85" w14:textId="77777777" w:rsidR="00611DF7" w:rsidRPr="008F1143"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65" w:type="dxa"/>
            <w:gridSpan w:val="2"/>
          </w:tcPr>
          <w:p w14:paraId="1C09251A" w14:textId="77777777" w:rsidR="00611DF7" w:rsidRPr="008F1143"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147" w:type="dxa"/>
            <w:gridSpan w:val="2"/>
            <w:tcBorders>
              <w:top w:val="single" w:sz="4" w:space="0" w:color="auto"/>
              <w:bottom w:val="single" w:sz="4" w:space="0" w:color="auto"/>
            </w:tcBorders>
            <w:vAlign w:val="center"/>
          </w:tcPr>
          <w:p w14:paraId="25E10940" w14:textId="2CE2685A" w:rsidR="00611DF7" w:rsidRPr="008F1143" w:rsidRDefault="0097498B"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c>
          <w:tcPr>
            <w:tcW w:w="268" w:type="dxa"/>
            <w:gridSpan w:val="2"/>
            <w:tcBorders>
              <w:top w:val="single" w:sz="4" w:space="0" w:color="auto"/>
            </w:tcBorders>
          </w:tcPr>
          <w:p w14:paraId="452C9592" w14:textId="77777777" w:rsidR="00611DF7" w:rsidRPr="008F1143"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193" w:type="dxa"/>
            <w:gridSpan w:val="2"/>
            <w:tcBorders>
              <w:top w:val="single" w:sz="4" w:space="0" w:color="auto"/>
              <w:bottom w:val="single" w:sz="4" w:space="0" w:color="auto"/>
            </w:tcBorders>
            <w:vAlign w:val="center"/>
          </w:tcPr>
          <w:p w14:paraId="5A72DA27" w14:textId="61883814" w:rsidR="00611DF7" w:rsidRPr="008F1143"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68" w:type="dxa"/>
            <w:gridSpan w:val="2"/>
          </w:tcPr>
          <w:p w14:paraId="0327FB63" w14:textId="77777777" w:rsidR="00611DF7"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150" w:type="dxa"/>
            <w:gridSpan w:val="2"/>
            <w:vAlign w:val="center"/>
          </w:tcPr>
          <w:p w14:paraId="2FE3CA0D" w14:textId="09B77DC3" w:rsidR="00611DF7" w:rsidRDefault="0097498B"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c>
          <w:tcPr>
            <w:tcW w:w="303" w:type="dxa"/>
          </w:tcPr>
          <w:p w14:paraId="50CB1A55" w14:textId="77777777" w:rsidR="00611DF7"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93" w:type="dxa"/>
            <w:gridSpan w:val="2"/>
            <w:vAlign w:val="center"/>
          </w:tcPr>
          <w:p w14:paraId="1ABE15E8" w14:textId="3D9CF7A4" w:rsidR="00611DF7" w:rsidRPr="00DC7DC3"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376" w:type="dxa"/>
          </w:tcPr>
          <w:p w14:paraId="6F511B27" w14:textId="77777777" w:rsidR="00611DF7"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6" w:type="dxa"/>
            <w:tcBorders>
              <w:top w:val="single" w:sz="4" w:space="0" w:color="auto"/>
              <w:bottom w:val="single" w:sz="4" w:space="0" w:color="auto"/>
            </w:tcBorders>
            <w:vAlign w:val="center"/>
          </w:tcPr>
          <w:p w14:paraId="0C2716AF" w14:textId="0C6B44F9" w:rsidR="00611DF7" w:rsidRDefault="0097498B"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c>
          <w:tcPr>
            <w:tcW w:w="269" w:type="dxa"/>
            <w:tcBorders>
              <w:top w:val="single" w:sz="4" w:space="0" w:color="auto"/>
            </w:tcBorders>
          </w:tcPr>
          <w:p w14:paraId="2269725E" w14:textId="0CE6C52D" w:rsidR="00611DF7"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003" w:type="dxa"/>
            <w:tcBorders>
              <w:top w:val="single" w:sz="4" w:space="0" w:color="auto"/>
              <w:bottom w:val="single" w:sz="4" w:space="0" w:color="auto"/>
            </w:tcBorders>
            <w:vAlign w:val="center"/>
          </w:tcPr>
          <w:p w14:paraId="7BBC7135" w14:textId="64850B67" w:rsidR="00611DF7"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70" w:type="dxa"/>
            <w:vAlign w:val="center"/>
          </w:tcPr>
          <w:p w14:paraId="5000DE0B" w14:textId="0F1E4B7E" w:rsidR="00611DF7"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tcBorders>
              <w:bottom w:val="single" w:sz="4" w:space="0" w:color="auto"/>
            </w:tcBorders>
            <w:vAlign w:val="center"/>
          </w:tcPr>
          <w:p w14:paraId="0B2A0A1A" w14:textId="183126DE" w:rsidR="00611DF7" w:rsidRDefault="0097498B"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c>
          <w:tcPr>
            <w:tcW w:w="270" w:type="dxa"/>
          </w:tcPr>
          <w:p w14:paraId="66D24AE1" w14:textId="77777777" w:rsidR="00611DF7"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89" w:type="dxa"/>
            <w:tcBorders>
              <w:bottom w:val="single" w:sz="4" w:space="0" w:color="auto"/>
            </w:tcBorders>
            <w:vAlign w:val="center"/>
          </w:tcPr>
          <w:p w14:paraId="2C8F85DC" w14:textId="1003D37D" w:rsidR="00611DF7" w:rsidRPr="00DC7DC3"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611DF7" w14:paraId="5527C56A" w14:textId="77777777" w:rsidTr="009F213A">
        <w:trPr>
          <w:gridAfter w:val="1"/>
          <w:wAfter w:w="20" w:type="dxa"/>
          <w:trHeight w:val="357"/>
        </w:trPr>
        <w:tc>
          <w:tcPr>
            <w:tcW w:w="2767" w:type="dxa"/>
          </w:tcPr>
          <w:p w14:paraId="75537D65" w14:textId="3F7B045D"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7"/>
                <w:szCs w:val="27"/>
              </w:rPr>
              <w:t>Current assets</w:t>
            </w:r>
          </w:p>
        </w:tc>
        <w:tc>
          <w:tcPr>
            <w:tcW w:w="265" w:type="dxa"/>
            <w:gridSpan w:val="2"/>
          </w:tcPr>
          <w:p w14:paraId="1EFE8EF8" w14:textId="77777777"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147" w:type="dxa"/>
            <w:gridSpan w:val="2"/>
            <w:tcBorders>
              <w:top w:val="single" w:sz="4" w:space="0" w:color="auto"/>
            </w:tcBorders>
            <w:vAlign w:val="bottom"/>
          </w:tcPr>
          <w:p w14:paraId="26BF7C90" w14:textId="0AEFDFE5" w:rsidR="00611DF7" w:rsidRPr="006D7413" w:rsidRDefault="001F206A"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7413">
              <w:rPr>
                <w:rFonts w:ascii="Angsana New" w:hAnsi="Angsana New"/>
                <w:sz w:val="28"/>
                <w:szCs w:val="28"/>
                <w:cs/>
              </w:rPr>
              <w:t>1</w:t>
            </w:r>
            <w:r w:rsidR="004F5D9A" w:rsidRPr="006D7413">
              <w:rPr>
                <w:rFonts w:ascii="Angsana New" w:hAnsi="Angsana New"/>
                <w:sz w:val="28"/>
                <w:szCs w:val="28"/>
              </w:rPr>
              <w:t>09</w:t>
            </w:r>
            <w:r w:rsidRPr="006D7413">
              <w:rPr>
                <w:rFonts w:ascii="Angsana New" w:hAnsi="Angsana New"/>
                <w:sz w:val="28"/>
                <w:szCs w:val="28"/>
              </w:rPr>
              <w:t>,</w:t>
            </w:r>
            <w:r w:rsidR="004F5D9A" w:rsidRPr="006D7413">
              <w:rPr>
                <w:rFonts w:ascii="Angsana New" w:hAnsi="Angsana New"/>
                <w:sz w:val="28"/>
                <w:szCs w:val="28"/>
              </w:rPr>
              <w:t>522</w:t>
            </w:r>
          </w:p>
        </w:tc>
        <w:tc>
          <w:tcPr>
            <w:tcW w:w="268" w:type="dxa"/>
            <w:gridSpan w:val="2"/>
            <w:vAlign w:val="bottom"/>
          </w:tcPr>
          <w:p w14:paraId="1B1A6A32" w14:textId="77777777"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3" w:type="dxa"/>
            <w:gridSpan w:val="2"/>
            <w:vAlign w:val="bottom"/>
          </w:tcPr>
          <w:p w14:paraId="5F68B762" w14:textId="1F322F35"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color w:val="000000"/>
                <w:sz w:val="28"/>
                <w:szCs w:val="28"/>
              </w:rPr>
              <w:t>172,501</w:t>
            </w:r>
          </w:p>
        </w:tc>
        <w:tc>
          <w:tcPr>
            <w:tcW w:w="268" w:type="dxa"/>
            <w:gridSpan w:val="2"/>
            <w:vAlign w:val="bottom"/>
          </w:tcPr>
          <w:p w14:paraId="4F5025C8" w14:textId="77777777"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gridSpan w:val="2"/>
            <w:tcBorders>
              <w:top w:val="single" w:sz="4" w:space="0" w:color="auto"/>
            </w:tcBorders>
            <w:vAlign w:val="bottom"/>
          </w:tcPr>
          <w:p w14:paraId="50C65B2C" w14:textId="7A0A8902" w:rsidR="00611DF7" w:rsidRPr="0097498B" w:rsidRDefault="00033176"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w:t>
            </w:r>
          </w:p>
        </w:tc>
        <w:tc>
          <w:tcPr>
            <w:tcW w:w="303" w:type="dxa"/>
            <w:vAlign w:val="bottom"/>
          </w:tcPr>
          <w:p w14:paraId="64A487F1" w14:textId="206553F3"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3" w:type="dxa"/>
            <w:gridSpan w:val="2"/>
            <w:tcBorders>
              <w:top w:val="single" w:sz="4" w:space="0" w:color="auto"/>
            </w:tcBorders>
            <w:vAlign w:val="bottom"/>
          </w:tcPr>
          <w:p w14:paraId="1700040B" w14:textId="4AAA1578"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color w:val="000000"/>
                <w:sz w:val="28"/>
                <w:szCs w:val="28"/>
              </w:rPr>
              <w:t>118,779</w:t>
            </w:r>
          </w:p>
        </w:tc>
        <w:tc>
          <w:tcPr>
            <w:tcW w:w="376" w:type="dxa"/>
            <w:vAlign w:val="bottom"/>
          </w:tcPr>
          <w:p w14:paraId="27B52F4D" w14:textId="77777777"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6" w:type="dxa"/>
            <w:tcBorders>
              <w:top w:val="single" w:sz="4" w:space="0" w:color="auto"/>
            </w:tcBorders>
            <w:vAlign w:val="bottom"/>
          </w:tcPr>
          <w:p w14:paraId="0EDC2892" w14:textId="42FBA549" w:rsidR="00611DF7" w:rsidRPr="006D7413" w:rsidRDefault="006D7413"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7413">
              <w:rPr>
                <w:rFonts w:ascii="Angsana New" w:hAnsi="Angsana New"/>
                <w:sz w:val="28"/>
                <w:szCs w:val="28"/>
              </w:rPr>
              <w:t>665</w:t>
            </w:r>
            <w:r w:rsidR="00F168B6" w:rsidRPr="006D7413">
              <w:rPr>
                <w:rFonts w:ascii="Angsana New" w:hAnsi="Angsana New"/>
                <w:sz w:val="28"/>
                <w:szCs w:val="28"/>
              </w:rPr>
              <w:t>,</w:t>
            </w:r>
            <w:r w:rsidRPr="006D7413">
              <w:rPr>
                <w:rFonts w:ascii="Angsana New" w:hAnsi="Angsana New"/>
                <w:sz w:val="28"/>
                <w:szCs w:val="28"/>
              </w:rPr>
              <w:t>799</w:t>
            </w:r>
          </w:p>
        </w:tc>
        <w:tc>
          <w:tcPr>
            <w:tcW w:w="269" w:type="dxa"/>
            <w:vAlign w:val="bottom"/>
          </w:tcPr>
          <w:p w14:paraId="5BCF5A18" w14:textId="529DE80D"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03" w:type="dxa"/>
            <w:vAlign w:val="bottom"/>
          </w:tcPr>
          <w:p w14:paraId="205ADD6D" w14:textId="6533CF68"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Theme="majorBidi" w:hAnsiTheme="majorBidi" w:cstheme="majorBidi" w:hint="cs"/>
                <w:color w:val="000000"/>
                <w:sz w:val="28"/>
                <w:szCs w:val="28"/>
                <w:cs/>
              </w:rPr>
              <w:t>589,101</w:t>
            </w:r>
          </w:p>
        </w:tc>
        <w:tc>
          <w:tcPr>
            <w:tcW w:w="270" w:type="dxa"/>
            <w:vAlign w:val="bottom"/>
          </w:tcPr>
          <w:p w14:paraId="2DA15BB9" w14:textId="074FED9A"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tcBorders>
              <w:top w:val="single" w:sz="4" w:space="0" w:color="auto"/>
            </w:tcBorders>
          </w:tcPr>
          <w:p w14:paraId="1D435AFD" w14:textId="0F1E7A64" w:rsidR="00611DF7" w:rsidRPr="009F213A" w:rsidRDefault="009E6489"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Theme="majorBidi" w:hAnsiTheme="majorBidi"/>
                <w:color w:val="000000"/>
                <w:sz w:val="28"/>
                <w:szCs w:val="28"/>
              </w:rPr>
              <w:t>-</w:t>
            </w:r>
          </w:p>
        </w:tc>
        <w:tc>
          <w:tcPr>
            <w:tcW w:w="270" w:type="dxa"/>
            <w:vAlign w:val="bottom"/>
          </w:tcPr>
          <w:p w14:paraId="3C064C17" w14:textId="77777777"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9" w:type="dxa"/>
            <w:vAlign w:val="bottom"/>
          </w:tcPr>
          <w:p w14:paraId="58A1E053" w14:textId="46959F93" w:rsidR="00611DF7" w:rsidRPr="00B817EC"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Theme="majorBidi" w:hAnsiTheme="majorBidi" w:cstheme="majorBidi"/>
                <w:color w:val="000000"/>
                <w:sz w:val="28"/>
                <w:szCs w:val="28"/>
              </w:rPr>
              <w:t>-</w:t>
            </w:r>
          </w:p>
        </w:tc>
      </w:tr>
      <w:tr w:rsidR="009F213A" w14:paraId="0F914351" w14:textId="77777777" w:rsidTr="009F213A">
        <w:trPr>
          <w:gridAfter w:val="1"/>
          <w:wAfter w:w="20" w:type="dxa"/>
          <w:trHeight w:val="367"/>
        </w:trPr>
        <w:tc>
          <w:tcPr>
            <w:tcW w:w="2767" w:type="dxa"/>
          </w:tcPr>
          <w:p w14:paraId="119E027F" w14:textId="77777777" w:rsidR="009F213A" w:rsidRPr="003D6379" w:rsidRDefault="009F213A"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B92B9D">
              <w:rPr>
                <w:rFonts w:ascii="Angsana New" w:hAnsi="Angsana New"/>
                <w:sz w:val="27"/>
                <w:szCs w:val="27"/>
              </w:rPr>
              <w:t>Non - current assets</w:t>
            </w:r>
          </w:p>
        </w:tc>
        <w:tc>
          <w:tcPr>
            <w:tcW w:w="255" w:type="dxa"/>
          </w:tcPr>
          <w:p w14:paraId="71CD579C" w14:textId="25B7A768" w:rsidR="009F213A" w:rsidRPr="003D6379" w:rsidRDefault="009F213A"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p>
        </w:tc>
        <w:tc>
          <w:tcPr>
            <w:tcW w:w="1146" w:type="dxa"/>
            <w:gridSpan w:val="2"/>
            <w:vAlign w:val="bottom"/>
          </w:tcPr>
          <w:p w14:paraId="6DA6EF49" w14:textId="614D448A" w:rsidR="009F213A" w:rsidRPr="006D7413" w:rsidRDefault="009F213A"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u w:val="single"/>
                <w:cs/>
              </w:rPr>
            </w:pPr>
            <w:r w:rsidRPr="006D7413">
              <w:rPr>
                <w:rFonts w:ascii="Angsana New" w:hAnsi="Angsana New"/>
                <w:sz w:val="28"/>
                <w:szCs w:val="28"/>
                <w:cs/>
              </w:rPr>
              <w:t>17</w:t>
            </w:r>
            <w:r w:rsidRPr="006D7413">
              <w:rPr>
                <w:rFonts w:ascii="Angsana New" w:hAnsi="Angsana New"/>
                <w:sz w:val="28"/>
                <w:szCs w:val="28"/>
              </w:rPr>
              <w:t>,</w:t>
            </w:r>
            <w:r w:rsidR="004F5D9A" w:rsidRPr="006D7413">
              <w:rPr>
                <w:rFonts w:ascii="Angsana New" w:hAnsi="Angsana New"/>
                <w:sz w:val="28"/>
                <w:szCs w:val="28"/>
              </w:rPr>
              <w:t>856</w:t>
            </w:r>
          </w:p>
        </w:tc>
        <w:tc>
          <w:tcPr>
            <w:tcW w:w="268" w:type="dxa"/>
            <w:gridSpan w:val="2"/>
            <w:vAlign w:val="bottom"/>
          </w:tcPr>
          <w:p w14:paraId="3836A7D9" w14:textId="77777777" w:rsidR="009F213A" w:rsidRPr="006D7413" w:rsidRDefault="009F213A"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u w:val="single"/>
                <w:cs/>
              </w:rPr>
            </w:pPr>
          </w:p>
        </w:tc>
        <w:tc>
          <w:tcPr>
            <w:tcW w:w="1192" w:type="dxa"/>
            <w:gridSpan w:val="2"/>
            <w:vAlign w:val="bottom"/>
          </w:tcPr>
          <w:p w14:paraId="23D21211" w14:textId="7DD7B22D" w:rsidR="009F213A" w:rsidRPr="003D6379" w:rsidRDefault="009F213A"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u w:val="single"/>
                <w:cs/>
              </w:rPr>
            </w:pPr>
            <w:r w:rsidRPr="00DC7DC3">
              <w:rPr>
                <w:rFonts w:ascii="Angsana New" w:hAnsi="Angsana New"/>
                <w:color w:val="000000"/>
                <w:sz w:val="28"/>
                <w:szCs w:val="28"/>
              </w:rPr>
              <w:t>22,111</w:t>
            </w:r>
          </w:p>
        </w:tc>
        <w:tc>
          <w:tcPr>
            <w:tcW w:w="268" w:type="dxa"/>
            <w:gridSpan w:val="2"/>
            <w:vAlign w:val="bottom"/>
          </w:tcPr>
          <w:p w14:paraId="4D0BCEAC" w14:textId="77777777" w:rsidR="009F213A" w:rsidRDefault="009F213A"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gridSpan w:val="2"/>
            <w:vAlign w:val="bottom"/>
          </w:tcPr>
          <w:p w14:paraId="590474AC" w14:textId="3983C01A" w:rsidR="009F213A" w:rsidRPr="0097498B" w:rsidRDefault="00033176"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w:t>
            </w:r>
          </w:p>
        </w:tc>
        <w:tc>
          <w:tcPr>
            <w:tcW w:w="315" w:type="dxa"/>
            <w:gridSpan w:val="2"/>
            <w:vAlign w:val="bottom"/>
          </w:tcPr>
          <w:p w14:paraId="1AFCE2AC" w14:textId="77777777" w:rsidR="009F213A" w:rsidRPr="0097498B" w:rsidRDefault="009F213A"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180" w:type="dxa"/>
            <w:vAlign w:val="bottom"/>
          </w:tcPr>
          <w:p w14:paraId="7290A172" w14:textId="2FAE7E17" w:rsidR="009F213A" w:rsidRPr="00DC7DC3" w:rsidRDefault="009F213A"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color w:val="000000"/>
                <w:sz w:val="28"/>
                <w:szCs w:val="28"/>
              </w:rPr>
              <w:t>789,174</w:t>
            </w:r>
          </w:p>
        </w:tc>
        <w:tc>
          <w:tcPr>
            <w:tcW w:w="389" w:type="dxa"/>
            <w:gridSpan w:val="2"/>
            <w:vAlign w:val="bottom"/>
          </w:tcPr>
          <w:p w14:paraId="0FFD25C9" w14:textId="77777777" w:rsidR="009F213A" w:rsidRDefault="009F213A"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6" w:type="dxa"/>
            <w:vAlign w:val="bottom"/>
          </w:tcPr>
          <w:p w14:paraId="26AF72BF" w14:textId="49DF65BE" w:rsidR="009F213A" w:rsidRPr="006D7413" w:rsidRDefault="009F213A"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7413">
              <w:rPr>
                <w:rFonts w:ascii="Angsana New" w:hAnsi="Angsana New"/>
                <w:sz w:val="28"/>
                <w:szCs w:val="28"/>
                <w:cs/>
              </w:rPr>
              <w:t>4</w:t>
            </w:r>
            <w:r w:rsidRPr="006D7413">
              <w:rPr>
                <w:rFonts w:ascii="Angsana New" w:hAnsi="Angsana New"/>
                <w:sz w:val="28"/>
                <w:szCs w:val="28"/>
              </w:rPr>
              <w:t>,</w:t>
            </w:r>
            <w:r w:rsidR="006D7413" w:rsidRPr="006D7413">
              <w:rPr>
                <w:rFonts w:ascii="Angsana New" w:hAnsi="Angsana New"/>
                <w:sz w:val="28"/>
                <w:szCs w:val="28"/>
              </w:rPr>
              <w:t>299</w:t>
            </w:r>
            <w:r w:rsidRPr="006D7413">
              <w:rPr>
                <w:rFonts w:ascii="Angsana New" w:hAnsi="Angsana New"/>
                <w:sz w:val="28"/>
                <w:szCs w:val="28"/>
              </w:rPr>
              <w:t>,</w:t>
            </w:r>
            <w:r w:rsidR="006D7413" w:rsidRPr="006D7413">
              <w:rPr>
                <w:rFonts w:ascii="Angsana New" w:hAnsi="Angsana New"/>
                <w:sz w:val="28"/>
                <w:szCs w:val="28"/>
              </w:rPr>
              <w:t>170</w:t>
            </w:r>
          </w:p>
        </w:tc>
        <w:tc>
          <w:tcPr>
            <w:tcW w:w="269" w:type="dxa"/>
            <w:vAlign w:val="bottom"/>
          </w:tcPr>
          <w:p w14:paraId="34FC1474" w14:textId="2F0D2775" w:rsidR="009F213A" w:rsidRDefault="009F213A"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03" w:type="dxa"/>
            <w:vAlign w:val="bottom"/>
          </w:tcPr>
          <w:p w14:paraId="2671F20C" w14:textId="1CDF4169" w:rsidR="009F213A" w:rsidRDefault="009F213A"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Theme="majorBidi" w:hAnsiTheme="majorBidi" w:cstheme="majorBidi"/>
                <w:color w:val="000000"/>
                <w:sz w:val="28"/>
                <w:szCs w:val="28"/>
              </w:rPr>
              <w:t>4,068,113</w:t>
            </w:r>
          </w:p>
        </w:tc>
        <w:tc>
          <w:tcPr>
            <w:tcW w:w="270" w:type="dxa"/>
            <w:vAlign w:val="bottom"/>
          </w:tcPr>
          <w:p w14:paraId="56808369" w14:textId="58ED6614" w:rsidR="009F213A" w:rsidRDefault="009F213A"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vAlign w:val="bottom"/>
          </w:tcPr>
          <w:p w14:paraId="42A1CB7E" w14:textId="761A0329" w:rsidR="009F213A" w:rsidRPr="009F213A" w:rsidRDefault="009E6489"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Theme="majorBidi" w:hAnsiTheme="majorBidi"/>
                <w:color w:val="000000"/>
                <w:sz w:val="28"/>
                <w:szCs w:val="28"/>
              </w:rPr>
              <w:t>-</w:t>
            </w:r>
          </w:p>
        </w:tc>
        <w:tc>
          <w:tcPr>
            <w:tcW w:w="270" w:type="dxa"/>
          </w:tcPr>
          <w:p w14:paraId="540873A5" w14:textId="432C2F86" w:rsidR="009F213A" w:rsidRDefault="009F213A"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9" w:type="dxa"/>
            <w:vAlign w:val="bottom"/>
          </w:tcPr>
          <w:p w14:paraId="634956BC" w14:textId="27CDE725" w:rsidR="009F213A" w:rsidRPr="00B817EC" w:rsidRDefault="009F213A"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Theme="majorBidi" w:hAnsiTheme="majorBidi" w:cstheme="majorBidi"/>
                <w:color w:val="000000"/>
                <w:sz w:val="28"/>
                <w:szCs w:val="28"/>
              </w:rPr>
              <w:t>-</w:t>
            </w:r>
          </w:p>
        </w:tc>
      </w:tr>
      <w:tr w:rsidR="00F168B6" w14:paraId="5F28BCCF" w14:textId="77777777" w:rsidTr="009F213A">
        <w:trPr>
          <w:gridAfter w:val="1"/>
          <w:wAfter w:w="20" w:type="dxa"/>
          <w:trHeight w:val="340"/>
        </w:trPr>
        <w:tc>
          <w:tcPr>
            <w:tcW w:w="2767" w:type="dxa"/>
          </w:tcPr>
          <w:p w14:paraId="52D025CF" w14:textId="7DC141BE"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7"/>
                <w:szCs w:val="27"/>
              </w:rPr>
              <w:t>Current liabilities</w:t>
            </w:r>
          </w:p>
        </w:tc>
        <w:tc>
          <w:tcPr>
            <w:tcW w:w="265" w:type="dxa"/>
            <w:gridSpan w:val="2"/>
          </w:tcPr>
          <w:p w14:paraId="1647568F"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147" w:type="dxa"/>
            <w:gridSpan w:val="2"/>
          </w:tcPr>
          <w:p w14:paraId="49D0760E" w14:textId="169268CA" w:rsidR="00F168B6" w:rsidRPr="006D7413" w:rsidRDefault="004F5D9A"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7413">
              <w:rPr>
                <w:rFonts w:ascii="Angsana New" w:hAnsi="Angsana New"/>
                <w:sz w:val="28"/>
                <w:szCs w:val="28"/>
              </w:rPr>
              <w:t>57</w:t>
            </w:r>
            <w:r w:rsidR="00F168B6" w:rsidRPr="006D7413">
              <w:rPr>
                <w:rFonts w:ascii="Angsana New" w:hAnsi="Angsana New"/>
                <w:sz w:val="28"/>
                <w:szCs w:val="28"/>
              </w:rPr>
              <w:t>,</w:t>
            </w:r>
            <w:r w:rsidRPr="006D7413">
              <w:rPr>
                <w:rFonts w:ascii="Angsana New" w:hAnsi="Angsana New"/>
                <w:sz w:val="28"/>
                <w:szCs w:val="28"/>
              </w:rPr>
              <w:t>783</w:t>
            </w:r>
          </w:p>
        </w:tc>
        <w:tc>
          <w:tcPr>
            <w:tcW w:w="268" w:type="dxa"/>
            <w:gridSpan w:val="2"/>
            <w:vAlign w:val="bottom"/>
          </w:tcPr>
          <w:p w14:paraId="5D4DC336"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3" w:type="dxa"/>
            <w:gridSpan w:val="2"/>
            <w:vAlign w:val="bottom"/>
          </w:tcPr>
          <w:p w14:paraId="0B46DD71" w14:textId="611D913D"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color w:val="000000"/>
                <w:sz w:val="28"/>
                <w:szCs w:val="28"/>
              </w:rPr>
              <w:t>130,060</w:t>
            </w:r>
          </w:p>
        </w:tc>
        <w:tc>
          <w:tcPr>
            <w:tcW w:w="268" w:type="dxa"/>
            <w:gridSpan w:val="2"/>
            <w:vAlign w:val="bottom"/>
          </w:tcPr>
          <w:p w14:paraId="38A9DDF7"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gridSpan w:val="2"/>
            <w:vAlign w:val="bottom"/>
          </w:tcPr>
          <w:p w14:paraId="67B5231F" w14:textId="1823A2E5" w:rsidR="00F168B6" w:rsidRPr="0097498B" w:rsidRDefault="0003317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w:t>
            </w:r>
          </w:p>
        </w:tc>
        <w:tc>
          <w:tcPr>
            <w:tcW w:w="303" w:type="dxa"/>
            <w:vAlign w:val="bottom"/>
          </w:tcPr>
          <w:p w14:paraId="2B1146A9"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3" w:type="dxa"/>
            <w:gridSpan w:val="2"/>
            <w:vAlign w:val="bottom"/>
          </w:tcPr>
          <w:p w14:paraId="50D09889" w14:textId="43289033"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color w:val="000000"/>
                <w:sz w:val="28"/>
                <w:szCs w:val="28"/>
              </w:rPr>
              <w:t>313,553</w:t>
            </w:r>
          </w:p>
        </w:tc>
        <w:tc>
          <w:tcPr>
            <w:tcW w:w="376" w:type="dxa"/>
            <w:vAlign w:val="bottom"/>
          </w:tcPr>
          <w:p w14:paraId="63D5DAD2"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6" w:type="dxa"/>
            <w:vAlign w:val="center"/>
          </w:tcPr>
          <w:p w14:paraId="1207A7C9" w14:textId="4FCBEDF3" w:rsidR="00F168B6" w:rsidRPr="006D7413" w:rsidRDefault="006D7413"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7413">
              <w:rPr>
                <w:rFonts w:ascii="Angsana New" w:hAnsi="Angsana New"/>
                <w:sz w:val="28"/>
                <w:szCs w:val="28"/>
              </w:rPr>
              <w:t>745</w:t>
            </w:r>
            <w:r w:rsidR="00F168B6" w:rsidRPr="006D7413">
              <w:rPr>
                <w:rFonts w:ascii="Angsana New" w:hAnsi="Angsana New"/>
                <w:sz w:val="28"/>
                <w:szCs w:val="28"/>
              </w:rPr>
              <w:t>,</w:t>
            </w:r>
            <w:r w:rsidRPr="006D7413">
              <w:rPr>
                <w:rFonts w:ascii="Angsana New" w:hAnsi="Angsana New"/>
                <w:sz w:val="28"/>
                <w:szCs w:val="28"/>
              </w:rPr>
              <w:t>861</w:t>
            </w:r>
          </w:p>
        </w:tc>
        <w:tc>
          <w:tcPr>
            <w:tcW w:w="269" w:type="dxa"/>
            <w:vAlign w:val="bottom"/>
          </w:tcPr>
          <w:p w14:paraId="13322B43" w14:textId="33D1C88D"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03" w:type="dxa"/>
            <w:vAlign w:val="bottom"/>
          </w:tcPr>
          <w:p w14:paraId="752F541B" w14:textId="1A6F520E"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Theme="majorBidi" w:hAnsiTheme="majorBidi" w:cstheme="majorBidi"/>
                <w:color w:val="000000"/>
                <w:sz w:val="28"/>
                <w:szCs w:val="28"/>
              </w:rPr>
              <w:t>1,148,008</w:t>
            </w:r>
          </w:p>
        </w:tc>
        <w:tc>
          <w:tcPr>
            <w:tcW w:w="270" w:type="dxa"/>
            <w:vAlign w:val="bottom"/>
          </w:tcPr>
          <w:p w14:paraId="3DDA33FE" w14:textId="7C5F7598"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tcPr>
          <w:p w14:paraId="4816D6EB" w14:textId="70AB44EB" w:rsidR="00F168B6" w:rsidRPr="009F213A" w:rsidRDefault="009E6489"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Theme="majorBidi" w:hAnsiTheme="majorBidi"/>
                <w:color w:val="000000"/>
                <w:sz w:val="28"/>
                <w:szCs w:val="28"/>
              </w:rPr>
              <w:t>-</w:t>
            </w:r>
          </w:p>
        </w:tc>
        <w:tc>
          <w:tcPr>
            <w:tcW w:w="270" w:type="dxa"/>
            <w:vAlign w:val="bottom"/>
          </w:tcPr>
          <w:p w14:paraId="2F3FDC8C"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9" w:type="dxa"/>
            <w:vAlign w:val="bottom"/>
          </w:tcPr>
          <w:p w14:paraId="3FFCC545" w14:textId="45EBCF01" w:rsidR="00F168B6" w:rsidRPr="00B817EC"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Theme="majorBidi" w:hAnsiTheme="majorBidi" w:cstheme="majorBidi"/>
                <w:color w:val="000000"/>
                <w:sz w:val="28"/>
                <w:szCs w:val="28"/>
              </w:rPr>
              <w:t>-</w:t>
            </w:r>
          </w:p>
        </w:tc>
      </w:tr>
      <w:tr w:rsidR="00F168B6" w14:paraId="2C756E62" w14:textId="77777777" w:rsidTr="009F213A">
        <w:trPr>
          <w:gridAfter w:val="1"/>
          <w:wAfter w:w="20" w:type="dxa"/>
          <w:trHeight w:val="322"/>
        </w:trPr>
        <w:tc>
          <w:tcPr>
            <w:tcW w:w="2767" w:type="dxa"/>
          </w:tcPr>
          <w:p w14:paraId="38E03BBF" w14:textId="69E5C60A"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7"/>
                <w:szCs w:val="27"/>
              </w:rPr>
              <w:t>Non - current liabilities</w:t>
            </w:r>
          </w:p>
        </w:tc>
        <w:tc>
          <w:tcPr>
            <w:tcW w:w="265" w:type="dxa"/>
            <w:gridSpan w:val="2"/>
          </w:tcPr>
          <w:p w14:paraId="0D60F378"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147" w:type="dxa"/>
            <w:gridSpan w:val="2"/>
          </w:tcPr>
          <w:p w14:paraId="5B68F758" w14:textId="02C3F305" w:rsidR="00F168B6" w:rsidRPr="006D7413"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7413">
              <w:rPr>
                <w:rFonts w:ascii="Angsana New" w:hAnsi="Angsana New"/>
                <w:sz w:val="28"/>
                <w:szCs w:val="28"/>
                <w:cs/>
              </w:rPr>
              <w:t>9</w:t>
            </w:r>
            <w:r w:rsidRPr="006D7413">
              <w:rPr>
                <w:rFonts w:ascii="Angsana New" w:hAnsi="Angsana New"/>
                <w:sz w:val="28"/>
                <w:szCs w:val="28"/>
              </w:rPr>
              <w:t>,</w:t>
            </w:r>
            <w:r w:rsidR="004F5D9A" w:rsidRPr="006D7413">
              <w:rPr>
                <w:rFonts w:ascii="Angsana New" w:hAnsi="Angsana New"/>
                <w:sz w:val="28"/>
                <w:szCs w:val="28"/>
              </w:rPr>
              <w:t>108</w:t>
            </w:r>
          </w:p>
        </w:tc>
        <w:tc>
          <w:tcPr>
            <w:tcW w:w="268" w:type="dxa"/>
            <w:gridSpan w:val="2"/>
            <w:vAlign w:val="bottom"/>
          </w:tcPr>
          <w:p w14:paraId="64E5C003"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3" w:type="dxa"/>
            <w:gridSpan w:val="2"/>
            <w:vAlign w:val="bottom"/>
          </w:tcPr>
          <w:p w14:paraId="5D041325" w14:textId="364CF504"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color w:val="000000"/>
                <w:sz w:val="28"/>
                <w:szCs w:val="28"/>
              </w:rPr>
              <w:t>9,140</w:t>
            </w:r>
          </w:p>
        </w:tc>
        <w:tc>
          <w:tcPr>
            <w:tcW w:w="268" w:type="dxa"/>
            <w:gridSpan w:val="2"/>
            <w:vAlign w:val="bottom"/>
          </w:tcPr>
          <w:p w14:paraId="005F6D67"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gridSpan w:val="2"/>
            <w:vAlign w:val="bottom"/>
          </w:tcPr>
          <w:p w14:paraId="67F4BEAA" w14:textId="15F9DCB6" w:rsidR="00F168B6" w:rsidRPr="0097498B" w:rsidRDefault="0003317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w:t>
            </w:r>
          </w:p>
        </w:tc>
        <w:tc>
          <w:tcPr>
            <w:tcW w:w="303" w:type="dxa"/>
            <w:vAlign w:val="bottom"/>
          </w:tcPr>
          <w:p w14:paraId="33436D15"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3" w:type="dxa"/>
            <w:gridSpan w:val="2"/>
            <w:vAlign w:val="bottom"/>
          </w:tcPr>
          <w:p w14:paraId="3CBC8104" w14:textId="77212A04"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color w:val="000000"/>
                <w:sz w:val="28"/>
                <w:szCs w:val="28"/>
              </w:rPr>
              <w:t>506,084</w:t>
            </w:r>
          </w:p>
        </w:tc>
        <w:tc>
          <w:tcPr>
            <w:tcW w:w="376" w:type="dxa"/>
            <w:vAlign w:val="bottom"/>
          </w:tcPr>
          <w:p w14:paraId="7D5F078C"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6" w:type="dxa"/>
            <w:vAlign w:val="center"/>
          </w:tcPr>
          <w:p w14:paraId="3D7A738C" w14:textId="2D608641" w:rsidR="00F168B6" w:rsidRPr="006D7413"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7413">
              <w:rPr>
                <w:rFonts w:ascii="Angsana New" w:hAnsi="Angsana New"/>
                <w:sz w:val="28"/>
                <w:szCs w:val="28"/>
                <w:cs/>
              </w:rPr>
              <w:t>1</w:t>
            </w:r>
            <w:r w:rsidRPr="006D7413">
              <w:rPr>
                <w:rFonts w:ascii="Angsana New" w:hAnsi="Angsana New"/>
                <w:sz w:val="28"/>
                <w:szCs w:val="28"/>
              </w:rPr>
              <w:t>,</w:t>
            </w:r>
            <w:r w:rsidR="006D7413" w:rsidRPr="006D7413">
              <w:rPr>
                <w:rFonts w:ascii="Angsana New" w:hAnsi="Angsana New"/>
                <w:sz w:val="28"/>
                <w:szCs w:val="28"/>
              </w:rPr>
              <w:t>780</w:t>
            </w:r>
            <w:r w:rsidRPr="006D7413">
              <w:rPr>
                <w:rFonts w:ascii="Angsana New" w:hAnsi="Angsana New"/>
                <w:sz w:val="28"/>
                <w:szCs w:val="28"/>
              </w:rPr>
              <w:t>,</w:t>
            </w:r>
            <w:r w:rsidR="006D7413" w:rsidRPr="006D7413">
              <w:rPr>
                <w:rFonts w:ascii="Angsana New" w:hAnsi="Angsana New"/>
                <w:sz w:val="28"/>
                <w:szCs w:val="28"/>
              </w:rPr>
              <w:t>757</w:t>
            </w:r>
          </w:p>
        </w:tc>
        <w:tc>
          <w:tcPr>
            <w:tcW w:w="269" w:type="dxa"/>
            <w:vAlign w:val="bottom"/>
          </w:tcPr>
          <w:p w14:paraId="068DCDD9" w14:textId="4ABC8656"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03" w:type="dxa"/>
            <w:vAlign w:val="bottom"/>
          </w:tcPr>
          <w:p w14:paraId="17EB8C90" w14:textId="4D79DD8E"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Theme="majorBidi" w:hAnsiTheme="majorBidi" w:cstheme="majorBidi"/>
                <w:color w:val="000000"/>
                <w:sz w:val="28"/>
                <w:szCs w:val="28"/>
              </w:rPr>
              <w:t>2,035,194</w:t>
            </w:r>
          </w:p>
        </w:tc>
        <w:tc>
          <w:tcPr>
            <w:tcW w:w="270" w:type="dxa"/>
            <w:vAlign w:val="bottom"/>
          </w:tcPr>
          <w:p w14:paraId="3E9BCA59" w14:textId="33BA94CF"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tcPr>
          <w:p w14:paraId="07E96352" w14:textId="44723B1F" w:rsidR="00F168B6" w:rsidRPr="009F213A" w:rsidRDefault="009E6489"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Theme="majorBidi" w:hAnsiTheme="majorBidi"/>
                <w:color w:val="000000"/>
                <w:sz w:val="28"/>
                <w:szCs w:val="28"/>
              </w:rPr>
              <w:t>-</w:t>
            </w:r>
          </w:p>
        </w:tc>
        <w:tc>
          <w:tcPr>
            <w:tcW w:w="270" w:type="dxa"/>
            <w:vAlign w:val="bottom"/>
          </w:tcPr>
          <w:p w14:paraId="1F93E67B"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9" w:type="dxa"/>
            <w:vAlign w:val="bottom"/>
          </w:tcPr>
          <w:p w14:paraId="07FDBE2D" w14:textId="4CF6D5DA" w:rsidR="00F168B6" w:rsidRPr="00B817EC"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Theme="majorBidi" w:hAnsiTheme="majorBidi" w:cstheme="majorBidi"/>
                <w:color w:val="000000"/>
                <w:sz w:val="28"/>
                <w:szCs w:val="28"/>
              </w:rPr>
              <w:t>-</w:t>
            </w:r>
          </w:p>
        </w:tc>
      </w:tr>
    </w:tbl>
    <w:p w14:paraId="4FC30CB2" w14:textId="77777777" w:rsidR="00A25C68" w:rsidRDefault="00A25C68" w:rsidP="009F213A">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0" w:right="28"/>
        <w:rPr>
          <w:rFonts w:ascii="Angsana New" w:hAnsi="Angsana New"/>
          <w:sz w:val="28"/>
          <w:szCs w:val="28"/>
        </w:rPr>
      </w:pPr>
    </w:p>
    <w:p w14:paraId="6DFB0568" w14:textId="0F26F379" w:rsidR="00A25C68" w:rsidRDefault="00A25C68" w:rsidP="00C80595">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rPr>
          <w:rFonts w:ascii="Angsana New" w:hAnsi="Angsana New"/>
          <w:sz w:val="28"/>
          <w:szCs w:val="28"/>
        </w:rPr>
      </w:pPr>
    </w:p>
    <w:p w14:paraId="64572340" w14:textId="7DF03439" w:rsidR="009F213A" w:rsidRDefault="009F213A" w:rsidP="00C80595">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rPr>
          <w:rFonts w:ascii="Angsana New" w:hAnsi="Angsana New"/>
          <w:sz w:val="28"/>
          <w:szCs w:val="28"/>
        </w:rPr>
      </w:pPr>
    </w:p>
    <w:p w14:paraId="03107715" w14:textId="29B50439" w:rsidR="009F213A" w:rsidRDefault="009F213A" w:rsidP="00C80595">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rPr>
          <w:rFonts w:ascii="Angsana New" w:hAnsi="Angsana New"/>
          <w:sz w:val="28"/>
          <w:szCs w:val="28"/>
        </w:rPr>
      </w:pPr>
    </w:p>
    <w:p w14:paraId="206FBCE7" w14:textId="79AEAB41" w:rsidR="009F213A" w:rsidRDefault="009F213A" w:rsidP="00C80595">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rPr>
          <w:rFonts w:ascii="Angsana New" w:hAnsi="Angsana New"/>
          <w:sz w:val="28"/>
          <w:szCs w:val="28"/>
        </w:rPr>
      </w:pPr>
    </w:p>
    <w:p w14:paraId="3CECC570" w14:textId="625F3805" w:rsidR="009F213A" w:rsidRDefault="009F213A" w:rsidP="00C80595">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rPr>
          <w:rFonts w:ascii="Angsana New" w:hAnsi="Angsana New"/>
          <w:sz w:val="28"/>
          <w:szCs w:val="28"/>
        </w:rPr>
      </w:pPr>
    </w:p>
    <w:p w14:paraId="79F50BF4" w14:textId="77777777" w:rsidR="009F213A" w:rsidRDefault="009F213A" w:rsidP="00C80595">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rPr>
          <w:rFonts w:ascii="Angsana New" w:hAnsi="Angsana New"/>
          <w:sz w:val="28"/>
          <w:szCs w:val="28"/>
        </w:rPr>
      </w:pPr>
    </w:p>
    <w:p w14:paraId="473CF0AD" w14:textId="3030EB71" w:rsidR="002F3960" w:rsidRDefault="00A25C68" w:rsidP="00A25C68">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firstLine="426"/>
        <w:rPr>
          <w:rFonts w:ascii="Angsana New" w:hAnsi="Angsana New"/>
          <w:sz w:val="28"/>
          <w:szCs w:val="28"/>
        </w:rPr>
      </w:pPr>
      <w:r w:rsidRPr="00611DF7">
        <w:rPr>
          <w:rFonts w:ascii="Angsana New" w:hAnsi="Angsana New"/>
          <w:sz w:val="28"/>
          <w:szCs w:val="28"/>
          <w:u w:val="single"/>
        </w:rPr>
        <w:t>Summarized</w:t>
      </w:r>
      <w:r w:rsidR="00B97F8E" w:rsidRPr="00611DF7">
        <w:rPr>
          <w:rFonts w:ascii="Angsana New" w:hAnsi="Angsana New"/>
          <w:sz w:val="28"/>
          <w:szCs w:val="28"/>
          <w:u w:val="single"/>
        </w:rPr>
        <w:t xml:space="preserve"> </w:t>
      </w:r>
      <w:r w:rsidR="002F3960" w:rsidRPr="00611DF7">
        <w:rPr>
          <w:rFonts w:ascii="Angsana New" w:hAnsi="Angsana New"/>
          <w:sz w:val="28"/>
          <w:szCs w:val="28"/>
          <w:u w:val="single"/>
        </w:rPr>
        <w:t>information about comprehensive income (expense)</w:t>
      </w:r>
      <w:r w:rsidR="002F3960" w:rsidRPr="00627264">
        <w:rPr>
          <w:rFonts w:ascii="Angsana New" w:hAnsi="Angsana New"/>
          <w:sz w:val="28"/>
          <w:szCs w:val="28"/>
        </w:rPr>
        <w:t xml:space="preserve"> </w:t>
      </w:r>
      <w:r w:rsidR="002F3960" w:rsidRPr="002D7C3E">
        <w:rPr>
          <w:rFonts w:ascii="Angsana New" w:hAnsi="Angsana New"/>
          <w:sz w:val="28"/>
          <w:szCs w:val="28"/>
        </w:rPr>
        <w:t xml:space="preserve">for the </w:t>
      </w:r>
      <w:r w:rsidR="002D7C3E" w:rsidRPr="002D7C3E">
        <w:rPr>
          <w:rFonts w:ascii="Angsana New" w:hAnsi="Angsana New"/>
          <w:sz w:val="28"/>
          <w:szCs w:val="28"/>
        </w:rPr>
        <w:t xml:space="preserve">year </w:t>
      </w:r>
      <w:r w:rsidR="002F3960" w:rsidRPr="002D7C3E">
        <w:rPr>
          <w:rFonts w:ascii="Angsana New" w:hAnsi="Angsana New"/>
          <w:sz w:val="28"/>
          <w:szCs w:val="28"/>
        </w:rPr>
        <w:t xml:space="preserve">ended </w:t>
      </w:r>
      <w:r w:rsidR="002D7C3E" w:rsidRPr="002D7C3E">
        <w:rPr>
          <w:rFonts w:ascii="Angsana New" w:hAnsi="Angsana New"/>
          <w:sz w:val="28"/>
          <w:szCs w:val="28"/>
        </w:rPr>
        <w:t>December</w:t>
      </w:r>
      <w:r w:rsidR="00627264" w:rsidRPr="002D7C3E">
        <w:rPr>
          <w:rFonts w:ascii="Angsana New" w:hAnsi="Angsana New"/>
          <w:sz w:val="28"/>
          <w:szCs w:val="28"/>
        </w:rPr>
        <w:t xml:space="preserve"> </w:t>
      </w:r>
      <w:r w:rsidR="002F3960" w:rsidRPr="002D7C3E">
        <w:rPr>
          <w:rFonts w:ascii="Angsana New" w:hAnsi="Angsana New"/>
          <w:sz w:val="28"/>
          <w:szCs w:val="28"/>
        </w:rPr>
        <w:t>3</w:t>
      </w:r>
      <w:r w:rsidR="002D7C3E" w:rsidRPr="002D7C3E">
        <w:rPr>
          <w:rFonts w:ascii="Angsana New" w:hAnsi="Angsana New"/>
          <w:sz w:val="28"/>
          <w:szCs w:val="28"/>
        </w:rPr>
        <w:t>1</w:t>
      </w:r>
      <w:r w:rsidR="002F3960" w:rsidRPr="002D7C3E">
        <w:rPr>
          <w:rFonts w:ascii="Angsana New" w:hAnsi="Angsana New"/>
          <w:sz w:val="28"/>
          <w:szCs w:val="28"/>
        </w:rPr>
        <w:t>, 202</w:t>
      </w:r>
      <w:r w:rsidR="00A118C6" w:rsidRPr="002D7C3E">
        <w:rPr>
          <w:rFonts w:ascii="Angsana New" w:hAnsi="Angsana New"/>
          <w:sz w:val="28"/>
          <w:szCs w:val="28"/>
        </w:rPr>
        <w:t>2</w:t>
      </w:r>
      <w:r w:rsidR="002F3960" w:rsidRPr="002D7C3E">
        <w:rPr>
          <w:rFonts w:ascii="Angsana New" w:hAnsi="Angsana New"/>
          <w:sz w:val="28"/>
          <w:szCs w:val="28"/>
        </w:rPr>
        <w:t xml:space="preserve"> and 202</w:t>
      </w:r>
      <w:r w:rsidR="00A118C6" w:rsidRPr="002D7C3E">
        <w:rPr>
          <w:rFonts w:ascii="Angsana New" w:hAnsi="Angsana New"/>
          <w:sz w:val="28"/>
          <w:szCs w:val="28"/>
        </w:rPr>
        <w:t>1</w:t>
      </w:r>
      <w:r w:rsidR="002F3960" w:rsidRPr="002D7C3E">
        <w:rPr>
          <w:rFonts w:ascii="Angsana New" w:hAnsi="Angsana New"/>
          <w:sz w:val="28"/>
          <w:szCs w:val="28"/>
        </w:rPr>
        <w:t xml:space="preserve"> as follows:</w:t>
      </w:r>
    </w:p>
    <w:p w14:paraId="2C255E7F" w14:textId="3B6708D8" w:rsidR="008D1A1B" w:rsidRDefault="008D1A1B" w:rsidP="009F213A">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right="28"/>
        <w:jc w:val="thaiDistribute"/>
        <w:rPr>
          <w:rFonts w:ascii="Angsana New" w:hAnsi="Angsana New"/>
          <w:sz w:val="28"/>
          <w:szCs w:val="28"/>
        </w:rPr>
      </w:pPr>
    </w:p>
    <w:tbl>
      <w:tblPr>
        <w:tblStyle w:val="TableGrid"/>
        <w:tblpPr w:leftFromText="180" w:rightFromText="180" w:vertAnchor="page" w:horzAnchor="margin" w:tblpX="993" w:tblpY="2281"/>
        <w:tblW w:w="14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0"/>
        <w:gridCol w:w="263"/>
        <w:gridCol w:w="1220"/>
        <w:gridCol w:w="263"/>
        <w:gridCol w:w="1137"/>
        <w:gridCol w:w="263"/>
        <w:gridCol w:w="1083"/>
        <w:gridCol w:w="298"/>
        <w:gridCol w:w="1122"/>
        <w:gridCol w:w="264"/>
        <w:gridCol w:w="1091"/>
        <w:gridCol w:w="266"/>
        <w:gridCol w:w="956"/>
        <w:gridCol w:w="236"/>
        <w:gridCol w:w="1092"/>
        <w:gridCol w:w="278"/>
        <w:gridCol w:w="1062"/>
      </w:tblGrid>
      <w:tr w:rsidR="009B3996" w:rsidRPr="006A1F4F" w14:paraId="7DD0F439" w14:textId="77777777" w:rsidTr="009B3996">
        <w:trPr>
          <w:trHeight w:val="431"/>
        </w:trPr>
        <w:tc>
          <w:tcPr>
            <w:tcW w:w="3400" w:type="dxa"/>
            <w:vAlign w:val="center"/>
          </w:tcPr>
          <w:p w14:paraId="678B5AAD" w14:textId="77777777" w:rsidR="009B3996" w:rsidRPr="008F1143" w:rsidRDefault="009B3996" w:rsidP="00225834">
            <w:pPr>
              <w:jc w:val="center"/>
              <w:rPr>
                <w:rFonts w:ascii="Angsana New" w:hAnsi="Angsana New"/>
                <w:sz w:val="28"/>
                <w:szCs w:val="28"/>
                <w:cs/>
              </w:rPr>
            </w:pPr>
            <w:bookmarkStart w:id="4" w:name="_Hlk110976260"/>
          </w:p>
        </w:tc>
        <w:tc>
          <w:tcPr>
            <w:tcW w:w="263" w:type="dxa"/>
            <w:vAlign w:val="center"/>
          </w:tcPr>
          <w:p w14:paraId="68227DA1" w14:textId="77777777" w:rsidR="009B3996" w:rsidRPr="008F1143" w:rsidRDefault="009B3996" w:rsidP="00225834">
            <w:pPr>
              <w:jc w:val="center"/>
              <w:rPr>
                <w:rFonts w:ascii="Angsana New" w:hAnsi="Angsana New"/>
                <w:sz w:val="28"/>
                <w:szCs w:val="28"/>
                <w:cs/>
              </w:rPr>
            </w:pPr>
          </w:p>
        </w:tc>
        <w:tc>
          <w:tcPr>
            <w:tcW w:w="1220" w:type="dxa"/>
            <w:tcBorders>
              <w:bottom w:val="single" w:sz="4" w:space="0" w:color="auto"/>
            </w:tcBorders>
            <w:vAlign w:val="center"/>
          </w:tcPr>
          <w:p w14:paraId="0E3A8114" w14:textId="77777777" w:rsidR="009B3996" w:rsidRPr="008F1143" w:rsidRDefault="009B3996" w:rsidP="00225834">
            <w:pPr>
              <w:jc w:val="center"/>
              <w:rPr>
                <w:rFonts w:ascii="Angsana New" w:hAnsi="Angsana New"/>
                <w:sz w:val="28"/>
                <w:szCs w:val="28"/>
              </w:rPr>
            </w:pPr>
          </w:p>
        </w:tc>
        <w:tc>
          <w:tcPr>
            <w:tcW w:w="263" w:type="dxa"/>
            <w:tcBorders>
              <w:bottom w:val="single" w:sz="4" w:space="0" w:color="auto"/>
            </w:tcBorders>
            <w:vAlign w:val="center"/>
          </w:tcPr>
          <w:p w14:paraId="75768BD8" w14:textId="77777777" w:rsidR="009B3996" w:rsidRPr="008F1143" w:rsidRDefault="009B3996" w:rsidP="00225834">
            <w:pPr>
              <w:jc w:val="center"/>
              <w:rPr>
                <w:rFonts w:ascii="Angsana New" w:hAnsi="Angsana New"/>
                <w:sz w:val="28"/>
                <w:szCs w:val="28"/>
                <w:cs/>
              </w:rPr>
            </w:pPr>
          </w:p>
        </w:tc>
        <w:tc>
          <w:tcPr>
            <w:tcW w:w="1137" w:type="dxa"/>
            <w:tcBorders>
              <w:bottom w:val="single" w:sz="4" w:space="0" w:color="auto"/>
            </w:tcBorders>
            <w:vAlign w:val="center"/>
          </w:tcPr>
          <w:p w14:paraId="5FDFC46B" w14:textId="77777777" w:rsidR="009B3996" w:rsidRPr="008F1143" w:rsidRDefault="009B3996" w:rsidP="00225834">
            <w:pPr>
              <w:jc w:val="center"/>
              <w:rPr>
                <w:rFonts w:ascii="Angsana New" w:hAnsi="Angsana New"/>
                <w:sz w:val="28"/>
                <w:szCs w:val="28"/>
              </w:rPr>
            </w:pPr>
          </w:p>
        </w:tc>
        <w:tc>
          <w:tcPr>
            <w:tcW w:w="263" w:type="dxa"/>
            <w:tcBorders>
              <w:bottom w:val="single" w:sz="4" w:space="0" w:color="auto"/>
            </w:tcBorders>
            <w:vAlign w:val="center"/>
          </w:tcPr>
          <w:p w14:paraId="267F2CE4" w14:textId="77777777" w:rsidR="009B3996" w:rsidRDefault="009B3996" w:rsidP="00225834">
            <w:pPr>
              <w:jc w:val="center"/>
              <w:rPr>
                <w:rFonts w:ascii="Angsana New" w:hAnsi="Angsana New"/>
                <w:sz w:val="28"/>
                <w:szCs w:val="28"/>
                <w:cs/>
              </w:rPr>
            </w:pPr>
          </w:p>
        </w:tc>
        <w:tc>
          <w:tcPr>
            <w:tcW w:w="1083" w:type="dxa"/>
            <w:tcBorders>
              <w:bottom w:val="single" w:sz="4" w:space="0" w:color="auto"/>
            </w:tcBorders>
            <w:vAlign w:val="center"/>
          </w:tcPr>
          <w:p w14:paraId="77E9EF81" w14:textId="77777777" w:rsidR="009B3996" w:rsidRDefault="009B3996" w:rsidP="00225834">
            <w:pPr>
              <w:jc w:val="center"/>
              <w:rPr>
                <w:rFonts w:ascii="Angsana New" w:hAnsi="Angsana New"/>
                <w:sz w:val="28"/>
                <w:szCs w:val="28"/>
              </w:rPr>
            </w:pPr>
          </w:p>
        </w:tc>
        <w:tc>
          <w:tcPr>
            <w:tcW w:w="298" w:type="dxa"/>
            <w:tcBorders>
              <w:bottom w:val="single" w:sz="4" w:space="0" w:color="auto"/>
            </w:tcBorders>
            <w:vAlign w:val="center"/>
          </w:tcPr>
          <w:p w14:paraId="64962F68" w14:textId="77777777" w:rsidR="009B3996" w:rsidRDefault="009B3996" w:rsidP="00225834">
            <w:pPr>
              <w:jc w:val="center"/>
              <w:rPr>
                <w:rFonts w:ascii="Angsana New" w:hAnsi="Angsana New"/>
                <w:sz w:val="28"/>
                <w:szCs w:val="28"/>
              </w:rPr>
            </w:pPr>
          </w:p>
        </w:tc>
        <w:tc>
          <w:tcPr>
            <w:tcW w:w="1122" w:type="dxa"/>
            <w:tcBorders>
              <w:bottom w:val="single" w:sz="4" w:space="0" w:color="auto"/>
            </w:tcBorders>
            <w:vAlign w:val="center"/>
          </w:tcPr>
          <w:p w14:paraId="70A5993F" w14:textId="77777777" w:rsidR="009B3996" w:rsidRPr="00DC7DC3" w:rsidRDefault="009B3996" w:rsidP="00225834">
            <w:pPr>
              <w:jc w:val="center"/>
              <w:rPr>
                <w:rFonts w:ascii="Angsana New" w:hAnsi="Angsana New"/>
                <w:sz w:val="28"/>
                <w:szCs w:val="28"/>
              </w:rPr>
            </w:pPr>
          </w:p>
        </w:tc>
        <w:tc>
          <w:tcPr>
            <w:tcW w:w="264" w:type="dxa"/>
            <w:tcBorders>
              <w:bottom w:val="single" w:sz="4" w:space="0" w:color="auto"/>
            </w:tcBorders>
            <w:vAlign w:val="center"/>
          </w:tcPr>
          <w:p w14:paraId="1BF4F861" w14:textId="77777777" w:rsidR="009B3996" w:rsidRDefault="009B3996" w:rsidP="00225834">
            <w:pPr>
              <w:jc w:val="center"/>
              <w:rPr>
                <w:rFonts w:ascii="Angsana New" w:hAnsi="Angsana New"/>
                <w:sz w:val="28"/>
                <w:szCs w:val="28"/>
              </w:rPr>
            </w:pPr>
          </w:p>
        </w:tc>
        <w:tc>
          <w:tcPr>
            <w:tcW w:w="1091" w:type="dxa"/>
            <w:tcBorders>
              <w:bottom w:val="single" w:sz="4" w:space="0" w:color="auto"/>
            </w:tcBorders>
            <w:vAlign w:val="center"/>
          </w:tcPr>
          <w:p w14:paraId="1FE969B2" w14:textId="77777777" w:rsidR="009B3996" w:rsidRDefault="009B3996" w:rsidP="00225834">
            <w:pPr>
              <w:jc w:val="center"/>
              <w:rPr>
                <w:rFonts w:ascii="Angsana New" w:hAnsi="Angsana New"/>
                <w:sz w:val="28"/>
                <w:szCs w:val="28"/>
              </w:rPr>
            </w:pPr>
          </w:p>
        </w:tc>
        <w:tc>
          <w:tcPr>
            <w:tcW w:w="266" w:type="dxa"/>
            <w:tcBorders>
              <w:bottom w:val="single" w:sz="4" w:space="0" w:color="auto"/>
            </w:tcBorders>
            <w:vAlign w:val="center"/>
          </w:tcPr>
          <w:p w14:paraId="58889DF1" w14:textId="77777777" w:rsidR="009B3996" w:rsidRDefault="009B3996" w:rsidP="00225834">
            <w:pPr>
              <w:jc w:val="center"/>
              <w:rPr>
                <w:rFonts w:ascii="Angsana New" w:hAnsi="Angsana New"/>
                <w:sz w:val="28"/>
                <w:szCs w:val="28"/>
              </w:rPr>
            </w:pPr>
          </w:p>
        </w:tc>
        <w:tc>
          <w:tcPr>
            <w:tcW w:w="956" w:type="dxa"/>
            <w:tcBorders>
              <w:bottom w:val="single" w:sz="4" w:space="0" w:color="auto"/>
            </w:tcBorders>
            <w:vAlign w:val="center"/>
          </w:tcPr>
          <w:p w14:paraId="0C1FFCF2" w14:textId="77777777" w:rsidR="009B3996" w:rsidRPr="00DC7DC3" w:rsidRDefault="009B3996" w:rsidP="00225834">
            <w:pPr>
              <w:jc w:val="center"/>
              <w:rPr>
                <w:rFonts w:ascii="Angsana New" w:hAnsi="Angsana New"/>
                <w:sz w:val="28"/>
                <w:szCs w:val="28"/>
              </w:rPr>
            </w:pPr>
          </w:p>
        </w:tc>
        <w:tc>
          <w:tcPr>
            <w:tcW w:w="236" w:type="dxa"/>
            <w:tcBorders>
              <w:bottom w:val="single" w:sz="4" w:space="0" w:color="auto"/>
            </w:tcBorders>
            <w:vAlign w:val="center"/>
          </w:tcPr>
          <w:p w14:paraId="423793F3" w14:textId="4F52BF1F" w:rsidR="009B3996" w:rsidRPr="00DC7DC3" w:rsidRDefault="009B3996" w:rsidP="00225834">
            <w:pPr>
              <w:jc w:val="center"/>
              <w:rPr>
                <w:rFonts w:ascii="Angsana New" w:hAnsi="Angsana New"/>
                <w:sz w:val="28"/>
                <w:szCs w:val="28"/>
              </w:rPr>
            </w:pPr>
          </w:p>
        </w:tc>
        <w:tc>
          <w:tcPr>
            <w:tcW w:w="2432" w:type="dxa"/>
            <w:gridSpan w:val="3"/>
            <w:tcBorders>
              <w:bottom w:val="single" w:sz="4" w:space="0" w:color="auto"/>
            </w:tcBorders>
          </w:tcPr>
          <w:p w14:paraId="6933A86B" w14:textId="683586AD" w:rsidR="009B3996" w:rsidRPr="009B3996" w:rsidRDefault="009B3996" w:rsidP="00225834">
            <w:pPr>
              <w:jc w:val="right"/>
              <w:rPr>
                <w:rFonts w:ascii="Angsana New" w:hAnsi="Angsana New"/>
                <w:sz w:val="28"/>
                <w:szCs w:val="28"/>
                <w:cs/>
              </w:rPr>
            </w:pPr>
            <w:r w:rsidRPr="009B3996">
              <w:rPr>
                <w:rFonts w:ascii="Angsana New" w:hAnsi="Angsana New"/>
                <w:sz w:val="28"/>
                <w:szCs w:val="28"/>
                <w:cs/>
              </w:rPr>
              <w:t>(</w:t>
            </w:r>
            <w:r w:rsidRPr="009B3996">
              <w:rPr>
                <w:rFonts w:ascii="Angsana New" w:hAnsi="Angsana New"/>
                <w:sz w:val="28"/>
                <w:szCs w:val="28"/>
              </w:rPr>
              <w:t>Units</w:t>
            </w:r>
            <w:r w:rsidRPr="009B3996">
              <w:rPr>
                <w:rFonts w:ascii="Angsana New" w:hAnsi="Angsana New"/>
                <w:sz w:val="28"/>
                <w:szCs w:val="28"/>
                <w:cs/>
              </w:rPr>
              <w:t xml:space="preserve"> : </w:t>
            </w:r>
            <w:r w:rsidRPr="009B3996">
              <w:rPr>
                <w:rFonts w:ascii="Angsana New" w:hAnsi="Angsana New"/>
                <w:sz w:val="28"/>
                <w:szCs w:val="28"/>
              </w:rPr>
              <w:t>Thousand Baht</w:t>
            </w:r>
            <w:r w:rsidRPr="009B3996">
              <w:rPr>
                <w:rFonts w:ascii="Angsana New" w:hAnsi="Angsana New"/>
                <w:sz w:val="28"/>
                <w:szCs w:val="28"/>
                <w:cs/>
              </w:rPr>
              <w:t>)</w:t>
            </w:r>
          </w:p>
        </w:tc>
      </w:tr>
      <w:tr w:rsidR="009B3996" w14:paraId="14609CCC" w14:textId="77777777" w:rsidTr="00CF1659">
        <w:trPr>
          <w:trHeight w:val="431"/>
        </w:trPr>
        <w:tc>
          <w:tcPr>
            <w:tcW w:w="3400" w:type="dxa"/>
            <w:vAlign w:val="center"/>
          </w:tcPr>
          <w:p w14:paraId="5436295D" w14:textId="77777777" w:rsidR="009B3996" w:rsidRPr="008F1143" w:rsidRDefault="009B3996" w:rsidP="00225834">
            <w:pPr>
              <w:jc w:val="center"/>
              <w:rPr>
                <w:rFonts w:ascii="Angsana New" w:hAnsi="Angsana New"/>
                <w:sz w:val="28"/>
                <w:szCs w:val="28"/>
                <w:cs/>
              </w:rPr>
            </w:pPr>
          </w:p>
        </w:tc>
        <w:tc>
          <w:tcPr>
            <w:tcW w:w="263" w:type="dxa"/>
            <w:vAlign w:val="center"/>
          </w:tcPr>
          <w:p w14:paraId="3CDDBBF6" w14:textId="77777777" w:rsidR="009B3996" w:rsidRPr="008F1143" w:rsidRDefault="009B3996" w:rsidP="00225834">
            <w:pPr>
              <w:jc w:val="center"/>
              <w:rPr>
                <w:rFonts w:ascii="Angsana New" w:hAnsi="Angsana New"/>
                <w:sz w:val="28"/>
                <w:szCs w:val="28"/>
                <w:cs/>
              </w:rPr>
            </w:pPr>
          </w:p>
        </w:tc>
        <w:tc>
          <w:tcPr>
            <w:tcW w:w="2620" w:type="dxa"/>
            <w:gridSpan w:val="3"/>
            <w:tcBorders>
              <w:top w:val="single" w:sz="4" w:space="0" w:color="auto"/>
              <w:bottom w:val="single" w:sz="4" w:space="0" w:color="auto"/>
            </w:tcBorders>
            <w:vAlign w:val="center"/>
          </w:tcPr>
          <w:p w14:paraId="60246909" w14:textId="1FF01085" w:rsidR="009B3996" w:rsidRPr="008F1143" w:rsidRDefault="009B3996" w:rsidP="00225834">
            <w:pPr>
              <w:jc w:val="center"/>
              <w:rPr>
                <w:rFonts w:ascii="Angsana New" w:hAnsi="Angsana New"/>
                <w:sz w:val="28"/>
                <w:szCs w:val="28"/>
              </w:rPr>
            </w:pPr>
            <w:r w:rsidRPr="00B92B9D">
              <w:rPr>
                <w:rFonts w:ascii="Angsana New" w:hAnsi="Angsana New"/>
                <w:sz w:val="28"/>
                <w:szCs w:val="28"/>
              </w:rPr>
              <w:t xml:space="preserve">CPS Shipping &amp; Logistic </w:t>
            </w:r>
            <w:r>
              <w:rPr>
                <w:rFonts w:ascii="Angsana New" w:hAnsi="Angsana New"/>
                <w:sz w:val="28"/>
                <w:szCs w:val="28"/>
              </w:rPr>
              <w:br/>
            </w:r>
            <w:r w:rsidRPr="00B92B9D">
              <w:rPr>
                <w:rFonts w:ascii="Angsana New" w:hAnsi="Angsana New"/>
                <w:sz w:val="28"/>
                <w:szCs w:val="28"/>
              </w:rPr>
              <w:t>Co.,</w:t>
            </w:r>
            <w:r>
              <w:rPr>
                <w:rFonts w:ascii="Angsana New" w:hAnsi="Angsana New"/>
                <w:sz w:val="28"/>
                <w:szCs w:val="28"/>
              </w:rPr>
              <w:t xml:space="preserve"> </w:t>
            </w:r>
            <w:r w:rsidRPr="00B92B9D">
              <w:rPr>
                <w:rFonts w:ascii="Angsana New" w:hAnsi="Angsana New"/>
                <w:sz w:val="28"/>
                <w:szCs w:val="28"/>
              </w:rPr>
              <w:t>Ltd.</w:t>
            </w:r>
          </w:p>
        </w:tc>
        <w:tc>
          <w:tcPr>
            <w:tcW w:w="263" w:type="dxa"/>
            <w:tcBorders>
              <w:top w:val="single" w:sz="4" w:space="0" w:color="auto"/>
            </w:tcBorders>
            <w:vAlign w:val="center"/>
          </w:tcPr>
          <w:p w14:paraId="6FDE68D1" w14:textId="77777777" w:rsidR="009B3996" w:rsidRDefault="009B3996" w:rsidP="00225834">
            <w:pPr>
              <w:jc w:val="center"/>
              <w:rPr>
                <w:rFonts w:ascii="Angsana New" w:hAnsi="Angsana New"/>
                <w:sz w:val="28"/>
                <w:szCs w:val="28"/>
                <w:cs/>
              </w:rPr>
            </w:pPr>
          </w:p>
        </w:tc>
        <w:tc>
          <w:tcPr>
            <w:tcW w:w="2503" w:type="dxa"/>
            <w:gridSpan w:val="3"/>
            <w:tcBorders>
              <w:top w:val="single" w:sz="4" w:space="0" w:color="auto"/>
              <w:bottom w:val="single" w:sz="4" w:space="0" w:color="auto"/>
            </w:tcBorders>
            <w:vAlign w:val="center"/>
          </w:tcPr>
          <w:p w14:paraId="4267FF01" w14:textId="77777777" w:rsidR="009B3996" w:rsidRPr="00DC7DC3" w:rsidRDefault="009B3996" w:rsidP="00225834">
            <w:pPr>
              <w:jc w:val="center"/>
              <w:rPr>
                <w:rFonts w:ascii="Angsana New" w:hAnsi="Angsana New"/>
                <w:sz w:val="28"/>
                <w:szCs w:val="28"/>
              </w:rPr>
            </w:pPr>
            <w:r w:rsidRPr="00251F4E">
              <w:rPr>
                <w:rFonts w:ascii="Angsana New" w:hAnsi="Angsana New"/>
                <w:sz w:val="28"/>
                <w:szCs w:val="28"/>
              </w:rPr>
              <w:t>GA Power Pte Co., Ltd.</w:t>
            </w:r>
          </w:p>
        </w:tc>
        <w:tc>
          <w:tcPr>
            <w:tcW w:w="264" w:type="dxa"/>
            <w:tcBorders>
              <w:top w:val="single" w:sz="4" w:space="0" w:color="auto"/>
            </w:tcBorders>
            <w:vAlign w:val="center"/>
          </w:tcPr>
          <w:p w14:paraId="2AAEA48D" w14:textId="77777777" w:rsidR="009B3996" w:rsidRDefault="009B3996" w:rsidP="00225834">
            <w:pPr>
              <w:jc w:val="center"/>
              <w:rPr>
                <w:rFonts w:ascii="Angsana New" w:hAnsi="Angsana New"/>
                <w:sz w:val="28"/>
                <w:szCs w:val="28"/>
              </w:rPr>
            </w:pPr>
          </w:p>
        </w:tc>
        <w:tc>
          <w:tcPr>
            <w:tcW w:w="2313" w:type="dxa"/>
            <w:gridSpan w:val="3"/>
            <w:tcBorders>
              <w:top w:val="single" w:sz="4" w:space="0" w:color="auto"/>
              <w:bottom w:val="single" w:sz="4" w:space="0" w:color="auto"/>
            </w:tcBorders>
            <w:vAlign w:val="center"/>
          </w:tcPr>
          <w:p w14:paraId="08EB913D" w14:textId="126B35FD" w:rsidR="009B3996" w:rsidRPr="00DC7DC3" w:rsidRDefault="009B3996" w:rsidP="00225834">
            <w:pPr>
              <w:jc w:val="center"/>
              <w:rPr>
                <w:rFonts w:ascii="Angsana New" w:hAnsi="Angsana New"/>
                <w:sz w:val="28"/>
                <w:szCs w:val="28"/>
              </w:rPr>
            </w:pPr>
            <w:r w:rsidRPr="00B92B9D">
              <w:rPr>
                <w:rFonts w:ascii="Angsana New" w:hAnsi="Angsana New"/>
                <w:sz w:val="28"/>
                <w:szCs w:val="28"/>
              </w:rPr>
              <w:t>The megawatt Co.,</w:t>
            </w:r>
            <w:r>
              <w:rPr>
                <w:rFonts w:ascii="Angsana New" w:hAnsi="Angsana New"/>
                <w:sz w:val="28"/>
                <w:szCs w:val="28"/>
              </w:rPr>
              <w:t xml:space="preserve"> </w:t>
            </w:r>
            <w:r w:rsidRPr="00B92B9D">
              <w:rPr>
                <w:rFonts w:ascii="Angsana New" w:hAnsi="Angsana New"/>
                <w:sz w:val="28"/>
                <w:szCs w:val="28"/>
              </w:rPr>
              <w:t>Ltd</w:t>
            </w:r>
          </w:p>
        </w:tc>
        <w:tc>
          <w:tcPr>
            <w:tcW w:w="236" w:type="dxa"/>
            <w:tcBorders>
              <w:top w:val="single" w:sz="4" w:space="0" w:color="auto"/>
            </w:tcBorders>
            <w:vAlign w:val="center"/>
          </w:tcPr>
          <w:p w14:paraId="502F86BC" w14:textId="046FF62B" w:rsidR="009B3996" w:rsidRPr="00DC7DC3" w:rsidRDefault="009B3996" w:rsidP="00225834">
            <w:pPr>
              <w:jc w:val="center"/>
              <w:rPr>
                <w:rFonts w:ascii="Angsana New" w:hAnsi="Angsana New"/>
                <w:sz w:val="28"/>
                <w:szCs w:val="28"/>
              </w:rPr>
            </w:pPr>
          </w:p>
        </w:tc>
        <w:tc>
          <w:tcPr>
            <w:tcW w:w="2432" w:type="dxa"/>
            <w:gridSpan w:val="3"/>
            <w:tcBorders>
              <w:bottom w:val="single" w:sz="4" w:space="0" w:color="auto"/>
            </w:tcBorders>
            <w:vAlign w:val="center"/>
          </w:tcPr>
          <w:p w14:paraId="4A50AF44" w14:textId="0F88D112" w:rsidR="009B3996" w:rsidRPr="00DC7DC3" w:rsidRDefault="009B3996" w:rsidP="00225834">
            <w:pPr>
              <w:jc w:val="center"/>
              <w:rPr>
                <w:rFonts w:ascii="Angsana New" w:hAnsi="Angsana New"/>
                <w:sz w:val="28"/>
                <w:szCs w:val="28"/>
              </w:rPr>
            </w:pPr>
            <w:r w:rsidRPr="00E11A56">
              <w:rPr>
                <w:rFonts w:ascii="Angsana New" w:hAnsi="Angsana New"/>
                <w:sz w:val="28"/>
                <w:szCs w:val="28"/>
              </w:rPr>
              <w:t>Ekold Co., Ltd.</w:t>
            </w:r>
          </w:p>
        </w:tc>
      </w:tr>
      <w:tr w:rsidR="009B3996" w14:paraId="0C74B133" w14:textId="77777777" w:rsidTr="00CF1659">
        <w:trPr>
          <w:trHeight w:val="431"/>
        </w:trPr>
        <w:tc>
          <w:tcPr>
            <w:tcW w:w="3400" w:type="dxa"/>
            <w:vAlign w:val="center"/>
          </w:tcPr>
          <w:p w14:paraId="596BF076" w14:textId="77777777" w:rsidR="009B3996" w:rsidRPr="008F1143"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63" w:type="dxa"/>
            <w:vAlign w:val="center"/>
          </w:tcPr>
          <w:p w14:paraId="1CF4BB1B" w14:textId="77777777" w:rsidR="009B3996" w:rsidRPr="008F1143"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20" w:type="dxa"/>
            <w:tcBorders>
              <w:top w:val="single" w:sz="4" w:space="0" w:color="auto"/>
              <w:bottom w:val="single" w:sz="4" w:space="0" w:color="auto"/>
            </w:tcBorders>
            <w:vAlign w:val="center"/>
          </w:tcPr>
          <w:p w14:paraId="73BAC549" w14:textId="407B3D4C" w:rsidR="009B3996" w:rsidRPr="008F1143"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2022</w:t>
            </w:r>
          </w:p>
        </w:tc>
        <w:tc>
          <w:tcPr>
            <w:tcW w:w="263" w:type="dxa"/>
            <w:tcBorders>
              <w:top w:val="single" w:sz="4" w:space="0" w:color="auto"/>
            </w:tcBorders>
            <w:vAlign w:val="center"/>
          </w:tcPr>
          <w:p w14:paraId="5F2F707D" w14:textId="77777777" w:rsidR="009B3996" w:rsidRPr="008F1143"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137" w:type="dxa"/>
            <w:tcBorders>
              <w:top w:val="single" w:sz="4" w:space="0" w:color="auto"/>
              <w:bottom w:val="single" w:sz="4" w:space="0" w:color="auto"/>
            </w:tcBorders>
            <w:vAlign w:val="center"/>
          </w:tcPr>
          <w:p w14:paraId="39FB45B3" w14:textId="3C13BAFE" w:rsidR="009B3996" w:rsidRPr="008F1143"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2021</w:t>
            </w:r>
          </w:p>
        </w:tc>
        <w:tc>
          <w:tcPr>
            <w:tcW w:w="263" w:type="dxa"/>
            <w:vAlign w:val="center"/>
          </w:tcPr>
          <w:p w14:paraId="77ADB925" w14:textId="77777777" w:rsidR="009B3996"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083" w:type="dxa"/>
            <w:vAlign w:val="center"/>
          </w:tcPr>
          <w:p w14:paraId="5EA4A777" w14:textId="450C8DC5" w:rsidR="009B3996"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2022</w:t>
            </w:r>
            <w:r w:rsidR="002D5195">
              <w:rPr>
                <w:rFonts w:ascii="Angsana New" w:hAnsi="Angsana New"/>
                <w:sz w:val="28"/>
                <w:szCs w:val="28"/>
              </w:rPr>
              <w:t>*</w:t>
            </w:r>
          </w:p>
        </w:tc>
        <w:tc>
          <w:tcPr>
            <w:tcW w:w="298" w:type="dxa"/>
            <w:vAlign w:val="center"/>
          </w:tcPr>
          <w:p w14:paraId="6DB97724" w14:textId="77777777" w:rsidR="009B3996"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22" w:type="dxa"/>
            <w:tcBorders>
              <w:bottom w:val="single" w:sz="4" w:space="0" w:color="auto"/>
            </w:tcBorders>
            <w:vAlign w:val="center"/>
          </w:tcPr>
          <w:p w14:paraId="7F1C8407" w14:textId="4B4D425B" w:rsidR="009B3996" w:rsidRPr="00DC7DC3"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2021</w:t>
            </w:r>
          </w:p>
        </w:tc>
        <w:tc>
          <w:tcPr>
            <w:tcW w:w="264" w:type="dxa"/>
            <w:vAlign w:val="center"/>
          </w:tcPr>
          <w:p w14:paraId="04020CBD" w14:textId="77777777" w:rsidR="009B3996"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091" w:type="dxa"/>
            <w:tcBorders>
              <w:bottom w:val="single" w:sz="4" w:space="0" w:color="auto"/>
            </w:tcBorders>
            <w:vAlign w:val="center"/>
          </w:tcPr>
          <w:p w14:paraId="5DAF5C71" w14:textId="087DB339" w:rsidR="009B3996"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2022</w:t>
            </w:r>
          </w:p>
        </w:tc>
        <w:tc>
          <w:tcPr>
            <w:tcW w:w="266" w:type="dxa"/>
            <w:vAlign w:val="center"/>
          </w:tcPr>
          <w:p w14:paraId="2B7A3438" w14:textId="77777777" w:rsidR="009B3996"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956" w:type="dxa"/>
            <w:tcBorders>
              <w:bottom w:val="single" w:sz="4" w:space="0" w:color="auto"/>
            </w:tcBorders>
            <w:vAlign w:val="center"/>
          </w:tcPr>
          <w:p w14:paraId="0A3201AB" w14:textId="1B76892A" w:rsidR="009B3996" w:rsidRPr="00DC7DC3"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2021</w:t>
            </w:r>
          </w:p>
        </w:tc>
        <w:tc>
          <w:tcPr>
            <w:tcW w:w="236" w:type="dxa"/>
            <w:vAlign w:val="center"/>
          </w:tcPr>
          <w:p w14:paraId="3B76AEE0" w14:textId="35A447D3" w:rsidR="009B3996" w:rsidRPr="00DC7DC3" w:rsidRDefault="009B3996" w:rsidP="00225834">
            <w:pPr>
              <w:jc w:val="center"/>
              <w:rPr>
                <w:rFonts w:ascii="Angsana New" w:hAnsi="Angsana New"/>
                <w:sz w:val="28"/>
                <w:szCs w:val="28"/>
              </w:rPr>
            </w:pPr>
          </w:p>
        </w:tc>
        <w:tc>
          <w:tcPr>
            <w:tcW w:w="1092" w:type="dxa"/>
            <w:tcBorders>
              <w:bottom w:val="single" w:sz="4" w:space="0" w:color="auto"/>
            </w:tcBorders>
            <w:vAlign w:val="center"/>
          </w:tcPr>
          <w:p w14:paraId="7D39A684" w14:textId="01C3756C" w:rsidR="009B3996" w:rsidRPr="00DC7DC3" w:rsidRDefault="009B3996" w:rsidP="00225834">
            <w:pPr>
              <w:jc w:val="center"/>
              <w:rPr>
                <w:rFonts w:ascii="Angsana New" w:hAnsi="Angsana New"/>
                <w:sz w:val="28"/>
                <w:szCs w:val="28"/>
              </w:rPr>
            </w:pPr>
            <w:r>
              <w:rPr>
                <w:rFonts w:ascii="Angsana New" w:hAnsi="Angsana New"/>
                <w:sz w:val="28"/>
                <w:szCs w:val="28"/>
              </w:rPr>
              <w:t>2022</w:t>
            </w:r>
            <w:r w:rsidR="006F4FED">
              <w:rPr>
                <w:rFonts w:ascii="Angsana New" w:hAnsi="Angsana New"/>
                <w:sz w:val="28"/>
                <w:szCs w:val="28"/>
              </w:rPr>
              <w:t>*</w:t>
            </w:r>
          </w:p>
        </w:tc>
        <w:tc>
          <w:tcPr>
            <w:tcW w:w="278" w:type="dxa"/>
          </w:tcPr>
          <w:p w14:paraId="27E043F4" w14:textId="77777777" w:rsidR="009B3996" w:rsidRDefault="009B3996" w:rsidP="00225834">
            <w:pPr>
              <w:jc w:val="center"/>
              <w:rPr>
                <w:rFonts w:ascii="Angsana New" w:hAnsi="Angsana New"/>
                <w:sz w:val="28"/>
                <w:szCs w:val="28"/>
              </w:rPr>
            </w:pPr>
          </w:p>
        </w:tc>
        <w:tc>
          <w:tcPr>
            <w:tcW w:w="1062" w:type="dxa"/>
            <w:tcBorders>
              <w:bottom w:val="single" w:sz="4" w:space="0" w:color="auto"/>
            </w:tcBorders>
            <w:vAlign w:val="center"/>
          </w:tcPr>
          <w:p w14:paraId="27B601ED" w14:textId="5CD30E81" w:rsidR="009B3996" w:rsidRPr="005736B7" w:rsidRDefault="009B3996" w:rsidP="00225834">
            <w:pPr>
              <w:jc w:val="center"/>
              <w:rPr>
                <w:rFonts w:ascii="Angsana New" w:hAnsi="Angsana New"/>
                <w:sz w:val="28"/>
                <w:szCs w:val="28"/>
                <w:highlight w:val="yellow"/>
              </w:rPr>
            </w:pPr>
            <w:r>
              <w:rPr>
                <w:rFonts w:ascii="Angsana New" w:hAnsi="Angsana New"/>
                <w:sz w:val="28"/>
                <w:szCs w:val="28"/>
              </w:rPr>
              <w:t>2021</w:t>
            </w:r>
          </w:p>
        </w:tc>
      </w:tr>
      <w:tr w:rsidR="002D5195" w14:paraId="3A8C7DB2" w14:textId="77777777" w:rsidTr="00CF1659">
        <w:trPr>
          <w:trHeight w:val="431"/>
        </w:trPr>
        <w:tc>
          <w:tcPr>
            <w:tcW w:w="3400" w:type="dxa"/>
          </w:tcPr>
          <w:p w14:paraId="73BEABAB" w14:textId="14FE1BC0" w:rsidR="002D5195"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Revenue</w:t>
            </w:r>
          </w:p>
        </w:tc>
        <w:tc>
          <w:tcPr>
            <w:tcW w:w="263" w:type="dxa"/>
          </w:tcPr>
          <w:p w14:paraId="74CCBD86" w14:textId="77777777" w:rsidR="002D5195"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20" w:type="dxa"/>
            <w:tcBorders>
              <w:top w:val="single" w:sz="4" w:space="0" w:color="auto"/>
            </w:tcBorders>
            <w:vAlign w:val="center"/>
          </w:tcPr>
          <w:p w14:paraId="6D8FA800" w14:textId="4FBFDD81" w:rsidR="002D5195" w:rsidRPr="003028B9"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CC3370">
              <w:rPr>
                <w:rFonts w:ascii="Angsana New" w:hAnsi="Angsana New"/>
                <w:sz w:val="28"/>
                <w:szCs w:val="28"/>
              </w:rPr>
              <w:t>405,463</w:t>
            </w:r>
          </w:p>
        </w:tc>
        <w:tc>
          <w:tcPr>
            <w:tcW w:w="263" w:type="dxa"/>
            <w:vAlign w:val="bottom"/>
          </w:tcPr>
          <w:p w14:paraId="3B2CFE9D" w14:textId="77777777" w:rsidR="002D5195"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7" w:type="dxa"/>
            <w:tcBorders>
              <w:top w:val="single" w:sz="4" w:space="0" w:color="auto"/>
            </w:tcBorders>
            <w:vAlign w:val="center"/>
          </w:tcPr>
          <w:p w14:paraId="48309531" w14:textId="3E64685D" w:rsidR="002D5195"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449,139</w:t>
            </w:r>
          </w:p>
        </w:tc>
        <w:tc>
          <w:tcPr>
            <w:tcW w:w="263" w:type="dxa"/>
            <w:vAlign w:val="bottom"/>
          </w:tcPr>
          <w:p w14:paraId="0AD84F92" w14:textId="77777777" w:rsidR="002D5195"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83" w:type="dxa"/>
            <w:tcBorders>
              <w:top w:val="single" w:sz="4" w:space="0" w:color="auto"/>
            </w:tcBorders>
            <w:vAlign w:val="center"/>
          </w:tcPr>
          <w:p w14:paraId="2771548E" w14:textId="4195F202" w:rsidR="002D5195" w:rsidRPr="003028B9"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CE6DCB">
              <w:rPr>
                <w:rFonts w:ascii="Angsana New" w:hAnsi="Angsana New"/>
                <w:sz w:val="28"/>
                <w:szCs w:val="28"/>
              </w:rPr>
              <w:t>66,469</w:t>
            </w:r>
          </w:p>
        </w:tc>
        <w:tc>
          <w:tcPr>
            <w:tcW w:w="298" w:type="dxa"/>
            <w:vAlign w:val="bottom"/>
          </w:tcPr>
          <w:p w14:paraId="41C58E1F" w14:textId="77777777" w:rsidR="002D5195"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22" w:type="dxa"/>
            <w:tcBorders>
              <w:top w:val="single" w:sz="4" w:space="0" w:color="auto"/>
            </w:tcBorders>
            <w:vAlign w:val="center"/>
          </w:tcPr>
          <w:p w14:paraId="52EA207D" w14:textId="4FC63F86" w:rsidR="002D5195" w:rsidRPr="00BC6724"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71,254</w:t>
            </w:r>
          </w:p>
        </w:tc>
        <w:tc>
          <w:tcPr>
            <w:tcW w:w="264" w:type="dxa"/>
            <w:vAlign w:val="bottom"/>
          </w:tcPr>
          <w:p w14:paraId="7AED4475" w14:textId="77777777" w:rsidR="002D5195"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91" w:type="dxa"/>
            <w:vAlign w:val="center"/>
          </w:tcPr>
          <w:p w14:paraId="7B682FAA" w14:textId="480BCBF3" w:rsidR="002D5195" w:rsidRPr="003028B9"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A259A">
              <w:rPr>
                <w:rFonts w:ascii="Angsana New" w:hAnsi="Angsana New"/>
                <w:sz w:val="28"/>
                <w:szCs w:val="28"/>
              </w:rPr>
              <w:t>442,858</w:t>
            </w:r>
          </w:p>
        </w:tc>
        <w:tc>
          <w:tcPr>
            <w:tcW w:w="266" w:type="dxa"/>
            <w:vAlign w:val="bottom"/>
          </w:tcPr>
          <w:p w14:paraId="66F99400" w14:textId="77777777" w:rsidR="002D5195"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56" w:type="dxa"/>
            <w:vAlign w:val="center"/>
          </w:tcPr>
          <w:p w14:paraId="0FAFBEF6" w14:textId="59EEFFC5" w:rsidR="002D5195"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374,269</w:t>
            </w:r>
          </w:p>
        </w:tc>
        <w:tc>
          <w:tcPr>
            <w:tcW w:w="236" w:type="dxa"/>
            <w:vAlign w:val="bottom"/>
          </w:tcPr>
          <w:p w14:paraId="643D999D" w14:textId="78C88C52" w:rsidR="002D5195" w:rsidRPr="00DC7DC3" w:rsidRDefault="002D5195" w:rsidP="002D5195">
            <w:pPr>
              <w:jc w:val="right"/>
              <w:rPr>
                <w:rFonts w:asciiTheme="majorBidi" w:hAnsiTheme="majorBidi" w:cstheme="majorBidi"/>
                <w:color w:val="000000"/>
                <w:sz w:val="28"/>
                <w:szCs w:val="28"/>
                <w:cs/>
              </w:rPr>
            </w:pPr>
          </w:p>
        </w:tc>
        <w:tc>
          <w:tcPr>
            <w:tcW w:w="1092" w:type="dxa"/>
            <w:vAlign w:val="center"/>
          </w:tcPr>
          <w:p w14:paraId="35E2C26C" w14:textId="28F0F5FC" w:rsidR="002D5195" w:rsidRPr="003028B9" w:rsidRDefault="002D5195" w:rsidP="002D5195">
            <w:pPr>
              <w:jc w:val="right"/>
              <w:rPr>
                <w:rFonts w:asciiTheme="majorBidi" w:hAnsiTheme="majorBidi" w:cstheme="majorBidi"/>
                <w:color w:val="000000"/>
                <w:sz w:val="28"/>
                <w:szCs w:val="28"/>
                <w:highlight w:val="yellow"/>
                <w:cs/>
              </w:rPr>
            </w:pPr>
            <w:r w:rsidRPr="00BE062D">
              <w:rPr>
                <w:rFonts w:asciiTheme="majorBidi" w:hAnsiTheme="majorBidi" w:cstheme="majorBidi"/>
                <w:color w:val="000000"/>
                <w:sz w:val="28"/>
                <w:szCs w:val="28"/>
              </w:rPr>
              <w:t>3,36</w:t>
            </w:r>
            <w:r>
              <w:rPr>
                <w:rFonts w:asciiTheme="majorBidi" w:hAnsiTheme="majorBidi" w:cstheme="majorBidi"/>
                <w:color w:val="000000"/>
                <w:sz w:val="28"/>
                <w:szCs w:val="28"/>
              </w:rPr>
              <w:t>3</w:t>
            </w:r>
          </w:p>
        </w:tc>
        <w:tc>
          <w:tcPr>
            <w:tcW w:w="278" w:type="dxa"/>
            <w:vAlign w:val="bottom"/>
          </w:tcPr>
          <w:p w14:paraId="2F2F3F4C" w14:textId="3EB2C7A8" w:rsidR="002D5195" w:rsidRPr="005736B7" w:rsidRDefault="002D5195" w:rsidP="002D5195">
            <w:pPr>
              <w:jc w:val="right"/>
              <w:rPr>
                <w:rFonts w:asciiTheme="majorBidi" w:hAnsiTheme="majorBidi" w:cstheme="majorBidi"/>
                <w:color w:val="000000"/>
                <w:sz w:val="28"/>
                <w:szCs w:val="28"/>
                <w:highlight w:val="yellow"/>
                <w:cs/>
              </w:rPr>
            </w:pPr>
          </w:p>
        </w:tc>
        <w:tc>
          <w:tcPr>
            <w:tcW w:w="1062" w:type="dxa"/>
            <w:vAlign w:val="center"/>
          </w:tcPr>
          <w:p w14:paraId="57498552" w14:textId="74FE1358" w:rsidR="002D5195" w:rsidRPr="005736B7" w:rsidRDefault="002D5195" w:rsidP="002D5195">
            <w:pPr>
              <w:jc w:val="right"/>
              <w:rPr>
                <w:rFonts w:asciiTheme="majorBidi" w:hAnsiTheme="majorBidi" w:cstheme="majorBidi"/>
                <w:color w:val="000000"/>
                <w:sz w:val="28"/>
                <w:szCs w:val="28"/>
                <w:highlight w:val="yellow"/>
                <w:cs/>
              </w:rPr>
            </w:pPr>
            <w:r w:rsidRPr="004B1EB7">
              <w:rPr>
                <w:rFonts w:asciiTheme="majorBidi" w:hAnsiTheme="majorBidi" w:cstheme="majorBidi"/>
                <w:color w:val="000000"/>
                <w:sz w:val="28"/>
                <w:szCs w:val="28"/>
              </w:rPr>
              <w:t>-</w:t>
            </w:r>
          </w:p>
        </w:tc>
      </w:tr>
      <w:tr w:rsidR="002D5195" w14:paraId="1AFB3119" w14:textId="77777777" w:rsidTr="00455ED3">
        <w:trPr>
          <w:trHeight w:val="431"/>
        </w:trPr>
        <w:tc>
          <w:tcPr>
            <w:tcW w:w="3400" w:type="dxa"/>
          </w:tcPr>
          <w:p w14:paraId="3ABEE683" w14:textId="5C5501D1" w:rsidR="002D5195"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627264">
              <w:rPr>
                <w:rFonts w:ascii="Angsana New" w:hAnsi="Angsana New"/>
                <w:sz w:val="28"/>
                <w:szCs w:val="28"/>
              </w:rPr>
              <w:t>Expense</w:t>
            </w:r>
          </w:p>
        </w:tc>
        <w:tc>
          <w:tcPr>
            <w:tcW w:w="263" w:type="dxa"/>
          </w:tcPr>
          <w:p w14:paraId="489E090E" w14:textId="77777777" w:rsidR="002D5195"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20" w:type="dxa"/>
            <w:tcBorders>
              <w:bottom w:val="single" w:sz="4" w:space="0" w:color="auto"/>
            </w:tcBorders>
            <w:vAlign w:val="center"/>
          </w:tcPr>
          <w:p w14:paraId="71CE3347" w14:textId="655CF055" w:rsidR="002D5195" w:rsidRPr="003028B9"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CC3370">
              <w:rPr>
                <w:rFonts w:ascii="Angsana New" w:hAnsi="Angsana New"/>
                <w:sz w:val="28"/>
                <w:szCs w:val="28"/>
              </w:rPr>
              <w:t>(395,223)</w:t>
            </w:r>
          </w:p>
        </w:tc>
        <w:tc>
          <w:tcPr>
            <w:tcW w:w="263" w:type="dxa"/>
            <w:vAlign w:val="bottom"/>
          </w:tcPr>
          <w:p w14:paraId="0E9218CB" w14:textId="77777777" w:rsidR="002D5195"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7" w:type="dxa"/>
            <w:tcBorders>
              <w:bottom w:val="single" w:sz="4" w:space="0" w:color="auto"/>
            </w:tcBorders>
            <w:vAlign w:val="center"/>
          </w:tcPr>
          <w:p w14:paraId="15CDC9BD" w14:textId="7D4A1DCF" w:rsidR="002D5195"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(417,356)</w:t>
            </w:r>
          </w:p>
        </w:tc>
        <w:tc>
          <w:tcPr>
            <w:tcW w:w="263" w:type="dxa"/>
            <w:vAlign w:val="bottom"/>
          </w:tcPr>
          <w:p w14:paraId="12C10EA9" w14:textId="77777777" w:rsidR="002D5195"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83" w:type="dxa"/>
            <w:tcBorders>
              <w:bottom w:val="single" w:sz="4" w:space="0" w:color="auto"/>
            </w:tcBorders>
            <w:vAlign w:val="center"/>
          </w:tcPr>
          <w:p w14:paraId="135C2950" w14:textId="20C1D592" w:rsidR="002D5195" w:rsidRPr="003028B9"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CE6DCB">
              <w:rPr>
                <w:rFonts w:ascii="Angsana New" w:hAnsi="Angsana New"/>
                <w:sz w:val="28"/>
                <w:szCs w:val="28"/>
              </w:rPr>
              <w:t>(188,272)</w:t>
            </w:r>
          </w:p>
        </w:tc>
        <w:tc>
          <w:tcPr>
            <w:tcW w:w="298" w:type="dxa"/>
            <w:vAlign w:val="bottom"/>
          </w:tcPr>
          <w:p w14:paraId="51A99337" w14:textId="77777777" w:rsidR="002D5195"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22" w:type="dxa"/>
            <w:tcBorders>
              <w:bottom w:val="single" w:sz="4" w:space="0" w:color="auto"/>
            </w:tcBorders>
            <w:vAlign w:val="center"/>
          </w:tcPr>
          <w:p w14:paraId="718184D0" w14:textId="10578DB6" w:rsidR="002D5195" w:rsidRPr="00BC6724"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(100,604)</w:t>
            </w:r>
          </w:p>
        </w:tc>
        <w:tc>
          <w:tcPr>
            <w:tcW w:w="264" w:type="dxa"/>
            <w:vAlign w:val="bottom"/>
          </w:tcPr>
          <w:p w14:paraId="10D1059E" w14:textId="77777777" w:rsidR="002D5195"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91" w:type="dxa"/>
            <w:tcBorders>
              <w:bottom w:val="single" w:sz="4" w:space="0" w:color="auto"/>
            </w:tcBorders>
            <w:vAlign w:val="center"/>
          </w:tcPr>
          <w:p w14:paraId="3DD14129" w14:textId="064A7D62" w:rsidR="002D5195" w:rsidRPr="003028B9"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A259A">
              <w:rPr>
                <w:rFonts w:ascii="Angsana New" w:hAnsi="Angsana New"/>
                <w:sz w:val="28"/>
                <w:szCs w:val="28"/>
              </w:rPr>
              <w:t>(294,889)</w:t>
            </w:r>
          </w:p>
        </w:tc>
        <w:tc>
          <w:tcPr>
            <w:tcW w:w="266" w:type="dxa"/>
            <w:vAlign w:val="bottom"/>
          </w:tcPr>
          <w:p w14:paraId="1FBD95AB" w14:textId="77777777" w:rsidR="002D5195"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56" w:type="dxa"/>
            <w:tcBorders>
              <w:bottom w:val="single" w:sz="4" w:space="0" w:color="auto"/>
            </w:tcBorders>
            <w:vAlign w:val="center"/>
          </w:tcPr>
          <w:p w14:paraId="47237772" w14:textId="27EDFB7A" w:rsidR="002D5195"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(242,022)</w:t>
            </w:r>
          </w:p>
        </w:tc>
        <w:tc>
          <w:tcPr>
            <w:tcW w:w="236" w:type="dxa"/>
            <w:vAlign w:val="bottom"/>
          </w:tcPr>
          <w:p w14:paraId="36AA1E57" w14:textId="36B9B48D" w:rsidR="002D5195" w:rsidRPr="00DC7DC3" w:rsidRDefault="002D5195" w:rsidP="002D5195">
            <w:pPr>
              <w:jc w:val="right"/>
              <w:rPr>
                <w:rFonts w:asciiTheme="majorBidi" w:hAnsiTheme="majorBidi" w:cstheme="majorBidi"/>
                <w:color w:val="000000"/>
                <w:sz w:val="28"/>
                <w:szCs w:val="28"/>
              </w:rPr>
            </w:pPr>
          </w:p>
        </w:tc>
        <w:tc>
          <w:tcPr>
            <w:tcW w:w="1092" w:type="dxa"/>
            <w:tcBorders>
              <w:bottom w:val="single" w:sz="4" w:space="0" w:color="auto"/>
            </w:tcBorders>
            <w:vAlign w:val="center"/>
          </w:tcPr>
          <w:p w14:paraId="3064F24B" w14:textId="5057A1C1" w:rsidR="002D5195" w:rsidRPr="003028B9" w:rsidRDefault="002D5195" w:rsidP="002D5195">
            <w:pPr>
              <w:jc w:val="right"/>
              <w:rPr>
                <w:rFonts w:asciiTheme="majorBidi" w:hAnsiTheme="majorBidi" w:cstheme="majorBidi"/>
                <w:color w:val="000000"/>
                <w:sz w:val="28"/>
                <w:szCs w:val="28"/>
                <w:highlight w:val="yellow"/>
              </w:rPr>
            </w:pPr>
            <w:r>
              <w:rPr>
                <w:rFonts w:asciiTheme="majorBidi" w:hAnsiTheme="majorBidi" w:cstheme="majorBidi"/>
                <w:color w:val="000000"/>
                <w:sz w:val="28"/>
                <w:szCs w:val="28"/>
              </w:rPr>
              <w:t>(</w:t>
            </w:r>
            <w:r w:rsidRPr="00BE062D">
              <w:rPr>
                <w:rFonts w:asciiTheme="majorBidi" w:hAnsiTheme="majorBidi" w:cstheme="majorBidi"/>
                <w:color w:val="000000"/>
                <w:sz w:val="28"/>
                <w:szCs w:val="28"/>
              </w:rPr>
              <w:t>9,1</w:t>
            </w:r>
            <w:r>
              <w:rPr>
                <w:rFonts w:asciiTheme="majorBidi" w:hAnsiTheme="majorBidi" w:cstheme="majorBidi"/>
                <w:color w:val="000000"/>
                <w:sz w:val="28"/>
                <w:szCs w:val="28"/>
              </w:rPr>
              <w:t>57)</w:t>
            </w:r>
          </w:p>
        </w:tc>
        <w:tc>
          <w:tcPr>
            <w:tcW w:w="278" w:type="dxa"/>
            <w:vAlign w:val="bottom"/>
          </w:tcPr>
          <w:p w14:paraId="784867F5" w14:textId="6BA246B4" w:rsidR="002D5195" w:rsidRPr="005736B7" w:rsidRDefault="002D5195" w:rsidP="002D5195">
            <w:pPr>
              <w:jc w:val="right"/>
              <w:rPr>
                <w:rFonts w:asciiTheme="majorBidi" w:hAnsiTheme="majorBidi" w:cstheme="majorBidi"/>
                <w:color w:val="000000"/>
                <w:sz w:val="28"/>
                <w:szCs w:val="28"/>
                <w:highlight w:val="yellow"/>
              </w:rPr>
            </w:pPr>
          </w:p>
        </w:tc>
        <w:tc>
          <w:tcPr>
            <w:tcW w:w="1062" w:type="dxa"/>
            <w:tcBorders>
              <w:bottom w:val="single" w:sz="4" w:space="0" w:color="auto"/>
            </w:tcBorders>
            <w:vAlign w:val="center"/>
          </w:tcPr>
          <w:p w14:paraId="2BB006A2" w14:textId="74239A2E" w:rsidR="002D5195" w:rsidRPr="005736B7" w:rsidRDefault="002D5195" w:rsidP="002D5195">
            <w:pPr>
              <w:jc w:val="right"/>
              <w:rPr>
                <w:rFonts w:asciiTheme="majorBidi" w:hAnsiTheme="majorBidi" w:cstheme="majorBidi"/>
                <w:color w:val="000000"/>
                <w:sz w:val="28"/>
                <w:szCs w:val="28"/>
                <w:highlight w:val="yellow"/>
              </w:rPr>
            </w:pPr>
            <w:r w:rsidRPr="004B1EB7">
              <w:rPr>
                <w:rFonts w:asciiTheme="majorBidi" w:hAnsiTheme="majorBidi" w:cstheme="majorBidi"/>
                <w:color w:val="000000"/>
                <w:sz w:val="28"/>
                <w:szCs w:val="28"/>
              </w:rPr>
              <w:t>-</w:t>
            </w:r>
          </w:p>
        </w:tc>
      </w:tr>
      <w:tr w:rsidR="002D5195" w14:paraId="518131A6" w14:textId="77777777" w:rsidTr="00BE30CF">
        <w:trPr>
          <w:trHeight w:val="431"/>
        </w:trPr>
        <w:tc>
          <w:tcPr>
            <w:tcW w:w="3400" w:type="dxa"/>
          </w:tcPr>
          <w:p w14:paraId="3197410F" w14:textId="0B657299" w:rsidR="002D5195"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Other compressive income (expense)</w:t>
            </w:r>
          </w:p>
        </w:tc>
        <w:tc>
          <w:tcPr>
            <w:tcW w:w="263" w:type="dxa"/>
          </w:tcPr>
          <w:p w14:paraId="12A7A00A" w14:textId="77777777" w:rsidR="002D5195"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20" w:type="dxa"/>
            <w:tcBorders>
              <w:top w:val="single" w:sz="4" w:space="0" w:color="auto"/>
              <w:bottom w:val="double" w:sz="4" w:space="0" w:color="auto"/>
            </w:tcBorders>
            <w:vAlign w:val="center"/>
          </w:tcPr>
          <w:p w14:paraId="43B34CF7" w14:textId="0849D42F" w:rsidR="002D5195" w:rsidRPr="003028B9"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CC3370">
              <w:rPr>
                <w:rFonts w:ascii="Angsana New" w:hAnsi="Angsana New"/>
                <w:sz w:val="28"/>
                <w:szCs w:val="28"/>
              </w:rPr>
              <w:t>10,240</w:t>
            </w:r>
          </w:p>
        </w:tc>
        <w:tc>
          <w:tcPr>
            <w:tcW w:w="263" w:type="dxa"/>
            <w:vAlign w:val="bottom"/>
          </w:tcPr>
          <w:p w14:paraId="509C7573" w14:textId="77777777" w:rsidR="002D5195"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7" w:type="dxa"/>
            <w:tcBorders>
              <w:top w:val="single" w:sz="4" w:space="0" w:color="auto"/>
              <w:bottom w:val="double" w:sz="4" w:space="0" w:color="auto"/>
            </w:tcBorders>
            <w:vAlign w:val="center"/>
          </w:tcPr>
          <w:p w14:paraId="1D528ED4" w14:textId="4571A9A9" w:rsidR="002D5195"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31,783</w:t>
            </w:r>
          </w:p>
        </w:tc>
        <w:tc>
          <w:tcPr>
            <w:tcW w:w="263" w:type="dxa"/>
            <w:vAlign w:val="bottom"/>
          </w:tcPr>
          <w:p w14:paraId="033E0A86" w14:textId="77777777" w:rsidR="002D5195"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83" w:type="dxa"/>
            <w:tcBorders>
              <w:top w:val="single" w:sz="4" w:space="0" w:color="auto"/>
              <w:bottom w:val="double" w:sz="4" w:space="0" w:color="auto"/>
            </w:tcBorders>
            <w:vAlign w:val="center"/>
          </w:tcPr>
          <w:p w14:paraId="7E26704C" w14:textId="55BABEE4" w:rsidR="002D5195" w:rsidRPr="003028B9"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CE6DCB">
              <w:rPr>
                <w:rFonts w:ascii="Angsana New" w:hAnsi="Angsana New"/>
                <w:sz w:val="28"/>
                <w:szCs w:val="28"/>
              </w:rPr>
              <w:t>(121,803)</w:t>
            </w:r>
          </w:p>
        </w:tc>
        <w:tc>
          <w:tcPr>
            <w:tcW w:w="298" w:type="dxa"/>
            <w:vAlign w:val="bottom"/>
          </w:tcPr>
          <w:p w14:paraId="23AF079A" w14:textId="77777777" w:rsidR="002D5195"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22" w:type="dxa"/>
            <w:tcBorders>
              <w:top w:val="single" w:sz="4" w:space="0" w:color="auto"/>
              <w:bottom w:val="double" w:sz="4" w:space="0" w:color="auto"/>
            </w:tcBorders>
            <w:vAlign w:val="center"/>
          </w:tcPr>
          <w:p w14:paraId="0CC37065" w14:textId="0714FBE5" w:rsidR="002D5195" w:rsidRPr="00BC6724"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13FE0">
              <w:rPr>
                <w:rFonts w:ascii="Angsana New" w:hAnsi="Angsana New"/>
                <w:sz w:val="28"/>
                <w:szCs w:val="28"/>
              </w:rPr>
              <w:t>(</w:t>
            </w:r>
            <w:r>
              <w:rPr>
                <w:rFonts w:ascii="Angsana New" w:hAnsi="Angsana New"/>
                <w:sz w:val="28"/>
                <w:szCs w:val="28"/>
              </w:rPr>
              <w:t>29,350</w:t>
            </w:r>
            <w:r w:rsidRPr="00913FE0">
              <w:rPr>
                <w:rFonts w:ascii="Angsana New" w:hAnsi="Angsana New"/>
                <w:sz w:val="28"/>
                <w:szCs w:val="28"/>
              </w:rPr>
              <w:t>)</w:t>
            </w:r>
          </w:p>
        </w:tc>
        <w:tc>
          <w:tcPr>
            <w:tcW w:w="264" w:type="dxa"/>
            <w:vAlign w:val="bottom"/>
          </w:tcPr>
          <w:p w14:paraId="40BB972D" w14:textId="77777777" w:rsidR="002D5195"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91" w:type="dxa"/>
            <w:tcBorders>
              <w:top w:val="single" w:sz="4" w:space="0" w:color="auto"/>
              <w:bottom w:val="double" w:sz="4" w:space="0" w:color="auto"/>
            </w:tcBorders>
            <w:vAlign w:val="center"/>
          </w:tcPr>
          <w:p w14:paraId="77A373EF" w14:textId="389EF43D" w:rsidR="002D5195" w:rsidRPr="003028B9"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A259A">
              <w:rPr>
                <w:rFonts w:ascii="Angsana New" w:hAnsi="Angsana New"/>
                <w:sz w:val="28"/>
                <w:szCs w:val="28"/>
              </w:rPr>
              <w:t>147,969</w:t>
            </w:r>
          </w:p>
        </w:tc>
        <w:tc>
          <w:tcPr>
            <w:tcW w:w="266" w:type="dxa"/>
            <w:vAlign w:val="bottom"/>
          </w:tcPr>
          <w:p w14:paraId="54A388D1" w14:textId="77777777" w:rsidR="002D5195"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56" w:type="dxa"/>
            <w:tcBorders>
              <w:top w:val="single" w:sz="4" w:space="0" w:color="auto"/>
              <w:bottom w:val="double" w:sz="4" w:space="0" w:color="auto"/>
            </w:tcBorders>
            <w:vAlign w:val="center"/>
          </w:tcPr>
          <w:p w14:paraId="20C49078" w14:textId="693BCBA1" w:rsidR="002D5195" w:rsidRDefault="002D5195" w:rsidP="002D5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132,247</w:t>
            </w:r>
          </w:p>
        </w:tc>
        <w:tc>
          <w:tcPr>
            <w:tcW w:w="236" w:type="dxa"/>
            <w:vAlign w:val="bottom"/>
          </w:tcPr>
          <w:p w14:paraId="2FE71D91" w14:textId="184CC648" w:rsidR="002D5195" w:rsidRPr="00DC7DC3" w:rsidRDefault="002D5195" w:rsidP="002D5195">
            <w:pPr>
              <w:jc w:val="right"/>
              <w:rPr>
                <w:rFonts w:asciiTheme="majorBidi" w:hAnsiTheme="majorBidi" w:cstheme="majorBidi"/>
                <w:color w:val="000000"/>
                <w:sz w:val="28"/>
                <w:szCs w:val="28"/>
              </w:rPr>
            </w:pPr>
          </w:p>
        </w:tc>
        <w:tc>
          <w:tcPr>
            <w:tcW w:w="1092" w:type="dxa"/>
            <w:tcBorders>
              <w:top w:val="single" w:sz="4" w:space="0" w:color="auto"/>
              <w:bottom w:val="double" w:sz="4" w:space="0" w:color="auto"/>
            </w:tcBorders>
            <w:vAlign w:val="center"/>
          </w:tcPr>
          <w:p w14:paraId="76E37581" w14:textId="13E169D2" w:rsidR="002D5195" w:rsidRPr="003028B9" w:rsidRDefault="002D5195" w:rsidP="002D5195">
            <w:pPr>
              <w:jc w:val="right"/>
              <w:rPr>
                <w:rFonts w:asciiTheme="majorBidi" w:hAnsiTheme="majorBidi" w:cstheme="majorBidi"/>
                <w:color w:val="000000"/>
                <w:sz w:val="28"/>
                <w:szCs w:val="28"/>
                <w:highlight w:val="yellow"/>
              </w:rPr>
            </w:pPr>
            <w:r w:rsidRPr="00F34B57">
              <w:rPr>
                <w:rFonts w:ascii="Angsana New" w:hAnsi="Angsana New"/>
                <w:color w:val="000000"/>
                <w:sz w:val="28"/>
                <w:szCs w:val="28"/>
              </w:rPr>
              <w:t>(5,794)</w:t>
            </w:r>
          </w:p>
        </w:tc>
        <w:tc>
          <w:tcPr>
            <w:tcW w:w="278" w:type="dxa"/>
            <w:vAlign w:val="bottom"/>
          </w:tcPr>
          <w:p w14:paraId="1B407C48" w14:textId="4B7F5CF4" w:rsidR="002D5195" w:rsidRPr="00DC7DC3" w:rsidRDefault="002D5195" w:rsidP="002D5195">
            <w:pPr>
              <w:jc w:val="right"/>
              <w:rPr>
                <w:rFonts w:asciiTheme="majorBidi" w:hAnsiTheme="majorBidi" w:cstheme="majorBidi"/>
                <w:color w:val="000000"/>
                <w:sz w:val="28"/>
                <w:szCs w:val="28"/>
              </w:rPr>
            </w:pPr>
          </w:p>
        </w:tc>
        <w:tc>
          <w:tcPr>
            <w:tcW w:w="1062" w:type="dxa"/>
            <w:tcBorders>
              <w:top w:val="single" w:sz="4" w:space="0" w:color="auto"/>
              <w:bottom w:val="double" w:sz="4" w:space="0" w:color="auto"/>
            </w:tcBorders>
            <w:vAlign w:val="center"/>
          </w:tcPr>
          <w:p w14:paraId="0F1FC97B" w14:textId="3FCE7009" w:rsidR="002D5195" w:rsidRPr="00DC7DC3" w:rsidRDefault="002D5195" w:rsidP="002D5195">
            <w:pPr>
              <w:jc w:val="right"/>
              <w:rPr>
                <w:rFonts w:asciiTheme="majorBidi" w:hAnsiTheme="majorBidi" w:cstheme="majorBidi"/>
                <w:color w:val="000000"/>
                <w:sz w:val="28"/>
                <w:szCs w:val="28"/>
              </w:rPr>
            </w:pPr>
            <w:r w:rsidRPr="004B1EB7">
              <w:rPr>
                <w:rFonts w:asciiTheme="majorBidi" w:hAnsiTheme="majorBidi" w:cstheme="majorBidi"/>
                <w:color w:val="000000"/>
                <w:sz w:val="28"/>
                <w:szCs w:val="28"/>
              </w:rPr>
              <w:t>-</w:t>
            </w:r>
          </w:p>
        </w:tc>
      </w:tr>
      <w:bookmarkEnd w:id="4"/>
    </w:tbl>
    <w:p w14:paraId="7ACB076E" w14:textId="59E8F34E" w:rsidR="008D1A1B" w:rsidRDefault="008D1A1B" w:rsidP="009F213A">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0" w:right="28"/>
        <w:jc w:val="thaiDistribute"/>
        <w:rPr>
          <w:rFonts w:ascii="Angsana New" w:hAnsi="Angsana New"/>
          <w:sz w:val="28"/>
          <w:szCs w:val="28"/>
        </w:rPr>
      </w:pPr>
    </w:p>
    <w:p w14:paraId="58CAEA5A" w14:textId="7B8D5190" w:rsidR="008D1A1B" w:rsidRDefault="008D1A1B" w:rsidP="008D1A1B">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777EFD77" w14:textId="5DCEBDAF" w:rsidR="008D1A1B" w:rsidRDefault="008D1A1B" w:rsidP="008D1A1B">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5F4FBB5D" w14:textId="10D3C1FE" w:rsidR="008D1A1B" w:rsidRDefault="008D1A1B" w:rsidP="008D1A1B">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26C5F3A2" w14:textId="132056D6" w:rsidR="008D1A1B" w:rsidRDefault="008D1A1B" w:rsidP="008D1A1B">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5AB00012" w14:textId="77777777" w:rsidR="008D1A1B" w:rsidRDefault="008D1A1B" w:rsidP="008D1A1B">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763AC798" w14:textId="617BE063" w:rsidR="00A679C7" w:rsidRDefault="00BC511F" w:rsidP="001963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993"/>
        <w:jc w:val="thaiDistribute"/>
        <w:rPr>
          <w:rFonts w:ascii="Angsana New" w:hAnsi="Angsana New"/>
          <w:b/>
          <w:bCs/>
          <w:sz w:val="28"/>
          <w:szCs w:val="28"/>
        </w:rPr>
        <w:sectPr w:rsidR="00A679C7" w:rsidSect="004F48A4">
          <w:pgSz w:w="16840" w:h="11907" w:orient="landscape" w:code="9"/>
          <w:pgMar w:top="443" w:right="1247" w:bottom="1077" w:left="851" w:header="851" w:footer="851" w:gutter="0"/>
          <w:pgNumType w:fmt="numberInDash"/>
          <w:cols w:space="708"/>
          <w:docGrid w:linePitch="360"/>
        </w:sectPr>
      </w:pPr>
      <w:r w:rsidRPr="006D72C2">
        <w:rPr>
          <w:rFonts w:ascii="Angsana New" w:hAnsi="Angsana New"/>
          <w:sz w:val="28"/>
          <w:szCs w:val="28"/>
        </w:rPr>
        <w:t>*</w:t>
      </w:r>
      <w:r w:rsidR="002D5195" w:rsidRPr="002D5195">
        <w:t xml:space="preserve"> </w:t>
      </w:r>
      <w:r w:rsidR="002D5195" w:rsidRPr="002D5195">
        <w:rPr>
          <w:rFonts w:ascii="Angsana New" w:hAnsi="Angsana New"/>
          <w:sz w:val="28"/>
          <w:szCs w:val="28"/>
        </w:rPr>
        <w:t xml:space="preserve">Summary of profit and loss of GA Power Pte Co., Ltd and Ecold Co., Ltd. presented as information for the year </w:t>
      </w:r>
      <w:r w:rsidR="002D5195" w:rsidRPr="002D5195">
        <w:rPr>
          <w:rFonts w:ascii="Angsana New" w:hAnsi="Angsana New"/>
          <w:sz w:val="28"/>
          <w:szCs w:val="28"/>
          <w:cs/>
        </w:rPr>
        <w:t xml:space="preserve">2022 </w:t>
      </w:r>
      <w:r w:rsidR="002D5195" w:rsidRPr="002D5195">
        <w:rPr>
          <w:rFonts w:ascii="Angsana New" w:hAnsi="Angsana New"/>
          <w:sz w:val="28"/>
          <w:szCs w:val="28"/>
        </w:rPr>
        <w:t>ending the date of sale of investment.</w:t>
      </w:r>
    </w:p>
    <w:p w14:paraId="36A1A883" w14:textId="11F34848" w:rsidR="002D5195" w:rsidRDefault="002D5195" w:rsidP="002D5195">
      <w:pPr>
        <w:pStyle w:val="ListParagraph"/>
        <w:spacing w:before="240"/>
        <w:ind w:left="644"/>
        <w:rPr>
          <w:rFonts w:ascii="Angsana New" w:hAnsi="Angsana New"/>
          <w:b/>
          <w:bCs/>
          <w:sz w:val="28"/>
          <w:szCs w:val="28"/>
        </w:rPr>
      </w:pPr>
      <w:r>
        <w:rPr>
          <w:rFonts w:ascii="Angsana New" w:hAnsi="Angsana New"/>
          <w:b/>
          <w:bCs/>
          <w:sz w:val="28"/>
          <w:szCs w:val="28"/>
        </w:rPr>
        <w:t xml:space="preserve">12.4 </w:t>
      </w:r>
      <w:r w:rsidRPr="002D5195">
        <w:rPr>
          <w:rFonts w:ascii="Angsana New" w:hAnsi="Angsana New"/>
          <w:b/>
          <w:bCs/>
          <w:sz w:val="28"/>
          <w:szCs w:val="28"/>
        </w:rPr>
        <w:t>Profit and loss from sales of investments in associated companies</w:t>
      </w:r>
    </w:p>
    <w:p w14:paraId="72CA7351" w14:textId="20F8E7DE" w:rsidR="002D5195" w:rsidRPr="00671E33" w:rsidRDefault="002D5195" w:rsidP="002D5195">
      <w:pPr>
        <w:pStyle w:val="ListParagraph"/>
        <w:spacing w:before="240"/>
        <w:ind w:left="644"/>
        <w:rPr>
          <w:rFonts w:ascii="Angsana New" w:hAnsi="Angsana New"/>
          <w:sz w:val="28"/>
          <w:szCs w:val="28"/>
        </w:rPr>
      </w:pPr>
      <w:r w:rsidRPr="002D5195">
        <w:rPr>
          <w:rFonts w:ascii="Angsana New" w:hAnsi="Angsana New"/>
          <w:sz w:val="28"/>
          <w:szCs w:val="28"/>
        </w:rPr>
        <w:t xml:space="preserve">According to Note </w:t>
      </w:r>
      <w:r w:rsidRPr="002D5195">
        <w:rPr>
          <w:rFonts w:ascii="Angsana New" w:hAnsi="Angsana New"/>
          <w:sz w:val="28"/>
          <w:szCs w:val="28"/>
          <w:cs/>
        </w:rPr>
        <w:t xml:space="preserve">12.1 </w:t>
      </w:r>
      <w:r w:rsidRPr="002D5195">
        <w:rPr>
          <w:rFonts w:ascii="Angsana New" w:hAnsi="Angsana New"/>
          <w:sz w:val="28"/>
          <w:szCs w:val="28"/>
        </w:rPr>
        <w:t xml:space="preserve">to the financial statements, during the year, the Group sold </w:t>
      </w:r>
      <w:r w:rsidRPr="002D5195">
        <w:rPr>
          <w:rFonts w:ascii="Angsana New" w:hAnsi="Angsana New"/>
          <w:sz w:val="28"/>
          <w:szCs w:val="28"/>
          <w:cs/>
        </w:rPr>
        <w:t xml:space="preserve">2 </w:t>
      </w:r>
      <w:r w:rsidRPr="002D5195">
        <w:rPr>
          <w:rFonts w:ascii="Angsana New" w:hAnsi="Angsana New"/>
          <w:sz w:val="28"/>
          <w:szCs w:val="28"/>
        </w:rPr>
        <w:t>associated companies, showing gain and loss on sale of such investments as follows:</w:t>
      </w:r>
    </w:p>
    <w:tbl>
      <w:tblPr>
        <w:tblStyle w:val="TableGrid"/>
        <w:tblW w:w="8471"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6"/>
        <w:gridCol w:w="358"/>
        <w:gridCol w:w="2153"/>
        <w:gridCol w:w="400"/>
        <w:gridCol w:w="2084"/>
      </w:tblGrid>
      <w:tr w:rsidR="002D5195" w14:paraId="247C6710" w14:textId="77777777" w:rsidTr="005A2759">
        <w:trPr>
          <w:trHeight w:val="438"/>
        </w:trPr>
        <w:tc>
          <w:tcPr>
            <w:tcW w:w="3476" w:type="dxa"/>
            <w:vAlign w:val="center"/>
          </w:tcPr>
          <w:p w14:paraId="5BB6E070" w14:textId="77777777" w:rsidR="002D5195" w:rsidRDefault="002D5195" w:rsidP="005A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8" w:type="dxa"/>
            <w:vAlign w:val="center"/>
          </w:tcPr>
          <w:p w14:paraId="11CD05D4" w14:textId="77777777" w:rsidR="002D5195" w:rsidRDefault="002D5195" w:rsidP="005A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637" w:type="dxa"/>
            <w:gridSpan w:val="3"/>
            <w:tcBorders>
              <w:bottom w:val="single" w:sz="4" w:space="0" w:color="auto"/>
            </w:tcBorders>
            <w:vAlign w:val="center"/>
          </w:tcPr>
          <w:p w14:paraId="01654107" w14:textId="6C8DA2AE" w:rsidR="002D5195" w:rsidRPr="0013428D" w:rsidRDefault="002D5195" w:rsidP="005A2759">
            <w:pPr>
              <w:jc w:val="right"/>
              <w:rPr>
                <w:rFonts w:ascii="Angsana New" w:hAnsi="Angsana New"/>
                <w:sz w:val="28"/>
                <w:szCs w:val="28"/>
              </w:rPr>
            </w:pPr>
            <w:r w:rsidRPr="009B3996">
              <w:rPr>
                <w:rFonts w:ascii="Angsana New" w:hAnsi="Angsana New"/>
                <w:sz w:val="28"/>
                <w:szCs w:val="28"/>
                <w:cs/>
              </w:rPr>
              <w:t>(</w:t>
            </w:r>
            <w:r w:rsidRPr="009B3996">
              <w:rPr>
                <w:rFonts w:ascii="Angsana New" w:hAnsi="Angsana New"/>
                <w:sz w:val="28"/>
                <w:szCs w:val="28"/>
              </w:rPr>
              <w:t>Units</w:t>
            </w:r>
            <w:r w:rsidRPr="009B3996">
              <w:rPr>
                <w:rFonts w:ascii="Angsana New" w:hAnsi="Angsana New"/>
                <w:sz w:val="28"/>
                <w:szCs w:val="28"/>
                <w:cs/>
              </w:rPr>
              <w:t xml:space="preserve"> : </w:t>
            </w:r>
            <w:r w:rsidRPr="009B3996">
              <w:rPr>
                <w:rFonts w:ascii="Angsana New" w:hAnsi="Angsana New"/>
                <w:sz w:val="28"/>
                <w:szCs w:val="28"/>
              </w:rPr>
              <w:t>Thousand Baht</w:t>
            </w:r>
            <w:r w:rsidRPr="009B3996">
              <w:rPr>
                <w:rFonts w:ascii="Angsana New" w:hAnsi="Angsana New"/>
                <w:sz w:val="28"/>
                <w:szCs w:val="28"/>
                <w:cs/>
              </w:rPr>
              <w:t>)</w:t>
            </w:r>
          </w:p>
        </w:tc>
      </w:tr>
      <w:tr w:rsidR="002D5195" w14:paraId="3F190DAC" w14:textId="77777777" w:rsidTr="005A2759">
        <w:trPr>
          <w:trHeight w:val="452"/>
        </w:trPr>
        <w:tc>
          <w:tcPr>
            <w:tcW w:w="3476" w:type="dxa"/>
            <w:vAlign w:val="center"/>
          </w:tcPr>
          <w:p w14:paraId="538A8929" w14:textId="77777777" w:rsidR="002D5195" w:rsidRDefault="002D5195" w:rsidP="005A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8" w:type="dxa"/>
            <w:vAlign w:val="center"/>
          </w:tcPr>
          <w:p w14:paraId="04BCBFA7" w14:textId="77777777" w:rsidR="002D5195" w:rsidRDefault="002D5195" w:rsidP="005A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53" w:type="dxa"/>
            <w:tcBorders>
              <w:top w:val="single" w:sz="4" w:space="0" w:color="auto"/>
              <w:bottom w:val="single" w:sz="4" w:space="0" w:color="auto"/>
            </w:tcBorders>
            <w:vAlign w:val="center"/>
          </w:tcPr>
          <w:p w14:paraId="58112C0E" w14:textId="577C8479" w:rsidR="002D5195" w:rsidRDefault="002D5195" w:rsidP="005A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D5195">
              <w:rPr>
                <w:rFonts w:ascii="Angsana New" w:hAnsi="Angsana New"/>
                <w:sz w:val="28"/>
                <w:szCs w:val="28"/>
              </w:rPr>
              <w:t>Consolidated Financial Statements</w:t>
            </w:r>
          </w:p>
        </w:tc>
        <w:tc>
          <w:tcPr>
            <w:tcW w:w="400" w:type="dxa"/>
          </w:tcPr>
          <w:p w14:paraId="25D3EC61" w14:textId="77777777" w:rsidR="002D5195" w:rsidRDefault="002D5195" w:rsidP="005A2759">
            <w:pPr>
              <w:jc w:val="center"/>
              <w:rPr>
                <w:rFonts w:ascii="Angsana New" w:hAnsi="Angsana New"/>
                <w:sz w:val="28"/>
                <w:szCs w:val="28"/>
                <w:cs/>
              </w:rPr>
            </w:pPr>
          </w:p>
        </w:tc>
        <w:tc>
          <w:tcPr>
            <w:tcW w:w="2084" w:type="dxa"/>
            <w:tcBorders>
              <w:top w:val="single" w:sz="4" w:space="0" w:color="auto"/>
              <w:bottom w:val="single" w:sz="4" w:space="0" w:color="auto"/>
            </w:tcBorders>
          </w:tcPr>
          <w:p w14:paraId="4E20102B" w14:textId="7350FAC4" w:rsidR="002D5195" w:rsidRPr="00451C53" w:rsidRDefault="002D5195" w:rsidP="005A2759">
            <w:pPr>
              <w:jc w:val="center"/>
              <w:rPr>
                <w:rFonts w:ascii="Angsana New" w:hAnsi="Angsana New"/>
                <w:sz w:val="28"/>
                <w:szCs w:val="28"/>
                <w:cs/>
              </w:rPr>
            </w:pPr>
            <w:r w:rsidRPr="002D5195">
              <w:rPr>
                <w:rFonts w:ascii="Angsana New" w:hAnsi="Angsana New"/>
                <w:sz w:val="28"/>
                <w:szCs w:val="28"/>
              </w:rPr>
              <w:t>Separate Financial Statements</w:t>
            </w:r>
          </w:p>
        </w:tc>
      </w:tr>
      <w:tr w:rsidR="002D5195" w:rsidRPr="00DC7DC3" w14:paraId="10FD5A39" w14:textId="77777777" w:rsidTr="005A2759">
        <w:trPr>
          <w:trHeight w:val="412"/>
        </w:trPr>
        <w:tc>
          <w:tcPr>
            <w:tcW w:w="3476" w:type="dxa"/>
            <w:vAlign w:val="center"/>
          </w:tcPr>
          <w:p w14:paraId="3F2E6756" w14:textId="77777777" w:rsidR="002D5195" w:rsidRPr="008F1143" w:rsidRDefault="002D5195" w:rsidP="005A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8" w:type="dxa"/>
            <w:vAlign w:val="center"/>
          </w:tcPr>
          <w:p w14:paraId="723F1EA3" w14:textId="77777777" w:rsidR="002D5195" w:rsidRPr="008F1143" w:rsidRDefault="002D5195" w:rsidP="005A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153" w:type="dxa"/>
            <w:tcBorders>
              <w:top w:val="single" w:sz="4" w:space="0" w:color="auto"/>
              <w:bottom w:val="single" w:sz="4" w:space="0" w:color="auto"/>
            </w:tcBorders>
            <w:vAlign w:val="center"/>
          </w:tcPr>
          <w:p w14:paraId="7A874F98" w14:textId="21AF20C3" w:rsidR="002D5195" w:rsidRDefault="002D5195" w:rsidP="005A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2022</w:t>
            </w:r>
          </w:p>
        </w:tc>
        <w:tc>
          <w:tcPr>
            <w:tcW w:w="400" w:type="dxa"/>
          </w:tcPr>
          <w:p w14:paraId="34056824" w14:textId="77777777" w:rsidR="002D5195" w:rsidRDefault="002D5195" w:rsidP="005A2759">
            <w:pPr>
              <w:jc w:val="center"/>
              <w:rPr>
                <w:rFonts w:ascii="Angsana New" w:hAnsi="Angsana New"/>
                <w:sz w:val="28"/>
                <w:szCs w:val="28"/>
              </w:rPr>
            </w:pPr>
          </w:p>
        </w:tc>
        <w:tc>
          <w:tcPr>
            <w:tcW w:w="2084" w:type="dxa"/>
            <w:tcBorders>
              <w:top w:val="single" w:sz="4" w:space="0" w:color="auto"/>
              <w:bottom w:val="single" w:sz="4" w:space="0" w:color="auto"/>
            </w:tcBorders>
          </w:tcPr>
          <w:p w14:paraId="4E78F289" w14:textId="3F8E74E8" w:rsidR="002D5195" w:rsidRDefault="002D5195" w:rsidP="005A2759">
            <w:pPr>
              <w:jc w:val="center"/>
              <w:rPr>
                <w:rFonts w:ascii="Angsana New" w:hAnsi="Angsana New"/>
                <w:sz w:val="28"/>
                <w:szCs w:val="28"/>
                <w:cs/>
              </w:rPr>
            </w:pPr>
            <w:r>
              <w:rPr>
                <w:rFonts w:ascii="Angsana New" w:hAnsi="Angsana New"/>
                <w:sz w:val="28"/>
                <w:szCs w:val="28"/>
              </w:rPr>
              <w:t>2</w:t>
            </w:r>
            <w:r w:rsidR="006F4FED">
              <w:rPr>
                <w:rFonts w:ascii="Angsana New" w:hAnsi="Angsana New"/>
                <w:sz w:val="28"/>
                <w:szCs w:val="28"/>
              </w:rPr>
              <w:t>022</w:t>
            </w:r>
          </w:p>
        </w:tc>
      </w:tr>
      <w:tr w:rsidR="002D5195" w14:paraId="414E7B2F" w14:textId="77777777" w:rsidTr="005A2759">
        <w:trPr>
          <w:trHeight w:val="412"/>
        </w:trPr>
        <w:tc>
          <w:tcPr>
            <w:tcW w:w="3834" w:type="dxa"/>
            <w:gridSpan w:val="2"/>
            <w:vAlign w:val="center"/>
          </w:tcPr>
          <w:p w14:paraId="627AF820" w14:textId="7A38CCC8" w:rsidR="002D5195" w:rsidRPr="00C07FB4" w:rsidRDefault="002D5195" w:rsidP="005A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2D5195">
              <w:rPr>
                <w:rFonts w:ascii="Angsana New" w:hAnsi="Angsana New"/>
                <w:sz w:val="28"/>
                <w:szCs w:val="28"/>
                <w:u w:val="single"/>
              </w:rPr>
              <w:t>Ecoold Co., Ltd.</w:t>
            </w:r>
          </w:p>
        </w:tc>
        <w:tc>
          <w:tcPr>
            <w:tcW w:w="2153" w:type="dxa"/>
            <w:tcBorders>
              <w:top w:val="single" w:sz="4" w:space="0" w:color="auto"/>
            </w:tcBorders>
            <w:vAlign w:val="center"/>
          </w:tcPr>
          <w:p w14:paraId="228DBF0A" w14:textId="77777777" w:rsidR="002D5195" w:rsidRPr="009F537E" w:rsidRDefault="002D5195" w:rsidP="005A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400" w:type="dxa"/>
          </w:tcPr>
          <w:p w14:paraId="32E6AD30" w14:textId="77777777" w:rsidR="002D5195" w:rsidRPr="009F537E" w:rsidRDefault="002D5195" w:rsidP="005A2759">
            <w:pPr>
              <w:jc w:val="right"/>
              <w:rPr>
                <w:rFonts w:ascii="Angsana New" w:hAnsi="Angsana New"/>
                <w:sz w:val="28"/>
                <w:szCs w:val="28"/>
              </w:rPr>
            </w:pPr>
          </w:p>
        </w:tc>
        <w:tc>
          <w:tcPr>
            <w:tcW w:w="2084" w:type="dxa"/>
            <w:tcBorders>
              <w:top w:val="single" w:sz="4" w:space="0" w:color="auto"/>
            </w:tcBorders>
          </w:tcPr>
          <w:p w14:paraId="568EDA03" w14:textId="77777777" w:rsidR="002D5195" w:rsidRPr="009F537E" w:rsidRDefault="002D5195" w:rsidP="005A2759">
            <w:pPr>
              <w:jc w:val="right"/>
              <w:rPr>
                <w:rFonts w:ascii="Angsana New" w:hAnsi="Angsana New"/>
                <w:sz w:val="28"/>
                <w:szCs w:val="28"/>
              </w:rPr>
            </w:pPr>
          </w:p>
        </w:tc>
      </w:tr>
      <w:tr w:rsidR="002D5195" w14:paraId="764F97E8" w14:textId="77777777" w:rsidTr="005A2759">
        <w:trPr>
          <w:trHeight w:val="412"/>
        </w:trPr>
        <w:tc>
          <w:tcPr>
            <w:tcW w:w="3834" w:type="dxa"/>
            <w:gridSpan w:val="2"/>
            <w:vAlign w:val="center"/>
          </w:tcPr>
          <w:p w14:paraId="7AD88899" w14:textId="1B26E77B" w:rsidR="002D5195" w:rsidRPr="00C76E02" w:rsidRDefault="002D5195" w:rsidP="005A2759">
            <w:pPr>
              <w:rPr>
                <w:rFonts w:ascii="Angsana New" w:hAnsi="Angsana New"/>
                <w:sz w:val="28"/>
                <w:szCs w:val="28"/>
                <w:cs/>
              </w:rPr>
            </w:pPr>
            <w:r w:rsidRPr="002D5195">
              <w:rPr>
                <w:rFonts w:ascii="Angsana New" w:hAnsi="Angsana New"/>
                <w:sz w:val="28"/>
                <w:szCs w:val="28"/>
              </w:rPr>
              <w:t>Investment</w:t>
            </w:r>
          </w:p>
        </w:tc>
        <w:tc>
          <w:tcPr>
            <w:tcW w:w="2153" w:type="dxa"/>
            <w:vAlign w:val="center"/>
          </w:tcPr>
          <w:p w14:paraId="5FFD3D35" w14:textId="77777777" w:rsidR="002D5195" w:rsidRPr="009F537E" w:rsidRDefault="002D5195" w:rsidP="005A2759">
            <w:pPr>
              <w:jc w:val="right"/>
              <w:rPr>
                <w:rFonts w:ascii="Angsana New" w:hAnsi="Angsana New"/>
                <w:sz w:val="28"/>
                <w:szCs w:val="28"/>
              </w:rPr>
            </w:pPr>
            <w:r>
              <w:rPr>
                <w:rFonts w:ascii="Angsana New" w:hAnsi="Angsana New"/>
                <w:sz w:val="28"/>
                <w:szCs w:val="28"/>
              </w:rPr>
              <w:t>2,000</w:t>
            </w:r>
          </w:p>
        </w:tc>
        <w:tc>
          <w:tcPr>
            <w:tcW w:w="400" w:type="dxa"/>
          </w:tcPr>
          <w:p w14:paraId="1121FC30" w14:textId="77777777" w:rsidR="002D5195" w:rsidRPr="009F537E" w:rsidRDefault="002D5195" w:rsidP="005A2759">
            <w:pPr>
              <w:jc w:val="right"/>
              <w:rPr>
                <w:rFonts w:ascii="Angsana New" w:hAnsi="Angsana New"/>
                <w:sz w:val="28"/>
                <w:szCs w:val="28"/>
              </w:rPr>
            </w:pPr>
          </w:p>
        </w:tc>
        <w:tc>
          <w:tcPr>
            <w:tcW w:w="2084" w:type="dxa"/>
          </w:tcPr>
          <w:p w14:paraId="5FD4806C" w14:textId="77777777" w:rsidR="002D5195" w:rsidRPr="009F537E" w:rsidRDefault="002D5195" w:rsidP="005A2759">
            <w:pPr>
              <w:jc w:val="right"/>
              <w:rPr>
                <w:rFonts w:ascii="Angsana New" w:hAnsi="Angsana New"/>
                <w:sz w:val="28"/>
                <w:szCs w:val="28"/>
              </w:rPr>
            </w:pPr>
            <w:r>
              <w:rPr>
                <w:rFonts w:ascii="Angsana New" w:hAnsi="Angsana New"/>
                <w:sz w:val="28"/>
                <w:szCs w:val="28"/>
              </w:rPr>
              <w:t>2,000</w:t>
            </w:r>
          </w:p>
        </w:tc>
      </w:tr>
      <w:tr w:rsidR="002D5195" w14:paraId="4AA98F12" w14:textId="77777777" w:rsidTr="005A2759">
        <w:trPr>
          <w:trHeight w:val="412"/>
        </w:trPr>
        <w:tc>
          <w:tcPr>
            <w:tcW w:w="3834" w:type="dxa"/>
            <w:gridSpan w:val="2"/>
            <w:vAlign w:val="center"/>
          </w:tcPr>
          <w:p w14:paraId="668395F7" w14:textId="1AE19737" w:rsidR="002D5195" w:rsidRPr="002D5195" w:rsidRDefault="002D5195" w:rsidP="005A2759">
            <w:pPr>
              <w:rPr>
                <w:rFonts w:ascii="Angsana New" w:hAnsi="Angsana New"/>
                <w:sz w:val="28"/>
                <w:szCs w:val="28"/>
                <w:cs/>
              </w:rPr>
            </w:pPr>
            <w:r w:rsidRPr="002D5195">
              <w:rPr>
                <w:rFonts w:ascii="Angsana New" w:hAnsi="Angsana New"/>
                <w:sz w:val="28"/>
                <w:szCs w:val="28"/>
              </w:rPr>
              <w:t>Add share of profit and loss in associated companies</w:t>
            </w:r>
          </w:p>
        </w:tc>
        <w:tc>
          <w:tcPr>
            <w:tcW w:w="2153" w:type="dxa"/>
            <w:tcBorders>
              <w:bottom w:val="single" w:sz="4" w:space="0" w:color="auto"/>
            </w:tcBorders>
            <w:vAlign w:val="center"/>
          </w:tcPr>
          <w:p w14:paraId="611D1A24" w14:textId="77777777" w:rsidR="002D5195" w:rsidRDefault="002D5195" w:rsidP="005A2759">
            <w:pPr>
              <w:jc w:val="right"/>
              <w:rPr>
                <w:rFonts w:ascii="Angsana New" w:hAnsi="Angsana New"/>
                <w:sz w:val="28"/>
                <w:szCs w:val="28"/>
              </w:rPr>
            </w:pPr>
            <w:r>
              <w:rPr>
                <w:rFonts w:ascii="Angsana New" w:hAnsi="Angsana New"/>
                <w:sz w:val="28"/>
                <w:szCs w:val="28"/>
              </w:rPr>
              <w:t>(2,000)</w:t>
            </w:r>
          </w:p>
        </w:tc>
        <w:tc>
          <w:tcPr>
            <w:tcW w:w="400" w:type="dxa"/>
          </w:tcPr>
          <w:p w14:paraId="3480C91F" w14:textId="77777777" w:rsidR="002D5195" w:rsidRPr="009F537E" w:rsidRDefault="002D5195" w:rsidP="005A2759">
            <w:pPr>
              <w:jc w:val="right"/>
              <w:rPr>
                <w:rFonts w:ascii="Angsana New" w:hAnsi="Angsana New"/>
                <w:sz w:val="28"/>
                <w:szCs w:val="28"/>
              </w:rPr>
            </w:pPr>
          </w:p>
        </w:tc>
        <w:tc>
          <w:tcPr>
            <w:tcW w:w="2084" w:type="dxa"/>
            <w:tcBorders>
              <w:bottom w:val="single" w:sz="4" w:space="0" w:color="auto"/>
            </w:tcBorders>
          </w:tcPr>
          <w:p w14:paraId="4BB06F45" w14:textId="77777777" w:rsidR="002D5195" w:rsidRDefault="002D5195" w:rsidP="005A2759">
            <w:pPr>
              <w:jc w:val="right"/>
              <w:rPr>
                <w:rFonts w:ascii="Angsana New" w:hAnsi="Angsana New"/>
                <w:sz w:val="28"/>
                <w:szCs w:val="28"/>
              </w:rPr>
            </w:pPr>
            <w:r>
              <w:rPr>
                <w:rFonts w:ascii="Angsana New" w:hAnsi="Angsana New"/>
                <w:sz w:val="28"/>
                <w:szCs w:val="28"/>
              </w:rPr>
              <w:t>-</w:t>
            </w:r>
          </w:p>
        </w:tc>
      </w:tr>
      <w:tr w:rsidR="002D5195" w14:paraId="2C5E63D9" w14:textId="77777777" w:rsidTr="005A2759">
        <w:trPr>
          <w:trHeight w:val="412"/>
        </w:trPr>
        <w:tc>
          <w:tcPr>
            <w:tcW w:w="3834" w:type="dxa"/>
            <w:gridSpan w:val="2"/>
            <w:vAlign w:val="center"/>
          </w:tcPr>
          <w:p w14:paraId="65E279AE" w14:textId="74720C94" w:rsidR="002D5195" w:rsidRDefault="002D5195" w:rsidP="005A2759">
            <w:pPr>
              <w:rPr>
                <w:rFonts w:ascii="Angsana New" w:hAnsi="Angsana New"/>
                <w:sz w:val="28"/>
                <w:szCs w:val="28"/>
                <w:cs/>
              </w:rPr>
            </w:pPr>
            <w:r w:rsidRPr="002D5195">
              <w:rPr>
                <w:rFonts w:ascii="Angsana New" w:hAnsi="Angsana New"/>
                <w:sz w:val="28"/>
                <w:szCs w:val="28"/>
              </w:rPr>
              <w:t>Net investment</w:t>
            </w:r>
          </w:p>
        </w:tc>
        <w:tc>
          <w:tcPr>
            <w:tcW w:w="2153" w:type="dxa"/>
            <w:tcBorders>
              <w:top w:val="single" w:sz="4" w:space="0" w:color="auto"/>
            </w:tcBorders>
            <w:vAlign w:val="center"/>
          </w:tcPr>
          <w:p w14:paraId="3C6307BD" w14:textId="77777777" w:rsidR="002D5195" w:rsidRDefault="002D5195" w:rsidP="005A2759">
            <w:pPr>
              <w:jc w:val="right"/>
              <w:rPr>
                <w:rFonts w:ascii="Angsana New" w:hAnsi="Angsana New"/>
                <w:sz w:val="28"/>
                <w:szCs w:val="28"/>
              </w:rPr>
            </w:pPr>
            <w:r>
              <w:rPr>
                <w:rFonts w:ascii="Angsana New" w:hAnsi="Angsana New"/>
                <w:sz w:val="28"/>
                <w:szCs w:val="28"/>
              </w:rPr>
              <w:t>-</w:t>
            </w:r>
          </w:p>
        </w:tc>
        <w:tc>
          <w:tcPr>
            <w:tcW w:w="400" w:type="dxa"/>
          </w:tcPr>
          <w:p w14:paraId="3E2CBD58" w14:textId="77777777" w:rsidR="002D5195" w:rsidRPr="009F537E" w:rsidRDefault="002D5195" w:rsidP="005A2759">
            <w:pPr>
              <w:jc w:val="right"/>
              <w:rPr>
                <w:rFonts w:ascii="Angsana New" w:hAnsi="Angsana New"/>
                <w:sz w:val="28"/>
                <w:szCs w:val="28"/>
              </w:rPr>
            </w:pPr>
          </w:p>
        </w:tc>
        <w:tc>
          <w:tcPr>
            <w:tcW w:w="2084" w:type="dxa"/>
            <w:tcBorders>
              <w:top w:val="single" w:sz="4" w:space="0" w:color="auto"/>
            </w:tcBorders>
          </w:tcPr>
          <w:p w14:paraId="5568B115" w14:textId="77777777" w:rsidR="002D5195" w:rsidRDefault="002D5195" w:rsidP="005A2759">
            <w:pPr>
              <w:jc w:val="right"/>
              <w:rPr>
                <w:rFonts w:ascii="Angsana New" w:hAnsi="Angsana New"/>
                <w:sz w:val="28"/>
                <w:szCs w:val="28"/>
              </w:rPr>
            </w:pPr>
            <w:r>
              <w:rPr>
                <w:rFonts w:ascii="Angsana New" w:hAnsi="Angsana New"/>
                <w:sz w:val="28"/>
                <w:szCs w:val="28"/>
              </w:rPr>
              <w:t>2,000</w:t>
            </w:r>
          </w:p>
        </w:tc>
      </w:tr>
      <w:tr w:rsidR="002D5195" w:rsidRPr="00DC7DC3" w14:paraId="5F026AE8" w14:textId="77777777" w:rsidTr="005A2759">
        <w:trPr>
          <w:trHeight w:val="412"/>
        </w:trPr>
        <w:tc>
          <w:tcPr>
            <w:tcW w:w="3834" w:type="dxa"/>
            <w:gridSpan w:val="2"/>
            <w:vAlign w:val="bottom"/>
          </w:tcPr>
          <w:p w14:paraId="3C2940EB" w14:textId="62857B52" w:rsidR="002D5195" w:rsidRPr="003D6379" w:rsidRDefault="00981F1A" w:rsidP="005A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981F1A">
              <w:rPr>
                <w:rFonts w:ascii="Angsana New" w:hAnsi="Angsana New"/>
                <w:sz w:val="27"/>
                <w:szCs w:val="27"/>
              </w:rPr>
              <w:t>Less Investment price</w:t>
            </w:r>
          </w:p>
        </w:tc>
        <w:tc>
          <w:tcPr>
            <w:tcW w:w="2153" w:type="dxa"/>
            <w:tcBorders>
              <w:bottom w:val="single" w:sz="4" w:space="0" w:color="auto"/>
            </w:tcBorders>
            <w:vAlign w:val="center"/>
          </w:tcPr>
          <w:p w14:paraId="15AC3CFB" w14:textId="77777777" w:rsidR="002D5195" w:rsidRPr="009F537E" w:rsidRDefault="002D5195" w:rsidP="005A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2,300</w:t>
            </w:r>
          </w:p>
        </w:tc>
        <w:tc>
          <w:tcPr>
            <w:tcW w:w="400" w:type="dxa"/>
          </w:tcPr>
          <w:p w14:paraId="0BAC3936" w14:textId="77777777" w:rsidR="002D5195" w:rsidRDefault="002D5195" w:rsidP="005A2759">
            <w:pPr>
              <w:jc w:val="right"/>
              <w:rPr>
                <w:rFonts w:ascii="Angsana New" w:hAnsi="Angsana New"/>
                <w:sz w:val="28"/>
                <w:szCs w:val="28"/>
              </w:rPr>
            </w:pPr>
          </w:p>
        </w:tc>
        <w:tc>
          <w:tcPr>
            <w:tcW w:w="2084" w:type="dxa"/>
            <w:vAlign w:val="center"/>
          </w:tcPr>
          <w:p w14:paraId="691B7FCB" w14:textId="77777777" w:rsidR="002D5195" w:rsidRDefault="002D5195" w:rsidP="005A2759">
            <w:pPr>
              <w:jc w:val="right"/>
              <w:rPr>
                <w:rFonts w:ascii="Angsana New" w:hAnsi="Angsana New"/>
                <w:sz w:val="28"/>
                <w:szCs w:val="28"/>
              </w:rPr>
            </w:pPr>
            <w:r>
              <w:rPr>
                <w:rFonts w:ascii="Angsana New" w:hAnsi="Angsana New"/>
                <w:sz w:val="28"/>
                <w:szCs w:val="28"/>
              </w:rPr>
              <w:t>2,300</w:t>
            </w:r>
          </w:p>
        </w:tc>
      </w:tr>
      <w:tr w:rsidR="002D5195" w14:paraId="07BB09FA" w14:textId="77777777" w:rsidTr="005A2759">
        <w:trPr>
          <w:trHeight w:val="412"/>
        </w:trPr>
        <w:tc>
          <w:tcPr>
            <w:tcW w:w="3834" w:type="dxa"/>
            <w:gridSpan w:val="2"/>
          </w:tcPr>
          <w:p w14:paraId="7ACC3027" w14:textId="45F1B68A" w:rsidR="002D5195" w:rsidRDefault="00981F1A" w:rsidP="005A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81F1A">
              <w:rPr>
                <w:rFonts w:ascii="Angsana New" w:hAnsi="Angsana New"/>
                <w:sz w:val="28"/>
                <w:szCs w:val="28"/>
              </w:rPr>
              <w:t>Profit from sale of investment</w:t>
            </w:r>
          </w:p>
        </w:tc>
        <w:tc>
          <w:tcPr>
            <w:tcW w:w="2153" w:type="dxa"/>
            <w:tcBorders>
              <w:top w:val="single" w:sz="4" w:space="0" w:color="auto"/>
              <w:bottom w:val="double" w:sz="4" w:space="0" w:color="auto"/>
            </w:tcBorders>
            <w:vAlign w:val="center"/>
          </w:tcPr>
          <w:p w14:paraId="06603B43" w14:textId="77777777" w:rsidR="002D5195" w:rsidRPr="009F537E" w:rsidRDefault="002D5195" w:rsidP="005A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2,300</w:t>
            </w:r>
          </w:p>
        </w:tc>
        <w:tc>
          <w:tcPr>
            <w:tcW w:w="400" w:type="dxa"/>
          </w:tcPr>
          <w:p w14:paraId="34CE2CD1" w14:textId="77777777" w:rsidR="002D5195" w:rsidRDefault="002D5195" w:rsidP="005A2759">
            <w:pPr>
              <w:jc w:val="right"/>
              <w:rPr>
                <w:rFonts w:ascii="Angsana New" w:hAnsi="Angsana New"/>
                <w:sz w:val="28"/>
                <w:szCs w:val="28"/>
              </w:rPr>
            </w:pPr>
          </w:p>
        </w:tc>
        <w:tc>
          <w:tcPr>
            <w:tcW w:w="2084" w:type="dxa"/>
            <w:tcBorders>
              <w:top w:val="single" w:sz="4" w:space="0" w:color="auto"/>
              <w:bottom w:val="double" w:sz="4" w:space="0" w:color="auto"/>
            </w:tcBorders>
            <w:vAlign w:val="center"/>
          </w:tcPr>
          <w:p w14:paraId="649A1F99" w14:textId="77777777" w:rsidR="002D5195" w:rsidRDefault="002D5195" w:rsidP="005A2759">
            <w:pPr>
              <w:jc w:val="right"/>
              <w:rPr>
                <w:rFonts w:ascii="Angsana New" w:hAnsi="Angsana New"/>
                <w:sz w:val="28"/>
                <w:szCs w:val="28"/>
              </w:rPr>
            </w:pPr>
            <w:r>
              <w:rPr>
                <w:rFonts w:ascii="Angsana New" w:hAnsi="Angsana New"/>
                <w:sz w:val="28"/>
                <w:szCs w:val="28"/>
              </w:rPr>
              <w:t>300</w:t>
            </w:r>
          </w:p>
        </w:tc>
      </w:tr>
      <w:tr w:rsidR="002D5195" w:rsidRPr="00EB6973" w14:paraId="302E598D" w14:textId="77777777" w:rsidTr="005A2759">
        <w:trPr>
          <w:trHeight w:val="412"/>
        </w:trPr>
        <w:tc>
          <w:tcPr>
            <w:tcW w:w="3834" w:type="dxa"/>
            <w:gridSpan w:val="2"/>
            <w:vAlign w:val="center"/>
          </w:tcPr>
          <w:p w14:paraId="2D7A63AF" w14:textId="77777777" w:rsidR="002D5195" w:rsidRPr="006D50D3" w:rsidRDefault="002D5195" w:rsidP="005A2759">
            <w:pPr>
              <w:rPr>
                <w:rFonts w:ascii="Angsana New" w:hAnsi="Angsana New"/>
                <w:sz w:val="28"/>
                <w:szCs w:val="28"/>
                <w:u w:val="single"/>
                <w:cs/>
              </w:rPr>
            </w:pPr>
          </w:p>
        </w:tc>
        <w:tc>
          <w:tcPr>
            <w:tcW w:w="2153" w:type="dxa"/>
            <w:tcBorders>
              <w:top w:val="single" w:sz="4" w:space="0" w:color="auto"/>
            </w:tcBorders>
            <w:vAlign w:val="center"/>
          </w:tcPr>
          <w:p w14:paraId="4B4EFC54" w14:textId="77777777" w:rsidR="002D5195" w:rsidRPr="006D50D3" w:rsidRDefault="002D5195" w:rsidP="005A2759">
            <w:pPr>
              <w:jc w:val="right"/>
              <w:rPr>
                <w:rFonts w:ascii="Angsana New" w:hAnsi="Angsana New"/>
                <w:sz w:val="28"/>
                <w:szCs w:val="28"/>
              </w:rPr>
            </w:pPr>
          </w:p>
        </w:tc>
        <w:tc>
          <w:tcPr>
            <w:tcW w:w="400" w:type="dxa"/>
          </w:tcPr>
          <w:p w14:paraId="3032EE7F" w14:textId="77777777" w:rsidR="002D5195" w:rsidRPr="006D50D3" w:rsidRDefault="002D5195" w:rsidP="005A2759">
            <w:pPr>
              <w:jc w:val="right"/>
              <w:rPr>
                <w:rFonts w:ascii="Angsana New" w:hAnsi="Angsana New"/>
                <w:sz w:val="28"/>
                <w:szCs w:val="28"/>
              </w:rPr>
            </w:pPr>
          </w:p>
        </w:tc>
        <w:tc>
          <w:tcPr>
            <w:tcW w:w="2084" w:type="dxa"/>
            <w:tcBorders>
              <w:top w:val="single" w:sz="4" w:space="0" w:color="auto"/>
            </w:tcBorders>
          </w:tcPr>
          <w:p w14:paraId="2CF438A8" w14:textId="77777777" w:rsidR="002D5195" w:rsidRPr="006D50D3" w:rsidRDefault="002D5195" w:rsidP="005A2759">
            <w:pPr>
              <w:jc w:val="right"/>
              <w:rPr>
                <w:rFonts w:ascii="Angsana New" w:hAnsi="Angsana New"/>
                <w:sz w:val="28"/>
                <w:szCs w:val="28"/>
              </w:rPr>
            </w:pPr>
          </w:p>
        </w:tc>
      </w:tr>
      <w:tr w:rsidR="002D5195" w:rsidRPr="00EB6973" w14:paraId="68BAB2BF" w14:textId="77777777" w:rsidTr="005A2759">
        <w:trPr>
          <w:trHeight w:val="412"/>
        </w:trPr>
        <w:tc>
          <w:tcPr>
            <w:tcW w:w="3834" w:type="dxa"/>
            <w:gridSpan w:val="2"/>
            <w:vAlign w:val="center"/>
          </w:tcPr>
          <w:p w14:paraId="7D2E4BDD" w14:textId="64F49603" w:rsidR="002D5195" w:rsidRPr="006D50D3" w:rsidRDefault="002D5195" w:rsidP="005A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6D50D3">
              <w:rPr>
                <w:rFonts w:ascii="Angsana New" w:hAnsi="Angsana New"/>
                <w:sz w:val="28"/>
                <w:szCs w:val="28"/>
                <w:u w:val="single"/>
              </w:rPr>
              <w:t>GA Power Pte.Ltd.</w:t>
            </w:r>
          </w:p>
        </w:tc>
        <w:tc>
          <w:tcPr>
            <w:tcW w:w="2153" w:type="dxa"/>
            <w:vAlign w:val="center"/>
          </w:tcPr>
          <w:p w14:paraId="74214EB9" w14:textId="77777777" w:rsidR="002D5195" w:rsidRPr="006D50D3" w:rsidRDefault="002D5195" w:rsidP="005A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400" w:type="dxa"/>
          </w:tcPr>
          <w:p w14:paraId="3CD60FB6" w14:textId="77777777" w:rsidR="002D5195" w:rsidRPr="006D50D3" w:rsidRDefault="002D5195" w:rsidP="005A2759">
            <w:pPr>
              <w:jc w:val="right"/>
              <w:rPr>
                <w:rFonts w:ascii="Angsana New" w:hAnsi="Angsana New"/>
                <w:sz w:val="28"/>
                <w:szCs w:val="28"/>
              </w:rPr>
            </w:pPr>
          </w:p>
        </w:tc>
        <w:tc>
          <w:tcPr>
            <w:tcW w:w="2084" w:type="dxa"/>
          </w:tcPr>
          <w:p w14:paraId="7B25805F" w14:textId="77777777" w:rsidR="002D5195" w:rsidRPr="006D50D3" w:rsidRDefault="002D5195" w:rsidP="005A2759">
            <w:pPr>
              <w:jc w:val="right"/>
              <w:rPr>
                <w:rFonts w:ascii="Angsana New" w:hAnsi="Angsana New"/>
                <w:sz w:val="28"/>
                <w:szCs w:val="28"/>
              </w:rPr>
            </w:pPr>
          </w:p>
        </w:tc>
      </w:tr>
      <w:tr w:rsidR="002D5195" w:rsidRPr="00EB6973" w14:paraId="6E6993EA" w14:textId="77777777" w:rsidTr="005A2759">
        <w:trPr>
          <w:trHeight w:val="412"/>
        </w:trPr>
        <w:tc>
          <w:tcPr>
            <w:tcW w:w="3834" w:type="dxa"/>
            <w:gridSpan w:val="2"/>
            <w:vAlign w:val="center"/>
          </w:tcPr>
          <w:p w14:paraId="20EDF3D3" w14:textId="2A5B4647" w:rsidR="002D5195" w:rsidRPr="00BB16B7" w:rsidRDefault="00981F1A" w:rsidP="005A2759">
            <w:pPr>
              <w:rPr>
                <w:rFonts w:ascii="Angsana New" w:hAnsi="Angsana New"/>
                <w:sz w:val="28"/>
                <w:szCs w:val="28"/>
                <w:u w:val="single"/>
                <w:cs/>
              </w:rPr>
            </w:pPr>
            <w:r w:rsidRPr="002D5195">
              <w:rPr>
                <w:rFonts w:ascii="Angsana New" w:hAnsi="Angsana New"/>
                <w:sz w:val="28"/>
                <w:szCs w:val="28"/>
              </w:rPr>
              <w:t>Investment</w:t>
            </w:r>
          </w:p>
        </w:tc>
        <w:tc>
          <w:tcPr>
            <w:tcW w:w="2153" w:type="dxa"/>
          </w:tcPr>
          <w:p w14:paraId="63AFA5F0" w14:textId="77777777" w:rsidR="002D5195" w:rsidRPr="006D50D3" w:rsidRDefault="002D5195" w:rsidP="005A2759">
            <w:pPr>
              <w:jc w:val="right"/>
              <w:rPr>
                <w:rFonts w:ascii="Angsana New" w:hAnsi="Angsana New"/>
                <w:sz w:val="28"/>
                <w:szCs w:val="28"/>
              </w:rPr>
            </w:pPr>
            <w:r w:rsidRPr="00BB16B7">
              <w:rPr>
                <w:rFonts w:ascii="Angsana New" w:hAnsi="Angsana New"/>
                <w:sz w:val="28"/>
                <w:szCs w:val="28"/>
              </w:rPr>
              <w:t>58,000</w:t>
            </w:r>
          </w:p>
        </w:tc>
        <w:tc>
          <w:tcPr>
            <w:tcW w:w="400" w:type="dxa"/>
          </w:tcPr>
          <w:p w14:paraId="647DE28B" w14:textId="77777777" w:rsidR="002D5195" w:rsidRPr="006D50D3" w:rsidRDefault="002D5195" w:rsidP="005A2759">
            <w:pPr>
              <w:jc w:val="right"/>
              <w:rPr>
                <w:rFonts w:ascii="Angsana New" w:hAnsi="Angsana New"/>
                <w:sz w:val="28"/>
                <w:szCs w:val="28"/>
              </w:rPr>
            </w:pPr>
          </w:p>
        </w:tc>
        <w:tc>
          <w:tcPr>
            <w:tcW w:w="2084" w:type="dxa"/>
          </w:tcPr>
          <w:p w14:paraId="4C68E016" w14:textId="77777777" w:rsidR="002D5195" w:rsidRPr="00BB16B7" w:rsidRDefault="002D5195" w:rsidP="005A2759">
            <w:pPr>
              <w:jc w:val="right"/>
              <w:rPr>
                <w:rFonts w:ascii="Angsana New" w:hAnsi="Angsana New"/>
                <w:sz w:val="28"/>
                <w:szCs w:val="28"/>
              </w:rPr>
            </w:pPr>
            <w:r w:rsidRPr="00BB16B7">
              <w:rPr>
                <w:rFonts w:ascii="Angsana New" w:hAnsi="Angsana New"/>
                <w:sz w:val="28"/>
                <w:szCs w:val="28"/>
              </w:rPr>
              <w:t>58,000</w:t>
            </w:r>
          </w:p>
        </w:tc>
      </w:tr>
      <w:tr w:rsidR="002D5195" w:rsidRPr="00EB6973" w14:paraId="50D2C9C1" w14:textId="77777777" w:rsidTr="005A2759">
        <w:trPr>
          <w:trHeight w:val="412"/>
        </w:trPr>
        <w:tc>
          <w:tcPr>
            <w:tcW w:w="3834" w:type="dxa"/>
            <w:gridSpan w:val="2"/>
            <w:vAlign w:val="center"/>
          </w:tcPr>
          <w:p w14:paraId="635C75BC" w14:textId="0AAEC137" w:rsidR="002D5195" w:rsidRPr="00981F1A" w:rsidRDefault="00981F1A" w:rsidP="005A2759">
            <w:pPr>
              <w:rPr>
                <w:rFonts w:ascii="Angsana New" w:hAnsi="Angsana New"/>
                <w:sz w:val="28"/>
                <w:szCs w:val="28"/>
                <w:cs/>
              </w:rPr>
            </w:pPr>
            <w:r w:rsidRPr="002D5195">
              <w:rPr>
                <w:rFonts w:ascii="Angsana New" w:hAnsi="Angsana New"/>
                <w:sz w:val="28"/>
                <w:szCs w:val="28"/>
              </w:rPr>
              <w:t>Add share of profit and loss in associated companies</w:t>
            </w:r>
          </w:p>
        </w:tc>
        <w:tc>
          <w:tcPr>
            <w:tcW w:w="2153" w:type="dxa"/>
            <w:tcBorders>
              <w:bottom w:val="single" w:sz="4" w:space="0" w:color="auto"/>
            </w:tcBorders>
            <w:vAlign w:val="center"/>
          </w:tcPr>
          <w:p w14:paraId="6D1DA5B4" w14:textId="77777777" w:rsidR="002D5195" w:rsidRPr="00224324" w:rsidRDefault="002D5195" w:rsidP="005A2759">
            <w:pPr>
              <w:jc w:val="right"/>
              <w:rPr>
                <w:rFonts w:ascii="Angsana New" w:hAnsi="Angsana New"/>
                <w:sz w:val="28"/>
                <w:szCs w:val="28"/>
              </w:rPr>
            </w:pPr>
            <w:r w:rsidRPr="00224324">
              <w:rPr>
                <w:rFonts w:ascii="Angsana New" w:hAnsi="Angsana New"/>
                <w:sz w:val="28"/>
                <w:szCs w:val="28"/>
              </w:rPr>
              <w:t>(58,000)</w:t>
            </w:r>
          </w:p>
        </w:tc>
        <w:tc>
          <w:tcPr>
            <w:tcW w:w="400" w:type="dxa"/>
          </w:tcPr>
          <w:p w14:paraId="256AE6A0" w14:textId="77777777" w:rsidR="002D5195" w:rsidRPr="00BB16B7" w:rsidRDefault="002D5195" w:rsidP="005A2759">
            <w:pPr>
              <w:jc w:val="right"/>
              <w:rPr>
                <w:rFonts w:ascii="Angsana New" w:hAnsi="Angsana New"/>
                <w:sz w:val="28"/>
                <w:szCs w:val="28"/>
              </w:rPr>
            </w:pPr>
          </w:p>
        </w:tc>
        <w:tc>
          <w:tcPr>
            <w:tcW w:w="2084" w:type="dxa"/>
            <w:tcBorders>
              <w:bottom w:val="single" w:sz="4" w:space="0" w:color="auto"/>
            </w:tcBorders>
          </w:tcPr>
          <w:p w14:paraId="111E41E6" w14:textId="77777777" w:rsidR="002D5195" w:rsidRPr="00BB16B7" w:rsidRDefault="002D5195" w:rsidP="005A2759">
            <w:pPr>
              <w:jc w:val="right"/>
              <w:rPr>
                <w:rFonts w:ascii="Angsana New" w:hAnsi="Angsana New"/>
                <w:sz w:val="28"/>
                <w:szCs w:val="28"/>
              </w:rPr>
            </w:pPr>
            <w:r w:rsidRPr="00BB16B7">
              <w:rPr>
                <w:rFonts w:ascii="Angsana New" w:hAnsi="Angsana New"/>
                <w:sz w:val="28"/>
                <w:szCs w:val="28"/>
              </w:rPr>
              <w:t>-</w:t>
            </w:r>
          </w:p>
        </w:tc>
      </w:tr>
      <w:tr w:rsidR="002D5195" w:rsidRPr="00EB6973" w14:paraId="7A050741" w14:textId="77777777" w:rsidTr="005A2759">
        <w:trPr>
          <w:trHeight w:val="412"/>
        </w:trPr>
        <w:tc>
          <w:tcPr>
            <w:tcW w:w="3834" w:type="dxa"/>
            <w:gridSpan w:val="2"/>
            <w:vAlign w:val="center"/>
          </w:tcPr>
          <w:p w14:paraId="4192C99B" w14:textId="4D93B2B5" w:rsidR="002D5195" w:rsidRPr="00BB16B7" w:rsidRDefault="00981F1A" w:rsidP="005A2759">
            <w:pPr>
              <w:rPr>
                <w:rFonts w:ascii="Angsana New" w:hAnsi="Angsana New"/>
                <w:sz w:val="28"/>
                <w:szCs w:val="28"/>
                <w:cs/>
              </w:rPr>
            </w:pPr>
            <w:r w:rsidRPr="002D5195">
              <w:rPr>
                <w:rFonts w:ascii="Angsana New" w:hAnsi="Angsana New"/>
                <w:sz w:val="28"/>
                <w:szCs w:val="28"/>
              </w:rPr>
              <w:t>Net investment</w:t>
            </w:r>
          </w:p>
        </w:tc>
        <w:tc>
          <w:tcPr>
            <w:tcW w:w="2153" w:type="dxa"/>
            <w:tcBorders>
              <w:top w:val="single" w:sz="4" w:space="0" w:color="auto"/>
            </w:tcBorders>
            <w:vAlign w:val="center"/>
          </w:tcPr>
          <w:p w14:paraId="374D06A4" w14:textId="77777777" w:rsidR="002D5195" w:rsidRPr="00224324" w:rsidRDefault="002D5195" w:rsidP="005A2759">
            <w:pPr>
              <w:jc w:val="right"/>
              <w:rPr>
                <w:rFonts w:ascii="Angsana New" w:hAnsi="Angsana New"/>
                <w:sz w:val="28"/>
                <w:szCs w:val="28"/>
              </w:rPr>
            </w:pPr>
            <w:r w:rsidRPr="00224324">
              <w:rPr>
                <w:rFonts w:ascii="Angsana New" w:hAnsi="Angsana New"/>
                <w:sz w:val="28"/>
                <w:szCs w:val="28"/>
              </w:rPr>
              <w:t>-</w:t>
            </w:r>
          </w:p>
        </w:tc>
        <w:tc>
          <w:tcPr>
            <w:tcW w:w="400" w:type="dxa"/>
          </w:tcPr>
          <w:p w14:paraId="2104986C" w14:textId="77777777" w:rsidR="002D5195" w:rsidRPr="00BB16B7" w:rsidRDefault="002D5195" w:rsidP="005A2759">
            <w:pPr>
              <w:jc w:val="right"/>
              <w:rPr>
                <w:rFonts w:ascii="Angsana New" w:hAnsi="Angsana New"/>
                <w:sz w:val="28"/>
                <w:szCs w:val="28"/>
              </w:rPr>
            </w:pPr>
          </w:p>
        </w:tc>
        <w:tc>
          <w:tcPr>
            <w:tcW w:w="2084" w:type="dxa"/>
            <w:tcBorders>
              <w:top w:val="single" w:sz="4" w:space="0" w:color="auto"/>
            </w:tcBorders>
          </w:tcPr>
          <w:p w14:paraId="48582EB7" w14:textId="77777777" w:rsidR="002D5195" w:rsidRPr="00BB16B7" w:rsidRDefault="002D5195" w:rsidP="005A2759">
            <w:pPr>
              <w:jc w:val="right"/>
              <w:rPr>
                <w:rFonts w:ascii="Angsana New" w:hAnsi="Angsana New"/>
                <w:sz w:val="28"/>
                <w:szCs w:val="28"/>
              </w:rPr>
            </w:pPr>
            <w:r>
              <w:rPr>
                <w:rFonts w:ascii="Angsana New" w:hAnsi="Angsana New"/>
                <w:sz w:val="28"/>
                <w:szCs w:val="28"/>
              </w:rPr>
              <w:t>58,000</w:t>
            </w:r>
          </w:p>
        </w:tc>
      </w:tr>
      <w:tr w:rsidR="002D5195" w:rsidRPr="00EB6973" w14:paraId="1953ED43" w14:textId="77777777" w:rsidTr="005A2759">
        <w:trPr>
          <w:trHeight w:val="412"/>
        </w:trPr>
        <w:tc>
          <w:tcPr>
            <w:tcW w:w="3834" w:type="dxa"/>
            <w:gridSpan w:val="2"/>
            <w:vAlign w:val="bottom"/>
          </w:tcPr>
          <w:p w14:paraId="2DF45495" w14:textId="64FC7CF1" w:rsidR="002D5195" w:rsidRPr="00BB16B7" w:rsidRDefault="00981F1A" w:rsidP="005A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981F1A">
              <w:rPr>
                <w:rFonts w:ascii="Angsana New" w:hAnsi="Angsana New"/>
                <w:sz w:val="27"/>
                <w:szCs w:val="27"/>
              </w:rPr>
              <w:t>Less Investment price</w:t>
            </w:r>
          </w:p>
        </w:tc>
        <w:tc>
          <w:tcPr>
            <w:tcW w:w="2153" w:type="dxa"/>
            <w:tcBorders>
              <w:bottom w:val="single" w:sz="4" w:space="0" w:color="auto"/>
            </w:tcBorders>
            <w:vAlign w:val="center"/>
          </w:tcPr>
          <w:p w14:paraId="115D974C" w14:textId="77777777" w:rsidR="002D5195" w:rsidRPr="00224324" w:rsidRDefault="002D5195" w:rsidP="005A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24324">
              <w:rPr>
                <w:rFonts w:ascii="Angsana New" w:hAnsi="Angsana New"/>
                <w:sz w:val="28"/>
                <w:szCs w:val="28"/>
              </w:rPr>
              <w:t>79,958</w:t>
            </w:r>
          </w:p>
        </w:tc>
        <w:tc>
          <w:tcPr>
            <w:tcW w:w="400" w:type="dxa"/>
          </w:tcPr>
          <w:p w14:paraId="4E81F6CE" w14:textId="77777777" w:rsidR="002D5195" w:rsidRPr="00BB16B7" w:rsidRDefault="002D5195" w:rsidP="005A2759">
            <w:pPr>
              <w:jc w:val="right"/>
              <w:rPr>
                <w:rFonts w:ascii="Angsana New" w:hAnsi="Angsana New"/>
                <w:sz w:val="28"/>
                <w:szCs w:val="28"/>
              </w:rPr>
            </w:pPr>
          </w:p>
        </w:tc>
        <w:tc>
          <w:tcPr>
            <w:tcW w:w="2084" w:type="dxa"/>
            <w:vAlign w:val="center"/>
          </w:tcPr>
          <w:p w14:paraId="6AE61F84" w14:textId="77777777" w:rsidR="002D5195" w:rsidRPr="00BB16B7" w:rsidRDefault="002D5195" w:rsidP="005A2759">
            <w:pPr>
              <w:jc w:val="right"/>
              <w:rPr>
                <w:rFonts w:ascii="Angsana New" w:hAnsi="Angsana New"/>
                <w:sz w:val="28"/>
                <w:szCs w:val="28"/>
              </w:rPr>
            </w:pPr>
            <w:r>
              <w:rPr>
                <w:rFonts w:ascii="Angsana New" w:hAnsi="Angsana New"/>
                <w:sz w:val="28"/>
                <w:szCs w:val="28"/>
              </w:rPr>
              <w:t>79,958</w:t>
            </w:r>
          </w:p>
        </w:tc>
      </w:tr>
      <w:tr w:rsidR="002D5195" w14:paraId="6E296FC0" w14:textId="77777777" w:rsidTr="005A2759">
        <w:trPr>
          <w:trHeight w:val="412"/>
        </w:trPr>
        <w:tc>
          <w:tcPr>
            <w:tcW w:w="3834" w:type="dxa"/>
            <w:gridSpan w:val="2"/>
          </w:tcPr>
          <w:p w14:paraId="43C1E2CE" w14:textId="0F79326E" w:rsidR="002D5195" w:rsidRPr="00BB16B7" w:rsidRDefault="00981F1A" w:rsidP="005A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81F1A">
              <w:rPr>
                <w:rFonts w:ascii="Angsana New" w:hAnsi="Angsana New"/>
                <w:sz w:val="28"/>
                <w:szCs w:val="28"/>
              </w:rPr>
              <w:t>Profit from sale of investment</w:t>
            </w:r>
          </w:p>
        </w:tc>
        <w:tc>
          <w:tcPr>
            <w:tcW w:w="2153" w:type="dxa"/>
            <w:tcBorders>
              <w:top w:val="single" w:sz="4" w:space="0" w:color="auto"/>
              <w:bottom w:val="double" w:sz="4" w:space="0" w:color="auto"/>
            </w:tcBorders>
            <w:vAlign w:val="center"/>
          </w:tcPr>
          <w:p w14:paraId="0026CCE9" w14:textId="77777777" w:rsidR="002D5195" w:rsidRPr="00224324" w:rsidRDefault="002D5195" w:rsidP="005A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24324">
              <w:rPr>
                <w:rFonts w:ascii="Angsana New" w:hAnsi="Angsana New"/>
                <w:sz w:val="28"/>
                <w:szCs w:val="28"/>
              </w:rPr>
              <w:t>79,958</w:t>
            </w:r>
          </w:p>
        </w:tc>
        <w:tc>
          <w:tcPr>
            <w:tcW w:w="400" w:type="dxa"/>
          </w:tcPr>
          <w:p w14:paraId="6B8FB27A" w14:textId="77777777" w:rsidR="002D5195" w:rsidRPr="00BB16B7" w:rsidRDefault="002D5195" w:rsidP="005A2759">
            <w:pPr>
              <w:jc w:val="right"/>
              <w:rPr>
                <w:rFonts w:ascii="Angsana New" w:hAnsi="Angsana New"/>
                <w:sz w:val="28"/>
                <w:szCs w:val="28"/>
              </w:rPr>
            </w:pPr>
          </w:p>
        </w:tc>
        <w:tc>
          <w:tcPr>
            <w:tcW w:w="2084" w:type="dxa"/>
            <w:tcBorders>
              <w:top w:val="single" w:sz="4" w:space="0" w:color="auto"/>
              <w:bottom w:val="double" w:sz="4" w:space="0" w:color="auto"/>
            </w:tcBorders>
            <w:vAlign w:val="center"/>
          </w:tcPr>
          <w:p w14:paraId="02BED621" w14:textId="77777777" w:rsidR="002D5195" w:rsidRPr="00BB16B7" w:rsidRDefault="002D5195" w:rsidP="005A2759">
            <w:pPr>
              <w:jc w:val="right"/>
              <w:rPr>
                <w:rFonts w:ascii="Angsana New" w:hAnsi="Angsana New"/>
                <w:sz w:val="28"/>
                <w:szCs w:val="28"/>
              </w:rPr>
            </w:pPr>
            <w:r w:rsidRPr="00BB16B7">
              <w:rPr>
                <w:rFonts w:ascii="Angsana New" w:hAnsi="Angsana New"/>
                <w:sz w:val="28"/>
                <w:szCs w:val="28"/>
              </w:rPr>
              <w:t>21,958</w:t>
            </w:r>
          </w:p>
        </w:tc>
      </w:tr>
      <w:tr w:rsidR="002D5195" w:rsidRPr="00BB16B7" w14:paraId="69EDC948" w14:textId="77777777" w:rsidTr="005A2759">
        <w:trPr>
          <w:trHeight w:val="412"/>
        </w:trPr>
        <w:tc>
          <w:tcPr>
            <w:tcW w:w="3834" w:type="dxa"/>
            <w:gridSpan w:val="2"/>
          </w:tcPr>
          <w:p w14:paraId="46B108B2" w14:textId="695459D7" w:rsidR="002D5195" w:rsidRPr="00BB16B7" w:rsidRDefault="00981F1A" w:rsidP="005A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81F1A">
              <w:rPr>
                <w:rFonts w:ascii="Angsana New" w:hAnsi="Angsana New"/>
                <w:sz w:val="28"/>
                <w:szCs w:val="28"/>
              </w:rPr>
              <w:t>Including gain on sale of investments</w:t>
            </w:r>
          </w:p>
        </w:tc>
        <w:tc>
          <w:tcPr>
            <w:tcW w:w="2153" w:type="dxa"/>
            <w:tcBorders>
              <w:top w:val="single" w:sz="4" w:space="0" w:color="auto"/>
              <w:bottom w:val="double" w:sz="4" w:space="0" w:color="auto"/>
            </w:tcBorders>
            <w:vAlign w:val="center"/>
          </w:tcPr>
          <w:p w14:paraId="10A76D75" w14:textId="77777777" w:rsidR="002D5195" w:rsidRPr="00224324" w:rsidRDefault="002D5195" w:rsidP="005A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82</w:t>
            </w:r>
            <w:r>
              <w:rPr>
                <w:rFonts w:ascii="Angsana New" w:hAnsi="Angsana New"/>
                <w:sz w:val="28"/>
                <w:szCs w:val="28"/>
              </w:rPr>
              <w:t>,258</w:t>
            </w:r>
          </w:p>
        </w:tc>
        <w:tc>
          <w:tcPr>
            <w:tcW w:w="400" w:type="dxa"/>
          </w:tcPr>
          <w:p w14:paraId="021EDE5A" w14:textId="77777777" w:rsidR="002D5195" w:rsidRPr="00BB16B7" w:rsidRDefault="002D5195" w:rsidP="005A2759">
            <w:pPr>
              <w:jc w:val="right"/>
              <w:rPr>
                <w:rFonts w:ascii="Angsana New" w:hAnsi="Angsana New"/>
                <w:sz w:val="28"/>
                <w:szCs w:val="28"/>
              </w:rPr>
            </w:pPr>
          </w:p>
        </w:tc>
        <w:tc>
          <w:tcPr>
            <w:tcW w:w="2084" w:type="dxa"/>
            <w:tcBorders>
              <w:top w:val="single" w:sz="4" w:space="0" w:color="auto"/>
              <w:bottom w:val="double" w:sz="4" w:space="0" w:color="auto"/>
            </w:tcBorders>
            <w:vAlign w:val="center"/>
          </w:tcPr>
          <w:p w14:paraId="7544C2B0" w14:textId="77777777" w:rsidR="002D5195" w:rsidRPr="00BB16B7" w:rsidRDefault="002D5195" w:rsidP="005A2759">
            <w:pPr>
              <w:jc w:val="right"/>
              <w:rPr>
                <w:rFonts w:ascii="Angsana New" w:hAnsi="Angsana New"/>
                <w:sz w:val="28"/>
                <w:szCs w:val="28"/>
              </w:rPr>
            </w:pPr>
            <w:r w:rsidRPr="00BB16B7">
              <w:rPr>
                <w:rFonts w:ascii="Angsana New" w:hAnsi="Angsana New"/>
                <w:sz w:val="28"/>
                <w:szCs w:val="28"/>
              </w:rPr>
              <w:t>2</w:t>
            </w:r>
            <w:r>
              <w:rPr>
                <w:rFonts w:ascii="Angsana New" w:hAnsi="Angsana New" w:hint="cs"/>
                <w:sz w:val="28"/>
                <w:szCs w:val="28"/>
                <w:cs/>
              </w:rPr>
              <w:t>2</w:t>
            </w:r>
            <w:r w:rsidRPr="00BB16B7">
              <w:rPr>
                <w:rFonts w:ascii="Angsana New" w:hAnsi="Angsana New"/>
                <w:sz w:val="28"/>
                <w:szCs w:val="28"/>
              </w:rPr>
              <w:t>,</w:t>
            </w:r>
            <w:r>
              <w:rPr>
                <w:rFonts w:ascii="Angsana New" w:hAnsi="Angsana New" w:hint="cs"/>
                <w:sz w:val="28"/>
                <w:szCs w:val="28"/>
                <w:cs/>
              </w:rPr>
              <w:t>2</w:t>
            </w:r>
            <w:r w:rsidRPr="00BB16B7">
              <w:rPr>
                <w:rFonts w:ascii="Angsana New" w:hAnsi="Angsana New"/>
                <w:sz w:val="28"/>
                <w:szCs w:val="28"/>
              </w:rPr>
              <w:t>58</w:t>
            </w:r>
          </w:p>
        </w:tc>
      </w:tr>
    </w:tbl>
    <w:p w14:paraId="0FCDAC7F" w14:textId="77777777" w:rsidR="00981F1A" w:rsidRDefault="00981F1A" w:rsidP="0098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E8D0197" w14:textId="640786DD" w:rsidR="003560F7" w:rsidRPr="00B92B9D" w:rsidRDefault="003560F7">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INVESTMENT PROPERTY</w:t>
      </w:r>
    </w:p>
    <w:p w14:paraId="3282FA50" w14:textId="0D704C4C" w:rsidR="003560F7" w:rsidRPr="00B92B9D" w:rsidRDefault="003560F7" w:rsidP="002B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spacing w:val="4"/>
          <w:sz w:val="28"/>
          <w:szCs w:val="28"/>
          <w:cs/>
        </w:rPr>
      </w:pPr>
      <w:r w:rsidRPr="002D7C3E">
        <w:rPr>
          <w:rFonts w:ascii="Angsana New" w:hAnsi="Angsana New"/>
          <w:spacing w:val="4"/>
          <w:sz w:val="28"/>
          <w:szCs w:val="28"/>
        </w:rPr>
        <w:t>As at</w:t>
      </w:r>
      <w:r w:rsidR="00824B8A" w:rsidRPr="002D7C3E">
        <w:rPr>
          <w:rFonts w:ascii="Angsana New" w:hAnsi="Angsana New"/>
          <w:spacing w:val="4"/>
          <w:sz w:val="28"/>
          <w:szCs w:val="28"/>
        </w:rPr>
        <w:t xml:space="preserve"> </w:t>
      </w:r>
      <w:r w:rsidR="00A27218" w:rsidRPr="002D7C3E">
        <w:rPr>
          <w:rFonts w:ascii="Angsana New" w:hAnsi="Angsana New"/>
          <w:spacing w:val="4"/>
          <w:sz w:val="28"/>
          <w:szCs w:val="28"/>
        </w:rPr>
        <w:t>Decem</w:t>
      </w:r>
      <w:r w:rsidR="002164F8" w:rsidRPr="002D7C3E">
        <w:rPr>
          <w:rFonts w:ascii="Angsana New" w:hAnsi="Angsana New"/>
          <w:spacing w:val="4"/>
          <w:sz w:val="28"/>
          <w:szCs w:val="28"/>
        </w:rPr>
        <w:t>ber</w:t>
      </w:r>
      <w:r w:rsidR="00824B8A" w:rsidRPr="002D7C3E">
        <w:rPr>
          <w:rFonts w:ascii="Angsana New" w:hAnsi="Angsana New"/>
          <w:spacing w:val="4"/>
          <w:sz w:val="28"/>
          <w:szCs w:val="28"/>
        </w:rPr>
        <w:t xml:space="preserve"> 3</w:t>
      </w:r>
      <w:r w:rsidR="00A27218" w:rsidRPr="002D7C3E">
        <w:rPr>
          <w:rFonts w:ascii="Angsana New" w:hAnsi="Angsana New"/>
          <w:spacing w:val="4"/>
          <w:sz w:val="28"/>
          <w:szCs w:val="28"/>
        </w:rPr>
        <w:t>1</w:t>
      </w:r>
      <w:r w:rsidR="00824B8A" w:rsidRPr="002D7C3E">
        <w:rPr>
          <w:rFonts w:ascii="Angsana New" w:hAnsi="Angsana New"/>
          <w:spacing w:val="4"/>
          <w:sz w:val="28"/>
          <w:szCs w:val="28"/>
        </w:rPr>
        <w:t>,202</w:t>
      </w:r>
      <w:r w:rsidR="002B5FE4" w:rsidRPr="002D7C3E">
        <w:rPr>
          <w:rFonts w:ascii="Angsana New" w:hAnsi="Angsana New"/>
          <w:spacing w:val="4"/>
          <w:sz w:val="28"/>
          <w:szCs w:val="28"/>
        </w:rPr>
        <w:t>2</w:t>
      </w:r>
      <w:r w:rsidR="00824B8A" w:rsidRPr="002D7C3E">
        <w:rPr>
          <w:rFonts w:ascii="Angsana New" w:hAnsi="Angsana New"/>
          <w:spacing w:val="4"/>
          <w:sz w:val="28"/>
          <w:szCs w:val="28"/>
        </w:rPr>
        <w:t xml:space="preserve"> and</w:t>
      </w:r>
      <w:r w:rsidRPr="002D7C3E">
        <w:rPr>
          <w:rFonts w:ascii="Angsana New" w:hAnsi="Angsana New"/>
          <w:spacing w:val="4"/>
          <w:sz w:val="28"/>
          <w:szCs w:val="28"/>
        </w:rPr>
        <w:t xml:space="preserve"> </w:t>
      </w:r>
      <w:r w:rsidR="003F0798" w:rsidRPr="002D7C3E">
        <w:rPr>
          <w:rFonts w:ascii="Angsana New" w:hAnsi="Angsana New"/>
          <w:spacing w:val="4"/>
          <w:sz w:val="28"/>
          <w:szCs w:val="28"/>
        </w:rPr>
        <w:t>202</w:t>
      </w:r>
      <w:r w:rsidR="002B5FE4" w:rsidRPr="002D7C3E">
        <w:rPr>
          <w:rFonts w:ascii="Angsana New" w:hAnsi="Angsana New"/>
          <w:spacing w:val="4"/>
          <w:sz w:val="28"/>
          <w:szCs w:val="28"/>
        </w:rPr>
        <w:t>1</w:t>
      </w:r>
      <w:r w:rsidR="003F0798" w:rsidRPr="002D7C3E">
        <w:rPr>
          <w:rFonts w:ascii="Angsana New" w:hAnsi="Angsana New"/>
          <w:spacing w:val="4"/>
          <w:sz w:val="28"/>
          <w:szCs w:val="28"/>
        </w:rPr>
        <w:t xml:space="preserve"> </w:t>
      </w:r>
      <w:r w:rsidRPr="002D7C3E">
        <w:rPr>
          <w:rFonts w:ascii="Angsana New" w:hAnsi="Angsana New"/>
          <w:spacing w:val="4"/>
          <w:sz w:val="28"/>
          <w:szCs w:val="28"/>
        </w:rPr>
        <w:t>investment property consists of</w:t>
      </w:r>
      <w:r w:rsidR="008651C3" w:rsidRPr="002D7C3E">
        <w:rPr>
          <w:rFonts w:ascii="Angsana New" w:hAnsi="Angsana New"/>
          <w:spacing w:val="4"/>
          <w:sz w:val="28"/>
          <w:szCs w:val="28"/>
          <w:cs/>
        </w:rPr>
        <w:t xml:space="preserve"> </w:t>
      </w:r>
      <w:r w:rsidR="00040B58" w:rsidRPr="002D7C3E">
        <w:rPr>
          <w:rFonts w:ascii="Angsana New" w:hAnsi="Angsana New"/>
          <w:spacing w:val="4"/>
          <w:sz w:val="28"/>
          <w:szCs w:val="28"/>
        </w:rPr>
        <w:t>2</w:t>
      </w:r>
      <w:r w:rsidR="00B77DD3" w:rsidRPr="002D7C3E">
        <w:rPr>
          <w:rFonts w:ascii="Angsana New" w:hAnsi="Angsana New"/>
          <w:spacing w:val="4"/>
          <w:sz w:val="28"/>
          <w:szCs w:val="28"/>
        </w:rPr>
        <w:t xml:space="preserve"> </w:t>
      </w:r>
      <w:r w:rsidR="00160D6A" w:rsidRPr="002D7C3E">
        <w:rPr>
          <w:rFonts w:ascii="Angsana New" w:hAnsi="Angsana New"/>
          <w:spacing w:val="4"/>
          <w:sz w:val="28"/>
          <w:szCs w:val="28"/>
        </w:rPr>
        <w:t xml:space="preserve">land title deeds </w:t>
      </w:r>
      <w:r w:rsidR="00040B58" w:rsidRPr="002D7C3E">
        <w:rPr>
          <w:rFonts w:ascii="Angsana New" w:hAnsi="Angsana New"/>
          <w:spacing w:val="4"/>
          <w:sz w:val="28"/>
          <w:szCs w:val="28"/>
        </w:rPr>
        <w:t>16</w:t>
      </w:r>
      <w:r w:rsidR="00C222D3" w:rsidRPr="002D7C3E">
        <w:rPr>
          <w:rFonts w:ascii="Angsana New" w:hAnsi="Angsana New"/>
          <w:spacing w:val="4"/>
          <w:sz w:val="28"/>
          <w:szCs w:val="28"/>
        </w:rPr>
        <w:t xml:space="preserve"> rai </w:t>
      </w:r>
      <w:r w:rsidR="00BD7DE3" w:rsidRPr="002D7C3E">
        <w:rPr>
          <w:rFonts w:ascii="Angsana New" w:hAnsi="Angsana New"/>
          <w:spacing w:val="4"/>
          <w:sz w:val="28"/>
          <w:szCs w:val="28"/>
        </w:rPr>
        <w:t xml:space="preserve">- </w:t>
      </w:r>
      <w:r w:rsidR="00C222D3" w:rsidRPr="002D7C3E">
        <w:rPr>
          <w:rFonts w:ascii="Angsana New" w:hAnsi="Angsana New"/>
          <w:spacing w:val="4"/>
          <w:sz w:val="28"/>
          <w:szCs w:val="28"/>
        </w:rPr>
        <w:t>1 nga</w:t>
      </w:r>
      <w:r w:rsidR="008651C3" w:rsidRPr="002D7C3E">
        <w:rPr>
          <w:rFonts w:ascii="Angsana New" w:hAnsi="Angsana New"/>
          <w:spacing w:val="4"/>
          <w:sz w:val="28"/>
          <w:szCs w:val="28"/>
        </w:rPr>
        <w:t>n - 4</w:t>
      </w:r>
      <w:r w:rsidR="00040B58" w:rsidRPr="002D7C3E">
        <w:rPr>
          <w:rFonts w:ascii="Angsana New" w:hAnsi="Angsana New"/>
          <w:spacing w:val="4"/>
          <w:sz w:val="28"/>
          <w:szCs w:val="28"/>
        </w:rPr>
        <w:t>6</w:t>
      </w:r>
      <w:r w:rsidRPr="002D7C3E">
        <w:rPr>
          <w:rFonts w:ascii="Angsana New" w:hAnsi="Angsana New"/>
          <w:spacing w:val="4"/>
          <w:sz w:val="28"/>
          <w:szCs w:val="28"/>
        </w:rPr>
        <w:t xml:space="preserve"> square wah</w:t>
      </w:r>
      <w:r w:rsidR="008651C3" w:rsidRPr="002D7C3E">
        <w:rPr>
          <w:rFonts w:ascii="Angsana New" w:hAnsi="Angsana New"/>
          <w:spacing w:val="4"/>
          <w:sz w:val="28"/>
          <w:szCs w:val="28"/>
        </w:rPr>
        <w:t xml:space="preserve"> </w:t>
      </w:r>
      <w:r w:rsidRPr="002D7C3E">
        <w:rPr>
          <w:rFonts w:ascii="Angsana New" w:hAnsi="Angsana New"/>
          <w:spacing w:val="4"/>
          <w:sz w:val="28"/>
          <w:szCs w:val="28"/>
        </w:rPr>
        <w:t xml:space="preserve">amount of </w:t>
      </w:r>
      <w:r w:rsidR="00255C63" w:rsidRPr="002D7C3E">
        <w:rPr>
          <w:rFonts w:ascii="Angsana New" w:hAnsi="Angsana New"/>
          <w:spacing w:val="4"/>
          <w:sz w:val="28"/>
          <w:szCs w:val="28"/>
        </w:rPr>
        <w:t>58.37</w:t>
      </w:r>
      <w:r w:rsidRPr="002D7C3E">
        <w:rPr>
          <w:rFonts w:ascii="Angsana New" w:hAnsi="Angsana New"/>
          <w:spacing w:val="4"/>
          <w:sz w:val="28"/>
          <w:szCs w:val="28"/>
        </w:rPr>
        <w:t xml:space="preserve"> million</w:t>
      </w:r>
      <w:r w:rsidR="00EB0F6B" w:rsidRPr="002D7C3E">
        <w:rPr>
          <w:rFonts w:ascii="Angsana New" w:hAnsi="Angsana New"/>
          <w:spacing w:val="4"/>
          <w:sz w:val="28"/>
          <w:szCs w:val="28"/>
        </w:rPr>
        <w:t xml:space="preserve"> baht</w:t>
      </w:r>
      <w:r w:rsidR="00BA0C0F" w:rsidRPr="002D7C3E">
        <w:rPr>
          <w:rFonts w:ascii="Angsana New" w:hAnsi="Angsana New"/>
          <w:spacing w:val="4"/>
          <w:sz w:val="28"/>
          <w:szCs w:val="28"/>
        </w:rPr>
        <w:t>, at cost method</w:t>
      </w:r>
      <w:r w:rsidR="008651C3" w:rsidRPr="002D7C3E">
        <w:rPr>
          <w:rFonts w:ascii="Angsana New" w:hAnsi="Angsana New"/>
          <w:spacing w:val="4"/>
          <w:sz w:val="28"/>
          <w:szCs w:val="28"/>
        </w:rPr>
        <w:t>,</w:t>
      </w:r>
      <w:r w:rsidRPr="002D7C3E">
        <w:rPr>
          <w:rFonts w:ascii="Angsana New" w:hAnsi="Angsana New"/>
          <w:spacing w:val="4"/>
          <w:sz w:val="28"/>
          <w:szCs w:val="28"/>
        </w:rPr>
        <w:t xml:space="preserve"> (the appraised value by an independent appraiser made in 20</w:t>
      </w:r>
      <w:r w:rsidR="001D3586" w:rsidRPr="002D7C3E">
        <w:rPr>
          <w:rFonts w:ascii="Angsana New" w:hAnsi="Angsana New"/>
          <w:spacing w:val="4"/>
          <w:sz w:val="28"/>
          <w:szCs w:val="28"/>
        </w:rPr>
        <w:t>20</w:t>
      </w:r>
      <w:r w:rsidRPr="002D7C3E">
        <w:rPr>
          <w:rFonts w:ascii="Angsana New" w:hAnsi="Angsana New"/>
          <w:spacing w:val="4"/>
          <w:sz w:val="28"/>
          <w:szCs w:val="28"/>
        </w:rPr>
        <w:t xml:space="preserve"> by the market price approach of </w:t>
      </w:r>
      <w:r w:rsidR="00160D6A" w:rsidRPr="002D7C3E">
        <w:rPr>
          <w:rFonts w:ascii="Angsana New" w:hAnsi="Angsana New"/>
          <w:spacing w:val="4"/>
          <w:sz w:val="28"/>
          <w:szCs w:val="28"/>
        </w:rPr>
        <w:t xml:space="preserve"> </w:t>
      </w:r>
      <w:r w:rsidR="001D3586" w:rsidRPr="002D7C3E">
        <w:rPr>
          <w:rFonts w:ascii="Angsana New" w:hAnsi="Angsana New"/>
          <w:spacing w:val="4"/>
          <w:sz w:val="28"/>
          <w:szCs w:val="28"/>
        </w:rPr>
        <w:t>72</w:t>
      </w:r>
      <w:r w:rsidR="00160D6A" w:rsidRPr="002D7C3E">
        <w:rPr>
          <w:rFonts w:ascii="Angsana New" w:hAnsi="Angsana New"/>
          <w:spacing w:val="4"/>
          <w:sz w:val="28"/>
          <w:szCs w:val="28"/>
        </w:rPr>
        <w:t xml:space="preserve"> million</w:t>
      </w:r>
      <w:r w:rsidR="00EB0F6B" w:rsidRPr="002D7C3E">
        <w:rPr>
          <w:rFonts w:ascii="Angsana New" w:hAnsi="Angsana New"/>
          <w:spacing w:val="4"/>
          <w:sz w:val="28"/>
          <w:szCs w:val="28"/>
        </w:rPr>
        <w:t xml:space="preserve"> baht</w:t>
      </w:r>
      <w:r w:rsidRPr="002D7C3E">
        <w:rPr>
          <w:rFonts w:ascii="Angsana New" w:hAnsi="Angsana New"/>
          <w:spacing w:val="4"/>
          <w:sz w:val="28"/>
          <w:szCs w:val="28"/>
        </w:rPr>
        <w:t>)</w:t>
      </w:r>
      <w:r w:rsidR="00604E58" w:rsidRPr="002D7C3E">
        <w:rPr>
          <w:rFonts w:ascii="Angsana New" w:hAnsi="Angsana New"/>
          <w:spacing w:val="4"/>
          <w:sz w:val="28"/>
          <w:szCs w:val="28"/>
        </w:rPr>
        <w:t>.</w:t>
      </w:r>
    </w:p>
    <w:p w14:paraId="779AF4DF" w14:textId="4D1ACC95" w:rsidR="00B817EC" w:rsidRPr="00254AA9" w:rsidRDefault="00B817EC"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120" w:lineRule="atLeast"/>
        <w:jc w:val="thaiDistribute"/>
        <w:rPr>
          <w:rFonts w:ascii="Angsana New" w:hAnsi="Angsana New"/>
          <w:b/>
          <w:bCs/>
          <w:sz w:val="28"/>
          <w:szCs w:val="28"/>
        </w:rPr>
      </w:pPr>
    </w:p>
    <w:p w14:paraId="31351714" w14:textId="48E05234" w:rsidR="00B817EC" w:rsidRPr="00797DAE" w:rsidRDefault="00B817EC" w:rsidP="0083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7"/>
          <w:tab w:val="left" w:pos="2074"/>
        </w:tabs>
        <w:ind w:left="567"/>
        <w:jc w:val="thaiDistribute"/>
        <w:rPr>
          <w:rFonts w:ascii="Angsana New" w:hAnsi="Angsana New"/>
          <w:spacing w:val="4"/>
          <w:sz w:val="28"/>
          <w:szCs w:val="28"/>
          <w:cs/>
        </w:rPr>
        <w:sectPr w:rsidR="00B817EC" w:rsidRPr="00797DAE" w:rsidSect="004F48A4">
          <w:pgSz w:w="11907" w:h="16840" w:code="9"/>
          <w:pgMar w:top="1247" w:right="1077" w:bottom="851" w:left="1588" w:header="851" w:footer="851" w:gutter="0"/>
          <w:pgNumType w:fmt="numberInDash"/>
          <w:cols w:space="708"/>
          <w:docGrid w:linePitch="360"/>
        </w:sectPr>
      </w:pPr>
    </w:p>
    <w:p w14:paraId="52777984" w14:textId="5CECFC0A" w:rsidR="003E130A" w:rsidRDefault="00CA57B8">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PROPERTY, PLANT</w:t>
      </w:r>
      <w:r w:rsidR="0027030A" w:rsidRPr="00B92B9D">
        <w:rPr>
          <w:rFonts w:ascii="Angsana New" w:hAnsi="Angsana New"/>
          <w:b/>
          <w:bCs/>
          <w:sz w:val="28"/>
          <w:szCs w:val="28"/>
        </w:rPr>
        <w:t>S</w:t>
      </w:r>
      <w:r w:rsidRPr="00B92B9D">
        <w:rPr>
          <w:rFonts w:ascii="Angsana New" w:hAnsi="Angsana New"/>
          <w:b/>
          <w:bCs/>
          <w:sz w:val="28"/>
          <w:szCs w:val="28"/>
        </w:rPr>
        <w:t xml:space="preserve"> AND EQUIPMENT </w:t>
      </w:r>
      <w:r w:rsidR="00D75BDD" w:rsidRPr="00B92B9D">
        <w:rPr>
          <w:rFonts w:ascii="Angsana New" w:hAnsi="Angsana New"/>
          <w:b/>
          <w:bCs/>
          <w:sz w:val="28"/>
          <w:szCs w:val="28"/>
        </w:rPr>
        <w:t>–</w:t>
      </w:r>
      <w:r w:rsidR="0072472C" w:rsidRPr="00B92B9D">
        <w:rPr>
          <w:rFonts w:ascii="Angsana New" w:hAnsi="Angsana New"/>
          <w:b/>
          <w:bCs/>
          <w:sz w:val="28"/>
          <w:szCs w:val="28"/>
        </w:rPr>
        <w:t xml:space="preserve"> NE</w:t>
      </w:r>
      <w:r w:rsidR="00BD7DE3" w:rsidRPr="00B92B9D">
        <w:rPr>
          <w:rFonts w:ascii="Angsana New" w:hAnsi="Angsana New"/>
          <w:b/>
          <w:bCs/>
          <w:sz w:val="28"/>
          <w:szCs w:val="28"/>
        </w:rPr>
        <w:t>T</w:t>
      </w:r>
    </w:p>
    <w:tbl>
      <w:tblPr>
        <w:tblW w:w="16000" w:type="dxa"/>
        <w:tblInd w:w="-851" w:type="dxa"/>
        <w:tblLayout w:type="fixed"/>
        <w:tblLook w:val="0000" w:firstRow="0" w:lastRow="0" w:firstColumn="0" w:lastColumn="0" w:noHBand="0" w:noVBand="0"/>
      </w:tblPr>
      <w:tblGrid>
        <w:gridCol w:w="2411"/>
        <w:gridCol w:w="1275"/>
        <w:gridCol w:w="238"/>
        <w:gridCol w:w="1180"/>
        <w:gridCol w:w="238"/>
        <w:gridCol w:w="1312"/>
        <w:gridCol w:w="238"/>
        <w:gridCol w:w="1312"/>
        <w:gridCol w:w="238"/>
        <w:gridCol w:w="1312"/>
        <w:gridCol w:w="238"/>
        <w:gridCol w:w="1312"/>
        <w:gridCol w:w="238"/>
        <w:gridCol w:w="1367"/>
        <w:gridCol w:w="238"/>
        <w:gridCol w:w="1262"/>
        <w:gridCol w:w="238"/>
        <w:gridCol w:w="1323"/>
        <w:gridCol w:w="30"/>
      </w:tblGrid>
      <w:tr w:rsidR="0078361F" w:rsidRPr="00B34017" w14:paraId="015AD1A4" w14:textId="77777777" w:rsidTr="00790CF1">
        <w:trPr>
          <w:trHeight w:val="20"/>
        </w:trPr>
        <w:tc>
          <w:tcPr>
            <w:tcW w:w="2411" w:type="dxa"/>
            <w:shd w:val="clear" w:color="auto" w:fill="auto"/>
            <w:vAlign w:val="center"/>
          </w:tcPr>
          <w:p w14:paraId="2860DDF8" w14:textId="77777777" w:rsidR="0078361F" w:rsidRPr="00B34017" w:rsidRDefault="0078361F" w:rsidP="00BE56A5">
            <w:pPr>
              <w:ind w:left="-98" w:right="-108"/>
              <w:rPr>
                <w:rFonts w:ascii="Angsana New" w:hAnsi="Angsana New"/>
                <w:b/>
                <w:bCs/>
                <w:sz w:val="26"/>
                <w:szCs w:val="26"/>
              </w:rPr>
            </w:pPr>
          </w:p>
        </w:tc>
        <w:tc>
          <w:tcPr>
            <w:tcW w:w="13589" w:type="dxa"/>
            <w:gridSpan w:val="18"/>
            <w:tcBorders>
              <w:bottom w:val="single" w:sz="4" w:space="0" w:color="auto"/>
            </w:tcBorders>
          </w:tcPr>
          <w:p w14:paraId="273041D8" w14:textId="43EF1322" w:rsidR="0078361F" w:rsidRPr="00B34017" w:rsidRDefault="0078361F" w:rsidP="00BE56A5">
            <w:pPr>
              <w:pStyle w:val="Header"/>
              <w:ind w:right="-18"/>
              <w:rPr>
                <w:rFonts w:ascii="Angsana New" w:hAnsi="Angsana New"/>
                <w:sz w:val="26"/>
                <w:szCs w:val="26"/>
              </w:rPr>
            </w:pPr>
            <w:r w:rsidRPr="00B34017">
              <w:rPr>
                <w:rFonts w:ascii="Angsana New" w:hAnsi="Angsana New"/>
                <w:sz w:val="26"/>
                <w:szCs w:val="26"/>
                <w:cs/>
              </w:rPr>
              <w:t>(</w:t>
            </w:r>
            <w:r w:rsidRPr="00B34017">
              <w:rPr>
                <w:rFonts w:ascii="Angsana New" w:hAnsi="Angsana New"/>
                <w:sz w:val="26"/>
                <w:szCs w:val="26"/>
              </w:rPr>
              <w:t>Unit:Thousand Bath)</w:t>
            </w:r>
          </w:p>
        </w:tc>
      </w:tr>
      <w:tr w:rsidR="0078361F" w:rsidRPr="00B34017" w14:paraId="361ACFB6" w14:textId="77777777" w:rsidTr="00790CF1">
        <w:trPr>
          <w:trHeight w:val="20"/>
        </w:trPr>
        <w:tc>
          <w:tcPr>
            <w:tcW w:w="2411" w:type="dxa"/>
            <w:shd w:val="clear" w:color="auto" w:fill="auto"/>
            <w:vAlign w:val="center"/>
          </w:tcPr>
          <w:p w14:paraId="14292FB6" w14:textId="77777777" w:rsidR="0078361F" w:rsidRPr="00B34017" w:rsidRDefault="0078361F" w:rsidP="00BE56A5">
            <w:pPr>
              <w:ind w:left="-98" w:right="-108"/>
              <w:rPr>
                <w:rFonts w:ascii="Angsana New" w:hAnsi="Angsana New"/>
                <w:b/>
                <w:bCs/>
                <w:sz w:val="26"/>
                <w:szCs w:val="26"/>
              </w:rPr>
            </w:pPr>
          </w:p>
        </w:tc>
        <w:tc>
          <w:tcPr>
            <w:tcW w:w="13589" w:type="dxa"/>
            <w:gridSpan w:val="18"/>
            <w:tcBorders>
              <w:top w:val="single" w:sz="4" w:space="0" w:color="auto"/>
              <w:bottom w:val="single" w:sz="4" w:space="0" w:color="auto"/>
            </w:tcBorders>
          </w:tcPr>
          <w:p w14:paraId="0B181643" w14:textId="2FD9A5E1" w:rsidR="0078361F" w:rsidRPr="00B34017" w:rsidRDefault="0078361F" w:rsidP="00BE56A5">
            <w:pPr>
              <w:pStyle w:val="Header"/>
              <w:ind w:right="-18"/>
              <w:jc w:val="center"/>
              <w:rPr>
                <w:rFonts w:ascii="Angsana New" w:hAnsi="Angsana New"/>
                <w:sz w:val="26"/>
                <w:szCs w:val="26"/>
              </w:rPr>
            </w:pPr>
            <w:r w:rsidRPr="00B34017">
              <w:rPr>
                <w:rFonts w:ascii="Angsana New" w:hAnsi="Angsana New" w:hint="cs"/>
                <w:sz w:val="26"/>
                <w:szCs w:val="26"/>
                <w:cs/>
              </w:rPr>
              <w:t>Consolidated Financial Statements</w:t>
            </w:r>
          </w:p>
        </w:tc>
      </w:tr>
      <w:tr w:rsidR="0078361F" w:rsidRPr="00B34017" w14:paraId="798C380C" w14:textId="77777777" w:rsidTr="00790CF1">
        <w:trPr>
          <w:gridAfter w:val="1"/>
          <w:wAfter w:w="30" w:type="dxa"/>
          <w:trHeight w:val="20"/>
        </w:trPr>
        <w:tc>
          <w:tcPr>
            <w:tcW w:w="2411" w:type="dxa"/>
            <w:shd w:val="clear" w:color="auto" w:fill="auto"/>
            <w:vAlign w:val="center"/>
          </w:tcPr>
          <w:p w14:paraId="3D9F4043" w14:textId="77777777" w:rsidR="0078361F" w:rsidRPr="00B34017" w:rsidRDefault="0078361F" w:rsidP="0078361F">
            <w:pPr>
              <w:ind w:left="-98" w:right="-108"/>
              <w:rPr>
                <w:rFonts w:ascii="Angsana New" w:hAnsi="Angsana New"/>
                <w:b/>
                <w:bCs/>
                <w:sz w:val="26"/>
                <w:szCs w:val="26"/>
              </w:rPr>
            </w:pPr>
          </w:p>
        </w:tc>
        <w:tc>
          <w:tcPr>
            <w:tcW w:w="1275" w:type="dxa"/>
            <w:tcBorders>
              <w:top w:val="single" w:sz="4" w:space="0" w:color="auto"/>
              <w:left w:val="nil"/>
            </w:tcBorders>
            <w:shd w:val="clear" w:color="auto" w:fill="auto"/>
          </w:tcPr>
          <w:p w14:paraId="217122E8" w14:textId="77777777" w:rsidR="0078361F" w:rsidRPr="00B34017" w:rsidRDefault="0078361F" w:rsidP="0078361F">
            <w:pPr>
              <w:tabs>
                <w:tab w:val="left" w:pos="522"/>
              </w:tabs>
              <w:ind w:right="-18"/>
              <w:jc w:val="center"/>
              <w:rPr>
                <w:rFonts w:ascii="Angsana New" w:hAnsi="Angsana New"/>
                <w:sz w:val="26"/>
                <w:szCs w:val="26"/>
              </w:rPr>
            </w:pPr>
          </w:p>
        </w:tc>
        <w:tc>
          <w:tcPr>
            <w:tcW w:w="238" w:type="dxa"/>
            <w:tcBorders>
              <w:top w:val="single" w:sz="4" w:space="0" w:color="auto"/>
            </w:tcBorders>
          </w:tcPr>
          <w:p w14:paraId="0C54EC96" w14:textId="77777777" w:rsidR="0078361F" w:rsidRPr="00B34017" w:rsidRDefault="0078361F" w:rsidP="0078361F">
            <w:pPr>
              <w:tabs>
                <w:tab w:val="left" w:pos="522"/>
              </w:tabs>
              <w:ind w:right="-18"/>
              <w:jc w:val="center"/>
              <w:rPr>
                <w:rFonts w:ascii="Angsana New" w:hAnsi="Angsana New"/>
                <w:sz w:val="26"/>
                <w:szCs w:val="26"/>
                <w:cs/>
              </w:rPr>
            </w:pPr>
          </w:p>
        </w:tc>
        <w:tc>
          <w:tcPr>
            <w:tcW w:w="1180" w:type="dxa"/>
            <w:tcBorders>
              <w:top w:val="single" w:sz="4" w:space="0" w:color="auto"/>
            </w:tcBorders>
            <w:shd w:val="clear" w:color="auto" w:fill="auto"/>
          </w:tcPr>
          <w:p w14:paraId="3104E2DA" w14:textId="6ACA951F" w:rsidR="0078361F" w:rsidRPr="00B34017" w:rsidRDefault="0078361F" w:rsidP="0078361F">
            <w:pPr>
              <w:tabs>
                <w:tab w:val="left" w:pos="522"/>
              </w:tabs>
              <w:ind w:right="-18"/>
              <w:jc w:val="center"/>
              <w:rPr>
                <w:rFonts w:ascii="Angsana New" w:hAnsi="Angsana New"/>
                <w:sz w:val="26"/>
                <w:szCs w:val="26"/>
              </w:rPr>
            </w:pPr>
            <w:r w:rsidRPr="00B34017">
              <w:rPr>
                <w:rFonts w:ascii="Angsana New" w:hAnsi="Angsana New"/>
                <w:sz w:val="26"/>
                <w:szCs w:val="26"/>
              </w:rPr>
              <w:t>Leasehold</w:t>
            </w:r>
          </w:p>
        </w:tc>
        <w:tc>
          <w:tcPr>
            <w:tcW w:w="238" w:type="dxa"/>
            <w:tcBorders>
              <w:top w:val="single" w:sz="4" w:space="0" w:color="auto"/>
            </w:tcBorders>
          </w:tcPr>
          <w:p w14:paraId="237F8D0E" w14:textId="77777777" w:rsidR="0078361F" w:rsidRPr="00B34017" w:rsidRDefault="0078361F" w:rsidP="0078361F">
            <w:pPr>
              <w:ind w:right="-18"/>
              <w:jc w:val="center"/>
              <w:rPr>
                <w:rFonts w:ascii="Angsana New" w:hAnsi="Angsana New"/>
                <w:sz w:val="26"/>
                <w:szCs w:val="26"/>
                <w:cs/>
              </w:rPr>
            </w:pPr>
          </w:p>
        </w:tc>
        <w:tc>
          <w:tcPr>
            <w:tcW w:w="1312" w:type="dxa"/>
            <w:tcBorders>
              <w:top w:val="single" w:sz="4" w:space="0" w:color="auto"/>
            </w:tcBorders>
          </w:tcPr>
          <w:p w14:paraId="6F530CFA" w14:textId="686AE821" w:rsidR="0078361F" w:rsidRPr="00B34017" w:rsidRDefault="0078361F" w:rsidP="0078361F">
            <w:pPr>
              <w:ind w:right="-18"/>
              <w:jc w:val="center"/>
              <w:rPr>
                <w:rFonts w:ascii="Angsana New" w:hAnsi="Angsana New"/>
                <w:sz w:val="26"/>
                <w:szCs w:val="26"/>
              </w:rPr>
            </w:pPr>
            <w:r w:rsidRPr="00B34017">
              <w:rPr>
                <w:rFonts w:ascii="Angsana New" w:hAnsi="Angsana New"/>
                <w:sz w:val="26"/>
                <w:szCs w:val="26"/>
              </w:rPr>
              <w:t>Building</w:t>
            </w:r>
          </w:p>
        </w:tc>
        <w:tc>
          <w:tcPr>
            <w:tcW w:w="238" w:type="dxa"/>
            <w:tcBorders>
              <w:top w:val="single" w:sz="4" w:space="0" w:color="auto"/>
            </w:tcBorders>
          </w:tcPr>
          <w:p w14:paraId="6025CA2E" w14:textId="77777777" w:rsidR="0078361F" w:rsidRPr="00B34017" w:rsidRDefault="0078361F" w:rsidP="0078361F">
            <w:pPr>
              <w:ind w:right="-18"/>
              <w:jc w:val="center"/>
              <w:rPr>
                <w:rFonts w:ascii="Angsana New" w:hAnsi="Angsana New"/>
                <w:sz w:val="26"/>
                <w:szCs w:val="26"/>
              </w:rPr>
            </w:pPr>
          </w:p>
        </w:tc>
        <w:tc>
          <w:tcPr>
            <w:tcW w:w="1312" w:type="dxa"/>
            <w:tcBorders>
              <w:top w:val="single" w:sz="4" w:space="0" w:color="auto"/>
            </w:tcBorders>
            <w:shd w:val="clear" w:color="auto" w:fill="auto"/>
          </w:tcPr>
          <w:p w14:paraId="24CA2E30" w14:textId="2B8D9A9E" w:rsidR="0078361F" w:rsidRPr="00B34017" w:rsidRDefault="00C70794" w:rsidP="0078361F">
            <w:pPr>
              <w:ind w:right="-18"/>
              <w:jc w:val="center"/>
              <w:rPr>
                <w:rFonts w:ascii="Angsana New" w:hAnsi="Angsana New"/>
                <w:sz w:val="26"/>
                <w:szCs w:val="26"/>
              </w:rPr>
            </w:pPr>
            <w:r>
              <w:rPr>
                <w:rFonts w:ascii="Angsana New" w:hAnsi="Angsana New"/>
                <w:sz w:val="26"/>
                <w:szCs w:val="26"/>
              </w:rPr>
              <w:t>S</w:t>
            </w:r>
            <w:r w:rsidR="0078361F" w:rsidRPr="00B34017">
              <w:rPr>
                <w:rFonts w:ascii="Angsana New" w:hAnsi="Angsana New"/>
                <w:sz w:val="26"/>
                <w:szCs w:val="26"/>
              </w:rPr>
              <w:t>ystem</w:t>
            </w:r>
          </w:p>
        </w:tc>
        <w:tc>
          <w:tcPr>
            <w:tcW w:w="238" w:type="dxa"/>
            <w:tcBorders>
              <w:top w:val="single" w:sz="4" w:space="0" w:color="auto"/>
            </w:tcBorders>
          </w:tcPr>
          <w:p w14:paraId="7B5ABB5B" w14:textId="77777777" w:rsidR="0078361F" w:rsidRPr="00B34017" w:rsidRDefault="0078361F" w:rsidP="0078361F">
            <w:pPr>
              <w:tabs>
                <w:tab w:val="left" w:pos="5562"/>
              </w:tabs>
              <w:ind w:right="-18"/>
              <w:jc w:val="center"/>
              <w:rPr>
                <w:rFonts w:ascii="Angsana New" w:hAnsi="Angsana New"/>
                <w:sz w:val="26"/>
                <w:szCs w:val="26"/>
                <w:cs/>
              </w:rPr>
            </w:pPr>
          </w:p>
        </w:tc>
        <w:tc>
          <w:tcPr>
            <w:tcW w:w="1312" w:type="dxa"/>
            <w:tcBorders>
              <w:top w:val="single" w:sz="4" w:space="0" w:color="auto"/>
            </w:tcBorders>
          </w:tcPr>
          <w:p w14:paraId="62D27CAE" w14:textId="2C04A73A" w:rsidR="0078361F" w:rsidRPr="00B34017" w:rsidRDefault="0078361F" w:rsidP="0078361F">
            <w:pPr>
              <w:tabs>
                <w:tab w:val="left" w:pos="5562"/>
              </w:tabs>
              <w:ind w:right="-18"/>
              <w:jc w:val="center"/>
              <w:rPr>
                <w:rFonts w:ascii="Angsana New" w:hAnsi="Angsana New"/>
                <w:sz w:val="26"/>
                <w:szCs w:val="26"/>
                <w:cs/>
              </w:rPr>
            </w:pPr>
            <w:r w:rsidRPr="00B34017">
              <w:rPr>
                <w:rFonts w:ascii="Angsana New" w:hAnsi="Angsana New"/>
                <w:sz w:val="26"/>
                <w:szCs w:val="26"/>
              </w:rPr>
              <w:t>Machinery</w:t>
            </w:r>
          </w:p>
        </w:tc>
        <w:tc>
          <w:tcPr>
            <w:tcW w:w="238" w:type="dxa"/>
            <w:tcBorders>
              <w:top w:val="single" w:sz="4" w:space="0" w:color="auto"/>
            </w:tcBorders>
          </w:tcPr>
          <w:p w14:paraId="40060B55" w14:textId="77777777" w:rsidR="0078361F" w:rsidRPr="00B34017" w:rsidRDefault="0078361F" w:rsidP="0078361F">
            <w:pPr>
              <w:pStyle w:val="a2"/>
              <w:tabs>
                <w:tab w:val="left" w:pos="1062"/>
              </w:tabs>
              <w:spacing w:line="240" w:lineRule="atLeast"/>
              <w:ind w:right="-18"/>
              <w:jc w:val="center"/>
              <w:rPr>
                <w:rFonts w:ascii="Angsana New" w:hAnsi="Angsana New" w:cs="Angsana New"/>
                <w:sz w:val="26"/>
                <w:szCs w:val="26"/>
                <w:cs/>
                <w:lang w:val="en-US"/>
              </w:rPr>
            </w:pPr>
          </w:p>
        </w:tc>
        <w:tc>
          <w:tcPr>
            <w:tcW w:w="1312" w:type="dxa"/>
            <w:tcBorders>
              <w:top w:val="single" w:sz="4" w:space="0" w:color="auto"/>
            </w:tcBorders>
          </w:tcPr>
          <w:p w14:paraId="42ED99D7" w14:textId="468259C2" w:rsidR="0078361F" w:rsidRPr="00B34017" w:rsidRDefault="0078361F" w:rsidP="0078361F">
            <w:pPr>
              <w:pStyle w:val="a2"/>
              <w:tabs>
                <w:tab w:val="left" w:pos="1062"/>
              </w:tabs>
              <w:spacing w:line="240" w:lineRule="atLeast"/>
              <w:ind w:right="-18"/>
              <w:jc w:val="center"/>
              <w:rPr>
                <w:rFonts w:ascii="Angsana New" w:hAnsi="Angsana New" w:cs="Angsana New"/>
                <w:sz w:val="26"/>
                <w:szCs w:val="26"/>
                <w:lang w:val="en-US"/>
              </w:rPr>
            </w:pPr>
            <w:r w:rsidRPr="00B34017">
              <w:rPr>
                <w:rFonts w:ascii="Angsana New" w:hAnsi="Angsana New" w:cs="Angsana New"/>
                <w:sz w:val="26"/>
                <w:szCs w:val="26"/>
                <w:lang w:val="en-US"/>
              </w:rPr>
              <w:t xml:space="preserve">Furnitures </w:t>
            </w:r>
          </w:p>
        </w:tc>
        <w:tc>
          <w:tcPr>
            <w:tcW w:w="238" w:type="dxa"/>
            <w:tcBorders>
              <w:top w:val="single" w:sz="4" w:space="0" w:color="auto"/>
            </w:tcBorders>
          </w:tcPr>
          <w:p w14:paraId="30339E67" w14:textId="77777777" w:rsidR="0078361F" w:rsidRPr="00B34017" w:rsidRDefault="0078361F" w:rsidP="0078361F">
            <w:pPr>
              <w:pStyle w:val="a2"/>
              <w:spacing w:line="240" w:lineRule="atLeast"/>
              <w:ind w:right="-18"/>
              <w:jc w:val="center"/>
              <w:rPr>
                <w:rFonts w:ascii="Angsana New" w:hAnsi="Angsana New" w:cs="Angsana New"/>
                <w:sz w:val="26"/>
                <w:szCs w:val="26"/>
                <w:lang w:val="en-US"/>
              </w:rPr>
            </w:pPr>
          </w:p>
        </w:tc>
        <w:tc>
          <w:tcPr>
            <w:tcW w:w="1367" w:type="dxa"/>
            <w:tcBorders>
              <w:top w:val="single" w:sz="4" w:space="0" w:color="auto"/>
            </w:tcBorders>
            <w:vAlign w:val="center"/>
          </w:tcPr>
          <w:p w14:paraId="4750B254" w14:textId="77777777" w:rsidR="0078361F" w:rsidRPr="00B34017" w:rsidRDefault="0078361F" w:rsidP="0078361F">
            <w:pPr>
              <w:pStyle w:val="a2"/>
              <w:spacing w:line="240" w:lineRule="atLeast"/>
              <w:ind w:right="-18"/>
              <w:jc w:val="center"/>
              <w:rPr>
                <w:rFonts w:ascii="Angsana New" w:hAnsi="Angsana New" w:cs="Angsana New"/>
                <w:sz w:val="26"/>
                <w:szCs w:val="26"/>
                <w:lang w:val="en-US"/>
              </w:rPr>
            </w:pPr>
          </w:p>
        </w:tc>
        <w:tc>
          <w:tcPr>
            <w:tcW w:w="238" w:type="dxa"/>
            <w:tcBorders>
              <w:top w:val="single" w:sz="4" w:space="0" w:color="auto"/>
            </w:tcBorders>
          </w:tcPr>
          <w:p w14:paraId="7DD62358" w14:textId="77777777" w:rsidR="0078361F" w:rsidRPr="00B34017" w:rsidRDefault="0078361F" w:rsidP="0078361F">
            <w:pPr>
              <w:pStyle w:val="a2"/>
              <w:tabs>
                <w:tab w:val="left" w:pos="972"/>
                <w:tab w:val="left" w:pos="1152"/>
              </w:tabs>
              <w:spacing w:line="240" w:lineRule="atLeast"/>
              <w:ind w:right="-18"/>
              <w:jc w:val="center"/>
              <w:rPr>
                <w:rFonts w:ascii="Angsana New" w:hAnsi="Angsana New" w:cs="Angsana New"/>
                <w:sz w:val="26"/>
                <w:szCs w:val="26"/>
                <w:lang w:val="en-US"/>
              </w:rPr>
            </w:pPr>
          </w:p>
        </w:tc>
        <w:tc>
          <w:tcPr>
            <w:tcW w:w="1262" w:type="dxa"/>
            <w:tcBorders>
              <w:top w:val="single" w:sz="4" w:space="0" w:color="auto"/>
            </w:tcBorders>
          </w:tcPr>
          <w:p w14:paraId="1B16D737" w14:textId="77777777" w:rsidR="0078361F" w:rsidRPr="00B34017" w:rsidRDefault="0078361F" w:rsidP="0078361F">
            <w:pPr>
              <w:pStyle w:val="a2"/>
              <w:tabs>
                <w:tab w:val="left" w:pos="972"/>
                <w:tab w:val="left" w:pos="1152"/>
              </w:tabs>
              <w:spacing w:line="240" w:lineRule="atLeast"/>
              <w:ind w:right="-18"/>
              <w:jc w:val="center"/>
              <w:rPr>
                <w:rFonts w:ascii="Angsana New" w:hAnsi="Angsana New" w:cs="Angsana New"/>
                <w:sz w:val="26"/>
                <w:szCs w:val="26"/>
                <w:lang w:val="en-US"/>
              </w:rPr>
            </w:pPr>
          </w:p>
        </w:tc>
        <w:tc>
          <w:tcPr>
            <w:tcW w:w="238" w:type="dxa"/>
            <w:tcBorders>
              <w:top w:val="single" w:sz="4" w:space="0" w:color="auto"/>
            </w:tcBorders>
          </w:tcPr>
          <w:p w14:paraId="564B105A" w14:textId="77777777" w:rsidR="0078361F" w:rsidRPr="00B34017" w:rsidRDefault="0078361F" w:rsidP="0078361F">
            <w:pPr>
              <w:pStyle w:val="Header"/>
              <w:ind w:right="-18"/>
              <w:jc w:val="center"/>
              <w:rPr>
                <w:rFonts w:ascii="Angsana New" w:hAnsi="Angsana New"/>
                <w:sz w:val="26"/>
                <w:szCs w:val="26"/>
              </w:rPr>
            </w:pPr>
          </w:p>
        </w:tc>
        <w:tc>
          <w:tcPr>
            <w:tcW w:w="1323" w:type="dxa"/>
            <w:tcBorders>
              <w:top w:val="single" w:sz="4" w:space="0" w:color="auto"/>
            </w:tcBorders>
            <w:vAlign w:val="center"/>
          </w:tcPr>
          <w:p w14:paraId="18BF2F74" w14:textId="77777777" w:rsidR="0078361F" w:rsidRPr="00B34017" w:rsidRDefault="0078361F" w:rsidP="0078361F">
            <w:pPr>
              <w:pStyle w:val="Header"/>
              <w:ind w:right="-18"/>
              <w:jc w:val="center"/>
              <w:rPr>
                <w:rFonts w:ascii="Angsana New" w:hAnsi="Angsana New"/>
                <w:sz w:val="26"/>
                <w:szCs w:val="26"/>
              </w:rPr>
            </w:pPr>
          </w:p>
        </w:tc>
      </w:tr>
      <w:tr w:rsidR="0078361F" w:rsidRPr="00B34017" w14:paraId="675A6976" w14:textId="77777777" w:rsidTr="00790CF1">
        <w:trPr>
          <w:gridAfter w:val="1"/>
          <w:wAfter w:w="30" w:type="dxa"/>
          <w:trHeight w:val="81"/>
        </w:trPr>
        <w:tc>
          <w:tcPr>
            <w:tcW w:w="2411" w:type="dxa"/>
            <w:shd w:val="clear" w:color="auto" w:fill="auto"/>
            <w:vAlign w:val="center"/>
          </w:tcPr>
          <w:p w14:paraId="134F2C6F" w14:textId="77777777" w:rsidR="0078361F" w:rsidRPr="00B34017" w:rsidRDefault="0078361F" w:rsidP="0078361F">
            <w:pPr>
              <w:ind w:left="-98" w:right="-108"/>
              <w:rPr>
                <w:rFonts w:ascii="Angsana New" w:hAnsi="Angsana New"/>
                <w:b/>
                <w:bCs/>
                <w:sz w:val="26"/>
                <w:szCs w:val="26"/>
              </w:rPr>
            </w:pPr>
          </w:p>
        </w:tc>
        <w:tc>
          <w:tcPr>
            <w:tcW w:w="1275" w:type="dxa"/>
            <w:tcBorders>
              <w:left w:val="nil"/>
            </w:tcBorders>
            <w:shd w:val="clear" w:color="auto" w:fill="auto"/>
          </w:tcPr>
          <w:p w14:paraId="5F684C67" w14:textId="77777777" w:rsidR="0078361F" w:rsidRPr="00B34017" w:rsidRDefault="0078361F" w:rsidP="0078361F">
            <w:pPr>
              <w:tabs>
                <w:tab w:val="left" w:pos="522"/>
              </w:tabs>
              <w:ind w:right="-18"/>
              <w:jc w:val="center"/>
              <w:rPr>
                <w:rFonts w:ascii="Angsana New" w:hAnsi="Angsana New"/>
                <w:sz w:val="26"/>
                <w:szCs w:val="26"/>
              </w:rPr>
            </w:pPr>
          </w:p>
        </w:tc>
        <w:tc>
          <w:tcPr>
            <w:tcW w:w="238" w:type="dxa"/>
          </w:tcPr>
          <w:p w14:paraId="3F480075" w14:textId="77777777" w:rsidR="0078361F" w:rsidRPr="00B34017" w:rsidRDefault="0078361F" w:rsidP="0078361F">
            <w:pPr>
              <w:tabs>
                <w:tab w:val="left" w:pos="522"/>
              </w:tabs>
              <w:ind w:right="-18"/>
              <w:jc w:val="center"/>
              <w:rPr>
                <w:rFonts w:ascii="Angsana New" w:hAnsi="Angsana New"/>
                <w:sz w:val="26"/>
                <w:szCs w:val="26"/>
                <w:cs/>
              </w:rPr>
            </w:pPr>
          </w:p>
        </w:tc>
        <w:tc>
          <w:tcPr>
            <w:tcW w:w="1180" w:type="dxa"/>
            <w:shd w:val="clear" w:color="auto" w:fill="auto"/>
          </w:tcPr>
          <w:p w14:paraId="484657B4" w14:textId="22C238CE" w:rsidR="0078361F" w:rsidRPr="00B34017" w:rsidRDefault="0078361F" w:rsidP="0078361F">
            <w:pPr>
              <w:tabs>
                <w:tab w:val="left" w:pos="522"/>
              </w:tabs>
              <w:ind w:right="-18"/>
              <w:jc w:val="center"/>
              <w:rPr>
                <w:rFonts w:ascii="Angsana New" w:hAnsi="Angsana New"/>
                <w:sz w:val="26"/>
                <w:szCs w:val="26"/>
                <w:cs/>
              </w:rPr>
            </w:pPr>
            <w:r w:rsidRPr="00B34017">
              <w:rPr>
                <w:rFonts w:ascii="Angsana New" w:hAnsi="Angsana New"/>
                <w:sz w:val="26"/>
                <w:szCs w:val="26"/>
              </w:rPr>
              <w:t>improvements</w:t>
            </w:r>
          </w:p>
        </w:tc>
        <w:tc>
          <w:tcPr>
            <w:tcW w:w="238" w:type="dxa"/>
          </w:tcPr>
          <w:p w14:paraId="4D9F6E01" w14:textId="77777777" w:rsidR="0078361F" w:rsidRPr="00B34017" w:rsidRDefault="0078361F" w:rsidP="0078361F">
            <w:pPr>
              <w:ind w:right="-18"/>
              <w:jc w:val="center"/>
              <w:rPr>
                <w:rFonts w:ascii="Angsana New" w:hAnsi="Angsana New"/>
                <w:sz w:val="26"/>
                <w:szCs w:val="26"/>
                <w:cs/>
              </w:rPr>
            </w:pPr>
          </w:p>
        </w:tc>
        <w:tc>
          <w:tcPr>
            <w:tcW w:w="1312" w:type="dxa"/>
          </w:tcPr>
          <w:p w14:paraId="784BFF7E" w14:textId="17145125" w:rsidR="0078361F" w:rsidRPr="00B34017" w:rsidRDefault="0078361F" w:rsidP="0078361F">
            <w:pPr>
              <w:ind w:right="-18"/>
              <w:jc w:val="center"/>
              <w:rPr>
                <w:rFonts w:ascii="Angsana New" w:hAnsi="Angsana New"/>
                <w:sz w:val="26"/>
                <w:szCs w:val="26"/>
                <w:cs/>
              </w:rPr>
            </w:pPr>
            <w:r w:rsidRPr="00B34017">
              <w:rPr>
                <w:rFonts w:ascii="Angsana New" w:hAnsi="Angsana New"/>
                <w:sz w:val="26"/>
                <w:szCs w:val="26"/>
              </w:rPr>
              <w:t>and</w:t>
            </w:r>
          </w:p>
        </w:tc>
        <w:tc>
          <w:tcPr>
            <w:tcW w:w="238" w:type="dxa"/>
          </w:tcPr>
          <w:p w14:paraId="16956A87" w14:textId="77777777" w:rsidR="0078361F" w:rsidRPr="00B34017" w:rsidRDefault="0078361F" w:rsidP="0078361F">
            <w:pPr>
              <w:ind w:right="-18"/>
              <w:jc w:val="center"/>
              <w:rPr>
                <w:rFonts w:ascii="Angsana New" w:hAnsi="Angsana New"/>
                <w:sz w:val="26"/>
                <w:szCs w:val="26"/>
                <w:cs/>
              </w:rPr>
            </w:pPr>
          </w:p>
        </w:tc>
        <w:tc>
          <w:tcPr>
            <w:tcW w:w="1312" w:type="dxa"/>
            <w:shd w:val="clear" w:color="auto" w:fill="auto"/>
          </w:tcPr>
          <w:p w14:paraId="7D248A4A" w14:textId="012BFC8E" w:rsidR="0078361F" w:rsidRPr="00B34017" w:rsidRDefault="00C70794" w:rsidP="0078361F">
            <w:pPr>
              <w:ind w:right="-18"/>
              <w:jc w:val="center"/>
              <w:rPr>
                <w:rFonts w:ascii="Angsana New" w:hAnsi="Angsana New"/>
                <w:sz w:val="26"/>
                <w:szCs w:val="26"/>
                <w:cs/>
              </w:rPr>
            </w:pPr>
            <w:r>
              <w:rPr>
                <w:rFonts w:ascii="Angsana New" w:hAnsi="Angsana New"/>
                <w:sz w:val="26"/>
                <w:szCs w:val="26"/>
              </w:rPr>
              <w:t>U</w:t>
            </w:r>
            <w:r w:rsidR="0078361F" w:rsidRPr="00B34017">
              <w:rPr>
                <w:rFonts w:ascii="Angsana New" w:hAnsi="Angsana New"/>
                <w:sz w:val="26"/>
                <w:szCs w:val="26"/>
              </w:rPr>
              <w:t>tilities</w:t>
            </w:r>
          </w:p>
        </w:tc>
        <w:tc>
          <w:tcPr>
            <w:tcW w:w="238" w:type="dxa"/>
          </w:tcPr>
          <w:p w14:paraId="7DDA437F" w14:textId="77777777" w:rsidR="0078361F" w:rsidRPr="00B34017" w:rsidRDefault="0078361F" w:rsidP="0078361F">
            <w:pPr>
              <w:tabs>
                <w:tab w:val="left" w:pos="5562"/>
              </w:tabs>
              <w:ind w:right="-18"/>
              <w:jc w:val="center"/>
              <w:rPr>
                <w:rFonts w:ascii="Angsana New" w:hAnsi="Angsana New"/>
                <w:sz w:val="26"/>
                <w:szCs w:val="26"/>
                <w:cs/>
              </w:rPr>
            </w:pPr>
          </w:p>
        </w:tc>
        <w:tc>
          <w:tcPr>
            <w:tcW w:w="1312" w:type="dxa"/>
          </w:tcPr>
          <w:p w14:paraId="395C60D7" w14:textId="3AE44F2A" w:rsidR="0078361F" w:rsidRPr="00B34017" w:rsidRDefault="0078361F" w:rsidP="0078361F">
            <w:pPr>
              <w:tabs>
                <w:tab w:val="left" w:pos="5562"/>
              </w:tabs>
              <w:ind w:right="-18"/>
              <w:jc w:val="center"/>
              <w:rPr>
                <w:rFonts w:ascii="Angsana New" w:hAnsi="Angsana New"/>
                <w:sz w:val="26"/>
                <w:szCs w:val="26"/>
                <w:cs/>
              </w:rPr>
            </w:pPr>
            <w:r w:rsidRPr="00B34017">
              <w:rPr>
                <w:rFonts w:ascii="Angsana New" w:hAnsi="Angsana New"/>
                <w:sz w:val="26"/>
                <w:szCs w:val="26"/>
              </w:rPr>
              <w:t>and</w:t>
            </w:r>
          </w:p>
        </w:tc>
        <w:tc>
          <w:tcPr>
            <w:tcW w:w="238" w:type="dxa"/>
          </w:tcPr>
          <w:p w14:paraId="27FBDBC4" w14:textId="77777777" w:rsidR="0078361F" w:rsidRPr="00B34017" w:rsidRDefault="0078361F" w:rsidP="0078361F">
            <w:pPr>
              <w:pStyle w:val="a2"/>
              <w:tabs>
                <w:tab w:val="left" w:pos="1062"/>
              </w:tabs>
              <w:spacing w:line="240" w:lineRule="atLeast"/>
              <w:ind w:right="-18"/>
              <w:jc w:val="center"/>
              <w:rPr>
                <w:rFonts w:ascii="Angsana New" w:hAnsi="Angsana New" w:cs="Angsana New"/>
                <w:sz w:val="26"/>
                <w:szCs w:val="26"/>
                <w:cs/>
              </w:rPr>
            </w:pPr>
          </w:p>
        </w:tc>
        <w:tc>
          <w:tcPr>
            <w:tcW w:w="1312" w:type="dxa"/>
          </w:tcPr>
          <w:p w14:paraId="042AC8DF" w14:textId="2EDEEF54" w:rsidR="0078361F" w:rsidRPr="00B34017" w:rsidRDefault="0078361F" w:rsidP="0078361F">
            <w:pPr>
              <w:pStyle w:val="a2"/>
              <w:tabs>
                <w:tab w:val="left" w:pos="1062"/>
              </w:tabs>
              <w:spacing w:line="240" w:lineRule="atLeast"/>
              <w:ind w:right="-18"/>
              <w:jc w:val="center"/>
              <w:rPr>
                <w:rFonts w:ascii="Angsana New" w:hAnsi="Angsana New" w:cs="Angsana New"/>
                <w:sz w:val="26"/>
                <w:szCs w:val="26"/>
                <w:lang w:val="en-US"/>
              </w:rPr>
            </w:pPr>
            <w:r w:rsidRPr="00B34017">
              <w:rPr>
                <w:rFonts w:ascii="Angsana New" w:hAnsi="Angsana New" w:cs="Angsana New"/>
                <w:sz w:val="26"/>
                <w:szCs w:val="26"/>
              </w:rPr>
              <w:t>and office</w:t>
            </w:r>
          </w:p>
        </w:tc>
        <w:tc>
          <w:tcPr>
            <w:tcW w:w="238" w:type="dxa"/>
          </w:tcPr>
          <w:p w14:paraId="7868BE3E" w14:textId="77777777" w:rsidR="0078361F" w:rsidRPr="00B34017" w:rsidRDefault="0078361F" w:rsidP="0078361F">
            <w:pPr>
              <w:pStyle w:val="a2"/>
              <w:spacing w:line="240" w:lineRule="atLeast"/>
              <w:ind w:right="-18"/>
              <w:jc w:val="center"/>
              <w:rPr>
                <w:rFonts w:ascii="Angsana New" w:hAnsi="Angsana New" w:cs="Angsana New"/>
                <w:sz w:val="26"/>
                <w:szCs w:val="26"/>
                <w:lang w:val="en-US"/>
              </w:rPr>
            </w:pPr>
          </w:p>
        </w:tc>
        <w:tc>
          <w:tcPr>
            <w:tcW w:w="1367" w:type="dxa"/>
            <w:vAlign w:val="center"/>
          </w:tcPr>
          <w:p w14:paraId="6557494E" w14:textId="77777777" w:rsidR="0078361F" w:rsidRPr="00B34017" w:rsidRDefault="0078361F" w:rsidP="0078361F">
            <w:pPr>
              <w:pStyle w:val="a2"/>
              <w:spacing w:line="240" w:lineRule="atLeast"/>
              <w:ind w:right="-18"/>
              <w:jc w:val="center"/>
              <w:rPr>
                <w:rFonts w:ascii="Angsana New" w:hAnsi="Angsana New" w:cs="Angsana New"/>
                <w:sz w:val="26"/>
                <w:szCs w:val="26"/>
                <w:lang w:val="en-US"/>
              </w:rPr>
            </w:pPr>
          </w:p>
        </w:tc>
        <w:tc>
          <w:tcPr>
            <w:tcW w:w="238" w:type="dxa"/>
          </w:tcPr>
          <w:p w14:paraId="60A42E0B" w14:textId="77777777" w:rsidR="0078361F" w:rsidRPr="00B34017" w:rsidRDefault="0078361F" w:rsidP="0078361F">
            <w:pPr>
              <w:pStyle w:val="a2"/>
              <w:spacing w:line="240" w:lineRule="atLeast"/>
              <w:ind w:right="-18"/>
              <w:jc w:val="center"/>
              <w:rPr>
                <w:rFonts w:ascii="Angsana New" w:hAnsi="Angsana New" w:cs="Angsana New"/>
                <w:sz w:val="26"/>
                <w:szCs w:val="26"/>
                <w:cs/>
              </w:rPr>
            </w:pPr>
          </w:p>
        </w:tc>
        <w:tc>
          <w:tcPr>
            <w:tcW w:w="1262" w:type="dxa"/>
          </w:tcPr>
          <w:p w14:paraId="15874DBD" w14:textId="6519405F" w:rsidR="0078361F" w:rsidRPr="00B34017" w:rsidRDefault="0078361F" w:rsidP="0078361F">
            <w:pPr>
              <w:pStyle w:val="a2"/>
              <w:spacing w:line="240" w:lineRule="atLeast"/>
              <w:ind w:right="-18"/>
              <w:jc w:val="center"/>
              <w:rPr>
                <w:rFonts w:ascii="Angsana New" w:hAnsi="Angsana New" w:cs="Angsana New"/>
                <w:sz w:val="26"/>
                <w:szCs w:val="26"/>
              </w:rPr>
            </w:pPr>
            <w:r w:rsidRPr="00B34017">
              <w:rPr>
                <w:rFonts w:ascii="Angsana New" w:hAnsi="Angsana New" w:cs="Angsana New"/>
                <w:sz w:val="26"/>
                <w:szCs w:val="26"/>
              </w:rPr>
              <w:t>Construction</w:t>
            </w:r>
          </w:p>
        </w:tc>
        <w:tc>
          <w:tcPr>
            <w:tcW w:w="238" w:type="dxa"/>
          </w:tcPr>
          <w:p w14:paraId="02BE1B2A" w14:textId="77777777" w:rsidR="0078361F" w:rsidRPr="00B34017" w:rsidRDefault="0078361F" w:rsidP="0078361F">
            <w:pPr>
              <w:pStyle w:val="Header"/>
              <w:ind w:right="-18"/>
              <w:jc w:val="center"/>
              <w:rPr>
                <w:rFonts w:ascii="Angsana New" w:hAnsi="Angsana New"/>
                <w:sz w:val="26"/>
                <w:szCs w:val="26"/>
              </w:rPr>
            </w:pPr>
          </w:p>
        </w:tc>
        <w:tc>
          <w:tcPr>
            <w:tcW w:w="1323" w:type="dxa"/>
            <w:vAlign w:val="center"/>
          </w:tcPr>
          <w:p w14:paraId="5224C305" w14:textId="77777777" w:rsidR="0078361F" w:rsidRPr="00B34017" w:rsidRDefault="0078361F" w:rsidP="0078361F">
            <w:pPr>
              <w:pStyle w:val="Header"/>
              <w:ind w:right="-18"/>
              <w:jc w:val="center"/>
              <w:rPr>
                <w:rFonts w:ascii="Angsana New" w:hAnsi="Angsana New"/>
                <w:sz w:val="26"/>
                <w:szCs w:val="26"/>
              </w:rPr>
            </w:pPr>
          </w:p>
        </w:tc>
      </w:tr>
      <w:tr w:rsidR="0078361F" w:rsidRPr="00B34017" w14:paraId="23408F01" w14:textId="77777777" w:rsidTr="00790CF1">
        <w:trPr>
          <w:gridAfter w:val="1"/>
          <w:wAfter w:w="30" w:type="dxa"/>
          <w:trHeight w:val="20"/>
        </w:trPr>
        <w:tc>
          <w:tcPr>
            <w:tcW w:w="2411" w:type="dxa"/>
            <w:shd w:val="clear" w:color="auto" w:fill="auto"/>
          </w:tcPr>
          <w:p w14:paraId="128CD220" w14:textId="77777777" w:rsidR="0078361F" w:rsidRPr="00B34017" w:rsidRDefault="0078361F" w:rsidP="0078361F">
            <w:pPr>
              <w:ind w:left="-98" w:right="-108"/>
              <w:rPr>
                <w:rFonts w:ascii="Angsana New" w:hAnsi="Angsana New"/>
                <w:b/>
                <w:bCs/>
                <w:sz w:val="26"/>
                <w:szCs w:val="26"/>
              </w:rPr>
            </w:pPr>
          </w:p>
        </w:tc>
        <w:tc>
          <w:tcPr>
            <w:tcW w:w="1275" w:type="dxa"/>
            <w:tcBorders>
              <w:left w:val="nil"/>
              <w:bottom w:val="single" w:sz="4" w:space="0" w:color="auto"/>
            </w:tcBorders>
            <w:shd w:val="clear" w:color="auto" w:fill="auto"/>
          </w:tcPr>
          <w:p w14:paraId="3F65CB93" w14:textId="7A5B2BCD" w:rsidR="0078361F" w:rsidRPr="00B34017" w:rsidRDefault="0078361F" w:rsidP="0078361F">
            <w:pPr>
              <w:tabs>
                <w:tab w:val="left" w:pos="522"/>
              </w:tabs>
              <w:ind w:right="-18"/>
              <w:jc w:val="center"/>
              <w:rPr>
                <w:rFonts w:ascii="Angsana New" w:hAnsi="Angsana New"/>
                <w:sz w:val="26"/>
                <w:szCs w:val="26"/>
              </w:rPr>
            </w:pPr>
            <w:r w:rsidRPr="00B34017">
              <w:rPr>
                <w:rFonts w:ascii="Angsana New" w:hAnsi="Angsana New"/>
                <w:sz w:val="26"/>
                <w:szCs w:val="26"/>
              </w:rPr>
              <w:t>Land</w:t>
            </w:r>
          </w:p>
        </w:tc>
        <w:tc>
          <w:tcPr>
            <w:tcW w:w="238" w:type="dxa"/>
          </w:tcPr>
          <w:p w14:paraId="3F3F97DA" w14:textId="77777777" w:rsidR="0078361F" w:rsidRPr="00B34017" w:rsidRDefault="0078361F" w:rsidP="0078361F">
            <w:pPr>
              <w:tabs>
                <w:tab w:val="left" w:pos="522"/>
              </w:tabs>
              <w:ind w:right="-18"/>
              <w:jc w:val="center"/>
              <w:rPr>
                <w:rFonts w:ascii="Angsana New" w:hAnsi="Angsana New"/>
                <w:sz w:val="26"/>
                <w:szCs w:val="26"/>
                <w:cs/>
              </w:rPr>
            </w:pPr>
          </w:p>
        </w:tc>
        <w:tc>
          <w:tcPr>
            <w:tcW w:w="1180" w:type="dxa"/>
            <w:tcBorders>
              <w:bottom w:val="single" w:sz="4" w:space="0" w:color="auto"/>
            </w:tcBorders>
            <w:shd w:val="clear" w:color="auto" w:fill="auto"/>
          </w:tcPr>
          <w:p w14:paraId="05B14AAF" w14:textId="6A20B1B2" w:rsidR="0078361F" w:rsidRPr="00B34017" w:rsidRDefault="0078361F" w:rsidP="0078361F">
            <w:pPr>
              <w:tabs>
                <w:tab w:val="left" w:pos="522"/>
              </w:tabs>
              <w:ind w:right="-18"/>
              <w:jc w:val="center"/>
              <w:rPr>
                <w:rFonts w:ascii="Angsana New" w:hAnsi="Angsana New"/>
                <w:sz w:val="26"/>
                <w:szCs w:val="26"/>
                <w:cs/>
              </w:rPr>
            </w:pPr>
            <w:r w:rsidRPr="00B34017">
              <w:rPr>
                <w:rFonts w:ascii="Angsana New" w:hAnsi="Angsana New"/>
                <w:sz w:val="26"/>
                <w:szCs w:val="26"/>
              </w:rPr>
              <w:t>Leasehold</w:t>
            </w:r>
          </w:p>
        </w:tc>
        <w:tc>
          <w:tcPr>
            <w:tcW w:w="238" w:type="dxa"/>
          </w:tcPr>
          <w:p w14:paraId="7D8ACFCC" w14:textId="77777777" w:rsidR="0078361F" w:rsidRPr="00B34017" w:rsidRDefault="0078361F" w:rsidP="0078361F">
            <w:pPr>
              <w:ind w:right="-18"/>
              <w:jc w:val="center"/>
              <w:rPr>
                <w:rFonts w:ascii="Angsana New" w:hAnsi="Angsana New"/>
                <w:sz w:val="26"/>
                <w:szCs w:val="26"/>
                <w:cs/>
              </w:rPr>
            </w:pPr>
          </w:p>
        </w:tc>
        <w:tc>
          <w:tcPr>
            <w:tcW w:w="1312" w:type="dxa"/>
            <w:tcBorders>
              <w:bottom w:val="single" w:sz="4" w:space="0" w:color="auto"/>
            </w:tcBorders>
          </w:tcPr>
          <w:p w14:paraId="5152B61A" w14:textId="3709A269" w:rsidR="0078361F" w:rsidRPr="00B34017" w:rsidRDefault="0078361F" w:rsidP="0078361F">
            <w:pPr>
              <w:ind w:right="-18"/>
              <w:jc w:val="center"/>
              <w:rPr>
                <w:rFonts w:ascii="Angsana New" w:hAnsi="Angsana New"/>
                <w:sz w:val="26"/>
                <w:szCs w:val="26"/>
                <w:cs/>
              </w:rPr>
            </w:pPr>
            <w:r w:rsidRPr="00B34017">
              <w:rPr>
                <w:rFonts w:ascii="Angsana New" w:hAnsi="Angsana New"/>
                <w:sz w:val="26"/>
                <w:szCs w:val="26"/>
              </w:rPr>
              <w:t>improvements</w:t>
            </w:r>
          </w:p>
        </w:tc>
        <w:tc>
          <w:tcPr>
            <w:tcW w:w="238" w:type="dxa"/>
          </w:tcPr>
          <w:p w14:paraId="6D20D9FC" w14:textId="77777777" w:rsidR="0078361F" w:rsidRPr="00B34017" w:rsidRDefault="0078361F" w:rsidP="0078361F">
            <w:pPr>
              <w:ind w:right="-18"/>
              <w:jc w:val="center"/>
              <w:rPr>
                <w:rFonts w:ascii="Angsana New" w:hAnsi="Angsana New"/>
                <w:sz w:val="26"/>
                <w:szCs w:val="26"/>
                <w:cs/>
              </w:rPr>
            </w:pPr>
          </w:p>
        </w:tc>
        <w:tc>
          <w:tcPr>
            <w:tcW w:w="1312" w:type="dxa"/>
            <w:tcBorders>
              <w:bottom w:val="single" w:sz="4" w:space="0" w:color="auto"/>
            </w:tcBorders>
            <w:shd w:val="clear" w:color="auto" w:fill="auto"/>
          </w:tcPr>
          <w:p w14:paraId="205790E2" w14:textId="0F8474C8" w:rsidR="0078361F" w:rsidRPr="00B34017" w:rsidRDefault="0078361F" w:rsidP="0078361F">
            <w:pPr>
              <w:ind w:right="-18"/>
              <w:jc w:val="center"/>
              <w:rPr>
                <w:rFonts w:ascii="Angsana New" w:hAnsi="Angsana New"/>
                <w:sz w:val="26"/>
                <w:szCs w:val="26"/>
                <w:cs/>
              </w:rPr>
            </w:pPr>
          </w:p>
        </w:tc>
        <w:tc>
          <w:tcPr>
            <w:tcW w:w="238" w:type="dxa"/>
          </w:tcPr>
          <w:p w14:paraId="5A5DFD26" w14:textId="77777777" w:rsidR="0078361F" w:rsidRPr="00B34017" w:rsidRDefault="0078361F" w:rsidP="0078361F">
            <w:pPr>
              <w:tabs>
                <w:tab w:val="left" w:pos="5562"/>
              </w:tabs>
              <w:ind w:right="-18"/>
              <w:jc w:val="center"/>
              <w:rPr>
                <w:rFonts w:ascii="Angsana New" w:hAnsi="Angsana New"/>
                <w:sz w:val="26"/>
                <w:szCs w:val="26"/>
                <w:cs/>
              </w:rPr>
            </w:pPr>
          </w:p>
        </w:tc>
        <w:tc>
          <w:tcPr>
            <w:tcW w:w="1312" w:type="dxa"/>
            <w:tcBorders>
              <w:bottom w:val="single" w:sz="4" w:space="0" w:color="auto"/>
            </w:tcBorders>
          </w:tcPr>
          <w:p w14:paraId="62C58CD8" w14:textId="0404152C" w:rsidR="0078361F" w:rsidRPr="00B34017" w:rsidRDefault="0078361F" w:rsidP="0078361F">
            <w:pPr>
              <w:tabs>
                <w:tab w:val="left" w:pos="5562"/>
              </w:tabs>
              <w:ind w:right="-18"/>
              <w:jc w:val="center"/>
              <w:rPr>
                <w:rFonts w:ascii="Angsana New" w:hAnsi="Angsana New"/>
                <w:sz w:val="26"/>
                <w:szCs w:val="26"/>
                <w:cs/>
              </w:rPr>
            </w:pPr>
            <w:r w:rsidRPr="00B34017">
              <w:rPr>
                <w:rFonts w:ascii="Angsana New" w:hAnsi="Angsana New"/>
                <w:sz w:val="26"/>
                <w:szCs w:val="26"/>
              </w:rPr>
              <w:t>equipment</w:t>
            </w:r>
          </w:p>
        </w:tc>
        <w:tc>
          <w:tcPr>
            <w:tcW w:w="238" w:type="dxa"/>
          </w:tcPr>
          <w:p w14:paraId="4FB925D7" w14:textId="77777777" w:rsidR="0078361F" w:rsidRPr="00B34017" w:rsidRDefault="0078361F" w:rsidP="0078361F">
            <w:pPr>
              <w:pStyle w:val="a2"/>
              <w:tabs>
                <w:tab w:val="left" w:pos="1062"/>
              </w:tabs>
              <w:spacing w:line="240" w:lineRule="atLeast"/>
              <w:ind w:right="-18"/>
              <w:jc w:val="center"/>
              <w:rPr>
                <w:rFonts w:ascii="Angsana New" w:hAnsi="Angsana New" w:cs="Angsana New"/>
                <w:sz w:val="26"/>
                <w:szCs w:val="26"/>
                <w:cs/>
              </w:rPr>
            </w:pPr>
          </w:p>
        </w:tc>
        <w:tc>
          <w:tcPr>
            <w:tcW w:w="1312" w:type="dxa"/>
            <w:tcBorders>
              <w:bottom w:val="single" w:sz="4" w:space="0" w:color="auto"/>
            </w:tcBorders>
          </w:tcPr>
          <w:p w14:paraId="0CED8E1D" w14:textId="6A3BFC5B" w:rsidR="0078361F" w:rsidRPr="00B34017" w:rsidRDefault="0078361F" w:rsidP="0078361F">
            <w:pPr>
              <w:pStyle w:val="a2"/>
              <w:tabs>
                <w:tab w:val="left" w:pos="1062"/>
              </w:tabs>
              <w:spacing w:line="240" w:lineRule="atLeast"/>
              <w:ind w:right="-18"/>
              <w:jc w:val="center"/>
              <w:rPr>
                <w:rFonts w:ascii="Angsana New" w:hAnsi="Angsana New" w:cs="Angsana New"/>
                <w:sz w:val="26"/>
                <w:szCs w:val="26"/>
                <w:lang w:val="en-US"/>
              </w:rPr>
            </w:pPr>
            <w:r w:rsidRPr="00B34017">
              <w:rPr>
                <w:rFonts w:ascii="Angsana New" w:hAnsi="Angsana New" w:cs="Angsana New"/>
                <w:sz w:val="26"/>
                <w:szCs w:val="26"/>
              </w:rPr>
              <w:t>equipment</w:t>
            </w:r>
          </w:p>
        </w:tc>
        <w:tc>
          <w:tcPr>
            <w:tcW w:w="238" w:type="dxa"/>
          </w:tcPr>
          <w:p w14:paraId="10719C52" w14:textId="77777777" w:rsidR="0078361F" w:rsidRPr="00B34017" w:rsidRDefault="0078361F" w:rsidP="0078361F">
            <w:pPr>
              <w:pStyle w:val="a2"/>
              <w:spacing w:line="240" w:lineRule="atLeast"/>
              <w:ind w:right="-18"/>
              <w:jc w:val="center"/>
              <w:rPr>
                <w:rFonts w:ascii="Angsana New" w:hAnsi="Angsana New" w:cs="Angsana New"/>
                <w:sz w:val="26"/>
                <w:szCs w:val="26"/>
                <w:cs/>
              </w:rPr>
            </w:pPr>
          </w:p>
        </w:tc>
        <w:tc>
          <w:tcPr>
            <w:tcW w:w="1367" w:type="dxa"/>
            <w:tcBorders>
              <w:bottom w:val="single" w:sz="4" w:space="0" w:color="auto"/>
            </w:tcBorders>
            <w:vAlign w:val="center"/>
          </w:tcPr>
          <w:p w14:paraId="7186A896" w14:textId="2608DF6E" w:rsidR="0078361F" w:rsidRPr="00B34017" w:rsidRDefault="0078361F" w:rsidP="0078361F">
            <w:pPr>
              <w:pStyle w:val="a2"/>
              <w:spacing w:line="240" w:lineRule="atLeast"/>
              <w:ind w:right="-18"/>
              <w:jc w:val="center"/>
              <w:rPr>
                <w:rFonts w:ascii="Angsana New" w:hAnsi="Angsana New" w:cs="Angsana New"/>
                <w:sz w:val="26"/>
                <w:szCs w:val="26"/>
                <w:cs/>
                <w:lang w:val="en-US"/>
              </w:rPr>
            </w:pPr>
            <w:r w:rsidRPr="00B34017">
              <w:rPr>
                <w:rFonts w:ascii="Angsana New" w:hAnsi="Angsana New" w:cs="Angsana New"/>
                <w:sz w:val="26"/>
                <w:szCs w:val="26"/>
              </w:rPr>
              <w:t>Vehicles</w:t>
            </w:r>
          </w:p>
        </w:tc>
        <w:tc>
          <w:tcPr>
            <w:tcW w:w="238" w:type="dxa"/>
          </w:tcPr>
          <w:p w14:paraId="55FE888A" w14:textId="77777777" w:rsidR="0078361F" w:rsidRPr="00B34017" w:rsidRDefault="0078361F" w:rsidP="0078361F">
            <w:pPr>
              <w:pStyle w:val="a2"/>
              <w:spacing w:line="240" w:lineRule="atLeast"/>
              <w:ind w:right="-18"/>
              <w:jc w:val="center"/>
              <w:rPr>
                <w:rFonts w:ascii="Angsana New" w:hAnsi="Angsana New" w:cs="Angsana New"/>
                <w:sz w:val="26"/>
                <w:szCs w:val="26"/>
                <w:cs/>
              </w:rPr>
            </w:pPr>
          </w:p>
        </w:tc>
        <w:tc>
          <w:tcPr>
            <w:tcW w:w="1262" w:type="dxa"/>
            <w:tcBorders>
              <w:bottom w:val="single" w:sz="4" w:space="0" w:color="auto"/>
            </w:tcBorders>
          </w:tcPr>
          <w:p w14:paraId="20C8EE53" w14:textId="41EBE277" w:rsidR="0078361F" w:rsidRPr="00B34017" w:rsidRDefault="0078361F" w:rsidP="0078361F">
            <w:pPr>
              <w:pStyle w:val="a2"/>
              <w:spacing w:line="240" w:lineRule="atLeast"/>
              <w:ind w:right="-18"/>
              <w:jc w:val="center"/>
              <w:rPr>
                <w:rFonts w:ascii="Angsana New" w:hAnsi="Angsana New" w:cs="Angsana New"/>
                <w:sz w:val="26"/>
                <w:szCs w:val="26"/>
              </w:rPr>
            </w:pPr>
            <w:r w:rsidRPr="00B34017">
              <w:rPr>
                <w:rFonts w:ascii="Angsana New" w:hAnsi="Angsana New" w:cs="Angsana New"/>
                <w:sz w:val="26"/>
                <w:szCs w:val="26"/>
              </w:rPr>
              <w:t>in progress</w:t>
            </w:r>
          </w:p>
        </w:tc>
        <w:tc>
          <w:tcPr>
            <w:tcW w:w="238" w:type="dxa"/>
          </w:tcPr>
          <w:p w14:paraId="576BB7F9" w14:textId="77777777" w:rsidR="0078361F" w:rsidRPr="00B34017" w:rsidRDefault="0078361F" w:rsidP="0078361F">
            <w:pPr>
              <w:pStyle w:val="Header"/>
              <w:ind w:right="-18"/>
              <w:jc w:val="center"/>
              <w:rPr>
                <w:rFonts w:ascii="Angsana New" w:hAnsi="Angsana New"/>
                <w:sz w:val="26"/>
                <w:szCs w:val="26"/>
                <w:cs/>
              </w:rPr>
            </w:pPr>
          </w:p>
        </w:tc>
        <w:tc>
          <w:tcPr>
            <w:tcW w:w="1323" w:type="dxa"/>
            <w:tcBorders>
              <w:bottom w:val="single" w:sz="4" w:space="0" w:color="auto"/>
            </w:tcBorders>
            <w:vAlign w:val="center"/>
          </w:tcPr>
          <w:p w14:paraId="5A7DB2C8" w14:textId="3EA68305" w:rsidR="0078361F" w:rsidRPr="00B34017" w:rsidRDefault="0078361F" w:rsidP="0078361F">
            <w:pPr>
              <w:pStyle w:val="Header"/>
              <w:ind w:right="-18"/>
              <w:jc w:val="center"/>
              <w:rPr>
                <w:rFonts w:ascii="Angsana New" w:hAnsi="Angsana New"/>
                <w:i w:val="0"/>
                <w:iCs/>
                <w:sz w:val="26"/>
                <w:szCs w:val="26"/>
              </w:rPr>
            </w:pPr>
            <w:r w:rsidRPr="00B34017">
              <w:rPr>
                <w:rFonts w:ascii="Angsana New" w:hAnsi="Angsana New"/>
                <w:i w:val="0"/>
                <w:iCs/>
                <w:sz w:val="26"/>
                <w:szCs w:val="26"/>
              </w:rPr>
              <w:t>Total</w:t>
            </w:r>
          </w:p>
        </w:tc>
      </w:tr>
      <w:tr w:rsidR="0078361F" w:rsidRPr="00B34017" w14:paraId="4FAD10EF" w14:textId="77777777" w:rsidTr="00790CF1">
        <w:trPr>
          <w:gridAfter w:val="1"/>
          <w:wAfter w:w="30" w:type="dxa"/>
          <w:trHeight w:val="20"/>
        </w:trPr>
        <w:tc>
          <w:tcPr>
            <w:tcW w:w="2411" w:type="dxa"/>
            <w:shd w:val="clear" w:color="auto" w:fill="auto"/>
          </w:tcPr>
          <w:p w14:paraId="7EBAE5DD" w14:textId="75C85B70" w:rsidR="0078361F" w:rsidRPr="00B34017" w:rsidRDefault="0078361F" w:rsidP="0078361F">
            <w:pPr>
              <w:ind w:left="-98" w:right="-108"/>
              <w:rPr>
                <w:rFonts w:ascii="Angsana New" w:hAnsi="Angsana New"/>
                <w:sz w:val="26"/>
                <w:szCs w:val="26"/>
                <w:u w:val="single"/>
                <w:cs/>
              </w:rPr>
            </w:pPr>
            <w:r w:rsidRPr="00B34017">
              <w:rPr>
                <w:rFonts w:ascii="Angsana New" w:hAnsi="Angsana New"/>
                <w:b/>
                <w:bCs/>
                <w:sz w:val="26"/>
                <w:szCs w:val="26"/>
                <w:u w:val="single"/>
              </w:rPr>
              <w:t>Cost</w:t>
            </w:r>
          </w:p>
        </w:tc>
        <w:tc>
          <w:tcPr>
            <w:tcW w:w="1275" w:type="dxa"/>
            <w:tcBorders>
              <w:top w:val="single" w:sz="4" w:space="0" w:color="auto"/>
              <w:left w:val="nil"/>
            </w:tcBorders>
            <w:shd w:val="clear" w:color="auto" w:fill="auto"/>
            <w:vAlign w:val="center"/>
          </w:tcPr>
          <w:p w14:paraId="63113A95" w14:textId="77777777" w:rsidR="0078361F" w:rsidRPr="00343479" w:rsidRDefault="0078361F" w:rsidP="0078361F">
            <w:pPr>
              <w:tabs>
                <w:tab w:val="left" w:pos="522"/>
              </w:tabs>
              <w:ind w:right="-18"/>
              <w:rPr>
                <w:rFonts w:ascii="Angsana New" w:hAnsi="Angsana New"/>
                <w:sz w:val="26"/>
                <w:szCs w:val="26"/>
              </w:rPr>
            </w:pPr>
          </w:p>
        </w:tc>
        <w:tc>
          <w:tcPr>
            <w:tcW w:w="238" w:type="dxa"/>
          </w:tcPr>
          <w:p w14:paraId="2701442A" w14:textId="77777777" w:rsidR="0078361F" w:rsidRPr="00343479" w:rsidRDefault="0078361F" w:rsidP="0078361F">
            <w:pPr>
              <w:tabs>
                <w:tab w:val="left" w:pos="522"/>
              </w:tabs>
              <w:ind w:right="-18"/>
              <w:rPr>
                <w:rFonts w:ascii="Angsana New" w:hAnsi="Angsana New"/>
                <w:sz w:val="26"/>
                <w:szCs w:val="26"/>
              </w:rPr>
            </w:pPr>
          </w:p>
        </w:tc>
        <w:tc>
          <w:tcPr>
            <w:tcW w:w="1180" w:type="dxa"/>
            <w:tcBorders>
              <w:top w:val="single" w:sz="4" w:space="0" w:color="auto"/>
            </w:tcBorders>
            <w:shd w:val="clear" w:color="auto" w:fill="auto"/>
            <w:vAlign w:val="center"/>
          </w:tcPr>
          <w:p w14:paraId="76A0D785" w14:textId="77777777" w:rsidR="0078361F" w:rsidRPr="00343479" w:rsidRDefault="0078361F" w:rsidP="0078361F">
            <w:pPr>
              <w:tabs>
                <w:tab w:val="left" w:pos="522"/>
              </w:tabs>
              <w:ind w:right="-18"/>
              <w:rPr>
                <w:rFonts w:ascii="Angsana New" w:hAnsi="Angsana New"/>
                <w:sz w:val="26"/>
                <w:szCs w:val="26"/>
              </w:rPr>
            </w:pPr>
          </w:p>
        </w:tc>
        <w:tc>
          <w:tcPr>
            <w:tcW w:w="238" w:type="dxa"/>
          </w:tcPr>
          <w:p w14:paraId="13790879" w14:textId="77777777" w:rsidR="0078361F" w:rsidRPr="00343479" w:rsidRDefault="0078361F" w:rsidP="0078361F">
            <w:pPr>
              <w:ind w:right="-18"/>
              <w:jc w:val="right"/>
              <w:rPr>
                <w:rFonts w:ascii="Angsana New" w:hAnsi="Angsana New"/>
                <w:sz w:val="26"/>
                <w:szCs w:val="26"/>
              </w:rPr>
            </w:pPr>
          </w:p>
        </w:tc>
        <w:tc>
          <w:tcPr>
            <w:tcW w:w="1312" w:type="dxa"/>
            <w:tcBorders>
              <w:top w:val="single" w:sz="4" w:space="0" w:color="auto"/>
            </w:tcBorders>
          </w:tcPr>
          <w:p w14:paraId="2546C6E0" w14:textId="77777777" w:rsidR="0078361F" w:rsidRPr="00343479" w:rsidRDefault="0078361F" w:rsidP="0078361F">
            <w:pPr>
              <w:ind w:right="-18"/>
              <w:jc w:val="right"/>
              <w:rPr>
                <w:rFonts w:ascii="Angsana New" w:hAnsi="Angsana New"/>
                <w:sz w:val="26"/>
                <w:szCs w:val="26"/>
              </w:rPr>
            </w:pPr>
          </w:p>
        </w:tc>
        <w:tc>
          <w:tcPr>
            <w:tcW w:w="238" w:type="dxa"/>
          </w:tcPr>
          <w:p w14:paraId="27484CB4" w14:textId="77777777" w:rsidR="0078361F" w:rsidRPr="00343479" w:rsidRDefault="0078361F" w:rsidP="0078361F">
            <w:pPr>
              <w:ind w:right="-18"/>
              <w:jc w:val="right"/>
              <w:rPr>
                <w:rFonts w:ascii="Angsana New" w:hAnsi="Angsana New"/>
                <w:sz w:val="26"/>
                <w:szCs w:val="26"/>
              </w:rPr>
            </w:pPr>
          </w:p>
        </w:tc>
        <w:tc>
          <w:tcPr>
            <w:tcW w:w="1312" w:type="dxa"/>
            <w:tcBorders>
              <w:top w:val="single" w:sz="4" w:space="0" w:color="auto"/>
            </w:tcBorders>
            <w:shd w:val="clear" w:color="auto" w:fill="auto"/>
          </w:tcPr>
          <w:p w14:paraId="1BB35A41" w14:textId="77777777" w:rsidR="0078361F" w:rsidRPr="00343479" w:rsidRDefault="0078361F" w:rsidP="0078361F">
            <w:pPr>
              <w:ind w:right="-18"/>
              <w:jc w:val="right"/>
              <w:rPr>
                <w:rFonts w:ascii="Angsana New" w:hAnsi="Angsana New"/>
                <w:sz w:val="26"/>
                <w:szCs w:val="26"/>
              </w:rPr>
            </w:pPr>
          </w:p>
        </w:tc>
        <w:tc>
          <w:tcPr>
            <w:tcW w:w="238" w:type="dxa"/>
          </w:tcPr>
          <w:p w14:paraId="4A9A2051" w14:textId="77777777" w:rsidR="0078361F" w:rsidRPr="00343479" w:rsidRDefault="0078361F" w:rsidP="0078361F">
            <w:pPr>
              <w:tabs>
                <w:tab w:val="left" w:pos="5562"/>
              </w:tabs>
              <w:ind w:right="-18"/>
              <w:jc w:val="right"/>
              <w:rPr>
                <w:rFonts w:ascii="Angsana New" w:hAnsi="Angsana New"/>
                <w:sz w:val="26"/>
                <w:szCs w:val="26"/>
              </w:rPr>
            </w:pPr>
          </w:p>
        </w:tc>
        <w:tc>
          <w:tcPr>
            <w:tcW w:w="1312" w:type="dxa"/>
            <w:tcBorders>
              <w:top w:val="single" w:sz="4" w:space="0" w:color="auto"/>
            </w:tcBorders>
          </w:tcPr>
          <w:p w14:paraId="15D69FD1" w14:textId="77777777" w:rsidR="0078361F" w:rsidRPr="00343479" w:rsidRDefault="0078361F" w:rsidP="0078361F">
            <w:pPr>
              <w:tabs>
                <w:tab w:val="left" w:pos="5562"/>
              </w:tabs>
              <w:ind w:right="-18"/>
              <w:jc w:val="right"/>
              <w:rPr>
                <w:rFonts w:ascii="Angsana New" w:hAnsi="Angsana New"/>
                <w:sz w:val="26"/>
                <w:szCs w:val="26"/>
              </w:rPr>
            </w:pPr>
          </w:p>
        </w:tc>
        <w:tc>
          <w:tcPr>
            <w:tcW w:w="238" w:type="dxa"/>
          </w:tcPr>
          <w:p w14:paraId="65BDC6FA" w14:textId="77777777" w:rsidR="0078361F" w:rsidRPr="00343479" w:rsidRDefault="0078361F" w:rsidP="0078361F">
            <w:pPr>
              <w:pStyle w:val="a2"/>
              <w:tabs>
                <w:tab w:val="left" w:pos="1062"/>
              </w:tabs>
              <w:spacing w:line="240" w:lineRule="atLeast"/>
              <w:ind w:right="-18"/>
              <w:rPr>
                <w:rFonts w:ascii="Angsana New" w:hAnsi="Angsana New" w:cs="Angsana New"/>
                <w:sz w:val="26"/>
                <w:szCs w:val="26"/>
                <w:lang w:val="en-US"/>
              </w:rPr>
            </w:pPr>
          </w:p>
        </w:tc>
        <w:tc>
          <w:tcPr>
            <w:tcW w:w="1312" w:type="dxa"/>
            <w:tcBorders>
              <w:top w:val="single" w:sz="4" w:space="0" w:color="auto"/>
            </w:tcBorders>
          </w:tcPr>
          <w:p w14:paraId="3C874B8C" w14:textId="77777777" w:rsidR="0078361F" w:rsidRPr="00343479" w:rsidRDefault="0078361F" w:rsidP="0078361F">
            <w:pPr>
              <w:pStyle w:val="a2"/>
              <w:tabs>
                <w:tab w:val="left" w:pos="1062"/>
              </w:tabs>
              <w:spacing w:line="240" w:lineRule="atLeast"/>
              <w:ind w:right="-18"/>
              <w:rPr>
                <w:rFonts w:ascii="Angsana New" w:hAnsi="Angsana New" w:cs="Angsana New"/>
                <w:sz w:val="26"/>
                <w:szCs w:val="26"/>
                <w:lang w:val="en-US"/>
              </w:rPr>
            </w:pPr>
          </w:p>
        </w:tc>
        <w:tc>
          <w:tcPr>
            <w:tcW w:w="238" w:type="dxa"/>
          </w:tcPr>
          <w:p w14:paraId="2D6A14D3" w14:textId="77777777" w:rsidR="0078361F" w:rsidRPr="00343479" w:rsidRDefault="0078361F" w:rsidP="0078361F">
            <w:pPr>
              <w:pStyle w:val="a2"/>
              <w:spacing w:line="240" w:lineRule="atLeast"/>
              <w:ind w:right="-18"/>
              <w:rPr>
                <w:rFonts w:ascii="Angsana New" w:hAnsi="Angsana New" w:cs="Angsana New"/>
                <w:sz w:val="26"/>
                <w:szCs w:val="26"/>
                <w:lang w:val="en-US"/>
              </w:rPr>
            </w:pPr>
          </w:p>
        </w:tc>
        <w:tc>
          <w:tcPr>
            <w:tcW w:w="1367" w:type="dxa"/>
            <w:tcBorders>
              <w:top w:val="single" w:sz="4" w:space="0" w:color="auto"/>
            </w:tcBorders>
          </w:tcPr>
          <w:p w14:paraId="59ADA9C2" w14:textId="77777777" w:rsidR="0078361F" w:rsidRPr="00343479" w:rsidRDefault="0078361F" w:rsidP="0078361F">
            <w:pPr>
              <w:pStyle w:val="a2"/>
              <w:spacing w:line="240" w:lineRule="atLeast"/>
              <w:ind w:right="-18"/>
              <w:rPr>
                <w:rFonts w:ascii="Angsana New" w:hAnsi="Angsana New" w:cs="Angsana New"/>
                <w:sz w:val="26"/>
                <w:szCs w:val="26"/>
                <w:lang w:val="en-US"/>
              </w:rPr>
            </w:pPr>
          </w:p>
        </w:tc>
        <w:tc>
          <w:tcPr>
            <w:tcW w:w="238" w:type="dxa"/>
          </w:tcPr>
          <w:p w14:paraId="76565FC6" w14:textId="77777777" w:rsidR="0078361F" w:rsidRPr="00343479" w:rsidRDefault="0078361F" w:rsidP="0078361F">
            <w:pPr>
              <w:pStyle w:val="a2"/>
              <w:tabs>
                <w:tab w:val="left" w:pos="972"/>
                <w:tab w:val="left" w:pos="1152"/>
              </w:tabs>
              <w:spacing w:line="240" w:lineRule="atLeast"/>
              <w:ind w:right="-18"/>
              <w:rPr>
                <w:rFonts w:ascii="Angsana New" w:hAnsi="Angsana New" w:cs="Angsana New"/>
                <w:sz w:val="26"/>
                <w:szCs w:val="26"/>
                <w:lang w:val="en-US"/>
              </w:rPr>
            </w:pPr>
          </w:p>
        </w:tc>
        <w:tc>
          <w:tcPr>
            <w:tcW w:w="1262" w:type="dxa"/>
            <w:tcBorders>
              <w:top w:val="single" w:sz="4" w:space="0" w:color="auto"/>
            </w:tcBorders>
          </w:tcPr>
          <w:p w14:paraId="6AA52923" w14:textId="77777777" w:rsidR="0078361F" w:rsidRPr="00343479" w:rsidRDefault="0078361F" w:rsidP="0078361F">
            <w:pPr>
              <w:pStyle w:val="a2"/>
              <w:tabs>
                <w:tab w:val="left" w:pos="972"/>
                <w:tab w:val="left" w:pos="1152"/>
              </w:tabs>
              <w:spacing w:line="240" w:lineRule="atLeast"/>
              <w:ind w:right="-18"/>
              <w:rPr>
                <w:rFonts w:ascii="Angsana New" w:hAnsi="Angsana New" w:cs="Angsana New"/>
                <w:sz w:val="26"/>
                <w:szCs w:val="26"/>
                <w:lang w:val="en-US"/>
              </w:rPr>
            </w:pPr>
          </w:p>
        </w:tc>
        <w:tc>
          <w:tcPr>
            <w:tcW w:w="238" w:type="dxa"/>
          </w:tcPr>
          <w:p w14:paraId="5D280771" w14:textId="77777777" w:rsidR="0078361F" w:rsidRPr="00343479" w:rsidRDefault="0078361F" w:rsidP="0078361F">
            <w:pPr>
              <w:pStyle w:val="Header"/>
              <w:ind w:right="-18"/>
              <w:rPr>
                <w:rFonts w:ascii="Angsana New" w:hAnsi="Angsana New"/>
                <w:sz w:val="26"/>
                <w:szCs w:val="26"/>
              </w:rPr>
            </w:pPr>
          </w:p>
        </w:tc>
        <w:tc>
          <w:tcPr>
            <w:tcW w:w="1323" w:type="dxa"/>
            <w:tcBorders>
              <w:top w:val="single" w:sz="4" w:space="0" w:color="auto"/>
            </w:tcBorders>
          </w:tcPr>
          <w:p w14:paraId="63B2712F" w14:textId="77777777" w:rsidR="0078361F" w:rsidRPr="00343479" w:rsidRDefault="0078361F" w:rsidP="0078361F">
            <w:pPr>
              <w:pStyle w:val="Header"/>
              <w:ind w:right="-18"/>
              <w:rPr>
                <w:rFonts w:ascii="Angsana New" w:hAnsi="Angsana New"/>
                <w:sz w:val="26"/>
                <w:szCs w:val="26"/>
              </w:rPr>
            </w:pPr>
          </w:p>
        </w:tc>
      </w:tr>
      <w:tr w:rsidR="00343479" w:rsidRPr="00B34017" w14:paraId="7E0A17D1" w14:textId="77777777" w:rsidTr="00790CF1">
        <w:trPr>
          <w:gridAfter w:val="1"/>
          <w:wAfter w:w="30" w:type="dxa"/>
          <w:trHeight w:val="20"/>
        </w:trPr>
        <w:tc>
          <w:tcPr>
            <w:tcW w:w="2411" w:type="dxa"/>
            <w:shd w:val="clear" w:color="auto" w:fill="auto"/>
            <w:vAlign w:val="bottom"/>
          </w:tcPr>
          <w:p w14:paraId="3D6F7A24" w14:textId="2A156440" w:rsidR="00343479" w:rsidRPr="00B34017" w:rsidRDefault="00343479" w:rsidP="00343479">
            <w:pPr>
              <w:ind w:left="-98" w:right="-108"/>
              <w:rPr>
                <w:rFonts w:ascii="Angsana New" w:hAnsi="Angsana New"/>
                <w:sz w:val="26"/>
                <w:szCs w:val="26"/>
              </w:rPr>
            </w:pPr>
            <w:r w:rsidRPr="00B34017">
              <w:rPr>
                <w:rFonts w:ascii="Angsana New" w:hAnsi="Angsana New"/>
                <w:b/>
                <w:bCs/>
                <w:sz w:val="26"/>
                <w:szCs w:val="26"/>
              </w:rPr>
              <w:t>At December 31,2021</w:t>
            </w:r>
          </w:p>
        </w:tc>
        <w:tc>
          <w:tcPr>
            <w:tcW w:w="1275" w:type="dxa"/>
            <w:tcBorders>
              <w:left w:val="nil"/>
            </w:tcBorders>
            <w:shd w:val="clear" w:color="auto" w:fill="auto"/>
            <w:vAlign w:val="bottom"/>
          </w:tcPr>
          <w:p w14:paraId="78AD7E55" w14:textId="0F217002" w:rsidR="00343479" w:rsidRPr="00343479" w:rsidRDefault="00343479" w:rsidP="00343479">
            <w:pPr>
              <w:tabs>
                <w:tab w:val="left" w:pos="522"/>
              </w:tabs>
              <w:ind w:right="-18"/>
              <w:jc w:val="right"/>
              <w:rPr>
                <w:rFonts w:ascii="Angsana New" w:hAnsi="Angsana New"/>
                <w:sz w:val="26"/>
                <w:szCs w:val="26"/>
              </w:rPr>
            </w:pPr>
            <w:r w:rsidRPr="00343479">
              <w:rPr>
                <w:rFonts w:ascii="Angsana New" w:hAnsi="Angsana New"/>
                <w:sz w:val="26"/>
                <w:szCs w:val="26"/>
              </w:rPr>
              <w:t>67,322</w:t>
            </w:r>
          </w:p>
        </w:tc>
        <w:tc>
          <w:tcPr>
            <w:tcW w:w="238" w:type="dxa"/>
            <w:vAlign w:val="bottom"/>
          </w:tcPr>
          <w:p w14:paraId="32D4791E" w14:textId="77777777" w:rsidR="00343479" w:rsidRPr="00343479" w:rsidRDefault="00343479" w:rsidP="00343479">
            <w:pPr>
              <w:tabs>
                <w:tab w:val="left" w:pos="522"/>
              </w:tabs>
              <w:ind w:right="-18"/>
              <w:jc w:val="right"/>
              <w:rPr>
                <w:rFonts w:ascii="Angsana New" w:hAnsi="Angsana New"/>
                <w:sz w:val="26"/>
                <w:szCs w:val="26"/>
              </w:rPr>
            </w:pPr>
          </w:p>
        </w:tc>
        <w:tc>
          <w:tcPr>
            <w:tcW w:w="1180" w:type="dxa"/>
            <w:shd w:val="clear" w:color="auto" w:fill="auto"/>
            <w:vAlign w:val="bottom"/>
          </w:tcPr>
          <w:p w14:paraId="1C373FA7" w14:textId="77777777" w:rsidR="00343479" w:rsidRPr="00343479" w:rsidRDefault="00343479" w:rsidP="00343479">
            <w:pPr>
              <w:tabs>
                <w:tab w:val="left" w:pos="522"/>
              </w:tabs>
              <w:ind w:right="-18"/>
              <w:jc w:val="right"/>
              <w:rPr>
                <w:rFonts w:ascii="Angsana New" w:hAnsi="Angsana New"/>
                <w:sz w:val="26"/>
                <w:szCs w:val="26"/>
              </w:rPr>
            </w:pPr>
            <w:r w:rsidRPr="00343479">
              <w:rPr>
                <w:rFonts w:ascii="Angsana New" w:hAnsi="Angsana New"/>
                <w:sz w:val="26"/>
                <w:szCs w:val="26"/>
              </w:rPr>
              <w:t>120</w:t>
            </w:r>
          </w:p>
        </w:tc>
        <w:tc>
          <w:tcPr>
            <w:tcW w:w="238" w:type="dxa"/>
            <w:vAlign w:val="bottom"/>
          </w:tcPr>
          <w:p w14:paraId="0E91B5A6" w14:textId="77777777" w:rsidR="00343479" w:rsidRPr="00343479" w:rsidRDefault="00343479" w:rsidP="00343479">
            <w:pPr>
              <w:ind w:right="-18"/>
              <w:jc w:val="right"/>
              <w:rPr>
                <w:rFonts w:ascii="Angsana New" w:hAnsi="Angsana New"/>
                <w:sz w:val="26"/>
                <w:szCs w:val="26"/>
              </w:rPr>
            </w:pPr>
          </w:p>
        </w:tc>
        <w:tc>
          <w:tcPr>
            <w:tcW w:w="1312" w:type="dxa"/>
            <w:vAlign w:val="bottom"/>
          </w:tcPr>
          <w:p w14:paraId="06F25BD4" w14:textId="77777777" w:rsidR="00343479" w:rsidRPr="00343479" w:rsidRDefault="00343479" w:rsidP="00343479">
            <w:pPr>
              <w:ind w:right="-18"/>
              <w:jc w:val="right"/>
              <w:rPr>
                <w:rFonts w:ascii="Angsana New" w:hAnsi="Angsana New"/>
                <w:sz w:val="26"/>
                <w:szCs w:val="26"/>
              </w:rPr>
            </w:pPr>
            <w:r w:rsidRPr="00343479">
              <w:rPr>
                <w:rFonts w:ascii="Angsana New" w:hAnsi="Angsana New"/>
                <w:sz w:val="26"/>
                <w:szCs w:val="26"/>
              </w:rPr>
              <w:t>27,640</w:t>
            </w:r>
          </w:p>
        </w:tc>
        <w:tc>
          <w:tcPr>
            <w:tcW w:w="238" w:type="dxa"/>
            <w:vAlign w:val="bottom"/>
          </w:tcPr>
          <w:p w14:paraId="1AB9822D" w14:textId="77777777" w:rsidR="00343479" w:rsidRPr="00343479" w:rsidRDefault="00343479" w:rsidP="00343479">
            <w:pPr>
              <w:ind w:right="-18"/>
              <w:jc w:val="right"/>
              <w:rPr>
                <w:rFonts w:ascii="Angsana New" w:hAnsi="Angsana New"/>
                <w:sz w:val="26"/>
                <w:szCs w:val="26"/>
              </w:rPr>
            </w:pPr>
          </w:p>
        </w:tc>
        <w:tc>
          <w:tcPr>
            <w:tcW w:w="1312" w:type="dxa"/>
            <w:shd w:val="clear" w:color="auto" w:fill="auto"/>
            <w:vAlign w:val="center"/>
          </w:tcPr>
          <w:p w14:paraId="59C3A7A0" w14:textId="38AED576" w:rsidR="00343479" w:rsidRPr="00343479" w:rsidRDefault="00343479" w:rsidP="00343479">
            <w:pPr>
              <w:ind w:right="-18"/>
              <w:jc w:val="right"/>
              <w:rPr>
                <w:rFonts w:ascii="Angsana New" w:hAnsi="Angsana New"/>
                <w:sz w:val="26"/>
                <w:szCs w:val="26"/>
              </w:rPr>
            </w:pPr>
            <w:r w:rsidRPr="00343479">
              <w:rPr>
                <w:rFonts w:ascii="Angsana New" w:hAnsi="Angsana New"/>
                <w:sz w:val="26"/>
                <w:szCs w:val="26"/>
              </w:rPr>
              <w:t>75,067</w:t>
            </w:r>
          </w:p>
        </w:tc>
        <w:tc>
          <w:tcPr>
            <w:tcW w:w="238" w:type="dxa"/>
            <w:vAlign w:val="bottom"/>
          </w:tcPr>
          <w:p w14:paraId="42029691" w14:textId="77777777" w:rsidR="00343479" w:rsidRPr="00343479" w:rsidRDefault="00343479" w:rsidP="00343479">
            <w:pPr>
              <w:tabs>
                <w:tab w:val="left" w:pos="5562"/>
              </w:tabs>
              <w:ind w:right="-18"/>
              <w:jc w:val="right"/>
              <w:rPr>
                <w:rFonts w:ascii="Angsana New" w:hAnsi="Angsana New"/>
                <w:sz w:val="26"/>
                <w:szCs w:val="26"/>
              </w:rPr>
            </w:pPr>
          </w:p>
        </w:tc>
        <w:tc>
          <w:tcPr>
            <w:tcW w:w="1312" w:type="dxa"/>
            <w:vAlign w:val="center"/>
          </w:tcPr>
          <w:p w14:paraId="785712A9" w14:textId="17240463" w:rsidR="00343479" w:rsidRPr="00343479" w:rsidRDefault="00343479" w:rsidP="00343479">
            <w:pPr>
              <w:tabs>
                <w:tab w:val="left" w:pos="5562"/>
              </w:tabs>
              <w:ind w:right="-18"/>
              <w:jc w:val="right"/>
              <w:rPr>
                <w:rFonts w:ascii="Angsana New" w:hAnsi="Angsana New"/>
                <w:sz w:val="26"/>
                <w:szCs w:val="26"/>
              </w:rPr>
            </w:pPr>
            <w:r w:rsidRPr="00343479">
              <w:rPr>
                <w:rFonts w:ascii="Angsana New" w:hAnsi="Angsana New"/>
                <w:sz w:val="26"/>
                <w:szCs w:val="26"/>
              </w:rPr>
              <w:t>4,481</w:t>
            </w:r>
          </w:p>
        </w:tc>
        <w:tc>
          <w:tcPr>
            <w:tcW w:w="238" w:type="dxa"/>
            <w:vAlign w:val="bottom"/>
          </w:tcPr>
          <w:p w14:paraId="3F73E35E" w14:textId="77777777" w:rsidR="00343479" w:rsidRPr="00343479" w:rsidRDefault="00343479" w:rsidP="00343479">
            <w:pPr>
              <w:pStyle w:val="a2"/>
              <w:tabs>
                <w:tab w:val="left" w:pos="1062"/>
              </w:tabs>
              <w:spacing w:line="240" w:lineRule="atLeast"/>
              <w:ind w:right="-18"/>
              <w:rPr>
                <w:rFonts w:ascii="Angsana New" w:hAnsi="Angsana New" w:cs="Angsana New"/>
                <w:sz w:val="26"/>
                <w:szCs w:val="26"/>
                <w:lang w:val="en-US"/>
              </w:rPr>
            </w:pPr>
          </w:p>
        </w:tc>
        <w:tc>
          <w:tcPr>
            <w:tcW w:w="1312" w:type="dxa"/>
            <w:vAlign w:val="center"/>
          </w:tcPr>
          <w:p w14:paraId="5BE65E4B" w14:textId="7D9022EF" w:rsidR="00343479" w:rsidRPr="00343479" w:rsidRDefault="00343479" w:rsidP="00343479">
            <w:pPr>
              <w:pStyle w:val="a2"/>
              <w:tabs>
                <w:tab w:val="left" w:pos="1062"/>
              </w:tabs>
              <w:spacing w:line="240" w:lineRule="atLeast"/>
              <w:ind w:right="-18"/>
              <w:rPr>
                <w:rFonts w:ascii="Angsana New" w:hAnsi="Angsana New" w:cs="Angsana New"/>
                <w:sz w:val="26"/>
                <w:szCs w:val="26"/>
                <w:lang w:val="en-US"/>
              </w:rPr>
            </w:pPr>
            <w:r w:rsidRPr="00343479">
              <w:rPr>
                <w:rFonts w:ascii="Angsana New" w:hAnsi="Angsana New" w:cs="Angsana New"/>
                <w:sz w:val="26"/>
                <w:szCs w:val="26"/>
                <w:lang w:val="en-US"/>
              </w:rPr>
              <w:t>6,528</w:t>
            </w:r>
          </w:p>
        </w:tc>
        <w:tc>
          <w:tcPr>
            <w:tcW w:w="238" w:type="dxa"/>
            <w:vAlign w:val="bottom"/>
          </w:tcPr>
          <w:p w14:paraId="2FBC5896" w14:textId="77777777" w:rsidR="00343479" w:rsidRPr="00343479" w:rsidRDefault="00343479" w:rsidP="00343479">
            <w:pPr>
              <w:pStyle w:val="a2"/>
              <w:spacing w:line="240" w:lineRule="atLeast"/>
              <w:ind w:right="-18"/>
              <w:rPr>
                <w:rFonts w:ascii="Angsana New" w:hAnsi="Angsana New" w:cs="Angsana New"/>
                <w:sz w:val="26"/>
                <w:szCs w:val="26"/>
                <w:lang w:val="en-US"/>
              </w:rPr>
            </w:pPr>
          </w:p>
        </w:tc>
        <w:tc>
          <w:tcPr>
            <w:tcW w:w="1367" w:type="dxa"/>
            <w:vAlign w:val="center"/>
          </w:tcPr>
          <w:p w14:paraId="679F3733" w14:textId="342F55F0" w:rsidR="00343479" w:rsidRPr="00343479" w:rsidRDefault="00343479" w:rsidP="00343479">
            <w:pPr>
              <w:pStyle w:val="a2"/>
              <w:spacing w:line="240" w:lineRule="atLeast"/>
              <w:ind w:right="-18"/>
              <w:rPr>
                <w:rFonts w:ascii="Angsana New" w:hAnsi="Angsana New" w:cs="Angsana New"/>
                <w:sz w:val="26"/>
                <w:szCs w:val="26"/>
                <w:lang w:val="en-US"/>
              </w:rPr>
            </w:pPr>
            <w:r w:rsidRPr="00343479">
              <w:rPr>
                <w:rFonts w:ascii="Angsana New" w:hAnsi="Angsana New" w:cs="Angsana New"/>
                <w:sz w:val="26"/>
                <w:szCs w:val="26"/>
                <w:lang w:val="en-US"/>
              </w:rPr>
              <w:t>285,660</w:t>
            </w:r>
          </w:p>
        </w:tc>
        <w:tc>
          <w:tcPr>
            <w:tcW w:w="238" w:type="dxa"/>
            <w:vAlign w:val="bottom"/>
          </w:tcPr>
          <w:p w14:paraId="62158F05" w14:textId="77777777" w:rsidR="00343479" w:rsidRPr="00343479" w:rsidRDefault="00343479" w:rsidP="00343479">
            <w:pPr>
              <w:pStyle w:val="a2"/>
              <w:tabs>
                <w:tab w:val="left" w:pos="972"/>
                <w:tab w:val="left" w:pos="1152"/>
              </w:tabs>
              <w:spacing w:line="240" w:lineRule="atLeast"/>
              <w:ind w:right="-18"/>
              <w:rPr>
                <w:rFonts w:ascii="Angsana New" w:hAnsi="Angsana New" w:cs="Angsana New"/>
                <w:sz w:val="26"/>
                <w:szCs w:val="26"/>
                <w:lang w:val="en-US"/>
              </w:rPr>
            </w:pPr>
          </w:p>
        </w:tc>
        <w:tc>
          <w:tcPr>
            <w:tcW w:w="1262" w:type="dxa"/>
            <w:vAlign w:val="center"/>
          </w:tcPr>
          <w:p w14:paraId="701C9771" w14:textId="1658927D" w:rsidR="00343479" w:rsidRPr="00343479" w:rsidRDefault="00343479" w:rsidP="00343479">
            <w:pPr>
              <w:pStyle w:val="a2"/>
              <w:tabs>
                <w:tab w:val="left" w:pos="1056"/>
                <w:tab w:val="left" w:pos="1152"/>
              </w:tabs>
              <w:spacing w:line="240" w:lineRule="atLeast"/>
              <w:ind w:right="-18"/>
              <w:rPr>
                <w:rFonts w:ascii="Angsana New" w:hAnsi="Angsana New" w:cs="Angsana New"/>
                <w:sz w:val="26"/>
                <w:szCs w:val="26"/>
                <w:lang w:val="en-US"/>
              </w:rPr>
            </w:pPr>
            <w:r w:rsidRPr="00343479">
              <w:rPr>
                <w:rFonts w:ascii="Angsana New" w:hAnsi="Angsana New" w:cs="Angsana New"/>
                <w:sz w:val="26"/>
                <w:szCs w:val="26"/>
                <w:lang w:val="en-US"/>
              </w:rPr>
              <w:t>10,677</w:t>
            </w:r>
          </w:p>
        </w:tc>
        <w:tc>
          <w:tcPr>
            <w:tcW w:w="238" w:type="dxa"/>
            <w:vAlign w:val="bottom"/>
          </w:tcPr>
          <w:p w14:paraId="13EAC815" w14:textId="77777777" w:rsidR="00343479" w:rsidRPr="00343479" w:rsidRDefault="00343479" w:rsidP="00343479">
            <w:pPr>
              <w:pStyle w:val="Header"/>
              <w:ind w:right="-18"/>
              <w:rPr>
                <w:rFonts w:ascii="Angsana New" w:hAnsi="Angsana New"/>
                <w:i w:val="0"/>
                <w:sz w:val="26"/>
                <w:szCs w:val="26"/>
              </w:rPr>
            </w:pPr>
          </w:p>
        </w:tc>
        <w:tc>
          <w:tcPr>
            <w:tcW w:w="1323" w:type="dxa"/>
            <w:vAlign w:val="center"/>
          </w:tcPr>
          <w:p w14:paraId="310A9530" w14:textId="487AAF21" w:rsidR="00343479" w:rsidRPr="00343479" w:rsidRDefault="00343479" w:rsidP="00343479">
            <w:pPr>
              <w:pStyle w:val="Header"/>
              <w:ind w:right="-18"/>
              <w:rPr>
                <w:rFonts w:ascii="Angsana New" w:hAnsi="Angsana New"/>
                <w:i w:val="0"/>
                <w:iCs/>
                <w:sz w:val="26"/>
                <w:szCs w:val="26"/>
              </w:rPr>
            </w:pPr>
            <w:r w:rsidRPr="00343479">
              <w:rPr>
                <w:rFonts w:ascii="Angsana New" w:hAnsi="Angsana New"/>
                <w:i w:val="0"/>
                <w:iCs/>
                <w:sz w:val="26"/>
                <w:szCs w:val="26"/>
              </w:rPr>
              <w:t>477,495</w:t>
            </w:r>
          </w:p>
        </w:tc>
      </w:tr>
      <w:tr w:rsidR="00981F1A" w:rsidRPr="00B34017" w14:paraId="6178D71B" w14:textId="77777777" w:rsidTr="00790CF1">
        <w:trPr>
          <w:gridAfter w:val="1"/>
          <w:wAfter w:w="30" w:type="dxa"/>
          <w:trHeight w:val="20"/>
        </w:trPr>
        <w:tc>
          <w:tcPr>
            <w:tcW w:w="2411" w:type="dxa"/>
            <w:shd w:val="clear" w:color="auto" w:fill="auto"/>
          </w:tcPr>
          <w:p w14:paraId="6440B4C5" w14:textId="36DF4913" w:rsidR="00981F1A" w:rsidRPr="00B34017" w:rsidRDefault="00981F1A" w:rsidP="00981F1A">
            <w:pPr>
              <w:ind w:left="-98" w:right="-108"/>
              <w:rPr>
                <w:rFonts w:ascii="Angsana New" w:hAnsi="Angsana New"/>
                <w:sz w:val="26"/>
                <w:szCs w:val="26"/>
                <w:cs/>
              </w:rPr>
            </w:pPr>
            <w:r w:rsidRPr="00B34017">
              <w:rPr>
                <w:rFonts w:ascii="Angsana New" w:hAnsi="Angsana New"/>
                <w:sz w:val="26"/>
                <w:szCs w:val="26"/>
              </w:rPr>
              <w:t>Addition</w:t>
            </w:r>
          </w:p>
        </w:tc>
        <w:tc>
          <w:tcPr>
            <w:tcW w:w="1275" w:type="dxa"/>
            <w:tcBorders>
              <w:left w:val="nil"/>
            </w:tcBorders>
            <w:shd w:val="clear" w:color="auto" w:fill="auto"/>
            <w:vAlign w:val="center"/>
          </w:tcPr>
          <w:p w14:paraId="2163CF8C" w14:textId="136A0DAC" w:rsidR="00981F1A" w:rsidRPr="00343479" w:rsidRDefault="00981F1A" w:rsidP="00981F1A">
            <w:pPr>
              <w:tabs>
                <w:tab w:val="left" w:pos="522"/>
              </w:tabs>
              <w:ind w:right="-18"/>
              <w:jc w:val="right"/>
              <w:rPr>
                <w:rFonts w:ascii="Angsana New" w:hAnsi="Angsana New"/>
                <w:sz w:val="26"/>
                <w:szCs w:val="26"/>
              </w:rPr>
            </w:pPr>
            <w:r w:rsidRPr="001F7D85">
              <w:rPr>
                <w:rFonts w:ascii="Angsana New" w:hAnsi="Angsana New"/>
                <w:sz w:val="24"/>
                <w:szCs w:val="24"/>
              </w:rPr>
              <w:t xml:space="preserve">76,000   </w:t>
            </w:r>
          </w:p>
        </w:tc>
        <w:tc>
          <w:tcPr>
            <w:tcW w:w="238" w:type="dxa"/>
          </w:tcPr>
          <w:p w14:paraId="0D1DE981" w14:textId="77777777" w:rsidR="00981F1A" w:rsidRPr="00343479" w:rsidRDefault="00981F1A" w:rsidP="00981F1A">
            <w:pPr>
              <w:tabs>
                <w:tab w:val="left" w:pos="522"/>
              </w:tabs>
              <w:ind w:right="-18"/>
              <w:jc w:val="right"/>
              <w:rPr>
                <w:rFonts w:ascii="Angsana New" w:hAnsi="Angsana New"/>
                <w:sz w:val="26"/>
                <w:szCs w:val="26"/>
                <w:highlight w:val="yellow"/>
              </w:rPr>
            </w:pPr>
          </w:p>
        </w:tc>
        <w:tc>
          <w:tcPr>
            <w:tcW w:w="1180" w:type="dxa"/>
            <w:shd w:val="clear" w:color="auto" w:fill="auto"/>
            <w:vAlign w:val="center"/>
          </w:tcPr>
          <w:p w14:paraId="4F93C3D1" w14:textId="69EDC553" w:rsidR="00981F1A" w:rsidRPr="00343479" w:rsidRDefault="00981F1A" w:rsidP="00981F1A">
            <w:pPr>
              <w:tabs>
                <w:tab w:val="left" w:pos="522"/>
              </w:tabs>
              <w:ind w:right="-18"/>
              <w:jc w:val="right"/>
              <w:rPr>
                <w:rFonts w:ascii="Angsana New" w:hAnsi="Angsana New"/>
                <w:sz w:val="26"/>
                <w:szCs w:val="26"/>
              </w:rPr>
            </w:pPr>
            <w:r w:rsidRPr="001F7D85">
              <w:rPr>
                <w:rFonts w:ascii="Angsana New" w:hAnsi="Angsana New"/>
                <w:sz w:val="24"/>
                <w:szCs w:val="24"/>
              </w:rPr>
              <w:t xml:space="preserve">-   </w:t>
            </w:r>
          </w:p>
        </w:tc>
        <w:tc>
          <w:tcPr>
            <w:tcW w:w="238" w:type="dxa"/>
          </w:tcPr>
          <w:p w14:paraId="72CC0D7A" w14:textId="77777777" w:rsidR="00981F1A" w:rsidRPr="00343479" w:rsidRDefault="00981F1A" w:rsidP="00981F1A">
            <w:pPr>
              <w:ind w:right="-18"/>
              <w:jc w:val="right"/>
              <w:rPr>
                <w:rFonts w:ascii="Angsana New" w:hAnsi="Angsana New"/>
                <w:sz w:val="26"/>
                <w:szCs w:val="26"/>
                <w:highlight w:val="yellow"/>
              </w:rPr>
            </w:pPr>
          </w:p>
        </w:tc>
        <w:tc>
          <w:tcPr>
            <w:tcW w:w="1312" w:type="dxa"/>
            <w:vAlign w:val="center"/>
          </w:tcPr>
          <w:p w14:paraId="192DF862" w14:textId="6675A724" w:rsidR="00981F1A" w:rsidRPr="00343479" w:rsidRDefault="00981F1A" w:rsidP="00981F1A">
            <w:pPr>
              <w:ind w:right="-18"/>
              <w:jc w:val="right"/>
              <w:rPr>
                <w:rFonts w:ascii="Angsana New" w:hAnsi="Angsana New"/>
                <w:sz w:val="26"/>
                <w:szCs w:val="26"/>
              </w:rPr>
            </w:pPr>
            <w:r w:rsidRPr="001F7D85">
              <w:rPr>
                <w:rFonts w:ascii="Angsana New" w:hAnsi="Angsana New"/>
                <w:sz w:val="24"/>
                <w:szCs w:val="24"/>
              </w:rPr>
              <w:t xml:space="preserve">-   </w:t>
            </w:r>
          </w:p>
        </w:tc>
        <w:tc>
          <w:tcPr>
            <w:tcW w:w="238" w:type="dxa"/>
          </w:tcPr>
          <w:p w14:paraId="139E9335" w14:textId="77777777" w:rsidR="00981F1A" w:rsidRPr="00343479" w:rsidRDefault="00981F1A" w:rsidP="00981F1A">
            <w:pPr>
              <w:ind w:right="-18"/>
              <w:jc w:val="right"/>
              <w:rPr>
                <w:rFonts w:ascii="Angsana New" w:hAnsi="Angsana New"/>
                <w:sz w:val="26"/>
                <w:szCs w:val="26"/>
                <w:highlight w:val="yellow"/>
              </w:rPr>
            </w:pPr>
          </w:p>
        </w:tc>
        <w:tc>
          <w:tcPr>
            <w:tcW w:w="1312" w:type="dxa"/>
            <w:shd w:val="clear" w:color="auto" w:fill="auto"/>
            <w:vAlign w:val="center"/>
          </w:tcPr>
          <w:p w14:paraId="4582164B" w14:textId="0FB7F6A3" w:rsidR="00981F1A" w:rsidRPr="00343479" w:rsidRDefault="00981F1A" w:rsidP="00981F1A">
            <w:pPr>
              <w:ind w:right="-18"/>
              <w:jc w:val="right"/>
              <w:rPr>
                <w:rFonts w:ascii="Angsana New" w:hAnsi="Angsana New"/>
                <w:sz w:val="26"/>
                <w:szCs w:val="26"/>
                <w:highlight w:val="yellow"/>
              </w:rPr>
            </w:pPr>
            <w:r w:rsidRPr="001F7D85">
              <w:rPr>
                <w:rFonts w:ascii="Angsana New" w:hAnsi="Angsana New"/>
                <w:sz w:val="24"/>
                <w:szCs w:val="24"/>
              </w:rPr>
              <w:t xml:space="preserve">-   </w:t>
            </w:r>
          </w:p>
        </w:tc>
        <w:tc>
          <w:tcPr>
            <w:tcW w:w="238" w:type="dxa"/>
          </w:tcPr>
          <w:p w14:paraId="2A9E245F" w14:textId="77777777" w:rsidR="00981F1A" w:rsidRPr="00343479" w:rsidRDefault="00981F1A" w:rsidP="00981F1A">
            <w:pPr>
              <w:tabs>
                <w:tab w:val="left" w:pos="5562"/>
              </w:tabs>
              <w:ind w:right="-18"/>
              <w:jc w:val="right"/>
              <w:rPr>
                <w:rFonts w:ascii="Angsana New" w:hAnsi="Angsana New"/>
                <w:sz w:val="26"/>
                <w:szCs w:val="26"/>
                <w:highlight w:val="yellow"/>
              </w:rPr>
            </w:pPr>
          </w:p>
        </w:tc>
        <w:tc>
          <w:tcPr>
            <w:tcW w:w="1312" w:type="dxa"/>
            <w:vAlign w:val="center"/>
          </w:tcPr>
          <w:p w14:paraId="0FE62449" w14:textId="2F9419E4" w:rsidR="00981F1A" w:rsidRPr="00343479" w:rsidRDefault="00981F1A" w:rsidP="00981F1A">
            <w:pPr>
              <w:tabs>
                <w:tab w:val="left" w:pos="5562"/>
              </w:tabs>
              <w:ind w:right="-18"/>
              <w:jc w:val="right"/>
              <w:rPr>
                <w:rFonts w:ascii="Angsana New" w:hAnsi="Angsana New"/>
                <w:sz w:val="26"/>
                <w:szCs w:val="26"/>
                <w:highlight w:val="yellow"/>
              </w:rPr>
            </w:pPr>
            <w:r w:rsidRPr="009260EF">
              <w:rPr>
                <w:rFonts w:ascii="Angsana New" w:hAnsi="Angsana New"/>
                <w:sz w:val="24"/>
                <w:szCs w:val="24"/>
              </w:rPr>
              <w:t>45</w:t>
            </w:r>
          </w:p>
        </w:tc>
        <w:tc>
          <w:tcPr>
            <w:tcW w:w="238" w:type="dxa"/>
          </w:tcPr>
          <w:p w14:paraId="0B0ABAD9" w14:textId="77777777" w:rsidR="00981F1A" w:rsidRPr="00343479" w:rsidRDefault="00981F1A" w:rsidP="00981F1A">
            <w:pPr>
              <w:pStyle w:val="a2"/>
              <w:tabs>
                <w:tab w:val="left" w:pos="1062"/>
              </w:tabs>
              <w:spacing w:line="240" w:lineRule="atLeast"/>
              <w:ind w:right="-18"/>
              <w:rPr>
                <w:rFonts w:ascii="Angsana New" w:hAnsi="Angsana New" w:cs="Angsana New"/>
                <w:sz w:val="26"/>
                <w:szCs w:val="26"/>
                <w:highlight w:val="yellow"/>
                <w:lang w:val="en-US"/>
              </w:rPr>
            </w:pPr>
          </w:p>
        </w:tc>
        <w:tc>
          <w:tcPr>
            <w:tcW w:w="1312" w:type="dxa"/>
            <w:vAlign w:val="center"/>
          </w:tcPr>
          <w:p w14:paraId="35AEBE65" w14:textId="4EA965A1" w:rsidR="00981F1A" w:rsidRPr="00343479" w:rsidRDefault="00981F1A" w:rsidP="00981F1A">
            <w:pPr>
              <w:pStyle w:val="a2"/>
              <w:tabs>
                <w:tab w:val="left" w:pos="1062"/>
              </w:tabs>
              <w:spacing w:line="240" w:lineRule="atLeast"/>
              <w:ind w:right="-18"/>
              <w:rPr>
                <w:rFonts w:ascii="Angsana New" w:hAnsi="Angsana New" w:cs="Angsana New"/>
                <w:sz w:val="26"/>
                <w:szCs w:val="26"/>
                <w:highlight w:val="yellow"/>
                <w:lang w:val="en-US"/>
              </w:rPr>
            </w:pPr>
            <w:r w:rsidRPr="009260EF">
              <w:rPr>
                <w:rFonts w:ascii="Angsana New" w:hAnsi="Angsana New" w:cs="Angsana New"/>
                <w:sz w:val="24"/>
                <w:szCs w:val="24"/>
                <w:lang w:val="en-US"/>
              </w:rPr>
              <w:t>1,311</w:t>
            </w:r>
          </w:p>
        </w:tc>
        <w:tc>
          <w:tcPr>
            <w:tcW w:w="238" w:type="dxa"/>
          </w:tcPr>
          <w:p w14:paraId="0BCAFEF0" w14:textId="77777777" w:rsidR="00981F1A" w:rsidRPr="00343479" w:rsidRDefault="00981F1A" w:rsidP="00981F1A">
            <w:pPr>
              <w:pStyle w:val="a2"/>
              <w:spacing w:line="240" w:lineRule="atLeast"/>
              <w:ind w:right="-18"/>
              <w:rPr>
                <w:rFonts w:ascii="Angsana New" w:hAnsi="Angsana New" w:cs="Angsana New"/>
                <w:sz w:val="26"/>
                <w:szCs w:val="26"/>
                <w:highlight w:val="yellow"/>
                <w:lang w:val="en-US"/>
              </w:rPr>
            </w:pPr>
          </w:p>
        </w:tc>
        <w:tc>
          <w:tcPr>
            <w:tcW w:w="1367" w:type="dxa"/>
            <w:vAlign w:val="center"/>
          </w:tcPr>
          <w:p w14:paraId="05A2F34A" w14:textId="225525C4" w:rsidR="00981F1A" w:rsidRPr="00343479" w:rsidRDefault="00981F1A" w:rsidP="00981F1A">
            <w:pPr>
              <w:pStyle w:val="a2"/>
              <w:spacing w:line="240" w:lineRule="atLeast"/>
              <w:ind w:right="-18"/>
              <w:rPr>
                <w:rFonts w:ascii="Angsana New" w:hAnsi="Angsana New" w:cs="Angsana New"/>
                <w:sz w:val="26"/>
                <w:szCs w:val="26"/>
                <w:highlight w:val="yellow"/>
                <w:lang w:val="en-US"/>
              </w:rPr>
            </w:pPr>
            <w:r>
              <w:rPr>
                <w:rFonts w:ascii="Angsana New" w:hAnsi="Angsana New" w:cs="Angsana New"/>
                <w:sz w:val="24"/>
                <w:szCs w:val="24"/>
                <w:lang w:val="en-US"/>
              </w:rPr>
              <w:t>53,703</w:t>
            </w:r>
          </w:p>
        </w:tc>
        <w:tc>
          <w:tcPr>
            <w:tcW w:w="238" w:type="dxa"/>
          </w:tcPr>
          <w:p w14:paraId="575C16E7" w14:textId="77777777" w:rsidR="00981F1A" w:rsidRPr="00343479" w:rsidRDefault="00981F1A" w:rsidP="00981F1A">
            <w:pPr>
              <w:pStyle w:val="a2"/>
              <w:tabs>
                <w:tab w:val="left" w:pos="972"/>
                <w:tab w:val="left" w:pos="1152"/>
              </w:tabs>
              <w:spacing w:line="240" w:lineRule="atLeast"/>
              <w:ind w:right="-18"/>
              <w:rPr>
                <w:rFonts w:ascii="Angsana New" w:hAnsi="Angsana New" w:cs="Angsana New"/>
                <w:sz w:val="26"/>
                <w:szCs w:val="26"/>
                <w:highlight w:val="yellow"/>
                <w:lang w:val="en-US"/>
              </w:rPr>
            </w:pPr>
          </w:p>
        </w:tc>
        <w:tc>
          <w:tcPr>
            <w:tcW w:w="1262" w:type="dxa"/>
            <w:vAlign w:val="center"/>
          </w:tcPr>
          <w:p w14:paraId="02E77E87" w14:textId="28E9A679" w:rsidR="00981F1A" w:rsidRPr="00343479" w:rsidRDefault="00981F1A" w:rsidP="00981F1A">
            <w:pPr>
              <w:pStyle w:val="a2"/>
              <w:tabs>
                <w:tab w:val="left" w:pos="1056"/>
                <w:tab w:val="left" w:pos="1152"/>
              </w:tabs>
              <w:spacing w:line="240" w:lineRule="atLeast"/>
              <w:ind w:right="-18"/>
              <w:rPr>
                <w:rFonts w:ascii="Angsana New" w:hAnsi="Angsana New" w:cs="Angsana New"/>
                <w:sz w:val="26"/>
                <w:szCs w:val="26"/>
                <w:highlight w:val="yellow"/>
                <w:lang w:val="en-US"/>
              </w:rPr>
            </w:pPr>
            <w:r w:rsidRPr="009260EF">
              <w:rPr>
                <w:rFonts w:ascii="Angsana New" w:hAnsi="Angsana New" w:cs="Angsana New"/>
                <w:sz w:val="24"/>
                <w:szCs w:val="24"/>
                <w:lang w:val="en-US"/>
              </w:rPr>
              <w:t>26,70</w:t>
            </w:r>
            <w:r>
              <w:rPr>
                <w:rFonts w:ascii="Angsana New" w:hAnsi="Angsana New" w:cs="Angsana New"/>
                <w:sz w:val="24"/>
                <w:szCs w:val="24"/>
                <w:lang w:val="en-US"/>
              </w:rPr>
              <w:t>6</w:t>
            </w:r>
          </w:p>
        </w:tc>
        <w:tc>
          <w:tcPr>
            <w:tcW w:w="238" w:type="dxa"/>
          </w:tcPr>
          <w:p w14:paraId="05EDB605" w14:textId="77777777" w:rsidR="00981F1A" w:rsidRPr="00343479" w:rsidRDefault="00981F1A" w:rsidP="00981F1A">
            <w:pPr>
              <w:pStyle w:val="Header"/>
              <w:ind w:right="-18"/>
              <w:rPr>
                <w:rFonts w:ascii="Angsana New" w:hAnsi="Angsana New"/>
                <w:i w:val="0"/>
                <w:sz w:val="26"/>
                <w:szCs w:val="26"/>
                <w:highlight w:val="yellow"/>
              </w:rPr>
            </w:pPr>
          </w:p>
        </w:tc>
        <w:tc>
          <w:tcPr>
            <w:tcW w:w="1323" w:type="dxa"/>
            <w:vAlign w:val="center"/>
          </w:tcPr>
          <w:p w14:paraId="0B6CA168" w14:textId="058521BF" w:rsidR="00981F1A" w:rsidRPr="00343479" w:rsidRDefault="00981F1A" w:rsidP="00981F1A">
            <w:pPr>
              <w:pStyle w:val="Header"/>
              <w:ind w:right="-18"/>
              <w:rPr>
                <w:rFonts w:ascii="Angsana New" w:hAnsi="Angsana New"/>
                <w:i w:val="0"/>
                <w:sz w:val="26"/>
                <w:szCs w:val="26"/>
                <w:highlight w:val="yellow"/>
              </w:rPr>
            </w:pPr>
            <w:r w:rsidRPr="00D41ABF">
              <w:rPr>
                <w:rFonts w:ascii="Angsana New" w:hAnsi="Angsana New"/>
                <w:i w:val="0"/>
                <w:sz w:val="24"/>
                <w:szCs w:val="24"/>
              </w:rPr>
              <w:t>1</w:t>
            </w:r>
            <w:r>
              <w:rPr>
                <w:rFonts w:ascii="Angsana New" w:hAnsi="Angsana New"/>
                <w:i w:val="0"/>
                <w:sz w:val="24"/>
                <w:szCs w:val="24"/>
              </w:rPr>
              <w:t>57,765</w:t>
            </w:r>
          </w:p>
        </w:tc>
      </w:tr>
      <w:tr w:rsidR="00981F1A" w:rsidRPr="00B34017" w14:paraId="16A750E5" w14:textId="77777777" w:rsidTr="00790CF1">
        <w:trPr>
          <w:gridAfter w:val="1"/>
          <w:wAfter w:w="30" w:type="dxa"/>
          <w:trHeight w:val="20"/>
        </w:trPr>
        <w:tc>
          <w:tcPr>
            <w:tcW w:w="2411" w:type="dxa"/>
            <w:shd w:val="clear" w:color="auto" w:fill="auto"/>
          </w:tcPr>
          <w:p w14:paraId="73E10A90" w14:textId="276A7D9F" w:rsidR="00981F1A" w:rsidRPr="00B34017" w:rsidRDefault="00981F1A" w:rsidP="00981F1A">
            <w:pPr>
              <w:ind w:left="-98" w:right="-108"/>
              <w:rPr>
                <w:rFonts w:ascii="Angsana New" w:hAnsi="Angsana New"/>
                <w:sz w:val="26"/>
                <w:szCs w:val="26"/>
                <w:cs/>
              </w:rPr>
            </w:pPr>
            <w:r w:rsidRPr="00B34017">
              <w:rPr>
                <w:rFonts w:ascii="Angsana New" w:hAnsi="Angsana New"/>
                <w:sz w:val="26"/>
                <w:szCs w:val="26"/>
              </w:rPr>
              <w:t>Disposals</w:t>
            </w:r>
          </w:p>
        </w:tc>
        <w:tc>
          <w:tcPr>
            <w:tcW w:w="1275" w:type="dxa"/>
            <w:tcBorders>
              <w:left w:val="nil"/>
            </w:tcBorders>
            <w:shd w:val="clear" w:color="auto" w:fill="auto"/>
            <w:vAlign w:val="center"/>
          </w:tcPr>
          <w:p w14:paraId="1B5F34DE" w14:textId="57A59573" w:rsidR="00981F1A" w:rsidRPr="00343479" w:rsidRDefault="00981F1A" w:rsidP="00981F1A">
            <w:pPr>
              <w:tabs>
                <w:tab w:val="left" w:pos="522"/>
              </w:tabs>
              <w:ind w:right="-18"/>
              <w:jc w:val="right"/>
              <w:rPr>
                <w:rFonts w:ascii="Angsana New" w:hAnsi="Angsana New"/>
                <w:sz w:val="26"/>
                <w:szCs w:val="26"/>
              </w:rPr>
            </w:pPr>
            <w:r w:rsidRPr="001F7D85">
              <w:rPr>
                <w:rFonts w:ascii="Angsana New" w:hAnsi="Angsana New"/>
                <w:sz w:val="24"/>
                <w:szCs w:val="24"/>
              </w:rPr>
              <w:t xml:space="preserve">-   </w:t>
            </w:r>
          </w:p>
        </w:tc>
        <w:tc>
          <w:tcPr>
            <w:tcW w:w="238" w:type="dxa"/>
          </w:tcPr>
          <w:p w14:paraId="2E7BFA8C" w14:textId="77777777" w:rsidR="00981F1A" w:rsidRPr="00343479" w:rsidRDefault="00981F1A" w:rsidP="00981F1A">
            <w:pPr>
              <w:tabs>
                <w:tab w:val="left" w:pos="522"/>
              </w:tabs>
              <w:ind w:right="-18"/>
              <w:jc w:val="right"/>
              <w:rPr>
                <w:rFonts w:ascii="Angsana New" w:hAnsi="Angsana New"/>
                <w:sz w:val="26"/>
                <w:szCs w:val="26"/>
                <w:highlight w:val="yellow"/>
              </w:rPr>
            </w:pPr>
          </w:p>
        </w:tc>
        <w:tc>
          <w:tcPr>
            <w:tcW w:w="1180" w:type="dxa"/>
            <w:shd w:val="clear" w:color="auto" w:fill="auto"/>
            <w:vAlign w:val="center"/>
          </w:tcPr>
          <w:p w14:paraId="654794CA" w14:textId="2935A5EC" w:rsidR="00981F1A" w:rsidRPr="00343479" w:rsidRDefault="00981F1A" w:rsidP="00981F1A">
            <w:pPr>
              <w:tabs>
                <w:tab w:val="left" w:pos="522"/>
              </w:tabs>
              <w:ind w:right="-18"/>
              <w:jc w:val="right"/>
              <w:rPr>
                <w:rFonts w:ascii="Angsana New" w:hAnsi="Angsana New"/>
                <w:sz w:val="26"/>
                <w:szCs w:val="26"/>
              </w:rPr>
            </w:pPr>
            <w:r w:rsidRPr="001F7D85">
              <w:rPr>
                <w:rFonts w:ascii="Angsana New" w:hAnsi="Angsana New"/>
                <w:sz w:val="24"/>
                <w:szCs w:val="24"/>
              </w:rPr>
              <w:t xml:space="preserve">-   </w:t>
            </w:r>
          </w:p>
        </w:tc>
        <w:tc>
          <w:tcPr>
            <w:tcW w:w="238" w:type="dxa"/>
          </w:tcPr>
          <w:p w14:paraId="0623F19D" w14:textId="77777777" w:rsidR="00981F1A" w:rsidRPr="00343479" w:rsidRDefault="00981F1A" w:rsidP="00981F1A">
            <w:pPr>
              <w:ind w:right="-18"/>
              <w:jc w:val="right"/>
              <w:rPr>
                <w:rFonts w:ascii="Angsana New" w:hAnsi="Angsana New"/>
                <w:sz w:val="26"/>
                <w:szCs w:val="26"/>
                <w:highlight w:val="yellow"/>
              </w:rPr>
            </w:pPr>
          </w:p>
        </w:tc>
        <w:tc>
          <w:tcPr>
            <w:tcW w:w="1312" w:type="dxa"/>
            <w:vAlign w:val="center"/>
          </w:tcPr>
          <w:p w14:paraId="2BF8BA8D" w14:textId="335ED0FB" w:rsidR="00981F1A" w:rsidRPr="00343479" w:rsidRDefault="00981F1A" w:rsidP="00981F1A">
            <w:pPr>
              <w:ind w:right="-18"/>
              <w:jc w:val="right"/>
              <w:rPr>
                <w:rFonts w:ascii="Angsana New" w:hAnsi="Angsana New"/>
                <w:sz w:val="26"/>
                <w:szCs w:val="26"/>
              </w:rPr>
            </w:pPr>
            <w:r w:rsidRPr="001F7D85">
              <w:rPr>
                <w:rFonts w:ascii="Angsana New" w:hAnsi="Angsana New"/>
                <w:sz w:val="24"/>
                <w:szCs w:val="24"/>
              </w:rPr>
              <w:t xml:space="preserve">-   </w:t>
            </w:r>
          </w:p>
        </w:tc>
        <w:tc>
          <w:tcPr>
            <w:tcW w:w="238" w:type="dxa"/>
          </w:tcPr>
          <w:p w14:paraId="001974A4" w14:textId="77777777" w:rsidR="00981F1A" w:rsidRPr="00343479" w:rsidRDefault="00981F1A" w:rsidP="00981F1A">
            <w:pPr>
              <w:ind w:right="-18"/>
              <w:jc w:val="right"/>
              <w:rPr>
                <w:rFonts w:ascii="Angsana New" w:hAnsi="Angsana New"/>
                <w:sz w:val="26"/>
                <w:szCs w:val="26"/>
                <w:highlight w:val="yellow"/>
              </w:rPr>
            </w:pPr>
          </w:p>
        </w:tc>
        <w:tc>
          <w:tcPr>
            <w:tcW w:w="1312" w:type="dxa"/>
            <w:shd w:val="clear" w:color="auto" w:fill="auto"/>
            <w:vAlign w:val="center"/>
          </w:tcPr>
          <w:p w14:paraId="6B9C5AA4" w14:textId="00365589" w:rsidR="00981F1A" w:rsidRPr="00343479" w:rsidRDefault="00981F1A" w:rsidP="00981F1A">
            <w:pPr>
              <w:ind w:right="-18"/>
              <w:jc w:val="right"/>
              <w:rPr>
                <w:rFonts w:ascii="Angsana New" w:hAnsi="Angsana New"/>
                <w:sz w:val="26"/>
                <w:szCs w:val="26"/>
                <w:highlight w:val="yellow"/>
              </w:rPr>
            </w:pPr>
            <w:r w:rsidRPr="001F7D85">
              <w:rPr>
                <w:rFonts w:ascii="Angsana New" w:hAnsi="Angsana New"/>
                <w:sz w:val="24"/>
                <w:szCs w:val="24"/>
              </w:rPr>
              <w:t xml:space="preserve">-   </w:t>
            </w:r>
          </w:p>
        </w:tc>
        <w:tc>
          <w:tcPr>
            <w:tcW w:w="238" w:type="dxa"/>
          </w:tcPr>
          <w:p w14:paraId="684E4614" w14:textId="77777777" w:rsidR="00981F1A" w:rsidRPr="00343479" w:rsidRDefault="00981F1A" w:rsidP="00981F1A">
            <w:pPr>
              <w:tabs>
                <w:tab w:val="left" w:pos="5562"/>
              </w:tabs>
              <w:ind w:right="-18"/>
              <w:jc w:val="right"/>
              <w:rPr>
                <w:rFonts w:ascii="Angsana New" w:hAnsi="Angsana New"/>
                <w:sz w:val="26"/>
                <w:szCs w:val="26"/>
                <w:highlight w:val="yellow"/>
              </w:rPr>
            </w:pPr>
          </w:p>
        </w:tc>
        <w:tc>
          <w:tcPr>
            <w:tcW w:w="1312" w:type="dxa"/>
            <w:vAlign w:val="center"/>
          </w:tcPr>
          <w:p w14:paraId="1DE36886" w14:textId="16E4539B" w:rsidR="00981F1A" w:rsidRPr="00343479" w:rsidRDefault="00981F1A" w:rsidP="00981F1A">
            <w:pPr>
              <w:tabs>
                <w:tab w:val="left" w:pos="5562"/>
              </w:tabs>
              <w:ind w:right="-18"/>
              <w:jc w:val="right"/>
              <w:rPr>
                <w:rFonts w:ascii="Angsana New" w:hAnsi="Angsana New"/>
                <w:sz w:val="26"/>
                <w:szCs w:val="26"/>
                <w:highlight w:val="yellow"/>
              </w:rPr>
            </w:pPr>
            <w:r w:rsidRPr="009260EF">
              <w:rPr>
                <w:rFonts w:ascii="Angsana New" w:hAnsi="Angsana New"/>
                <w:sz w:val="24"/>
                <w:szCs w:val="24"/>
              </w:rPr>
              <w:t xml:space="preserve">(97)   </w:t>
            </w:r>
          </w:p>
        </w:tc>
        <w:tc>
          <w:tcPr>
            <w:tcW w:w="238" w:type="dxa"/>
          </w:tcPr>
          <w:p w14:paraId="382DAECD" w14:textId="77777777" w:rsidR="00981F1A" w:rsidRPr="00343479" w:rsidRDefault="00981F1A" w:rsidP="00981F1A">
            <w:pPr>
              <w:pStyle w:val="a2"/>
              <w:tabs>
                <w:tab w:val="left" w:pos="1062"/>
              </w:tabs>
              <w:spacing w:line="240" w:lineRule="atLeast"/>
              <w:ind w:right="-18"/>
              <w:rPr>
                <w:rFonts w:ascii="Angsana New" w:hAnsi="Angsana New" w:cs="Angsana New"/>
                <w:sz w:val="26"/>
                <w:szCs w:val="26"/>
                <w:highlight w:val="yellow"/>
                <w:lang w:val="en-US"/>
              </w:rPr>
            </w:pPr>
          </w:p>
        </w:tc>
        <w:tc>
          <w:tcPr>
            <w:tcW w:w="1312" w:type="dxa"/>
            <w:vAlign w:val="center"/>
          </w:tcPr>
          <w:p w14:paraId="4B97CB4F" w14:textId="471FB018" w:rsidR="00981F1A" w:rsidRPr="00343479" w:rsidRDefault="00981F1A" w:rsidP="00981F1A">
            <w:pPr>
              <w:pStyle w:val="a2"/>
              <w:tabs>
                <w:tab w:val="left" w:pos="1062"/>
              </w:tabs>
              <w:spacing w:line="240" w:lineRule="atLeast"/>
              <w:ind w:right="-18"/>
              <w:rPr>
                <w:rFonts w:ascii="Angsana New" w:hAnsi="Angsana New" w:cs="Angsana New"/>
                <w:sz w:val="26"/>
                <w:szCs w:val="26"/>
                <w:highlight w:val="yellow"/>
                <w:lang w:val="en-US"/>
              </w:rPr>
            </w:pPr>
            <w:r w:rsidRPr="009260EF">
              <w:rPr>
                <w:rFonts w:ascii="Angsana New" w:hAnsi="Angsana New" w:cs="Angsana New"/>
                <w:sz w:val="24"/>
                <w:szCs w:val="24"/>
                <w:lang w:val="en-US"/>
              </w:rPr>
              <w:t>(1,205)</w:t>
            </w:r>
          </w:p>
        </w:tc>
        <w:tc>
          <w:tcPr>
            <w:tcW w:w="238" w:type="dxa"/>
          </w:tcPr>
          <w:p w14:paraId="195F7190" w14:textId="77777777" w:rsidR="00981F1A" w:rsidRPr="00343479" w:rsidRDefault="00981F1A" w:rsidP="00981F1A">
            <w:pPr>
              <w:pStyle w:val="a2"/>
              <w:spacing w:line="240" w:lineRule="atLeast"/>
              <w:ind w:right="-18"/>
              <w:rPr>
                <w:rFonts w:ascii="Angsana New" w:hAnsi="Angsana New" w:cs="Angsana New"/>
                <w:sz w:val="26"/>
                <w:szCs w:val="26"/>
                <w:highlight w:val="yellow"/>
                <w:lang w:val="en-US"/>
              </w:rPr>
            </w:pPr>
          </w:p>
        </w:tc>
        <w:tc>
          <w:tcPr>
            <w:tcW w:w="1367" w:type="dxa"/>
            <w:vAlign w:val="center"/>
          </w:tcPr>
          <w:p w14:paraId="7D946F4F" w14:textId="6B7A54E8" w:rsidR="00981F1A" w:rsidRPr="00343479" w:rsidRDefault="00981F1A" w:rsidP="00981F1A">
            <w:pPr>
              <w:pStyle w:val="a2"/>
              <w:spacing w:line="240" w:lineRule="atLeast"/>
              <w:ind w:right="-18"/>
              <w:rPr>
                <w:rFonts w:ascii="Angsana New" w:hAnsi="Angsana New" w:cs="Angsana New"/>
                <w:sz w:val="26"/>
                <w:szCs w:val="26"/>
                <w:highlight w:val="yellow"/>
                <w:lang w:val="en-US"/>
              </w:rPr>
            </w:pPr>
            <w:r w:rsidRPr="009260EF">
              <w:rPr>
                <w:rFonts w:ascii="Angsana New" w:hAnsi="Angsana New" w:cs="Angsana New"/>
                <w:sz w:val="24"/>
                <w:szCs w:val="24"/>
                <w:lang w:val="en-US"/>
              </w:rPr>
              <w:t>(</w:t>
            </w:r>
            <w:r>
              <w:rPr>
                <w:rFonts w:ascii="Angsana New" w:hAnsi="Angsana New" w:cs="Angsana New"/>
                <w:sz w:val="24"/>
                <w:szCs w:val="24"/>
                <w:lang w:val="en-US"/>
              </w:rPr>
              <w:t>29,153</w:t>
            </w:r>
            <w:r w:rsidRPr="009260EF">
              <w:rPr>
                <w:rFonts w:ascii="Angsana New" w:hAnsi="Angsana New" w:cs="Angsana New"/>
                <w:sz w:val="24"/>
                <w:szCs w:val="24"/>
                <w:lang w:val="en-US"/>
              </w:rPr>
              <w:t>)</w:t>
            </w:r>
          </w:p>
        </w:tc>
        <w:tc>
          <w:tcPr>
            <w:tcW w:w="238" w:type="dxa"/>
          </w:tcPr>
          <w:p w14:paraId="427F2D46" w14:textId="77777777" w:rsidR="00981F1A" w:rsidRPr="00343479" w:rsidRDefault="00981F1A" w:rsidP="00981F1A">
            <w:pPr>
              <w:pStyle w:val="a2"/>
              <w:tabs>
                <w:tab w:val="left" w:pos="972"/>
                <w:tab w:val="left" w:pos="1152"/>
              </w:tabs>
              <w:spacing w:line="240" w:lineRule="atLeast"/>
              <w:ind w:right="-18"/>
              <w:rPr>
                <w:rFonts w:ascii="Angsana New" w:hAnsi="Angsana New" w:cs="Angsana New"/>
                <w:sz w:val="26"/>
                <w:szCs w:val="26"/>
                <w:highlight w:val="yellow"/>
                <w:lang w:val="en-US"/>
              </w:rPr>
            </w:pPr>
          </w:p>
        </w:tc>
        <w:tc>
          <w:tcPr>
            <w:tcW w:w="1262" w:type="dxa"/>
            <w:vAlign w:val="center"/>
          </w:tcPr>
          <w:p w14:paraId="23F8AEC6" w14:textId="6FA4C5C2" w:rsidR="00981F1A" w:rsidRPr="00343479" w:rsidRDefault="00981F1A" w:rsidP="00981F1A">
            <w:pPr>
              <w:pStyle w:val="a2"/>
              <w:tabs>
                <w:tab w:val="left" w:pos="1056"/>
                <w:tab w:val="left" w:pos="1152"/>
              </w:tabs>
              <w:spacing w:line="240" w:lineRule="atLeast"/>
              <w:ind w:right="-18"/>
              <w:rPr>
                <w:rFonts w:ascii="Angsana New" w:hAnsi="Angsana New" w:cs="Angsana New"/>
                <w:sz w:val="26"/>
                <w:szCs w:val="26"/>
                <w:highlight w:val="yellow"/>
                <w:lang w:val="en-US"/>
              </w:rPr>
            </w:pPr>
            <w:r w:rsidRPr="009260EF">
              <w:rPr>
                <w:rFonts w:ascii="Angsana New" w:hAnsi="Angsana New" w:cs="Angsana New"/>
                <w:sz w:val="24"/>
                <w:szCs w:val="24"/>
                <w:lang w:val="en-US"/>
              </w:rPr>
              <w:t>(20,46</w:t>
            </w:r>
            <w:r>
              <w:rPr>
                <w:rFonts w:ascii="Angsana New" w:hAnsi="Angsana New" w:cs="Angsana New"/>
                <w:sz w:val="24"/>
                <w:szCs w:val="24"/>
                <w:lang w:val="en-US"/>
              </w:rPr>
              <w:t>4</w:t>
            </w:r>
            <w:r w:rsidRPr="009260EF">
              <w:rPr>
                <w:rFonts w:ascii="Angsana New" w:hAnsi="Angsana New" w:cs="Angsana New"/>
                <w:sz w:val="24"/>
                <w:szCs w:val="24"/>
                <w:lang w:val="en-US"/>
              </w:rPr>
              <w:t>)</w:t>
            </w:r>
          </w:p>
        </w:tc>
        <w:tc>
          <w:tcPr>
            <w:tcW w:w="238" w:type="dxa"/>
          </w:tcPr>
          <w:p w14:paraId="16559B54" w14:textId="77777777" w:rsidR="00981F1A" w:rsidRPr="00343479" w:rsidRDefault="00981F1A" w:rsidP="00981F1A">
            <w:pPr>
              <w:pStyle w:val="Header"/>
              <w:ind w:right="-18"/>
              <w:rPr>
                <w:rFonts w:ascii="Angsana New" w:hAnsi="Angsana New"/>
                <w:i w:val="0"/>
                <w:sz w:val="26"/>
                <w:szCs w:val="26"/>
                <w:highlight w:val="yellow"/>
              </w:rPr>
            </w:pPr>
          </w:p>
        </w:tc>
        <w:tc>
          <w:tcPr>
            <w:tcW w:w="1323" w:type="dxa"/>
            <w:vAlign w:val="center"/>
          </w:tcPr>
          <w:p w14:paraId="6D349E3C" w14:textId="7D44E60F" w:rsidR="00981F1A" w:rsidRPr="00343479" w:rsidRDefault="00981F1A" w:rsidP="00981F1A">
            <w:pPr>
              <w:pStyle w:val="Header"/>
              <w:ind w:right="-18"/>
              <w:rPr>
                <w:rFonts w:ascii="Angsana New" w:hAnsi="Angsana New"/>
                <w:i w:val="0"/>
                <w:sz w:val="26"/>
                <w:szCs w:val="26"/>
                <w:highlight w:val="yellow"/>
              </w:rPr>
            </w:pPr>
            <w:r w:rsidRPr="00D41ABF">
              <w:rPr>
                <w:rFonts w:ascii="Angsana New" w:hAnsi="Angsana New"/>
                <w:i w:val="0"/>
                <w:sz w:val="24"/>
                <w:szCs w:val="24"/>
              </w:rPr>
              <w:t>(5</w:t>
            </w:r>
            <w:r>
              <w:rPr>
                <w:rFonts w:ascii="Angsana New" w:hAnsi="Angsana New"/>
                <w:i w:val="0"/>
                <w:sz w:val="24"/>
                <w:szCs w:val="24"/>
              </w:rPr>
              <w:t>0,919</w:t>
            </w:r>
            <w:r w:rsidRPr="00D41ABF">
              <w:rPr>
                <w:rFonts w:ascii="Angsana New" w:hAnsi="Angsana New"/>
                <w:i w:val="0"/>
                <w:sz w:val="24"/>
                <w:szCs w:val="24"/>
              </w:rPr>
              <w:t>)</w:t>
            </w:r>
          </w:p>
        </w:tc>
      </w:tr>
      <w:tr w:rsidR="00981F1A" w:rsidRPr="00B34017" w14:paraId="7120301F" w14:textId="77777777" w:rsidTr="00790CF1">
        <w:trPr>
          <w:gridAfter w:val="1"/>
          <w:wAfter w:w="30" w:type="dxa"/>
          <w:trHeight w:val="20"/>
        </w:trPr>
        <w:tc>
          <w:tcPr>
            <w:tcW w:w="2411" w:type="dxa"/>
            <w:shd w:val="clear" w:color="auto" w:fill="auto"/>
          </w:tcPr>
          <w:p w14:paraId="2BD726A7" w14:textId="3C3DCCCD" w:rsidR="00981F1A" w:rsidRPr="00B34017" w:rsidRDefault="00981F1A" w:rsidP="00981F1A">
            <w:pPr>
              <w:ind w:left="-98" w:right="-108"/>
              <w:rPr>
                <w:rFonts w:ascii="Angsana New" w:hAnsi="Angsana New"/>
                <w:sz w:val="26"/>
                <w:szCs w:val="26"/>
                <w:cs/>
              </w:rPr>
            </w:pPr>
            <w:r w:rsidRPr="00B34017">
              <w:rPr>
                <w:rFonts w:ascii="Angsana New" w:hAnsi="Angsana New"/>
                <w:sz w:val="26"/>
                <w:szCs w:val="26"/>
              </w:rPr>
              <w:t>Transfer in (Out)</w:t>
            </w:r>
          </w:p>
        </w:tc>
        <w:tc>
          <w:tcPr>
            <w:tcW w:w="1275" w:type="dxa"/>
            <w:tcBorders>
              <w:left w:val="nil"/>
            </w:tcBorders>
            <w:shd w:val="clear" w:color="auto" w:fill="auto"/>
            <w:vAlign w:val="center"/>
          </w:tcPr>
          <w:p w14:paraId="77F296C0" w14:textId="07746009" w:rsidR="00981F1A" w:rsidRPr="00343479" w:rsidRDefault="00981F1A" w:rsidP="00981F1A">
            <w:pPr>
              <w:tabs>
                <w:tab w:val="left" w:pos="522"/>
              </w:tabs>
              <w:ind w:right="-18"/>
              <w:jc w:val="right"/>
              <w:rPr>
                <w:rFonts w:ascii="Angsana New" w:hAnsi="Angsana New"/>
                <w:sz w:val="26"/>
                <w:szCs w:val="26"/>
              </w:rPr>
            </w:pPr>
            <w:r w:rsidRPr="001F7D85">
              <w:rPr>
                <w:rFonts w:ascii="Angsana New" w:hAnsi="Angsana New"/>
                <w:sz w:val="24"/>
                <w:szCs w:val="24"/>
              </w:rPr>
              <w:t xml:space="preserve">-   </w:t>
            </w:r>
          </w:p>
        </w:tc>
        <w:tc>
          <w:tcPr>
            <w:tcW w:w="238" w:type="dxa"/>
          </w:tcPr>
          <w:p w14:paraId="308E4BE5" w14:textId="77777777" w:rsidR="00981F1A" w:rsidRPr="00343479" w:rsidRDefault="00981F1A" w:rsidP="00981F1A">
            <w:pPr>
              <w:tabs>
                <w:tab w:val="left" w:pos="522"/>
              </w:tabs>
              <w:ind w:right="-18"/>
              <w:jc w:val="right"/>
              <w:rPr>
                <w:rFonts w:ascii="Angsana New" w:hAnsi="Angsana New"/>
                <w:sz w:val="26"/>
                <w:szCs w:val="26"/>
                <w:highlight w:val="yellow"/>
              </w:rPr>
            </w:pPr>
          </w:p>
        </w:tc>
        <w:tc>
          <w:tcPr>
            <w:tcW w:w="1180" w:type="dxa"/>
            <w:shd w:val="clear" w:color="auto" w:fill="auto"/>
            <w:vAlign w:val="center"/>
          </w:tcPr>
          <w:p w14:paraId="5E026BAD" w14:textId="696DD704" w:rsidR="00981F1A" w:rsidRPr="00343479" w:rsidRDefault="00981F1A" w:rsidP="00981F1A">
            <w:pPr>
              <w:tabs>
                <w:tab w:val="left" w:pos="522"/>
              </w:tabs>
              <w:ind w:right="-18"/>
              <w:jc w:val="right"/>
              <w:rPr>
                <w:rFonts w:ascii="Angsana New" w:hAnsi="Angsana New"/>
                <w:sz w:val="26"/>
                <w:szCs w:val="26"/>
              </w:rPr>
            </w:pPr>
            <w:r w:rsidRPr="001F7D85">
              <w:rPr>
                <w:rFonts w:ascii="Angsana New" w:hAnsi="Angsana New"/>
                <w:sz w:val="24"/>
                <w:szCs w:val="24"/>
              </w:rPr>
              <w:t xml:space="preserve">-   </w:t>
            </w:r>
          </w:p>
        </w:tc>
        <w:tc>
          <w:tcPr>
            <w:tcW w:w="238" w:type="dxa"/>
          </w:tcPr>
          <w:p w14:paraId="1DE9C3BC" w14:textId="77777777" w:rsidR="00981F1A" w:rsidRPr="00343479" w:rsidRDefault="00981F1A" w:rsidP="00981F1A">
            <w:pPr>
              <w:ind w:right="-18"/>
              <w:jc w:val="right"/>
              <w:rPr>
                <w:rFonts w:ascii="Angsana New" w:hAnsi="Angsana New"/>
                <w:sz w:val="26"/>
                <w:szCs w:val="26"/>
                <w:highlight w:val="yellow"/>
              </w:rPr>
            </w:pPr>
          </w:p>
        </w:tc>
        <w:tc>
          <w:tcPr>
            <w:tcW w:w="1312" w:type="dxa"/>
            <w:vAlign w:val="center"/>
          </w:tcPr>
          <w:p w14:paraId="2C06CEC0" w14:textId="3783F3B8" w:rsidR="00981F1A" w:rsidRPr="00343479" w:rsidRDefault="00981F1A" w:rsidP="00981F1A">
            <w:pPr>
              <w:ind w:right="-18"/>
              <w:jc w:val="right"/>
              <w:rPr>
                <w:rFonts w:ascii="Angsana New" w:hAnsi="Angsana New"/>
                <w:sz w:val="26"/>
                <w:szCs w:val="26"/>
              </w:rPr>
            </w:pPr>
            <w:r w:rsidRPr="001F7D85">
              <w:rPr>
                <w:rFonts w:ascii="Angsana New" w:hAnsi="Angsana New"/>
                <w:sz w:val="24"/>
                <w:szCs w:val="24"/>
              </w:rPr>
              <w:t>4,627</w:t>
            </w:r>
          </w:p>
        </w:tc>
        <w:tc>
          <w:tcPr>
            <w:tcW w:w="238" w:type="dxa"/>
          </w:tcPr>
          <w:p w14:paraId="1C367238" w14:textId="77777777" w:rsidR="00981F1A" w:rsidRPr="00343479" w:rsidRDefault="00981F1A" w:rsidP="00981F1A">
            <w:pPr>
              <w:ind w:right="-18"/>
              <w:jc w:val="right"/>
              <w:rPr>
                <w:rFonts w:ascii="Angsana New" w:hAnsi="Angsana New"/>
                <w:sz w:val="26"/>
                <w:szCs w:val="26"/>
                <w:highlight w:val="yellow"/>
              </w:rPr>
            </w:pPr>
          </w:p>
        </w:tc>
        <w:tc>
          <w:tcPr>
            <w:tcW w:w="1312" w:type="dxa"/>
            <w:shd w:val="clear" w:color="auto" w:fill="auto"/>
            <w:vAlign w:val="center"/>
          </w:tcPr>
          <w:p w14:paraId="6FC89958" w14:textId="45274608" w:rsidR="00981F1A" w:rsidRPr="00343479" w:rsidRDefault="00981F1A" w:rsidP="00981F1A">
            <w:pPr>
              <w:ind w:right="-18"/>
              <w:jc w:val="right"/>
              <w:rPr>
                <w:rFonts w:ascii="Angsana New" w:hAnsi="Angsana New"/>
                <w:sz w:val="26"/>
                <w:szCs w:val="26"/>
                <w:highlight w:val="yellow"/>
              </w:rPr>
            </w:pPr>
            <w:r w:rsidRPr="001F7D85">
              <w:rPr>
                <w:rFonts w:ascii="Angsana New" w:hAnsi="Angsana New"/>
                <w:sz w:val="24"/>
                <w:szCs w:val="24"/>
              </w:rPr>
              <w:t xml:space="preserve">16,919   </w:t>
            </w:r>
          </w:p>
        </w:tc>
        <w:tc>
          <w:tcPr>
            <w:tcW w:w="238" w:type="dxa"/>
          </w:tcPr>
          <w:p w14:paraId="7DAFBE59" w14:textId="77777777" w:rsidR="00981F1A" w:rsidRPr="00343479" w:rsidRDefault="00981F1A" w:rsidP="00981F1A">
            <w:pPr>
              <w:tabs>
                <w:tab w:val="left" w:pos="5562"/>
              </w:tabs>
              <w:ind w:right="-18"/>
              <w:jc w:val="right"/>
              <w:rPr>
                <w:rFonts w:ascii="Angsana New" w:hAnsi="Angsana New"/>
                <w:sz w:val="26"/>
                <w:szCs w:val="26"/>
                <w:highlight w:val="yellow"/>
              </w:rPr>
            </w:pPr>
          </w:p>
        </w:tc>
        <w:tc>
          <w:tcPr>
            <w:tcW w:w="1312" w:type="dxa"/>
            <w:vAlign w:val="center"/>
          </w:tcPr>
          <w:p w14:paraId="5A26666C" w14:textId="0BFF8700" w:rsidR="00981F1A" w:rsidRPr="00343479" w:rsidRDefault="00981F1A" w:rsidP="00981F1A">
            <w:pPr>
              <w:tabs>
                <w:tab w:val="left" w:pos="5562"/>
              </w:tabs>
              <w:ind w:right="-18"/>
              <w:jc w:val="right"/>
              <w:rPr>
                <w:rFonts w:ascii="Angsana New" w:hAnsi="Angsana New"/>
                <w:sz w:val="26"/>
                <w:szCs w:val="26"/>
                <w:highlight w:val="yellow"/>
              </w:rPr>
            </w:pPr>
            <w:r w:rsidRPr="009260EF">
              <w:rPr>
                <w:rFonts w:ascii="Angsana New" w:hAnsi="Angsana New"/>
                <w:sz w:val="24"/>
                <w:szCs w:val="24"/>
              </w:rPr>
              <w:t xml:space="preserve">-   </w:t>
            </w:r>
          </w:p>
        </w:tc>
        <w:tc>
          <w:tcPr>
            <w:tcW w:w="238" w:type="dxa"/>
          </w:tcPr>
          <w:p w14:paraId="0E343473" w14:textId="77777777" w:rsidR="00981F1A" w:rsidRPr="00343479" w:rsidRDefault="00981F1A" w:rsidP="00981F1A">
            <w:pPr>
              <w:pStyle w:val="a2"/>
              <w:tabs>
                <w:tab w:val="left" w:pos="1062"/>
              </w:tabs>
              <w:spacing w:line="240" w:lineRule="atLeast"/>
              <w:ind w:right="-18"/>
              <w:rPr>
                <w:rFonts w:ascii="Angsana New" w:hAnsi="Angsana New" w:cs="Angsana New"/>
                <w:sz w:val="26"/>
                <w:szCs w:val="26"/>
                <w:highlight w:val="yellow"/>
                <w:lang w:val="en-US"/>
              </w:rPr>
            </w:pPr>
          </w:p>
        </w:tc>
        <w:tc>
          <w:tcPr>
            <w:tcW w:w="1312" w:type="dxa"/>
            <w:vAlign w:val="center"/>
          </w:tcPr>
          <w:p w14:paraId="03CCD2E2" w14:textId="1ABFD555" w:rsidR="00981F1A" w:rsidRPr="00343479" w:rsidRDefault="00981F1A" w:rsidP="00981F1A">
            <w:pPr>
              <w:pStyle w:val="a2"/>
              <w:tabs>
                <w:tab w:val="left" w:pos="1062"/>
              </w:tabs>
              <w:spacing w:line="240" w:lineRule="atLeast"/>
              <w:ind w:right="-18"/>
              <w:rPr>
                <w:rFonts w:ascii="Angsana New" w:hAnsi="Angsana New" w:cs="Angsana New"/>
                <w:sz w:val="26"/>
                <w:szCs w:val="26"/>
                <w:highlight w:val="yellow"/>
                <w:lang w:val="en-US"/>
              </w:rPr>
            </w:pPr>
            <w:r w:rsidRPr="009260EF">
              <w:rPr>
                <w:rFonts w:ascii="Angsana New" w:hAnsi="Angsana New" w:cs="Angsana New"/>
                <w:sz w:val="24"/>
                <w:szCs w:val="24"/>
              </w:rPr>
              <w:t>-</w:t>
            </w:r>
          </w:p>
        </w:tc>
        <w:tc>
          <w:tcPr>
            <w:tcW w:w="238" w:type="dxa"/>
          </w:tcPr>
          <w:p w14:paraId="63C2D6EE" w14:textId="77777777" w:rsidR="00981F1A" w:rsidRPr="00343479" w:rsidRDefault="00981F1A" w:rsidP="00981F1A">
            <w:pPr>
              <w:pStyle w:val="a2"/>
              <w:spacing w:line="240" w:lineRule="atLeast"/>
              <w:ind w:right="-18"/>
              <w:rPr>
                <w:rFonts w:ascii="Angsana New" w:hAnsi="Angsana New" w:cs="Angsana New"/>
                <w:sz w:val="26"/>
                <w:szCs w:val="26"/>
                <w:highlight w:val="yellow"/>
                <w:lang w:val="en-US"/>
              </w:rPr>
            </w:pPr>
          </w:p>
        </w:tc>
        <w:tc>
          <w:tcPr>
            <w:tcW w:w="1367" w:type="dxa"/>
            <w:vAlign w:val="center"/>
          </w:tcPr>
          <w:p w14:paraId="44BC5675" w14:textId="49F09287" w:rsidR="00981F1A" w:rsidRPr="00343479" w:rsidRDefault="00981F1A" w:rsidP="00981F1A">
            <w:pPr>
              <w:pStyle w:val="a2"/>
              <w:spacing w:line="240" w:lineRule="atLeast"/>
              <w:ind w:right="-18"/>
              <w:rPr>
                <w:rFonts w:ascii="Angsana New" w:hAnsi="Angsana New" w:cs="Angsana New"/>
                <w:sz w:val="26"/>
                <w:szCs w:val="26"/>
                <w:highlight w:val="yellow"/>
                <w:lang w:val="en-US"/>
              </w:rPr>
            </w:pPr>
            <w:r w:rsidRPr="009260EF">
              <w:rPr>
                <w:rFonts w:ascii="Angsana New" w:hAnsi="Angsana New" w:cs="Angsana New"/>
                <w:sz w:val="24"/>
                <w:szCs w:val="24"/>
                <w:lang w:val="en-US"/>
              </w:rPr>
              <w:t>(4,627)</w:t>
            </w:r>
          </w:p>
        </w:tc>
        <w:tc>
          <w:tcPr>
            <w:tcW w:w="238" w:type="dxa"/>
          </w:tcPr>
          <w:p w14:paraId="084D92DC" w14:textId="77777777" w:rsidR="00981F1A" w:rsidRPr="00343479" w:rsidRDefault="00981F1A" w:rsidP="00981F1A">
            <w:pPr>
              <w:pStyle w:val="a2"/>
              <w:tabs>
                <w:tab w:val="left" w:pos="972"/>
                <w:tab w:val="left" w:pos="1152"/>
              </w:tabs>
              <w:spacing w:line="240" w:lineRule="atLeast"/>
              <w:ind w:right="-18"/>
              <w:rPr>
                <w:rFonts w:ascii="Angsana New" w:hAnsi="Angsana New" w:cs="Angsana New"/>
                <w:sz w:val="26"/>
                <w:szCs w:val="26"/>
                <w:highlight w:val="yellow"/>
                <w:lang w:val="en-US"/>
              </w:rPr>
            </w:pPr>
          </w:p>
        </w:tc>
        <w:tc>
          <w:tcPr>
            <w:tcW w:w="1262" w:type="dxa"/>
            <w:vAlign w:val="center"/>
          </w:tcPr>
          <w:p w14:paraId="2307B8EC" w14:textId="7592C462" w:rsidR="00981F1A" w:rsidRPr="00343479" w:rsidRDefault="00981F1A" w:rsidP="00981F1A">
            <w:pPr>
              <w:pStyle w:val="a2"/>
              <w:tabs>
                <w:tab w:val="left" w:pos="1056"/>
                <w:tab w:val="left" w:pos="1152"/>
              </w:tabs>
              <w:spacing w:line="240" w:lineRule="atLeast"/>
              <w:ind w:right="-18"/>
              <w:rPr>
                <w:rFonts w:ascii="Angsana New" w:hAnsi="Angsana New" w:cs="Angsana New"/>
                <w:sz w:val="26"/>
                <w:szCs w:val="26"/>
                <w:highlight w:val="yellow"/>
                <w:lang w:val="en-US"/>
              </w:rPr>
            </w:pPr>
            <w:r w:rsidRPr="009260EF">
              <w:rPr>
                <w:rFonts w:ascii="Angsana New" w:hAnsi="Angsana New" w:cs="Angsana New"/>
                <w:sz w:val="24"/>
                <w:szCs w:val="24"/>
                <w:lang w:val="en-US"/>
              </w:rPr>
              <w:t>(16,919)</w:t>
            </w:r>
          </w:p>
        </w:tc>
        <w:tc>
          <w:tcPr>
            <w:tcW w:w="238" w:type="dxa"/>
          </w:tcPr>
          <w:p w14:paraId="7A4DF5A5" w14:textId="77777777" w:rsidR="00981F1A" w:rsidRPr="00343479" w:rsidRDefault="00981F1A" w:rsidP="00981F1A">
            <w:pPr>
              <w:pStyle w:val="Header"/>
              <w:ind w:right="-18"/>
              <w:rPr>
                <w:rFonts w:ascii="Angsana New" w:hAnsi="Angsana New"/>
                <w:i w:val="0"/>
                <w:sz w:val="26"/>
                <w:szCs w:val="26"/>
                <w:highlight w:val="yellow"/>
              </w:rPr>
            </w:pPr>
          </w:p>
        </w:tc>
        <w:tc>
          <w:tcPr>
            <w:tcW w:w="1323" w:type="dxa"/>
            <w:vAlign w:val="center"/>
          </w:tcPr>
          <w:p w14:paraId="1BD5B8D3" w14:textId="77DEFF19" w:rsidR="00981F1A" w:rsidRPr="00343479" w:rsidRDefault="00981F1A" w:rsidP="00981F1A">
            <w:pPr>
              <w:pStyle w:val="Header"/>
              <w:ind w:right="-18"/>
              <w:rPr>
                <w:rFonts w:ascii="Angsana New" w:hAnsi="Angsana New"/>
                <w:i w:val="0"/>
                <w:sz w:val="26"/>
                <w:szCs w:val="26"/>
                <w:highlight w:val="yellow"/>
              </w:rPr>
            </w:pPr>
            <w:r w:rsidRPr="00D41ABF">
              <w:rPr>
                <w:rFonts w:ascii="Angsana New" w:hAnsi="Angsana New"/>
                <w:sz w:val="24"/>
                <w:szCs w:val="24"/>
              </w:rPr>
              <w:t>-</w:t>
            </w:r>
          </w:p>
        </w:tc>
      </w:tr>
      <w:tr w:rsidR="00981F1A" w:rsidRPr="00B34017" w14:paraId="3C9DE453" w14:textId="77777777" w:rsidTr="00790CF1">
        <w:trPr>
          <w:gridAfter w:val="1"/>
          <w:wAfter w:w="30" w:type="dxa"/>
          <w:trHeight w:val="20"/>
        </w:trPr>
        <w:tc>
          <w:tcPr>
            <w:tcW w:w="2411" w:type="dxa"/>
            <w:shd w:val="clear" w:color="auto" w:fill="auto"/>
          </w:tcPr>
          <w:p w14:paraId="0EFF45DE" w14:textId="4BBEB42E" w:rsidR="00981F1A" w:rsidRPr="00B34017" w:rsidRDefault="00790CF1" w:rsidP="00981F1A">
            <w:pPr>
              <w:ind w:left="-98" w:right="-108"/>
              <w:rPr>
                <w:rFonts w:ascii="Angsana New" w:hAnsi="Angsana New"/>
                <w:sz w:val="26"/>
                <w:szCs w:val="26"/>
              </w:rPr>
            </w:pPr>
            <w:r>
              <w:rPr>
                <w:rFonts w:ascii="Angsana New" w:hAnsi="Angsana New"/>
                <w:sz w:val="26"/>
                <w:szCs w:val="26"/>
              </w:rPr>
              <w:t>T</w:t>
            </w:r>
            <w:r w:rsidR="00981F1A" w:rsidRPr="00981F1A">
              <w:rPr>
                <w:rFonts w:ascii="Angsana New" w:hAnsi="Angsana New"/>
                <w:sz w:val="26"/>
                <w:szCs w:val="26"/>
              </w:rPr>
              <w:t>ransferred to right-of-use assets</w:t>
            </w:r>
          </w:p>
        </w:tc>
        <w:tc>
          <w:tcPr>
            <w:tcW w:w="1275" w:type="dxa"/>
            <w:tcBorders>
              <w:left w:val="nil"/>
              <w:bottom w:val="single" w:sz="4" w:space="0" w:color="auto"/>
            </w:tcBorders>
            <w:shd w:val="clear" w:color="auto" w:fill="auto"/>
            <w:vAlign w:val="bottom"/>
          </w:tcPr>
          <w:p w14:paraId="72281EDA" w14:textId="6CB5B96E" w:rsidR="00981F1A" w:rsidRPr="001F7D85" w:rsidRDefault="00981F1A" w:rsidP="00981F1A">
            <w:pPr>
              <w:tabs>
                <w:tab w:val="left" w:pos="522"/>
              </w:tabs>
              <w:ind w:right="-18"/>
              <w:jc w:val="right"/>
              <w:rPr>
                <w:rFonts w:ascii="Angsana New" w:hAnsi="Angsana New"/>
                <w:sz w:val="24"/>
                <w:szCs w:val="24"/>
              </w:rPr>
            </w:pPr>
            <w:r>
              <w:rPr>
                <w:rFonts w:ascii="Angsana New" w:hAnsi="Angsana New"/>
                <w:sz w:val="24"/>
                <w:szCs w:val="24"/>
              </w:rPr>
              <w:t>-</w:t>
            </w:r>
          </w:p>
        </w:tc>
        <w:tc>
          <w:tcPr>
            <w:tcW w:w="238" w:type="dxa"/>
            <w:vAlign w:val="bottom"/>
          </w:tcPr>
          <w:p w14:paraId="08347CCC" w14:textId="77777777" w:rsidR="00981F1A" w:rsidRPr="00343479" w:rsidRDefault="00981F1A" w:rsidP="00981F1A">
            <w:pPr>
              <w:tabs>
                <w:tab w:val="left" w:pos="522"/>
              </w:tabs>
              <w:ind w:right="-18"/>
              <w:jc w:val="right"/>
              <w:rPr>
                <w:rFonts w:ascii="Angsana New" w:hAnsi="Angsana New"/>
                <w:sz w:val="26"/>
                <w:szCs w:val="26"/>
                <w:highlight w:val="yellow"/>
              </w:rPr>
            </w:pPr>
          </w:p>
        </w:tc>
        <w:tc>
          <w:tcPr>
            <w:tcW w:w="1180" w:type="dxa"/>
            <w:tcBorders>
              <w:bottom w:val="single" w:sz="4" w:space="0" w:color="auto"/>
            </w:tcBorders>
            <w:shd w:val="clear" w:color="auto" w:fill="auto"/>
            <w:vAlign w:val="bottom"/>
          </w:tcPr>
          <w:p w14:paraId="60A44B4A" w14:textId="1297AB79" w:rsidR="00981F1A" w:rsidRPr="001F7D85" w:rsidRDefault="00981F1A" w:rsidP="00981F1A">
            <w:pPr>
              <w:tabs>
                <w:tab w:val="left" w:pos="522"/>
              </w:tabs>
              <w:ind w:right="-18"/>
              <w:jc w:val="right"/>
              <w:rPr>
                <w:rFonts w:ascii="Angsana New" w:hAnsi="Angsana New"/>
                <w:sz w:val="24"/>
                <w:szCs w:val="24"/>
              </w:rPr>
            </w:pPr>
            <w:r>
              <w:rPr>
                <w:rFonts w:ascii="Angsana New" w:hAnsi="Angsana New"/>
                <w:sz w:val="24"/>
                <w:szCs w:val="24"/>
              </w:rPr>
              <w:t>-</w:t>
            </w:r>
          </w:p>
        </w:tc>
        <w:tc>
          <w:tcPr>
            <w:tcW w:w="238" w:type="dxa"/>
            <w:vAlign w:val="bottom"/>
          </w:tcPr>
          <w:p w14:paraId="19E94408" w14:textId="77777777" w:rsidR="00981F1A" w:rsidRPr="00343479" w:rsidRDefault="00981F1A" w:rsidP="00981F1A">
            <w:pPr>
              <w:ind w:right="-18"/>
              <w:jc w:val="right"/>
              <w:rPr>
                <w:rFonts w:ascii="Angsana New" w:hAnsi="Angsana New"/>
                <w:sz w:val="26"/>
                <w:szCs w:val="26"/>
                <w:highlight w:val="yellow"/>
              </w:rPr>
            </w:pPr>
          </w:p>
        </w:tc>
        <w:tc>
          <w:tcPr>
            <w:tcW w:w="1312" w:type="dxa"/>
            <w:tcBorders>
              <w:bottom w:val="single" w:sz="4" w:space="0" w:color="auto"/>
            </w:tcBorders>
            <w:vAlign w:val="bottom"/>
          </w:tcPr>
          <w:p w14:paraId="24E39AD5" w14:textId="5F99F3D5" w:rsidR="00981F1A" w:rsidRPr="001F7D85" w:rsidRDefault="00981F1A" w:rsidP="00981F1A">
            <w:pPr>
              <w:ind w:right="-18"/>
              <w:jc w:val="right"/>
              <w:rPr>
                <w:rFonts w:ascii="Angsana New" w:hAnsi="Angsana New"/>
                <w:sz w:val="24"/>
                <w:szCs w:val="24"/>
              </w:rPr>
            </w:pPr>
            <w:r>
              <w:rPr>
                <w:rFonts w:ascii="Angsana New" w:hAnsi="Angsana New"/>
                <w:sz w:val="24"/>
                <w:szCs w:val="24"/>
              </w:rPr>
              <w:t>-</w:t>
            </w:r>
          </w:p>
        </w:tc>
        <w:tc>
          <w:tcPr>
            <w:tcW w:w="238" w:type="dxa"/>
            <w:vAlign w:val="bottom"/>
          </w:tcPr>
          <w:p w14:paraId="4AB7B27F" w14:textId="77777777" w:rsidR="00981F1A" w:rsidRPr="00343479" w:rsidRDefault="00981F1A" w:rsidP="00981F1A">
            <w:pPr>
              <w:ind w:right="-18"/>
              <w:jc w:val="right"/>
              <w:rPr>
                <w:rFonts w:ascii="Angsana New" w:hAnsi="Angsana New"/>
                <w:sz w:val="26"/>
                <w:szCs w:val="26"/>
                <w:highlight w:val="yellow"/>
              </w:rPr>
            </w:pPr>
          </w:p>
        </w:tc>
        <w:tc>
          <w:tcPr>
            <w:tcW w:w="1312" w:type="dxa"/>
            <w:tcBorders>
              <w:bottom w:val="single" w:sz="4" w:space="0" w:color="auto"/>
            </w:tcBorders>
            <w:shd w:val="clear" w:color="auto" w:fill="auto"/>
            <w:vAlign w:val="bottom"/>
          </w:tcPr>
          <w:p w14:paraId="0447992B" w14:textId="302C1908" w:rsidR="00981F1A" w:rsidRPr="001F7D85" w:rsidRDefault="00981F1A" w:rsidP="00981F1A">
            <w:pPr>
              <w:ind w:right="-18"/>
              <w:jc w:val="right"/>
              <w:rPr>
                <w:rFonts w:ascii="Angsana New" w:hAnsi="Angsana New"/>
                <w:sz w:val="24"/>
                <w:szCs w:val="24"/>
              </w:rPr>
            </w:pPr>
            <w:r>
              <w:rPr>
                <w:rFonts w:ascii="Angsana New" w:hAnsi="Angsana New"/>
                <w:sz w:val="24"/>
                <w:szCs w:val="24"/>
              </w:rPr>
              <w:t>-</w:t>
            </w:r>
          </w:p>
        </w:tc>
        <w:tc>
          <w:tcPr>
            <w:tcW w:w="238" w:type="dxa"/>
            <w:vAlign w:val="bottom"/>
          </w:tcPr>
          <w:p w14:paraId="49CBB0BB" w14:textId="77777777" w:rsidR="00981F1A" w:rsidRPr="00343479" w:rsidRDefault="00981F1A" w:rsidP="00981F1A">
            <w:pPr>
              <w:tabs>
                <w:tab w:val="left" w:pos="5562"/>
              </w:tabs>
              <w:ind w:right="-18"/>
              <w:jc w:val="right"/>
              <w:rPr>
                <w:rFonts w:ascii="Angsana New" w:hAnsi="Angsana New"/>
                <w:sz w:val="26"/>
                <w:szCs w:val="26"/>
                <w:highlight w:val="yellow"/>
              </w:rPr>
            </w:pPr>
          </w:p>
        </w:tc>
        <w:tc>
          <w:tcPr>
            <w:tcW w:w="1312" w:type="dxa"/>
            <w:tcBorders>
              <w:bottom w:val="single" w:sz="4" w:space="0" w:color="auto"/>
            </w:tcBorders>
            <w:vAlign w:val="bottom"/>
          </w:tcPr>
          <w:p w14:paraId="2647D2EC" w14:textId="26C91BE7" w:rsidR="00981F1A" w:rsidRPr="009260EF" w:rsidRDefault="00981F1A" w:rsidP="00981F1A">
            <w:pPr>
              <w:tabs>
                <w:tab w:val="left" w:pos="5562"/>
              </w:tabs>
              <w:ind w:right="-18"/>
              <w:jc w:val="right"/>
              <w:rPr>
                <w:rFonts w:ascii="Angsana New" w:hAnsi="Angsana New"/>
                <w:sz w:val="24"/>
                <w:szCs w:val="24"/>
              </w:rPr>
            </w:pPr>
            <w:r>
              <w:rPr>
                <w:rFonts w:ascii="Angsana New" w:hAnsi="Angsana New"/>
                <w:sz w:val="24"/>
                <w:szCs w:val="24"/>
              </w:rPr>
              <w:t>-</w:t>
            </w:r>
          </w:p>
        </w:tc>
        <w:tc>
          <w:tcPr>
            <w:tcW w:w="238" w:type="dxa"/>
            <w:vAlign w:val="bottom"/>
          </w:tcPr>
          <w:p w14:paraId="2C736B2C" w14:textId="77777777" w:rsidR="00981F1A" w:rsidRPr="00343479" w:rsidRDefault="00981F1A" w:rsidP="00981F1A">
            <w:pPr>
              <w:pStyle w:val="a2"/>
              <w:tabs>
                <w:tab w:val="left" w:pos="1062"/>
              </w:tabs>
              <w:spacing w:line="240" w:lineRule="atLeast"/>
              <w:ind w:right="-18"/>
              <w:rPr>
                <w:rFonts w:ascii="Angsana New" w:hAnsi="Angsana New" w:cs="Angsana New"/>
                <w:sz w:val="26"/>
                <w:szCs w:val="26"/>
                <w:highlight w:val="yellow"/>
                <w:lang w:val="en-US"/>
              </w:rPr>
            </w:pPr>
          </w:p>
        </w:tc>
        <w:tc>
          <w:tcPr>
            <w:tcW w:w="1312" w:type="dxa"/>
            <w:tcBorders>
              <w:bottom w:val="single" w:sz="4" w:space="0" w:color="auto"/>
            </w:tcBorders>
            <w:vAlign w:val="bottom"/>
          </w:tcPr>
          <w:p w14:paraId="62E33CBE" w14:textId="0C403826" w:rsidR="00981F1A" w:rsidRPr="00981F1A" w:rsidRDefault="00981F1A" w:rsidP="00981F1A">
            <w:pPr>
              <w:pStyle w:val="a2"/>
              <w:tabs>
                <w:tab w:val="left" w:pos="1062"/>
              </w:tabs>
              <w:spacing w:line="240" w:lineRule="atLeast"/>
              <w:ind w:right="-18"/>
              <w:rPr>
                <w:rFonts w:ascii="Angsana New" w:hAnsi="Angsana New" w:cs="Angsana New"/>
                <w:sz w:val="24"/>
                <w:szCs w:val="24"/>
                <w:lang w:val="en-US"/>
              </w:rPr>
            </w:pPr>
            <w:r>
              <w:rPr>
                <w:rFonts w:ascii="Angsana New" w:hAnsi="Angsana New" w:cs="Angsana New"/>
                <w:sz w:val="24"/>
                <w:szCs w:val="24"/>
                <w:lang w:val="en-US"/>
              </w:rPr>
              <w:t>-</w:t>
            </w:r>
          </w:p>
        </w:tc>
        <w:tc>
          <w:tcPr>
            <w:tcW w:w="238" w:type="dxa"/>
            <w:vAlign w:val="bottom"/>
          </w:tcPr>
          <w:p w14:paraId="429E22FC" w14:textId="77777777" w:rsidR="00981F1A" w:rsidRPr="00343479" w:rsidRDefault="00981F1A" w:rsidP="00981F1A">
            <w:pPr>
              <w:pStyle w:val="a2"/>
              <w:spacing w:line="240" w:lineRule="atLeast"/>
              <w:ind w:right="-18"/>
              <w:rPr>
                <w:rFonts w:ascii="Angsana New" w:hAnsi="Angsana New" w:cs="Angsana New"/>
                <w:sz w:val="26"/>
                <w:szCs w:val="26"/>
                <w:highlight w:val="yellow"/>
                <w:lang w:val="en-US"/>
              </w:rPr>
            </w:pPr>
          </w:p>
        </w:tc>
        <w:tc>
          <w:tcPr>
            <w:tcW w:w="1367" w:type="dxa"/>
            <w:tcBorders>
              <w:bottom w:val="single" w:sz="4" w:space="0" w:color="auto"/>
            </w:tcBorders>
            <w:vAlign w:val="bottom"/>
          </w:tcPr>
          <w:p w14:paraId="47B0EED8" w14:textId="16B6CB5F" w:rsidR="00981F1A" w:rsidRPr="009260EF" w:rsidRDefault="00981F1A" w:rsidP="00981F1A">
            <w:pPr>
              <w:pStyle w:val="a2"/>
              <w:spacing w:line="240" w:lineRule="atLeast"/>
              <w:ind w:right="-18"/>
              <w:rPr>
                <w:rFonts w:ascii="Angsana New" w:hAnsi="Angsana New" w:cs="Angsana New"/>
                <w:sz w:val="24"/>
                <w:szCs w:val="24"/>
                <w:lang w:val="en-US"/>
              </w:rPr>
            </w:pPr>
            <w:r>
              <w:rPr>
                <w:rFonts w:ascii="Angsana New" w:hAnsi="Angsana New" w:cs="Angsana New"/>
                <w:sz w:val="24"/>
                <w:szCs w:val="24"/>
                <w:lang w:val="en-US"/>
              </w:rPr>
              <w:t>(226,350)</w:t>
            </w:r>
          </w:p>
        </w:tc>
        <w:tc>
          <w:tcPr>
            <w:tcW w:w="238" w:type="dxa"/>
            <w:vAlign w:val="bottom"/>
          </w:tcPr>
          <w:p w14:paraId="69C7B161" w14:textId="77777777" w:rsidR="00981F1A" w:rsidRPr="00343479" w:rsidRDefault="00981F1A" w:rsidP="00981F1A">
            <w:pPr>
              <w:pStyle w:val="a2"/>
              <w:tabs>
                <w:tab w:val="left" w:pos="972"/>
                <w:tab w:val="left" w:pos="1152"/>
              </w:tabs>
              <w:spacing w:line="240" w:lineRule="atLeast"/>
              <w:ind w:right="-18"/>
              <w:rPr>
                <w:rFonts w:ascii="Angsana New" w:hAnsi="Angsana New" w:cs="Angsana New"/>
                <w:sz w:val="26"/>
                <w:szCs w:val="26"/>
                <w:highlight w:val="yellow"/>
                <w:lang w:val="en-US"/>
              </w:rPr>
            </w:pPr>
          </w:p>
        </w:tc>
        <w:tc>
          <w:tcPr>
            <w:tcW w:w="1262" w:type="dxa"/>
            <w:tcBorders>
              <w:bottom w:val="single" w:sz="4" w:space="0" w:color="auto"/>
            </w:tcBorders>
            <w:vAlign w:val="bottom"/>
          </w:tcPr>
          <w:p w14:paraId="2CECB912" w14:textId="7DA4AC83" w:rsidR="00981F1A" w:rsidRPr="009260EF" w:rsidRDefault="00981F1A" w:rsidP="00981F1A">
            <w:pPr>
              <w:pStyle w:val="a2"/>
              <w:tabs>
                <w:tab w:val="left" w:pos="1056"/>
                <w:tab w:val="left" w:pos="1152"/>
              </w:tabs>
              <w:spacing w:line="240" w:lineRule="atLeast"/>
              <w:ind w:right="-18"/>
              <w:rPr>
                <w:rFonts w:ascii="Angsana New" w:hAnsi="Angsana New" w:cs="Angsana New"/>
                <w:sz w:val="24"/>
                <w:szCs w:val="24"/>
                <w:lang w:val="en-US"/>
              </w:rPr>
            </w:pPr>
            <w:r>
              <w:rPr>
                <w:rFonts w:ascii="Angsana New" w:hAnsi="Angsana New" w:cs="Angsana New"/>
                <w:sz w:val="24"/>
                <w:szCs w:val="24"/>
                <w:lang w:val="en-US"/>
              </w:rPr>
              <w:t>-</w:t>
            </w:r>
          </w:p>
        </w:tc>
        <w:tc>
          <w:tcPr>
            <w:tcW w:w="238" w:type="dxa"/>
            <w:vAlign w:val="bottom"/>
          </w:tcPr>
          <w:p w14:paraId="1084B16C" w14:textId="77777777" w:rsidR="00981F1A" w:rsidRPr="00343479" w:rsidRDefault="00981F1A" w:rsidP="00981F1A">
            <w:pPr>
              <w:pStyle w:val="Header"/>
              <w:ind w:right="-18"/>
              <w:rPr>
                <w:rFonts w:ascii="Angsana New" w:hAnsi="Angsana New"/>
                <w:i w:val="0"/>
                <w:sz w:val="26"/>
                <w:szCs w:val="26"/>
                <w:highlight w:val="yellow"/>
              </w:rPr>
            </w:pPr>
          </w:p>
        </w:tc>
        <w:tc>
          <w:tcPr>
            <w:tcW w:w="1323" w:type="dxa"/>
            <w:tcBorders>
              <w:bottom w:val="single" w:sz="4" w:space="0" w:color="auto"/>
            </w:tcBorders>
            <w:vAlign w:val="bottom"/>
          </w:tcPr>
          <w:p w14:paraId="4D973375" w14:textId="317B15DA" w:rsidR="00981F1A" w:rsidRPr="00D41ABF" w:rsidRDefault="00981F1A" w:rsidP="00981F1A">
            <w:pPr>
              <w:pStyle w:val="Header"/>
              <w:ind w:right="-18"/>
              <w:rPr>
                <w:rFonts w:ascii="Angsana New" w:hAnsi="Angsana New"/>
                <w:sz w:val="24"/>
                <w:szCs w:val="24"/>
              </w:rPr>
            </w:pPr>
            <w:r>
              <w:rPr>
                <w:rFonts w:ascii="Angsana New" w:hAnsi="Angsana New"/>
                <w:i w:val="0"/>
                <w:iCs/>
                <w:sz w:val="24"/>
                <w:szCs w:val="24"/>
              </w:rPr>
              <w:t>(226,350)</w:t>
            </w:r>
          </w:p>
        </w:tc>
      </w:tr>
      <w:tr w:rsidR="00981F1A" w:rsidRPr="00B34017" w14:paraId="50A6FC92" w14:textId="77777777" w:rsidTr="00790CF1">
        <w:trPr>
          <w:gridAfter w:val="1"/>
          <w:wAfter w:w="30" w:type="dxa"/>
          <w:trHeight w:val="397"/>
        </w:trPr>
        <w:tc>
          <w:tcPr>
            <w:tcW w:w="2411" w:type="dxa"/>
            <w:shd w:val="clear" w:color="auto" w:fill="auto"/>
            <w:vAlign w:val="center"/>
          </w:tcPr>
          <w:p w14:paraId="7AE2FB50" w14:textId="1009F8B3" w:rsidR="00981F1A" w:rsidRPr="00B34017" w:rsidRDefault="00981F1A" w:rsidP="00981F1A">
            <w:pPr>
              <w:ind w:left="-98" w:right="-108"/>
              <w:rPr>
                <w:rFonts w:ascii="Angsana New" w:hAnsi="Angsana New"/>
                <w:b/>
                <w:bCs/>
                <w:sz w:val="26"/>
                <w:szCs w:val="26"/>
              </w:rPr>
            </w:pPr>
            <w:r w:rsidRPr="00B34017">
              <w:rPr>
                <w:rFonts w:ascii="Angsana New" w:hAnsi="Angsana New"/>
                <w:b/>
                <w:bCs/>
                <w:sz w:val="26"/>
                <w:szCs w:val="26"/>
              </w:rPr>
              <w:t>At December 31,202</w:t>
            </w:r>
            <w:r>
              <w:rPr>
                <w:rFonts w:ascii="Angsana New" w:hAnsi="Angsana New"/>
                <w:b/>
                <w:bCs/>
                <w:sz w:val="26"/>
                <w:szCs w:val="26"/>
              </w:rPr>
              <w:t>2</w:t>
            </w:r>
          </w:p>
        </w:tc>
        <w:tc>
          <w:tcPr>
            <w:tcW w:w="1275" w:type="dxa"/>
            <w:tcBorders>
              <w:top w:val="single" w:sz="4" w:space="0" w:color="auto"/>
              <w:bottom w:val="single" w:sz="4" w:space="0" w:color="auto"/>
            </w:tcBorders>
            <w:shd w:val="clear" w:color="auto" w:fill="auto"/>
            <w:vAlign w:val="center"/>
          </w:tcPr>
          <w:p w14:paraId="70D0152F" w14:textId="3A9F7F4E" w:rsidR="00981F1A" w:rsidRPr="00343479" w:rsidRDefault="00981F1A" w:rsidP="00981F1A">
            <w:pPr>
              <w:ind w:right="-51"/>
              <w:jc w:val="right"/>
              <w:rPr>
                <w:rFonts w:ascii="Angsana New" w:hAnsi="Angsana New"/>
                <w:sz w:val="26"/>
                <w:szCs w:val="26"/>
              </w:rPr>
            </w:pPr>
            <w:r w:rsidRPr="001F7D85">
              <w:rPr>
                <w:rFonts w:ascii="Angsana New" w:hAnsi="Angsana New"/>
                <w:sz w:val="24"/>
                <w:szCs w:val="24"/>
              </w:rPr>
              <w:t>143,322</w:t>
            </w:r>
          </w:p>
        </w:tc>
        <w:tc>
          <w:tcPr>
            <w:tcW w:w="238" w:type="dxa"/>
          </w:tcPr>
          <w:p w14:paraId="79C9A647" w14:textId="77777777" w:rsidR="00981F1A" w:rsidRPr="00343479" w:rsidRDefault="00981F1A" w:rsidP="00981F1A">
            <w:pPr>
              <w:ind w:right="57"/>
              <w:jc w:val="right"/>
              <w:rPr>
                <w:rFonts w:ascii="Angsana New" w:hAnsi="Angsana New"/>
                <w:sz w:val="26"/>
                <w:szCs w:val="26"/>
                <w:highlight w:val="yellow"/>
              </w:rPr>
            </w:pPr>
          </w:p>
        </w:tc>
        <w:tc>
          <w:tcPr>
            <w:tcW w:w="1180" w:type="dxa"/>
            <w:tcBorders>
              <w:top w:val="single" w:sz="4" w:space="0" w:color="auto"/>
              <w:bottom w:val="single" w:sz="4" w:space="0" w:color="auto"/>
            </w:tcBorders>
            <w:shd w:val="clear" w:color="auto" w:fill="auto"/>
            <w:vAlign w:val="center"/>
          </w:tcPr>
          <w:p w14:paraId="47FCFBE3" w14:textId="1CF0D1A1" w:rsidR="00981F1A" w:rsidRPr="00343479" w:rsidRDefault="00981F1A" w:rsidP="00981F1A">
            <w:pPr>
              <w:ind w:right="-60"/>
              <w:jc w:val="right"/>
              <w:rPr>
                <w:rFonts w:ascii="Angsana New" w:hAnsi="Angsana New"/>
                <w:sz w:val="26"/>
                <w:szCs w:val="26"/>
              </w:rPr>
            </w:pPr>
            <w:r w:rsidRPr="001F7D85">
              <w:rPr>
                <w:rFonts w:ascii="Angsana New" w:hAnsi="Angsana New"/>
                <w:sz w:val="24"/>
                <w:szCs w:val="24"/>
              </w:rPr>
              <w:t>120</w:t>
            </w:r>
          </w:p>
        </w:tc>
        <w:tc>
          <w:tcPr>
            <w:tcW w:w="238" w:type="dxa"/>
          </w:tcPr>
          <w:p w14:paraId="4F580450" w14:textId="77777777" w:rsidR="00981F1A" w:rsidRPr="00343479" w:rsidRDefault="00981F1A" w:rsidP="00981F1A">
            <w:pPr>
              <w:ind w:right="57"/>
              <w:jc w:val="right"/>
              <w:rPr>
                <w:rFonts w:ascii="Angsana New" w:hAnsi="Angsana New"/>
                <w:sz w:val="26"/>
                <w:szCs w:val="26"/>
                <w:highlight w:val="yellow"/>
              </w:rPr>
            </w:pPr>
          </w:p>
        </w:tc>
        <w:tc>
          <w:tcPr>
            <w:tcW w:w="1312" w:type="dxa"/>
            <w:tcBorders>
              <w:top w:val="single" w:sz="4" w:space="0" w:color="auto"/>
              <w:bottom w:val="single" w:sz="4" w:space="0" w:color="auto"/>
            </w:tcBorders>
            <w:vAlign w:val="center"/>
          </w:tcPr>
          <w:p w14:paraId="7EAA4A86" w14:textId="656765CF" w:rsidR="00981F1A" w:rsidRPr="00343479" w:rsidRDefault="00981F1A" w:rsidP="00981F1A">
            <w:pPr>
              <w:jc w:val="right"/>
              <w:rPr>
                <w:rFonts w:ascii="Angsana New" w:hAnsi="Angsana New"/>
                <w:sz w:val="26"/>
                <w:szCs w:val="26"/>
              </w:rPr>
            </w:pPr>
            <w:r w:rsidRPr="001F7D85">
              <w:rPr>
                <w:rFonts w:ascii="Angsana New" w:hAnsi="Angsana New"/>
                <w:sz w:val="24"/>
                <w:szCs w:val="24"/>
              </w:rPr>
              <w:t>32,267</w:t>
            </w:r>
          </w:p>
        </w:tc>
        <w:tc>
          <w:tcPr>
            <w:tcW w:w="238" w:type="dxa"/>
          </w:tcPr>
          <w:p w14:paraId="65F9F23C" w14:textId="77777777" w:rsidR="00981F1A" w:rsidRPr="00343479" w:rsidRDefault="00981F1A" w:rsidP="00981F1A">
            <w:pPr>
              <w:ind w:right="57"/>
              <w:jc w:val="right"/>
              <w:rPr>
                <w:rFonts w:ascii="Angsana New" w:hAnsi="Angsana New"/>
                <w:sz w:val="26"/>
                <w:szCs w:val="26"/>
                <w:highlight w:val="yellow"/>
              </w:rPr>
            </w:pPr>
          </w:p>
        </w:tc>
        <w:tc>
          <w:tcPr>
            <w:tcW w:w="1312" w:type="dxa"/>
            <w:tcBorders>
              <w:top w:val="single" w:sz="4" w:space="0" w:color="auto"/>
              <w:bottom w:val="single" w:sz="4" w:space="0" w:color="auto"/>
            </w:tcBorders>
            <w:shd w:val="clear" w:color="auto" w:fill="auto"/>
            <w:vAlign w:val="center"/>
          </w:tcPr>
          <w:p w14:paraId="40CED5DE" w14:textId="4E78430B" w:rsidR="00981F1A" w:rsidRPr="00343479" w:rsidRDefault="00981F1A" w:rsidP="00981F1A">
            <w:pPr>
              <w:jc w:val="right"/>
              <w:rPr>
                <w:rFonts w:ascii="Angsana New" w:hAnsi="Angsana New"/>
                <w:sz w:val="26"/>
                <w:szCs w:val="26"/>
                <w:highlight w:val="yellow"/>
              </w:rPr>
            </w:pPr>
            <w:r w:rsidRPr="001F7D85">
              <w:rPr>
                <w:rFonts w:ascii="Angsana New" w:hAnsi="Angsana New"/>
                <w:sz w:val="24"/>
                <w:szCs w:val="24"/>
              </w:rPr>
              <w:t>91,98</w:t>
            </w:r>
            <w:r w:rsidRPr="001F7D85">
              <w:rPr>
                <w:rFonts w:ascii="Angsana New" w:hAnsi="Angsana New" w:hint="cs"/>
                <w:sz w:val="24"/>
                <w:szCs w:val="24"/>
                <w:cs/>
              </w:rPr>
              <w:t>6</w:t>
            </w:r>
          </w:p>
        </w:tc>
        <w:tc>
          <w:tcPr>
            <w:tcW w:w="238" w:type="dxa"/>
          </w:tcPr>
          <w:p w14:paraId="59EF78F8" w14:textId="77777777" w:rsidR="00981F1A" w:rsidRPr="00343479" w:rsidRDefault="00981F1A" w:rsidP="00981F1A">
            <w:pPr>
              <w:ind w:right="57"/>
              <w:jc w:val="right"/>
              <w:rPr>
                <w:rFonts w:ascii="Angsana New" w:hAnsi="Angsana New"/>
                <w:sz w:val="26"/>
                <w:szCs w:val="26"/>
                <w:highlight w:val="yellow"/>
              </w:rPr>
            </w:pPr>
          </w:p>
        </w:tc>
        <w:tc>
          <w:tcPr>
            <w:tcW w:w="1312" w:type="dxa"/>
            <w:tcBorders>
              <w:top w:val="single" w:sz="4" w:space="0" w:color="auto"/>
              <w:bottom w:val="single" w:sz="4" w:space="0" w:color="auto"/>
            </w:tcBorders>
            <w:shd w:val="clear" w:color="auto" w:fill="auto"/>
            <w:vAlign w:val="center"/>
          </w:tcPr>
          <w:p w14:paraId="53009B55" w14:textId="78542B3D" w:rsidR="00981F1A" w:rsidRPr="00343479" w:rsidRDefault="00981F1A" w:rsidP="00981F1A">
            <w:pPr>
              <w:pStyle w:val="a2"/>
              <w:tabs>
                <w:tab w:val="left" w:pos="1062"/>
              </w:tabs>
              <w:spacing w:line="240" w:lineRule="atLeast"/>
              <w:ind w:right="-18"/>
              <w:rPr>
                <w:rFonts w:ascii="Angsana New" w:hAnsi="Angsana New" w:cs="Angsana New"/>
                <w:sz w:val="26"/>
                <w:szCs w:val="26"/>
                <w:highlight w:val="yellow"/>
                <w:lang w:val="en-US"/>
              </w:rPr>
            </w:pPr>
            <w:r w:rsidRPr="009260EF">
              <w:rPr>
                <w:rFonts w:ascii="Angsana New" w:hAnsi="Angsana New" w:cs="Angsana New"/>
                <w:sz w:val="24"/>
                <w:szCs w:val="24"/>
                <w:lang w:val="en-US"/>
              </w:rPr>
              <w:t>4,429</w:t>
            </w:r>
          </w:p>
        </w:tc>
        <w:tc>
          <w:tcPr>
            <w:tcW w:w="238" w:type="dxa"/>
          </w:tcPr>
          <w:p w14:paraId="5953F288" w14:textId="77777777" w:rsidR="00981F1A" w:rsidRPr="00343479" w:rsidRDefault="00981F1A" w:rsidP="00981F1A">
            <w:pPr>
              <w:pStyle w:val="a2"/>
              <w:spacing w:line="240" w:lineRule="atLeast"/>
              <w:ind w:right="57"/>
              <w:rPr>
                <w:rFonts w:ascii="Angsana New" w:hAnsi="Angsana New" w:cs="Angsana New"/>
                <w:sz w:val="26"/>
                <w:szCs w:val="26"/>
                <w:highlight w:val="yellow"/>
                <w:lang w:val="en-US"/>
              </w:rPr>
            </w:pPr>
          </w:p>
        </w:tc>
        <w:tc>
          <w:tcPr>
            <w:tcW w:w="1312" w:type="dxa"/>
            <w:tcBorders>
              <w:top w:val="single" w:sz="4" w:space="0" w:color="auto"/>
              <w:bottom w:val="single" w:sz="4" w:space="0" w:color="auto"/>
            </w:tcBorders>
            <w:shd w:val="clear" w:color="auto" w:fill="auto"/>
            <w:vAlign w:val="center"/>
          </w:tcPr>
          <w:p w14:paraId="048C1F68" w14:textId="6F388E2F" w:rsidR="00981F1A" w:rsidRPr="00343479" w:rsidRDefault="00981F1A" w:rsidP="00981F1A">
            <w:pPr>
              <w:pStyle w:val="a2"/>
              <w:tabs>
                <w:tab w:val="left" w:pos="1062"/>
              </w:tabs>
              <w:spacing w:line="240" w:lineRule="atLeast"/>
              <w:ind w:right="-18"/>
              <w:rPr>
                <w:rFonts w:ascii="Angsana New" w:hAnsi="Angsana New" w:cs="Angsana New"/>
                <w:sz w:val="26"/>
                <w:szCs w:val="26"/>
                <w:highlight w:val="yellow"/>
                <w:lang w:val="en-US"/>
              </w:rPr>
            </w:pPr>
            <w:r w:rsidRPr="009260EF">
              <w:rPr>
                <w:rFonts w:ascii="Angsana New" w:hAnsi="Angsana New" w:cs="Angsana New"/>
                <w:sz w:val="24"/>
                <w:szCs w:val="24"/>
                <w:lang w:val="en-US"/>
              </w:rPr>
              <w:t>6,634</w:t>
            </w:r>
          </w:p>
        </w:tc>
        <w:tc>
          <w:tcPr>
            <w:tcW w:w="238" w:type="dxa"/>
          </w:tcPr>
          <w:p w14:paraId="0E9D7DA6" w14:textId="77777777" w:rsidR="00981F1A" w:rsidRPr="00343479" w:rsidRDefault="00981F1A" w:rsidP="00981F1A">
            <w:pPr>
              <w:pStyle w:val="a2"/>
              <w:spacing w:line="240" w:lineRule="atLeast"/>
              <w:ind w:right="57"/>
              <w:rPr>
                <w:rFonts w:ascii="Angsana New" w:hAnsi="Angsana New" w:cs="Angsana New"/>
                <w:sz w:val="26"/>
                <w:szCs w:val="26"/>
                <w:highlight w:val="yellow"/>
                <w:lang w:val="en-US"/>
              </w:rPr>
            </w:pPr>
          </w:p>
        </w:tc>
        <w:tc>
          <w:tcPr>
            <w:tcW w:w="1367" w:type="dxa"/>
            <w:tcBorders>
              <w:top w:val="single" w:sz="4" w:space="0" w:color="auto"/>
              <w:bottom w:val="single" w:sz="4" w:space="0" w:color="auto"/>
            </w:tcBorders>
            <w:shd w:val="clear" w:color="auto" w:fill="auto"/>
            <w:vAlign w:val="center"/>
          </w:tcPr>
          <w:p w14:paraId="4AEA0ADE" w14:textId="6ECF2EAD" w:rsidR="00981F1A" w:rsidRPr="00343479" w:rsidRDefault="00981F1A" w:rsidP="00981F1A">
            <w:pPr>
              <w:pStyle w:val="a2"/>
              <w:spacing w:line="240" w:lineRule="atLeast"/>
              <w:ind w:right="14"/>
              <w:rPr>
                <w:rFonts w:ascii="Angsana New" w:hAnsi="Angsana New" w:cs="Angsana New"/>
                <w:sz w:val="26"/>
                <w:szCs w:val="26"/>
                <w:highlight w:val="yellow"/>
                <w:cs/>
                <w:lang w:val="en-US"/>
              </w:rPr>
            </w:pPr>
            <w:r>
              <w:rPr>
                <w:rFonts w:ascii="Angsana New" w:hAnsi="Angsana New" w:cs="Angsana New"/>
                <w:sz w:val="24"/>
                <w:szCs w:val="24"/>
                <w:lang w:val="en-US"/>
              </w:rPr>
              <w:t>79,233</w:t>
            </w:r>
          </w:p>
        </w:tc>
        <w:tc>
          <w:tcPr>
            <w:tcW w:w="238" w:type="dxa"/>
          </w:tcPr>
          <w:p w14:paraId="0FAFBE05" w14:textId="77777777" w:rsidR="00981F1A" w:rsidRPr="00343479" w:rsidRDefault="00981F1A" w:rsidP="00981F1A">
            <w:pPr>
              <w:pStyle w:val="a2"/>
              <w:spacing w:line="240" w:lineRule="atLeast"/>
              <w:ind w:right="-15"/>
              <w:rPr>
                <w:rFonts w:ascii="Angsana New" w:hAnsi="Angsana New" w:cs="Angsana New"/>
                <w:sz w:val="26"/>
                <w:szCs w:val="26"/>
                <w:highlight w:val="yellow"/>
                <w:lang w:val="en-US"/>
              </w:rPr>
            </w:pPr>
          </w:p>
        </w:tc>
        <w:tc>
          <w:tcPr>
            <w:tcW w:w="1262" w:type="dxa"/>
            <w:tcBorders>
              <w:top w:val="single" w:sz="4" w:space="0" w:color="auto"/>
              <w:bottom w:val="single" w:sz="4" w:space="0" w:color="auto"/>
            </w:tcBorders>
            <w:vAlign w:val="center"/>
          </w:tcPr>
          <w:p w14:paraId="64197159" w14:textId="0510B1EC" w:rsidR="00981F1A" w:rsidRPr="00343479" w:rsidRDefault="00981F1A" w:rsidP="00981F1A">
            <w:pPr>
              <w:pStyle w:val="a2"/>
              <w:spacing w:line="240" w:lineRule="atLeast"/>
              <w:ind w:right="0"/>
              <w:rPr>
                <w:rFonts w:ascii="Angsana New" w:hAnsi="Angsana New" w:cs="Angsana New"/>
                <w:sz w:val="26"/>
                <w:szCs w:val="26"/>
                <w:highlight w:val="yellow"/>
                <w:lang w:val="en-US"/>
              </w:rPr>
            </w:pPr>
            <w:r w:rsidRPr="009260EF">
              <w:rPr>
                <w:rFonts w:ascii="Angsana New" w:hAnsi="Angsana New" w:cs="Angsana New"/>
                <w:sz w:val="24"/>
                <w:szCs w:val="24"/>
              </w:rPr>
              <w:t>-</w:t>
            </w:r>
          </w:p>
        </w:tc>
        <w:tc>
          <w:tcPr>
            <w:tcW w:w="238" w:type="dxa"/>
          </w:tcPr>
          <w:p w14:paraId="3F1E51A0" w14:textId="77777777" w:rsidR="00981F1A" w:rsidRPr="00343479" w:rsidRDefault="00981F1A" w:rsidP="00981F1A">
            <w:pPr>
              <w:pStyle w:val="a2"/>
              <w:spacing w:line="240" w:lineRule="atLeast"/>
              <w:ind w:right="-15"/>
              <w:rPr>
                <w:rFonts w:ascii="Angsana New" w:hAnsi="Angsana New" w:cs="Angsana New"/>
                <w:sz w:val="26"/>
                <w:szCs w:val="26"/>
                <w:highlight w:val="yellow"/>
                <w:lang w:val="en-US"/>
              </w:rPr>
            </w:pPr>
          </w:p>
        </w:tc>
        <w:tc>
          <w:tcPr>
            <w:tcW w:w="1323" w:type="dxa"/>
            <w:tcBorders>
              <w:top w:val="single" w:sz="4" w:space="0" w:color="auto"/>
              <w:bottom w:val="single" w:sz="4" w:space="0" w:color="auto"/>
            </w:tcBorders>
            <w:shd w:val="clear" w:color="auto" w:fill="auto"/>
            <w:vAlign w:val="center"/>
          </w:tcPr>
          <w:p w14:paraId="092E4F5B" w14:textId="797A338E" w:rsidR="00981F1A" w:rsidRPr="00343479" w:rsidRDefault="00981F1A" w:rsidP="00981F1A">
            <w:pPr>
              <w:pStyle w:val="a2"/>
              <w:spacing w:line="240" w:lineRule="atLeast"/>
              <w:ind w:right="-15"/>
              <w:rPr>
                <w:rFonts w:ascii="Angsana New" w:hAnsi="Angsana New" w:cs="Angsana New"/>
                <w:sz w:val="26"/>
                <w:szCs w:val="26"/>
                <w:highlight w:val="yellow"/>
                <w:lang w:val="en-US"/>
              </w:rPr>
            </w:pPr>
            <w:r>
              <w:rPr>
                <w:rFonts w:ascii="Angsana New" w:hAnsi="Angsana New" w:cs="Angsana New"/>
                <w:sz w:val="24"/>
                <w:szCs w:val="24"/>
                <w:lang w:val="en-US"/>
              </w:rPr>
              <w:t>357,991</w:t>
            </w:r>
          </w:p>
        </w:tc>
      </w:tr>
      <w:tr w:rsidR="0078361F" w:rsidRPr="00B34017" w14:paraId="177627A6" w14:textId="77777777" w:rsidTr="00790CF1">
        <w:trPr>
          <w:gridAfter w:val="1"/>
          <w:wAfter w:w="30" w:type="dxa"/>
          <w:trHeight w:val="397"/>
        </w:trPr>
        <w:tc>
          <w:tcPr>
            <w:tcW w:w="2411" w:type="dxa"/>
            <w:shd w:val="clear" w:color="auto" w:fill="auto"/>
            <w:vAlign w:val="bottom"/>
          </w:tcPr>
          <w:p w14:paraId="3FA69F5B" w14:textId="42136B38" w:rsidR="0078361F" w:rsidRPr="00B34017" w:rsidRDefault="0078361F" w:rsidP="0078361F">
            <w:pPr>
              <w:ind w:left="-98" w:right="-108"/>
              <w:rPr>
                <w:rFonts w:ascii="Angsana New" w:hAnsi="Angsana New"/>
                <w:b/>
                <w:bCs/>
                <w:sz w:val="26"/>
                <w:szCs w:val="26"/>
                <w:u w:val="single"/>
                <w:cs/>
              </w:rPr>
            </w:pPr>
            <w:r w:rsidRPr="00B34017">
              <w:rPr>
                <w:rFonts w:ascii="Angsana New" w:hAnsi="Angsana New"/>
                <w:b/>
                <w:bCs/>
                <w:sz w:val="26"/>
                <w:szCs w:val="26"/>
                <w:u w:val="single"/>
              </w:rPr>
              <w:t>Accumulated depreciation</w:t>
            </w:r>
          </w:p>
        </w:tc>
        <w:tc>
          <w:tcPr>
            <w:tcW w:w="1275" w:type="dxa"/>
            <w:shd w:val="clear" w:color="auto" w:fill="auto"/>
            <w:vAlign w:val="bottom"/>
          </w:tcPr>
          <w:p w14:paraId="763C4032" w14:textId="77777777" w:rsidR="0078361F" w:rsidRPr="00343479" w:rsidRDefault="0078361F" w:rsidP="00CF1659">
            <w:pPr>
              <w:ind w:right="57"/>
              <w:jc w:val="right"/>
              <w:rPr>
                <w:rFonts w:ascii="Angsana New" w:hAnsi="Angsana New"/>
                <w:sz w:val="26"/>
                <w:szCs w:val="26"/>
              </w:rPr>
            </w:pPr>
          </w:p>
        </w:tc>
        <w:tc>
          <w:tcPr>
            <w:tcW w:w="238" w:type="dxa"/>
            <w:vAlign w:val="bottom"/>
          </w:tcPr>
          <w:p w14:paraId="0077ABB7" w14:textId="77777777" w:rsidR="0078361F" w:rsidRPr="00343479" w:rsidRDefault="0078361F" w:rsidP="00CF1659">
            <w:pPr>
              <w:ind w:right="57"/>
              <w:jc w:val="right"/>
              <w:rPr>
                <w:rFonts w:ascii="Angsana New" w:hAnsi="Angsana New"/>
                <w:sz w:val="26"/>
                <w:szCs w:val="26"/>
              </w:rPr>
            </w:pPr>
          </w:p>
        </w:tc>
        <w:tc>
          <w:tcPr>
            <w:tcW w:w="1180" w:type="dxa"/>
            <w:shd w:val="clear" w:color="auto" w:fill="auto"/>
            <w:vAlign w:val="bottom"/>
          </w:tcPr>
          <w:p w14:paraId="0A032E2D" w14:textId="77777777" w:rsidR="0078361F" w:rsidRPr="00343479" w:rsidRDefault="0078361F" w:rsidP="00CF1659">
            <w:pPr>
              <w:ind w:right="57"/>
              <w:jc w:val="right"/>
              <w:rPr>
                <w:rFonts w:ascii="Angsana New" w:hAnsi="Angsana New"/>
                <w:sz w:val="26"/>
                <w:szCs w:val="26"/>
              </w:rPr>
            </w:pPr>
          </w:p>
        </w:tc>
        <w:tc>
          <w:tcPr>
            <w:tcW w:w="238" w:type="dxa"/>
            <w:vAlign w:val="bottom"/>
          </w:tcPr>
          <w:p w14:paraId="370F2BA6" w14:textId="77777777" w:rsidR="0078361F" w:rsidRPr="00343479" w:rsidRDefault="0078361F" w:rsidP="00CF1659">
            <w:pPr>
              <w:ind w:right="57"/>
              <w:jc w:val="right"/>
              <w:rPr>
                <w:rFonts w:ascii="Angsana New" w:hAnsi="Angsana New"/>
                <w:sz w:val="26"/>
                <w:szCs w:val="26"/>
              </w:rPr>
            </w:pPr>
          </w:p>
        </w:tc>
        <w:tc>
          <w:tcPr>
            <w:tcW w:w="1312" w:type="dxa"/>
            <w:vAlign w:val="bottom"/>
          </w:tcPr>
          <w:p w14:paraId="5C0A403B" w14:textId="77777777" w:rsidR="0078361F" w:rsidRPr="00343479" w:rsidRDefault="0078361F" w:rsidP="00CF1659">
            <w:pPr>
              <w:ind w:right="57"/>
              <w:jc w:val="right"/>
              <w:rPr>
                <w:rFonts w:ascii="Angsana New" w:hAnsi="Angsana New"/>
                <w:sz w:val="26"/>
                <w:szCs w:val="26"/>
              </w:rPr>
            </w:pPr>
          </w:p>
        </w:tc>
        <w:tc>
          <w:tcPr>
            <w:tcW w:w="238" w:type="dxa"/>
            <w:vAlign w:val="bottom"/>
          </w:tcPr>
          <w:p w14:paraId="104EED28" w14:textId="77777777" w:rsidR="0078361F" w:rsidRPr="00343479" w:rsidRDefault="0078361F" w:rsidP="00CF1659">
            <w:pPr>
              <w:ind w:right="57"/>
              <w:jc w:val="right"/>
              <w:rPr>
                <w:rFonts w:ascii="Angsana New" w:hAnsi="Angsana New"/>
                <w:sz w:val="26"/>
                <w:szCs w:val="26"/>
              </w:rPr>
            </w:pPr>
          </w:p>
        </w:tc>
        <w:tc>
          <w:tcPr>
            <w:tcW w:w="1312" w:type="dxa"/>
            <w:shd w:val="clear" w:color="auto" w:fill="auto"/>
            <w:vAlign w:val="bottom"/>
          </w:tcPr>
          <w:p w14:paraId="3EECC337" w14:textId="77777777" w:rsidR="0078361F" w:rsidRPr="00343479" w:rsidRDefault="0078361F" w:rsidP="00CF1659">
            <w:pPr>
              <w:ind w:right="57"/>
              <w:jc w:val="right"/>
              <w:rPr>
                <w:rFonts w:ascii="Angsana New" w:hAnsi="Angsana New"/>
                <w:sz w:val="26"/>
                <w:szCs w:val="26"/>
              </w:rPr>
            </w:pPr>
          </w:p>
        </w:tc>
        <w:tc>
          <w:tcPr>
            <w:tcW w:w="238" w:type="dxa"/>
            <w:vAlign w:val="bottom"/>
          </w:tcPr>
          <w:p w14:paraId="1C09EADA" w14:textId="77777777" w:rsidR="0078361F" w:rsidRPr="00343479" w:rsidRDefault="0078361F" w:rsidP="00CF1659">
            <w:pPr>
              <w:ind w:right="57"/>
              <w:jc w:val="right"/>
              <w:rPr>
                <w:rFonts w:ascii="Angsana New" w:hAnsi="Angsana New"/>
                <w:sz w:val="26"/>
                <w:szCs w:val="26"/>
              </w:rPr>
            </w:pPr>
          </w:p>
        </w:tc>
        <w:tc>
          <w:tcPr>
            <w:tcW w:w="1312" w:type="dxa"/>
            <w:shd w:val="clear" w:color="auto" w:fill="auto"/>
            <w:vAlign w:val="bottom"/>
          </w:tcPr>
          <w:p w14:paraId="438366D1" w14:textId="77777777" w:rsidR="0078361F" w:rsidRPr="00343479" w:rsidRDefault="0078361F" w:rsidP="00CF1659">
            <w:pPr>
              <w:ind w:right="57"/>
              <w:jc w:val="right"/>
              <w:rPr>
                <w:rFonts w:ascii="Angsana New" w:hAnsi="Angsana New"/>
                <w:sz w:val="26"/>
                <w:szCs w:val="26"/>
              </w:rPr>
            </w:pPr>
          </w:p>
        </w:tc>
        <w:tc>
          <w:tcPr>
            <w:tcW w:w="238" w:type="dxa"/>
            <w:vAlign w:val="bottom"/>
          </w:tcPr>
          <w:p w14:paraId="230C2D8E" w14:textId="77777777" w:rsidR="0078361F" w:rsidRPr="00343479" w:rsidRDefault="0078361F" w:rsidP="00CF1659">
            <w:pPr>
              <w:pStyle w:val="a2"/>
              <w:spacing w:line="240" w:lineRule="atLeast"/>
              <w:ind w:right="57"/>
              <w:rPr>
                <w:rFonts w:ascii="Angsana New" w:hAnsi="Angsana New" w:cs="Angsana New"/>
                <w:sz w:val="26"/>
                <w:szCs w:val="26"/>
              </w:rPr>
            </w:pPr>
          </w:p>
        </w:tc>
        <w:tc>
          <w:tcPr>
            <w:tcW w:w="1312" w:type="dxa"/>
            <w:shd w:val="clear" w:color="auto" w:fill="auto"/>
            <w:vAlign w:val="bottom"/>
          </w:tcPr>
          <w:p w14:paraId="253C5AF5" w14:textId="77777777" w:rsidR="0078361F" w:rsidRPr="00343479" w:rsidRDefault="0078361F" w:rsidP="00CF1659">
            <w:pPr>
              <w:pStyle w:val="a2"/>
              <w:spacing w:line="240" w:lineRule="atLeast"/>
              <w:ind w:right="57"/>
              <w:rPr>
                <w:rFonts w:ascii="Angsana New" w:hAnsi="Angsana New" w:cs="Angsana New"/>
                <w:sz w:val="26"/>
                <w:szCs w:val="26"/>
                <w:cs/>
              </w:rPr>
            </w:pPr>
          </w:p>
        </w:tc>
        <w:tc>
          <w:tcPr>
            <w:tcW w:w="238" w:type="dxa"/>
            <w:vAlign w:val="bottom"/>
          </w:tcPr>
          <w:p w14:paraId="177A2F97" w14:textId="77777777" w:rsidR="0078361F" w:rsidRPr="00343479" w:rsidRDefault="0078361F" w:rsidP="00CF1659">
            <w:pPr>
              <w:pStyle w:val="a2"/>
              <w:spacing w:line="240" w:lineRule="atLeast"/>
              <w:ind w:right="57"/>
              <w:rPr>
                <w:rFonts w:ascii="Angsana New" w:hAnsi="Angsana New" w:cs="Angsana New"/>
                <w:sz w:val="26"/>
                <w:szCs w:val="26"/>
                <w:cs/>
              </w:rPr>
            </w:pPr>
          </w:p>
        </w:tc>
        <w:tc>
          <w:tcPr>
            <w:tcW w:w="1367" w:type="dxa"/>
            <w:shd w:val="clear" w:color="auto" w:fill="auto"/>
            <w:vAlign w:val="bottom"/>
          </w:tcPr>
          <w:p w14:paraId="45806B61" w14:textId="77777777" w:rsidR="0078361F" w:rsidRPr="00343479" w:rsidRDefault="0078361F" w:rsidP="00CF1659">
            <w:pPr>
              <w:pStyle w:val="a2"/>
              <w:spacing w:line="240" w:lineRule="atLeast"/>
              <w:ind w:right="57"/>
              <w:rPr>
                <w:rFonts w:ascii="Angsana New" w:hAnsi="Angsana New" w:cs="Angsana New"/>
                <w:sz w:val="26"/>
                <w:szCs w:val="26"/>
                <w:cs/>
              </w:rPr>
            </w:pPr>
          </w:p>
        </w:tc>
        <w:tc>
          <w:tcPr>
            <w:tcW w:w="238" w:type="dxa"/>
            <w:vAlign w:val="bottom"/>
          </w:tcPr>
          <w:p w14:paraId="6AA43291" w14:textId="77777777" w:rsidR="0078361F" w:rsidRPr="00343479" w:rsidRDefault="0078361F" w:rsidP="00CF1659">
            <w:pPr>
              <w:pStyle w:val="a2"/>
              <w:spacing w:line="240" w:lineRule="atLeast"/>
              <w:ind w:right="-15"/>
              <w:rPr>
                <w:rFonts w:ascii="Angsana New" w:hAnsi="Angsana New" w:cs="Angsana New"/>
                <w:sz w:val="26"/>
                <w:szCs w:val="26"/>
              </w:rPr>
            </w:pPr>
          </w:p>
        </w:tc>
        <w:tc>
          <w:tcPr>
            <w:tcW w:w="1262" w:type="dxa"/>
            <w:vAlign w:val="bottom"/>
          </w:tcPr>
          <w:p w14:paraId="3834C5B5" w14:textId="77777777" w:rsidR="0078361F" w:rsidRPr="00343479" w:rsidRDefault="0078361F" w:rsidP="00CF1659">
            <w:pPr>
              <w:pStyle w:val="a2"/>
              <w:spacing w:line="240" w:lineRule="atLeast"/>
              <w:ind w:right="-15"/>
              <w:rPr>
                <w:rFonts w:ascii="Angsana New" w:hAnsi="Angsana New" w:cs="Angsana New"/>
                <w:sz w:val="26"/>
                <w:szCs w:val="26"/>
              </w:rPr>
            </w:pPr>
          </w:p>
        </w:tc>
        <w:tc>
          <w:tcPr>
            <w:tcW w:w="238" w:type="dxa"/>
            <w:vAlign w:val="bottom"/>
          </w:tcPr>
          <w:p w14:paraId="5B919335" w14:textId="77777777" w:rsidR="0078361F" w:rsidRPr="00343479" w:rsidRDefault="0078361F" w:rsidP="00CF1659">
            <w:pPr>
              <w:pStyle w:val="a2"/>
              <w:spacing w:line="240" w:lineRule="atLeast"/>
              <w:ind w:right="-15"/>
              <w:rPr>
                <w:rFonts w:ascii="Angsana New" w:hAnsi="Angsana New" w:cs="Angsana New"/>
                <w:sz w:val="26"/>
                <w:szCs w:val="26"/>
              </w:rPr>
            </w:pPr>
          </w:p>
        </w:tc>
        <w:tc>
          <w:tcPr>
            <w:tcW w:w="1323" w:type="dxa"/>
            <w:shd w:val="clear" w:color="auto" w:fill="auto"/>
            <w:vAlign w:val="bottom"/>
          </w:tcPr>
          <w:p w14:paraId="7AC94C04" w14:textId="77777777" w:rsidR="0078361F" w:rsidRPr="00343479" w:rsidRDefault="0078361F" w:rsidP="00CF1659">
            <w:pPr>
              <w:pStyle w:val="a2"/>
              <w:spacing w:line="240" w:lineRule="atLeast"/>
              <w:ind w:right="-15"/>
              <w:rPr>
                <w:rFonts w:ascii="Angsana New" w:hAnsi="Angsana New" w:cs="Angsana New"/>
                <w:sz w:val="26"/>
                <w:szCs w:val="26"/>
              </w:rPr>
            </w:pPr>
          </w:p>
        </w:tc>
      </w:tr>
      <w:tr w:rsidR="008E21F0" w:rsidRPr="00B34017" w14:paraId="691B2603" w14:textId="77777777" w:rsidTr="00790CF1">
        <w:trPr>
          <w:gridAfter w:val="1"/>
          <w:wAfter w:w="30" w:type="dxa"/>
          <w:trHeight w:val="20"/>
        </w:trPr>
        <w:tc>
          <w:tcPr>
            <w:tcW w:w="2411" w:type="dxa"/>
            <w:shd w:val="clear" w:color="auto" w:fill="auto"/>
            <w:vAlign w:val="center"/>
          </w:tcPr>
          <w:p w14:paraId="2ADBB7E3" w14:textId="239C9880" w:rsidR="008E21F0" w:rsidRPr="00B34017" w:rsidRDefault="008E21F0" w:rsidP="008E21F0">
            <w:pPr>
              <w:ind w:left="-98" w:right="-108"/>
              <w:rPr>
                <w:rFonts w:ascii="Angsana New" w:hAnsi="Angsana New"/>
                <w:b/>
                <w:bCs/>
                <w:sz w:val="26"/>
                <w:szCs w:val="26"/>
                <w:cs/>
              </w:rPr>
            </w:pPr>
            <w:r w:rsidRPr="00B34017">
              <w:rPr>
                <w:rFonts w:ascii="Angsana New" w:hAnsi="Angsana New"/>
                <w:b/>
                <w:bCs/>
                <w:sz w:val="26"/>
                <w:szCs w:val="26"/>
              </w:rPr>
              <w:t>At December 31,2021</w:t>
            </w:r>
          </w:p>
        </w:tc>
        <w:tc>
          <w:tcPr>
            <w:tcW w:w="1275" w:type="dxa"/>
            <w:shd w:val="clear" w:color="auto" w:fill="auto"/>
            <w:vAlign w:val="bottom"/>
          </w:tcPr>
          <w:p w14:paraId="4A2A5C3A" w14:textId="77777777" w:rsidR="008E21F0" w:rsidRPr="00343479" w:rsidRDefault="008E21F0" w:rsidP="008E21F0">
            <w:pPr>
              <w:tabs>
                <w:tab w:val="left" w:pos="522"/>
              </w:tabs>
              <w:ind w:right="-18"/>
              <w:jc w:val="right"/>
              <w:rPr>
                <w:rFonts w:ascii="Angsana New" w:hAnsi="Angsana New"/>
                <w:sz w:val="26"/>
                <w:szCs w:val="26"/>
              </w:rPr>
            </w:pPr>
            <w:r w:rsidRPr="00343479">
              <w:rPr>
                <w:rFonts w:ascii="Angsana New" w:hAnsi="Angsana New"/>
                <w:sz w:val="26"/>
                <w:szCs w:val="26"/>
              </w:rPr>
              <w:t>-</w:t>
            </w:r>
          </w:p>
        </w:tc>
        <w:tc>
          <w:tcPr>
            <w:tcW w:w="238" w:type="dxa"/>
            <w:vAlign w:val="bottom"/>
          </w:tcPr>
          <w:p w14:paraId="5620F1F7" w14:textId="77777777" w:rsidR="008E21F0" w:rsidRPr="00343479" w:rsidRDefault="008E21F0" w:rsidP="008E21F0">
            <w:pPr>
              <w:tabs>
                <w:tab w:val="left" w:pos="522"/>
              </w:tabs>
              <w:ind w:right="-18"/>
              <w:jc w:val="right"/>
              <w:rPr>
                <w:rFonts w:ascii="Angsana New" w:hAnsi="Angsana New"/>
                <w:sz w:val="26"/>
                <w:szCs w:val="26"/>
              </w:rPr>
            </w:pPr>
          </w:p>
        </w:tc>
        <w:tc>
          <w:tcPr>
            <w:tcW w:w="1180" w:type="dxa"/>
            <w:shd w:val="clear" w:color="auto" w:fill="auto"/>
            <w:vAlign w:val="bottom"/>
          </w:tcPr>
          <w:p w14:paraId="48EF62DA" w14:textId="77777777" w:rsidR="008E21F0" w:rsidRPr="00343479" w:rsidRDefault="008E21F0" w:rsidP="008E21F0">
            <w:pPr>
              <w:tabs>
                <w:tab w:val="left" w:pos="522"/>
              </w:tabs>
              <w:ind w:right="-18"/>
              <w:jc w:val="right"/>
              <w:rPr>
                <w:rFonts w:ascii="Angsana New" w:hAnsi="Angsana New"/>
                <w:sz w:val="26"/>
                <w:szCs w:val="26"/>
              </w:rPr>
            </w:pPr>
            <w:r w:rsidRPr="00343479">
              <w:rPr>
                <w:rFonts w:ascii="Angsana New" w:hAnsi="Angsana New"/>
                <w:sz w:val="26"/>
                <w:szCs w:val="26"/>
              </w:rPr>
              <w:t>(3)</w:t>
            </w:r>
          </w:p>
        </w:tc>
        <w:tc>
          <w:tcPr>
            <w:tcW w:w="238" w:type="dxa"/>
            <w:vAlign w:val="bottom"/>
          </w:tcPr>
          <w:p w14:paraId="22B02209" w14:textId="77777777" w:rsidR="008E21F0" w:rsidRPr="00343479" w:rsidRDefault="008E21F0" w:rsidP="008E21F0">
            <w:pPr>
              <w:tabs>
                <w:tab w:val="left" w:pos="522"/>
              </w:tabs>
              <w:ind w:right="-18"/>
              <w:jc w:val="right"/>
              <w:rPr>
                <w:rFonts w:ascii="Angsana New" w:hAnsi="Angsana New"/>
                <w:sz w:val="26"/>
                <w:szCs w:val="26"/>
              </w:rPr>
            </w:pPr>
          </w:p>
        </w:tc>
        <w:tc>
          <w:tcPr>
            <w:tcW w:w="1312" w:type="dxa"/>
          </w:tcPr>
          <w:p w14:paraId="5A1668C4" w14:textId="509891BF" w:rsidR="008E21F0" w:rsidRPr="00343479" w:rsidRDefault="008E21F0" w:rsidP="008E21F0">
            <w:pPr>
              <w:tabs>
                <w:tab w:val="left" w:pos="522"/>
              </w:tabs>
              <w:ind w:right="-18"/>
              <w:jc w:val="right"/>
              <w:rPr>
                <w:rFonts w:ascii="Angsana New" w:hAnsi="Angsana New"/>
                <w:sz w:val="26"/>
                <w:szCs w:val="26"/>
              </w:rPr>
            </w:pPr>
            <w:r w:rsidRPr="00343479">
              <w:rPr>
                <w:rFonts w:ascii="Angsana New" w:hAnsi="Angsana New"/>
                <w:sz w:val="26"/>
                <w:szCs w:val="26"/>
              </w:rPr>
              <w:t>(3,677)</w:t>
            </w:r>
          </w:p>
        </w:tc>
        <w:tc>
          <w:tcPr>
            <w:tcW w:w="238" w:type="dxa"/>
            <w:vAlign w:val="bottom"/>
          </w:tcPr>
          <w:p w14:paraId="28BE1B92" w14:textId="77777777" w:rsidR="008E21F0" w:rsidRPr="00343479" w:rsidRDefault="008E21F0" w:rsidP="008E21F0">
            <w:pPr>
              <w:tabs>
                <w:tab w:val="left" w:pos="522"/>
              </w:tabs>
              <w:ind w:right="-18"/>
              <w:jc w:val="right"/>
              <w:rPr>
                <w:rFonts w:ascii="Angsana New" w:hAnsi="Angsana New"/>
                <w:sz w:val="26"/>
                <w:szCs w:val="26"/>
              </w:rPr>
            </w:pPr>
          </w:p>
        </w:tc>
        <w:tc>
          <w:tcPr>
            <w:tcW w:w="1312" w:type="dxa"/>
            <w:shd w:val="clear" w:color="auto" w:fill="auto"/>
            <w:vAlign w:val="bottom"/>
          </w:tcPr>
          <w:p w14:paraId="203466E4" w14:textId="77777777" w:rsidR="008E21F0" w:rsidRPr="00343479" w:rsidRDefault="008E21F0" w:rsidP="008E21F0">
            <w:pPr>
              <w:tabs>
                <w:tab w:val="left" w:pos="522"/>
              </w:tabs>
              <w:ind w:right="-18"/>
              <w:jc w:val="right"/>
              <w:rPr>
                <w:rFonts w:ascii="Angsana New" w:hAnsi="Angsana New"/>
                <w:sz w:val="26"/>
                <w:szCs w:val="26"/>
              </w:rPr>
            </w:pPr>
            <w:r w:rsidRPr="00343479">
              <w:rPr>
                <w:rFonts w:ascii="Angsana New" w:hAnsi="Angsana New"/>
                <w:sz w:val="26"/>
                <w:szCs w:val="26"/>
              </w:rPr>
              <w:t>(38,497)</w:t>
            </w:r>
          </w:p>
        </w:tc>
        <w:tc>
          <w:tcPr>
            <w:tcW w:w="238" w:type="dxa"/>
            <w:vAlign w:val="bottom"/>
          </w:tcPr>
          <w:p w14:paraId="155BEACF" w14:textId="77777777" w:rsidR="008E21F0" w:rsidRPr="00343479" w:rsidRDefault="008E21F0" w:rsidP="008E21F0">
            <w:pPr>
              <w:tabs>
                <w:tab w:val="left" w:pos="522"/>
              </w:tabs>
              <w:ind w:right="-18"/>
              <w:jc w:val="right"/>
              <w:rPr>
                <w:rFonts w:ascii="Angsana New" w:hAnsi="Angsana New"/>
                <w:sz w:val="26"/>
                <w:szCs w:val="26"/>
              </w:rPr>
            </w:pPr>
          </w:p>
        </w:tc>
        <w:tc>
          <w:tcPr>
            <w:tcW w:w="1312" w:type="dxa"/>
            <w:shd w:val="clear" w:color="auto" w:fill="auto"/>
          </w:tcPr>
          <w:p w14:paraId="024BC099" w14:textId="4AC1FB1D" w:rsidR="008E21F0" w:rsidRPr="00343479" w:rsidRDefault="008E21F0" w:rsidP="008E21F0">
            <w:pPr>
              <w:tabs>
                <w:tab w:val="left" w:pos="522"/>
              </w:tabs>
              <w:ind w:right="-18"/>
              <w:jc w:val="right"/>
              <w:rPr>
                <w:rFonts w:ascii="Angsana New" w:hAnsi="Angsana New"/>
                <w:sz w:val="26"/>
                <w:szCs w:val="26"/>
              </w:rPr>
            </w:pPr>
            <w:r w:rsidRPr="00343479">
              <w:rPr>
                <w:rFonts w:ascii="Angsana New" w:hAnsi="Angsana New"/>
                <w:sz w:val="26"/>
                <w:szCs w:val="26"/>
              </w:rPr>
              <w:t>(3,287)</w:t>
            </w:r>
          </w:p>
        </w:tc>
        <w:tc>
          <w:tcPr>
            <w:tcW w:w="238" w:type="dxa"/>
            <w:vAlign w:val="bottom"/>
          </w:tcPr>
          <w:p w14:paraId="2F28664E" w14:textId="77777777" w:rsidR="008E21F0" w:rsidRPr="00343479" w:rsidRDefault="008E21F0" w:rsidP="008E21F0">
            <w:pPr>
              <w:pStyle w:val="a2"/>
              <w:tabs>
                <w:tab w:val="left" w:pos="522"/>
              </w:tabs>
              <w:spacing w:line="240" w:lineRule="atLeast"/>
              <w:ind w:right="-18"/>
              <w:rPr>
                <w:rFonts w:ascii="Angsana New" w:hAnsi="Angsana New" w:cs="Angsana New"/>
                <w:sz w:val="26"/>
                <w:szCs w:val="26"/>
                <w:lang w:val="en-US"/>
              </w:rPr>
            </w:pPr>
          </w:p>
        </w:tc>
        <w:tc>
          <w:tcPr>
            <w:tcW w:w="1312" w:type="dxa"/>
            <w:shd w:val="clear" w:color="auto" w:fill="auto"/>
            <w:vAlign w:val="bottom"/>
          </w:tcPr>
          <w:p w14:paraId="3BE98512" w14:textId="77777777" w:rsidR="008E21F0" w:rsidRPr="00343479" w:rsidRDefault="008E21F0" w:rsidP="008E21F0">
            <w:pPr>
              <w:pStyle w:val="a2"/>
              <w:tabs>
                <w:tab w:val="left" w:pos="522"/>
              </w:tabs>
              <w:spacing w:line="240" w:lineRule="atLeast"/>
              <w:ind w:right="-18"/>
              <w:rPr>
                <w:rFonts w:ascii="Angsana New" w:hAnsi="Angsana New" w:cs="Angsana New"/>
                <w:sz w:val="26"/>
                <w:szCs w:val="26"/>
                <w:lang w:val="en-US"/>
              </w:rPr>
            </w:pPr>
            <w:r w:rsidRPr="00343479">
              <w:rPr>
                <w:rFonts w:ascii="Angsana New" w:hAnsi="Angsana New" w:cs="Angsana New"/>
                <w:sz w:val="26"/>
                <w:szCs w:val="26"/>
                <w:lang w:val="en-US"/>
              </w:rPr>
              <w:t>(5,746)</w:t>
            </w:r>
          </w:p>
        </w:tc>
        <w:tc>
          <w:tcPr>
            <w:tcW w:w="238" w:type="dxa"/>
            <w:vAlign w:val="bottom"/>
          </w:tcPr>
          <w:p w14:paraId="08A2E001" w14:textId="77777777" w:rsidR="008E21F0" w:rsidRPr="00343479" w:rsidRDefault="008E21F0" w:rsidP="008E21F0">
            <w:pPr>
              <w:pStyle w:val="a2"/>
              <w:tabs>
                <w:tab w:val="left" w:pos="522"/>
              </w:tabs>
              <w:spacing w:line="240" w:lineRule="atLeast"/>
              <w:ind w:right="-18"/>
              <w:rPr>
                <w:rFonts w:ascii="Angsana New" w:hAnsi="Angsana New" w:cs="Angsana New"/>
                <w:sz w:val="26"/>
                <w:szCs w:val="26"/>
                <w:lang w:val="en-US"/>
              </w:rPr>
            </w:pPr>
          </w:p>
        </w:tc>
        <w:tc>
          <w:tcPr>
            <w:tcW w:w="1367" w:type="dxa"/>
            <w:shd w:val="clear" w:color="auto" w:fill="auto"/>
            <w:vAlign w:val="bottom"/>
          </w:tcPr>
          <w:p w14:paraId="6B783F62" w14:textId="77777777" w:rsidR="008E21F0" w:rsidRPr="00343479" w:rsidRDefault="008E21F0" w:rsidP="008E21F0">
            <w:pPr>
              <w:pStyle w:val="a2"/>
              <w:tabs>
                <w:tab w:val="left" w:pos="522"/>
              </w:tabs>
              <w:spacing w:line="240" w:lineRule="atLeast"/>
              <w:ind w:right="-18"/>
              <w:rPr>
                <w:rFonts w:ascii="Angsana New" w:hAnsi="Angsana New" w:cs="Angsana New"/>
                <w:sz w:val="26"/>
                <w:szCs w:val="26"/>
                <w:lang w:val="en-US"/>
              </w:rPr>
            </w:pPr>
            <w:r w:rsidRPr="00343479">
              <w:rPr>
                <w:rFonts w:ascii="Angsana New" w:hAnsi="Angsana New" w:cs="Angsana New"/>
                <w:sz w:val="26"/>
                <w:szCs w:val="26"/>
                <w:lang w:val="en-US"/>
              </w:rPr>
              <w:t>(85,894)</w:t>
            </w:r>
          </w:p>
        </w:tc>
        <w:tc>
          <w:tcPr>
            <w:tcW w:w="238" w:type="dxa"/>
            <w:vAlign w:val="bottom"/>
          </w:tcPr>
          <w:p w14:paraId="7F247534" w14:textId="77777777" w:rsidR="008E21F0" w:rsidRPr="00343479" w:rsidRDefault="008E21F0" w:rsidP="008E21F0">
            <w:pPr>
              <w:pStyle w:val="a2"/>
              <w:tabs>
                <w:tab w:val="left" w:pos="522"/>
              </w:tabs>
              <w:spacing w:line="240" w:lineRule="atLeast"/>
              <w:ind w:right="-18"/>
              <w:rPr>
                <w:rFonts w:ascii="Angsana New" w:hAnsi="Angsana New" w:cs="Angsana New"/>
                <w:sz w:val="26"/>
                <w:szCs w:val="26"/>
                <w:lang w:val="en-US"/>
              </w:rPr>
            </w:pPr>
          </w:p>
        </w:tc>
        <w:tc>
          <w:tcPr>
            <w:tcW w:w="1262" w:type="dxa"/>
            <w:vAlign w:val="bottom"/>
          </w:tcPr>
          <w:p w14:paraId="34B14D98" w14:textId="77777777" w:rsidR="008E21F0" w:rsidRPr="00343479" w:rsidRDefault="008E21F0" w:rsidP="008E21F0">
            <w:pPr>
              <w:pStyle w:val="a2"/>
              <w:tabs>
                <w:tab w:val="left" w:pos="522"/>
              </w:tabs>
              <w:spacing w:line="240" w:lineRule="atLeast"/>
              <w:ind w:right="-18"/>
              <w:rPr>
                <w:rFonts w:ascii="Angsana New" w:hAnsi="Angsana New" w:cs="Angsana New"/>
                <w:sz w:val="26"/>
                <w:szCs w:val="26"/>
                <w:cs/>
                <w:lang w:val="en-US"/>
              </w:rPr>
            </w:pPr>
            <w:r w:rsidRPr="00343479">
              <w:rPr>
                <w:rFonts w:ascii="Angsana New" w:hAnsi="Angsana New" w:cs="Angsana New"/>
                <w:sz w:val="26"/>
                <w:szCs w:val="26"/>
                <w:lang w:val="en-US"/>
              </w:rPr>
              <w:t>-</w:t>
            </w:r>
          </w:p>
        </w:tc>
        <w:tc>
          <w:tcPr>
            <w:tcW w:w="238" w:type="dxa"/>
            <w:vAlign w:val="bottom"/>
          </w:tcPr>
          <w:p w14:paraId="10FA83E2" w14:textId="77777777" w:rsidR="008E21F0" w:rsidRPr="00343479" w:rsidRDefault="008E21F0" w:rsidP="008E21F0">
            <w:pPr>
              <w:pStyle w:val="a2"/>
              <w:tabs>
                <w:tab w:val="left" w:pos="522"/>
              </w:tabs>
              <w:spacing w:line="240" w:lineRule="atLeast"/>
              <w:ind w:right="-18"/>
              <w:rPr>
                <w:rFonts w:ascii="Angsana New" w:hAnsi="Angsana New" w:cs="Angsana New"/>
                <w:sz w:val="26"/>
                <w:szCs w:val="26"/>
                <w:lang w:val="en-US"/>
              </w:rPr>
            </w:pPr>
          </w:p>
        </w:tc>
        <w:tc>
          <w:tcPr>
            <w:tcW w:w="1323" w:type="dxa"/>
            <w:shd w:val="clear" w:color="auto" w:fill="auto"/>
            <w:vAlign w:val="bottom"/>
          </w:tcPr>
          <w:p w14:paraId="75A22966" w14:textId="77777777" w:rsidR="008E21F0" w:rsidRPr="00343479" w:rsidRDefault="008E21F0" w:rsidP="008E21F0">
            <w:pPr>
              <w:pStyle w:val="a2"/>
              <w:tabs>
                <w:tab w:val="left" w:pos="522"/>
              </w:tabs>
              <w:spacing w:line="240" w:lineRule="atLeast"/>
              <w:ind w:right="-18"/>
              <w:rPr>
                <w:rFonts w:ascii="Angsana New" w:hAnsi="Angsana New" w:cs="Angsana New"/>
                <w:sz w:val="26"/>
                <w:szCs w:val="26"/>
                <w:lang w:val="en-US"/>
              </w:rPr>
            </w:pPr>
            <w:r w:rsidRPr="00343479">
              <w:rPr>
                <w:rFonts w:ascii="Angsana New" w:hAnsi="Angsana New" w:cs="Angsana New"/>
                <w:sz w:val="26"/>
                <w:szCs w:val="26"/>
                <w:lang w:val="en-US"/>
              </w:rPr>
              <w:t>(137,104)</w:t>
            </w:r>
          </w:p>
        </w:tc>
      </w:tr>
      <w:tr w:rsidR="00981F1A" w:rsidRPr="00B34017" w14:paraId="678F01B8" w14:textId="77777777" w:rsidTr="00790CF1">
        <w:trPr>
          <w:gridAfter w:val="1"/>
          <w:wAfter w:w="30" w:type="dxa"/>
          <w:trHeight w:val="544"/>
        </w:trPr>
        <w:tc>
          <w:tcPr>
            <w:tcW w:w="2411" w:type="dxa"/>
            <w:shd w:val="clear" w:color="auto" w:fill="auto"/>
            <w:vAlign w:val="center"/>
          </w:tcPr>
          <w:p w14:paraId="518E39F3" w14:textId="07247921" w:rsidR="00981F1A" w:rsidRPr="00B34017" w:rsidRDefault="00981F1A" w:rsidP="00981F1A">
            <w:pPr>
              <w:ind w:left="-98" w:right="-108"/>
              <w:rPr>
                <w:rFonts w:ascii="Angsana New" w:hAnsi="Angsana New"/>
                <w:sz w:val="26"/>
                <w:szCs w:val="26"/>
                <w:cs/>
              </w:rPr>
            </w:pPr>
            <w:r w:rsidRPr="00B34017">
              <w:rPr>
                <w:rFonts w:ascii="Angsana New" w:hAnsi="Angsana New"/>
                <w:sz w:val="26"/>
                <w:szCs w:val="26"/>
              </w:rPr>
              <w:t xml:space="preserve">Depreciation charge for </w:t>
            </w:r>
            <w:r>
              <w:rPr>
                <w:rFonts w:ascii="Angsana New" w:hAnsi="Angsana New"/>
                <w:sz w:val="26"/>
                <w:szCs w:val="26"/>
              </w:rPr>
              <w:br/>
            </w:r>
            <w:r w:rsidRPr="00B34017">
              <w:rPr>
                <w:rFonts w:ascii="Angsana New" w:hAnsi="Angsana New"/>
                <w:sz w:val="26"/>
                <w:szCs w:val="26"/>
              </w:rPr>
              <w:t xml:space="preserve">the </w:t>
            </w:r>
            <w:r w:rsidR="00790CF1">
              <w:rPr>
                <w:rFonts w:ascii="Angsana New" w:hAnsi="Angsana New"/>
                <w:sz w:val="26"/>
                <w:szCs w:val="26"/>
              </w:rPr>
              <w:t>year</w:t>
            </w:r>
          </w:p>
        </w:tc>
        <w:tc>
          <w:tcPr>
            <w:tcW w:w="1275" w:type="dxa"/>
            <w:shd w:val="clear" w:color="auto" w:fill="auto"/>
            <w:vAlign w:val="bottom"/>
          </w:tcPr>
          <w:p w14:paraId="5851F897" w14:textId="24B7DFE6" w:rsidR="00981F1A" w:rsidRPr="00343479" w:rsidRDefault="00981F1A" w:rsidP="00981F1A">
            <w:pPr>
              <w:tabs>
                <w:tab w:val="left" w:pos="522"/>
              </w:tabs>
              <w:ind w:right="-18"/>
              <w:jc w:val="right"/>
              <w:rPr>
                <w:rFonts w:ascii="Angsana New" w:hAnsi="Angsana New"/>
                <w:sz w:val="26"/>
                <w:szCs w:val="26"/>
              </w:rPr>
            </w:pPr>
            <w:r w:rsidRPr="001F7D85">
              <w:rPr>
                <w:rFonts w:ascii="Angsana New" w:hAnsi="Angsana New"/>
                <w:sz w:val="24"/>
                <w:szCs w:val="24"/>
              </w:rPr>
              <w:t>-</w:t>
            </w:r>
          </w:p>
        </w:tc>
        <w:tc>
          <w:tcPr>
            <w:tcW w:w="238" w:type="dxa"/>
            <w:vAlign w:val="bottom"/>
          </w:tcPr>
          <w:p w14:paraId="5BBAA679" w14:textId="77777777" w:rsidR="00981F1A" w:rsidRPr="00343479" w:rsidRDefault="00981F1A" w:rsidP="00981F1A">
            <w:pPr>
              <w:tabs>
                <w:tab w:val="left" w:pos="522"/>
              </w:tabs>
              <w:ind w:right="-18"/>
              <w:jc w:val="right"/>
              <w:rPr>
                <w:rFonts w:ascii="Angsana New" w:hAnsi="Angsana New"/>
                <w:sz w:val="26"/>
                <w:szCs w:val="26"/>
                <w:highlight w:val="yellow"/>
              </w:rPr>
            </w:pPr>
          </w:p>
        </w:tc>
        <w:tc>
          <w:tcPr>
            <w:tcW w:w="1180" w:type="dxa"/>
            <w:shd w:val="clear" w:color="auto" w:fill="auto"/>
            <w:vAlign w:val="bottom"/>
          </w:tcPr>
          <w:p w14:paraId="22916632" w14:textId="71379334" w:rsidR="00981F1A" w:rsidRPr="00343479" w:rsidRDefault="00981F1A" w:rsidP="00981F1A">
            <w:pPr>
              <w:tabs>
                <w:tab w:val="left" w:pos="522"/>
              </w:tabs>
              <w:ind w:right="-18"/>
              <w:jc w:val="right"/>
              <w:rPr>
                <w:rFonts w:ascii="Angsana New" w:hAnsi="Angsana New"/>
                <w:sz w:val="26"/>
                <w:szCs w:val="26"/>
              </w:rPr>
            </w:pPr>
            <w:r w:rsidRPr="001F7D85">
              <w:rPr>
                <w:rFonts w:ascii="Angsana New" w:hAnsi="Angsana New"/>
                <w:sz w:val="24"/>
                <w:szCs w:val="24"/>
              </w:rPr>
              <w:t>(24)</w:t>
            </w:r>
          </w:p>
        </w:tc>
        <w:tc>
          <w:tcPr>
            <w:tcW w:w="238" w:type="dxa"/>
            <w:vAlign w:val="bottom"/>
          </w:tcPr>
          <w:p w14:paraId="3F0A57C4" w14:textId="77777777" w:rsidR="00981F1A" w:rsidRPr="00343479" w:rsidRDefault="00981F1A" w:rsidP="00981F1A">
            <w:pPr>
              <w:tabs>
                <w:tab w:val="left" w:pos="522"/>
              </w:tabs>
              <w:ind w:right="-18"/>
              <w:jc w:val="right"/>
              <w:rPr>
                <w:rFonts w:ascii="Angsana New" w:hAnsi="Angsana New"/>
                <w:sz w:val="26"/>
                <w:szCs w:val="26"/>
                <w:highlight w:val="yellow"/>
              </w:rPr>
            </w:pPr>
          </w:p>
        </w:tc>
        <w:tc>
          <w:tcPr>
            <w:tcW w:w="1312" w:type="dxa"/>
            <w:vAlign w:val="bottom"/>
          </w:tcPr>
          <w:p w14:paraId="0AD5DE9C" w14:textId="20233D77" w:rsidR="00981F1A" w:rsidRPr="00343479" w:rsidRDefault="00981F1A" w:rsidP="00981F1A">
            <w:pPr>
              <w:tabs>
                <w:tab w:val="left" w:pos="522"/>
              </w:tabs>
              <w:ind w:right="-18"/>
              <w:jc w:val="right"/>
              <w:rPr>
                <w:rFonts w:ascii="Angsana New" w:hAnsi="Angsana New"/>
                <w:sz w:val="26"/>
                <w:szCs w:val="26"/>
                <w:highlight w:val="yellow"/>
              </w:rPr>
            </w:pPr>
            <w:r w:rsidRPr="001F7D85">
              <w:rPr>
                <w:rFonts w:ascii="Angsana New" w:hAnsi="Angsana New"/>
                <w:sz w:val="24"/>
                <w:szCs w:val="24"/>
              </w:rPr>
              <w:t>(713)</w:t>
            </w:r>
          </w:p>
        </w:tc>
        <w:tc>
          <w:tcPr>
            <w:tcW w:w="238" w:type="dxa"/>
            <w:vAlign w:val="bottom"/>
          </w:tcPr>
          <w:p w14:paraId="49C9C96F" w14:textId="77777777" w:rsidR="00981F1A" w:rsidRPr="00343479" w:rsidRDefault="00981F1A" w:rsidP="00981F1A">
            <w:pPr>
              <w:tabs>
                <w:tab w:val="left" w:pos="522"/>
              </w:tabs>
              <w:ind w:right="-18"/>
              <w:jc w:val="right"/>
              <w:rPr>
                <w:rFonts w:ascii="Angsana New" w:hAnsi="Angsana New"/>
                <w:sz w:val="26"/>
                <w:szCs w:val="26"/>
                <w:highlight w:val="yellow"/>
              </w:rPr>
            </w:pPr>
          </w:p>
        </w:tc>
        <w:tc>
          <w:tcPr>
            <w:tcW w:w="1312" w:type="dxa"/>
            <w:shd w:val="clear" w:color="auto" w:fill="auto"/>
            <w:vAlign w:val="bottom"/>
          </w:tcPr>
          <w:p w14:paraId="5D417B18" w14:textId="448A0BBB" w:rsidR="00981F1A" w:rsidRPr="00343479" w:rsidRDefault="00981F1A" w:rsidP="00981F1A">
            <w:pPr>
              <w:tabs>
                <w:tab w:val="left" w:pos="522"/>
              </w:tabs>
              <w:ind w:right="-18"/>
              <w:jc w:val="right"/>
              <w:rPr>
                <w:rFonts w:ascii="Angsana New" w:hAnsi="Angsana New"/>
                <w:sz w:val="26"/>
                <w:szCs w:val="26"/>
              </w:rPr>
            </w:pPr>
            <w:r w:rsidRPr="001F7D85">
              <w:rPr>
                <w:rFonts w:ascii="Angsana New" w:hAnsi="Angsana New"/>
                <w:sz w:val="24"/>
                <w:szCs w:val="24"/>
              </w:rPr>
              <w:t>(2,483)</w:t>
            </w:r>
          </w:p>
        </w:tc>
        <w:tc>
          <w:tcPr>
            <w:tcW w:w="238" w:type="dxa"/>
            <w:vAlign w:val="bottom"/>
          </w:tcPr>
          <w:p w14:paraId="341C2468" w14:textId="77777777" w:rsidR="00981F1A" w:rsidRPr="00343479" w:rsidRDefault="00981F1A" w:rsidP="00981F1A">
            <w:pPr>
              <w:tabs>
                <w:tab w:val="left" w:pos="522"/>
              </w:tabs>
              <w:ind w:right="-18"/>
              <w:jc w:val="right"/>
              <w:rPr>
                <w:rFonts w:ascii="Angsana New" w:hAnsi="Angsana New"/>
                <w:sz w:val="26"/>
                <w:szCs w:val="26"/>
              </w:rPr>
            </w:pPr>
          </w:p>
        </w:tc>
        <w:tc>
          <w:tcPr>
            <w:tcW w:w="1312" w:type="dxa"/>
            <w:shd w:val="clear" w:color="auto" w:fill="auto"/>
            <w:vAlign w:val="bottom"/>
          </w:tcPr>
          <w:p w14:paraId="36AD77B5" w14:textId="78ED029F" w:rsidR="00981F1A" w:rsidRPr="00343479" w:rsidRDefault="00981F1A" w:rsidP="00981F1A">
            <w:pPr>
              <w:tabs>
                <w:tab w:val="left" w:pos="522"/>
              </w:tabs>
              <w:ind w:right="-18"/>
              <w:jc w:val="right"/>
              <w:rPr>
                <w:rFonts w:ascii="Angsana New" w:hAnsi="Angsana New"/>
                <w:sz w:val="26"/>
                <w:szCs w:val="26"/>
              </w:rPr>
            </w:pPr>
            <w:r w:rsidRPr="009260EF">
              <w:rPr>
                <w:rFonts w:ascii="Angsana New" w:hAnsi="Angsana New"/>
                <w:sz w:val="24"/>
                <w:szCs w:val="24"/>
              </w:rPr>
              <w:t>(441)</w:t>
            </w:r>
          </w:p>
        </w:tc>
        <w:tc>
          <w:tcPr>
            <w:tcW w:w="238" w:type="dxa"/>
            <w:vAlign w:val="bottom"/>
          </w:tcPr>
          <w:p w14:paraId="37D630FF" w14:textId="77777777" w:rsidR="00981F1A" w:rsidRPr="00343479" w:rsidRDefault="00981F1A" w:rsidP="00981F1A">
            <w:pPr>
              <w:pStyle w:val="a2"/>
              <w:tabs>
                <w:tab w:val="left" w:pos="522"/>
              </w:tabs>
              <w:spacing w:line="240" w:lineRule="atLeast"/>
              <w:ind w:right="-18"/>
              <w:rPr>
                <w:rFonts w:ascii="Angsana New" w:hAnsi="Angsana New" w:cs="Angsana New"/>
                <w:sz w:val="26"/>
                <w:szCs w:val="26"/>
                <w:lang w:val="en-US"/>
              </w:rPr>
            </w:pPr>
          </w:p>
        </w:tc>
        <w:tc>
          <w:tcPr>
            <w:tcW w:w="1312" w:type="dxa"/>
            <w:shd w:val="clear" w:color="auto" w:fill="auto"/>
            <w:vAlign w:val="bottom"/>
          </w:tcPr>
          <w:p w14:paraId="2F228319" w14:textId="5616B546" w:rsidR="00981F1A" w:rsidRPr="00343479" w:rsidRDefault="00981F1A" w:rsidP="00981F1A">
            <w:pPr>
              <w:pStyle w:val="a2"/>
              <w:tabs>
                <w:tab w:val="left" w:pos="522"/>
              </w:tabs>
              <w:spacing w:line="240" w:lineRule="atLeast"/>
              <w:ind w:right="-18"/>
              <w:rPr>
                <w:rFonts w:ascii="Angsana New" w:hAnsi="Angsana New" w:cs="Angsana New"/>
                <w:sz w:val="26"/>
                <w:szCs w:val="26"/>
                <w:lang w:val="en-US"/>
              </w:rPr>
            </w:pPr>
            <w:r w:rsidRPr="009260EF">
              <w:rPr>
                <w:rFonts w:ascii="Angsana New" w:hAnsi="Angsana New" w:cs="Angsana New"/>
                <w:sz w:val="24"/>
                <w:szCs w:val="24"/>
                <w:lang w:val="en-US"/>
              </w:rPr>
              <w:t>(522)</w:t>
            </w:r>
          </w:p>
        </w:tc>
        <w:tc>
          <w:tcPr>
            <w:tcW w:w="238" w:type="dxa"/>
            <w:vAlign w:val="bottom"/>
          </w:tcPr>
          <w:p w14:paraId="5A0C3577" w14:textId="77777777" w:rsidR="00981F1A" w:rsidRPr="00343479" w:rsidRDefault="00981F1A" w:rsidP="00981F1A">
            <w:pPr>
              <w:pStyle w:val="a2"/>
              <w:tabs>
                <w:tab w:val="left" w:pos="522"/>
              </w:tabs>
              <w:spacing w:line="240" w:lineRule="atLeast"/>
              <w:ind w:right="-18"/>
              <w:rPr>
                <w:rFonts w:ascii="Angsana New" w:hAnsi="Angsana New" w:cs="Angsana New"/>
                <w:sz w:val="26"/>
                <w:szCs w:val="26"/>
                <w:lang w:val="en-US"/>
              </w:rPr>
            </w:pPr>
          </w:p>
        </w:tc>
        <w:tc>
          <w:tcPr>
            <w:tcW w:w="1367" w:type="dxa"/>
            <w:shd w:val="clear" w:color="auto" w:fill="auto"/>
            <w:vAlign w:val="bottom"/>
          </w:tcPr>
          <w:p w14:paraId="216BF8D7" w14:textId="5238667C" w:rsidR="00981F1A" w:rsidRPr="00343479" w:rsidRDefault="00981F1A" w:rsidP="00981F1A">
            <w:pPr>
              <w:pStyle w:val="a2"/>
              <w:tabs>
                <w:tab w:val="left" w:pos="522"/>
              </w:tabs>
              <w:spacing w:line="240" w:lineRule="atLeast"/>
              <w:ind w:right="-18"/>
              <w:rPr>
                <w:rFonts w:ascii="Angsana New" w:hAnsi="Angsana New" w:cs="Angsana New"/>
                <w:sz w:val="26"/>
                <w:szCs w:val="26"/>
                <w:lang w:val="en-US"/>
              </w:rPr>
            </w:pPr>
            <w:r w:rsidRPr="009260EF">
              <w:rPr>
                <w:rFonts w:ascii="Angsana New" w:hAnsi="Angsana New" w:cs="Angsana New"/>
                <w:sz w:val="24"/>
                <w:szCs w:val="24"/>
                <w:lang w:val="en-US"/>
              </w:rPr>
              <w:t>(3</w:t>
            </w:r>
            <w:r>
              <w:rPr>
                <w:rFonts w:ascii="Angsana New" w:hAnsi="Angsana New" w:cs="Angsana New"/>
                <w:sz w:val="24"/>
                <w:szCs w:val="24"/>
                <w:lang w:val="en-US"/>
              </w:rPr>
              <w:t>0,998</w:t>
            </w:r>
            <w:r w:rsidRPr="009260EF">
              <w:rPr>
                <w:rFonts w:ascii="Angsana New" w:hAnsi="Angsana New" w:cs="Angsana New"/>
                <w:sz w:val="24"/>
                <w:szCs w:val="24"/>
                <w:lang w:val="en-US"/>
              </w:rPr>
              <w:t>)</w:t>
            </w:r>
          </w:p>
        </w:tc>
        <w:tc>
          <w:tcPr>
            <w:tcW w:w="238" w:type="dxa"/>
            <w:vAlign w:val="bottom"/>
          </w:tcPr>
          <w:p w14:paraId="46360514" w14:textId="77777777" w:rsidR="00981F1A" w:rsidRPr="00343479" w:rsidRDefault="00981F1A" w:rsidP="00981F1A">
            <w:pPr>
              <w:pStyle w:val="a2"/>
              <w:tabs>
                <w:tab w:val="left" w:pos="522"/>
              </w:tabs>
              <w:spacing w:line="240" w:lineRule="atLeast"/>
              <w:ind w:right="-18"/>
              <w:rPr>
                <w:rFonts w:ascii="Angsana New" w:hAnsi="Angsana New" w:cs="Angsana New"/>
                <w:sz w:val="26"/>
                <w:szCs w:val="26"/>
                <w:lang w:val="en-US"/>
              </w:rPr>
            </w:pPr>
          </w:p>
        </w:tc>
        <w:tc>
          <w:tcPr>
            <w:tcW w:w="1262" w:type="dxa"/>
            <w:vAlign w:val="bottom"/>
          </w:tcPr>
          <w:p w14:paraId="216DBA37" w14:textId="6C8F361B" w:rsidR="00981F1A" w:rsidRPr="00343479" w:rsidRDefault="00981F1A" w:rsidP="00981F1A">
            <w:pPr>
              <w:pStyle w:val="a2"/>
              <w:tabs>
                <w:tab w:val="left" w:pos="522"/>
              </w:tabs>
              <w:spacing w:line="240" w:lineRule="atLeast"/>
              <w:ind w:right="-18"/>
              <w:rPr>
                <w:rFonts w:ascii="Angsana New" w:hAnsi="Angsana New" w:cs="Angsana New"/>
                <w:sz w:val="26"/>
                <w:szCs w:val="26"/>
                <w:lang w:val="en-US"/>
              </w:rPr>
            </w:pPr>
            <w:r w:rsidRPr="009260EF">
              <w:rPr>
                <w:rFonts w:ascii="Angsana New" w:hAnsi="Angsana New" w:cs="Angsana New"/>
                <w:sz w:val="24"/>
                <w:szCs w:val="24"/>
              </w:rPr>
              <w:t>-</w:t>
            </w:r>
          </w:p>
        </w:tc>
        <w:tc>
          <w:tcPr>
            <w:tcW w:w="238" w:type="dxa"/>
            <w:vAlign w:val="bottom"/>
          </w:tcPr>
          <w:p w14:paraId="098DA3AE" w14:textId="77777777" w:rsidR="00981F1A" w:rsidRPr="00343479" w:rsidRDefault="00981F1A" w:rsidP="00981F1A">
            <w:pPr>
              <w:pStyle w:val="a2"/>
              <w:tabs>
                <w:tab w:val="left" w:pos="522"/>
              </w:tabs>
              <w:spacing w:line="240" w:lineRule="atLeast"/>
              <w:ind w:right="-18"/>
              <w:rPr>
                <w:rFonts w:ascii="Angsana New" w:hAnsi="Angsana New" w:cs="Angsana New"/>
                <w:sz w:val="26"/>
                <w:szCs w:val="26"/>
                <w:highlight w:val="yellow"/>
                <w:lang w:val="en-US"/>
              </w:rPr>
            </w:pPr>
          </w:p>
        </w:tc>
        <w:tc>
          <w:tcPr>
            <w:tcW w:w="1323" w:type="dxa"/>
            <w:shd w:val="clear" w:color="auto" w:fill="auto"/>
            <w:vAlign w:val="bottom"/>
          </w:tcPr>
          <w:p w14:paraId="19CCF991" w14:textId="3953270B" w:rsidR="00981F1A" w:rsidRPr="00343479" w:rsidRDefault="00981F1A" w:rsidP="00981F1A">
            <w:pPr>
              <w:pStyle w:val="a2"/>
              <w:tabs>
                <w:tab w:val="left" w:pos="522"/>
              </w:tabs>
              <w:spacing w:line="240" w:lineRule="atLeast"/>
              <w:ind w:right="-18"/>
              <w:rPr>
                <w:rFonts w:ascii="Angsana New" w:hAnsi="Angsana New" w:cs="Angsana New"/>
                <w:sz w:val="26"/>
                <w:szCs w:val="26"/>
                <w:highlight w:val="yellow"/>
                <w:cs/>
                <w:lang w:val="en-US"/>
              </w:rPr>
            </w:pPr>
            <w:r w:rsidRPr="00D41ABF">
              <w:rPr>
                <w:rFonts w:ascii="Angsana New" w:hAnsi="Angsana New" w:cs="Angsana New"/>
                <w:sz w:val="24"/>
                <w:szCs w:val="24"/>
                <w:lang w:val="en-US"/>
              </w:rPr>
              <w:t>(3</w:t>
            </w:r>
            <w:r>
              <w:rPr>
                <w:rFonts w:ascii="Angsana New" w:hAnsi="Angsana New" w:cs="Angsana New"/>
                <w:sz w:val="24"/>
                <w:szCs w:val="24"/>
                <w:lang w:val="en-US"/>
              </w:rPr>
              <w:t>5,181</w:t>
            </w:r>
            <w:r w:rsidRPr="00D41ABF">
              <w:rPr>
                <w:rFonts w:ascii="Angsana New" w:hAnsi="Angsana New" w:cs="Angsana New"/>
                <w:sz w:val="24"/>
                <w:szCs w:val="24"/>
                <w:lang w:val="en-US"/>
              </w:rPr>
              <w:t>)</w:t>
            </w:r>
          </w:p>
        </w:tc>
      </w:tr>
      <w:tr w:rsidR="00981F1A" w:rsidRPr="00B34017" w14:paraId="73F3DF01" w14:textId="77777777" w:rsidTr="00790CF1">
        <w:trPr>
          <w:gridAfter w:val="1"/>
          <w:wAfter w:w="30" w:type="dxa"/>
          <w:trHeight w:val="20"/>
        </w:trPr>
        <w:tc>
          <w:tcPr>
            <w:tcW w:w="2411" w:type="dxa"/>
            <w:shd w:val="clear" w:color="auto" w:fill="auto"/>
            <w:vAlign w:val="center"/>
          </w:tcPr>
          <w:p w14:paraId="7441EC12" w14:textId="0FD8E84A" w:rsidR="00981F1A" w:rsidRPr="00B34017" w:rsidRDefault="00981F1A" w:rsidP="00981F1A">
            <w:pPr>
              <w:ind w:left="-98" w:right="-108"/>
              <w:rPr>
                <w:rFonts w:ascii="Angsana New" w:hAnsi="Angsana New"/>
                <w:sz w:val="26"/>
                <w:szCs w:val="26"/>
                <w:cs/>
              </w:rPr>
            </w:pPr>
            <w:r w:rsidRPr="00B34017">
              <w:rPr>
                <w:rFonts w:ascii="Angsana New" w:hAnsi="Angsana New"/>
                <w:sz w:val="26"/>
                <w:szCs w:val="26"/>
              </w:rPr>
              <w:t>Disposals</w:t>
            </w:r>
          </w:p>
        </w:tc>
        <w:tc>
          <w:tcPr>
            <w:tcW w:w="1275" w:type="dxa"/>
            <w:shd w:val="clear" w:color="auto" w:fill="auto"/>
          </w:tcPr>
          <w:p w14:paraId="200A74E3" w14:textId="1243693E" w:rsidR="00981F1A" w:rsidRPr="00343479" w:rsidRDefault="00981F1A" w:rsidP="00981F1A">
            <w:pPr>
              <w:tabs>
                <w:tab w:val="left" w:pos="522"/>
              </w:tabs>
              <w:ind w:right="-18"/>
              <w:jc w:val="right"/>
              <w:rPr>
                <w:rFonts w:ascii="Angsana New" w:hAnsi="Angsana New"/>
                <w:sz w:val="26"/>
                <w:szCs w:val="26"/>
              </w:rPr>
            </w:pPr>
            <w:r w:rsidRPr="001F7D85">
              <w:rPr>
                <w:rFonts w:ascii="Angsana New" w:hAnsi="Angsana New"/>
                <w:sz w:val="24"/>
                <w:szCs w:val="24"/>
              </w:rPr>
              <w:t>-</w:t>
            </w:r>
          </w:p>
        </w:tc>
        <w:tc>
          <w:tcPr>
            <w:tcW w:w="238" w:type="dxa"/>
          </w:tcPr>
          <w:p w14:paraId="4C32F62A" w14:textId="77777777" w:rsidR="00981F1A" w:rsidRPr="00343479" w:rsidRDefault="00981F1A" w:rsidP="00981F1A">
            <w:pPr>
              <w:tabs>
                <w:tab w:val="left" w:pos="522"/>
              </w:tabs>
              <w:ind w:right="-18"/>
              <w:jc w:val="right"/>
              <w:rPr>
                <w:rFonts w:ascii="Angsana New" w:hAnsi="Angsana New"/>
                <w:sz w:val="26"/>
                <w:szCs w:val="26"/>
                <w:highlight w:val="yellow"/>
              </w:rPr>
            </w:pPr>
          </w:p>
        </w:tc>
        <w:tc>
          <w:tcPr>
            <w:tcW w:w="1180" w:type="dxa"/>
            <w:shd w:val="clear" w:color="auto" w:fill="auto"/>
          </w:tcPr>
          <w:p w14:paraId="5A1A90F5" w14:textId="26B7F99E" w:rsidR="00981F1A" w:rsidRPr="00343479" w:rsidRDefault="00981F1A" w:rsidP="00981F1A">
            <w:pPr>
              <w:tabs>
                <w:tab w:val="left" w:pos="522"/>
              </w:tabs>
              <w:ind w:right="-18"/>
              <w:jc w:val="right"/>
              <w:rPr>
                <w:rFonts w:ascii="Angsana New" w:hAnsi="Angsana New"/>
                <w:sz w:val="26"/>
                <w:szCs w:val="26"/>
              </w:rPr>
            </w:pPr>
            <w:r w:rsidRPr="001F7D85">
              <w:rPr>
                <w:rFonts w:ascii="Angsana New" w:hAnsi="Angsana New"/>
                <w:sz w:val="24"/>
                <w:szCs w:val="24"/>
              </w:rPr>
              <w:t>-</w:t>
            </w:r>
          </w:p>
        </w:tc>
        <w:tc>
          <w:tcPr>
            <w:tcW w:w="238" w:type="dxa"/>
          </w:tcPr>
          <w:p w14:paraId="4837EFD4" w14:textId="77777777" w:rsidR="00981F1A" w:rsidRPr="00343479" w:rsidRDefault="00981F1A" w:rsidP="00981F1A">
            <w:pPr>
              <w:tabs>
                <w:tab w:val="left" w:pos="522"/>
              </w:tabs>
              <w:ind w:right="-18"/>
              <w:jc w:val="right"/>
              <w:rPr>
                <w:rFonts w:ascii="Angsana New" w:hAnsi="Angsana New"/>
                <w:sz w:val="26"/>
                <w:szCs w:val="26"/>
                <w:highlight w:val="yellow"/>
              </w:rPr>
            </w:pPr>
          </w:p>
        </w:tc>
        <w:tc>
          <w:tcPr>
            <w:tcW w:w="1312" w:type="dxa"/>
          </w:tcPr>
          <w:p w14:paraId="24F87647" w14:textId="5E45E009" w:rsidR="00981F1A" w:rsidRPr="00343479" w:rsidRDefault="00981F1A" w:rsidP="00981F1A">
            <w:pPr>
              <w:tabs>
                <w:tab w:val="left" w:pos="522"/>
              </w:tabs>
              <w:ind w:right="-18"/>
              <w:jc w:val="right"/>
              <w:rPr>
                <w:rFonts w:ascii="Angsana New" w:hAnsi="Angsana New"/>
                <w:sz w:val="26"/>
                <w:szCs w:val="26"/>
                <w:highlight w:val="yellow"/>
              </w:rPr>
            </w:pPr>
            <w:r w:rsidRPr="001F7D85">
              <w:rPr>
                <w:rFonts w:ascii="Angsana New" w:hAnsi="Angsana New"/>
                <w:sz w:val="24"/>
                <w:szCs w:val="24"/>
              </w:rPr>
              <w:t>-</w:t>
            </w:r>
          </w:p>
        </w:tc>
        <w:tc>
          <w:tcPr>
            <w:tcW w:w="238" w:type="dxa"/>
          </w:tcPr>
          <w:p w14:paraId="6ADE4899" w14:textId="77777777" w:rsidR="00981F1A" w:rsidRPr="00343479" w:rsidRDefault="00981F1A" w:rsidP="00981F1A">
            <w:pPr>
              <w:tabs>
                <w:tab w:val="left" w:pos="522"/>
              </w:tabs>
              <w:ind w:right="-18"/>
              <w:jc w:val="right"/>
              <w:rPr>
                <w:rFonts w:ascii="Angsana New" w:hAnsi="Angsana New"/>
                <w:sz w:val="26"/>
                <w:szCs w:val="26"/>
                <w:highlight w:val="yellow"/>
              </w:rPr>
            </w:pPr>
          </w:p>
        </w:tc>
        <w:tc>
          <w:tcPr>
            <w:tcW w:w="1312" w:type="dxa"/>
            <w:shd w:val="clear" w:color="auto" w:fill="auto"/>
          </w:tcPr>
          <w:p w14:paraId="6C94085F" w14:textId="49D3FF22" w:rsidR="00981F1A" w:rsidRPr="00343479" w:rsidRDefault="00981F1A" w:rsidP="00981F1A">
            <w:pPr>
              <w:tabs>
                <w:tab w:val="left" w:pos="522"/>
              </w:tabs>
              <w:ind w:right="-18"/>
              <w:jc w:val="right"/>
              <w:rPr>
                <w:rFonts w:ascii="Angsana New" w:hAnsi="Angsana New"/>
                <w:sz w:val="26"/>
                <w:szCs w:val="26"/>
                <w:cs/>
              </w:rPr>
            </w:pPr>
            <w:r w:rsidRPr="001F7D85">
              <w:rPr>
                <w:rFonts w:ascii="Angsana New" w:hAnsi="Angsana New"/>
                <w:sz w:val="24"/>
                <w:szCs w:val="24"/>
              </w:rPr>
              <w:t>-</w:t>
            </w:r>
          </w:p>
        </w:tc>
        <w:tc>
          <w:tcPr>
            <w:tcW w:w="238" w:type="dxa"/>
          </w:tcPr>
          <w:p w14:paraId="061208D8" w14:textId="77777777" w:rsidR="00981F1A" w:rsidRPr="00343479" w:rsidRDefault="00981F1A" w:rsidP="00981F1A">
            <w:pPr>
              <w:tabs>
                <w:tab w:val="left" w:pos="522"/>
              </w:tabs>
              <w:ind w:right="-18"/>
              <w:jc w:val="right"/>
              <w:rPr>
                <w:rFonts w:ascii="Angsana New" w:hAnsi="Angsana New"/>
                <w:sz w:val="26"/>
                <w:szCs w:val="26"/>
              </w:rPr>
            </w:pPr>
          </w:p>
        </w:tc>
        <w:tc>
          <w:tcPr>
            <w:tcW w:w="1312" w:type="dxa"/>
            <w:shd w:val="clear" w:color="auto" w:fill="auto"/>
          </w:tcPr>
          <w:p w14:paraId="7CEA0255" w14:textId="5463DFAE" w:rsidR="00981F1A" w:rsidRPr="00343479" w:rsidRDefault="00981F1A" w:rsidP="00981F1A">
            <w:pPr>
              <w:tabs>
                <w:tab w:val="left" w:pos="522"/>
              </w:tabs>
              <w:ind w:right="-18"/>
              <w:jc w:val="right"/>
              <w:rPr>
                <w:rFonts w:ascii="Angsana New" w:hAnsi="Angsana New"/>
                <w:sz w:val="26"/>
                <w:szCs w:val="26"/>
              </w:rPr>
            </w:pPr>
            <w:r w:rsidRPr="009260EF">
              <w:rPr>
                <w:rFonts w:ascii="Angsana New" w:hAnsi="Angsana New"/>
                <w:sz w:val="24"/>
                <w:szCs w:val="24"/>
              </w:rPr>
              <w:t>97</w:t>
            </w:r>
          </w:p>
        </w:tc>
        <w:tc>
          <w:tcPr>
            <w:tcW w:w="238" w:type="dxa"/>
          </w:tcPr>
          <w:p w14:paraId="38687C1A" w14:textId="77777777" w:rsidR="00981F1A" w:rsidRPr="00343479" w:rsidRDefault="00981F1A" w:rsidP="00981F1A">
            <w:pPr>
              <w:tabs>
                <w:tab w:val="left" w:pos="522"/>
              </w:tabs>
              <w:ind w:right="-18"/>
              <w:jc w:val="right"/>
              <w:rPr>
                <w:rFonts w:ascii="Angsana New" w:hAnsi="Angsana New"/>
                <w:sz w:val="26"/>
                <w:szCs w:val="26"/>
              </w:rPr>
            </w:pPr>
          </w:p>
        </w:tc>
        <w:tc>
          <w:tcPr>
            <w:tcW w:w="1312" w:type="dxa"/>
            <w:shd w:val="clear" w:color="auto" w:fill="auto"/>
          </w:tcPr>
          <w:p w14:paraId="1B6DC9CA" w14:textId="21E90C4E" w:rsidR="00981F1A" w:rsidRPr="00343479" w:rsidRDefault="00981F1A" w:rsidP="00981F1A">
            <w:pPr>
              <w:tabs>
                <w:tab w:val="left" w:pos="522"/>
              </w:tabs>
              <w:ind w:right="-18"/>
              <w:jc w:val="right"/>
              <w:rPr>
                <w:rFonts w:ascii="Angsana New" w:hAnsi="Angsana New"/>
                <w:sz w:val="26"/>
                <w:szCs w:val="26"/>
              </w:rPr>
            </w:pPr>
            <w:r w:rsidRPr="009260EF">
              <w:rPr>
                <w:rFonts w:ascii="Angsana New" w:hAnsi="Angsana New"/>
                <w:sz w:val="24"/>
                <w:szCs w:val="24"/>
              </w:rPr>
              <w:t>1,198</w:t>
            </w:r>
          </w:p>
        </w:tc>
        <w:tc>
          <w:tcPr>
            <w:tcW w:w="238" w:type="dxa"/>
          </w:tcPr>
          <w:p w14:paraId="5DE303C7" w14:textId="77777777" w:rsidR="00981F1A" w:rsidRPr="00343479" w:rsidRDefault="00981F1A" w:rsidP="00981F1A">
            <w:pPr>
              <w:tabs>
                <w:tab w:val="left" w:pos="522"/>
              </w:tabs>
              <w:ind w:right="-18"/>
              <w:jc w:val="right"/>
              <w:rPr>
                <w:rFonts w:ascii="Angsana New" w:hAnsi="Angsana New"/>
                <w:sz w:val="26"/>
                <w:szCs w:val="26"/>
              </w:rPr>
            </w:pPr>
          </w:p>
        </w:tc>
        <w:tc>
          <w:tcPr>
            <w:tcW w:w="1367" w:type="dxa"/>
            <w:shd w:val="clear" w:color="auto" w:fill="auto"/>
          </w:tcPr>
          <w:p w14:paraId="6914C860" w14:textId="378432B6" w:rsidR="00981F1A" w:rsidRPr="00343479" w:rsidRDefault="00981F1A" w:rsidP="00981F1A">
            <w:pPr>
              <w:tabs>
                <w:tab w:val="left" w:pos="522"/>
              </w:tabs>
              <w:ind w:right="-18"/>
              <w:jc w:val="right"/>
              <w:rPr>
                <w:rFonts w:ascii="Angsana New" w:hAnsi="Angsana New"/>
                <w:sz w:val="26"/>
                <w:szCs w:val="26"/>
              </w:rPr>
            </w:pPr>
            <w:r w:rsidRPr="009260EF">
              <w:rPr>
                <w:rFonts w:ascii="Angsana New" w:hAnsi="Angsana New"/>
                <w:sz w:val="24"/>
                <w:szCs w:val="24"/>
              </w:rPr>
              <w:t>2</w:t>
            </w:r>
            <w:r>
              <w:rPr>
                <w:rFonts w:ascii="Angsana New" w:hAnsi="Angsana New"/>
                <w:sz w:val="24"/>
                <w:szCs w:val="24"/>
              </w:rPr>
              <w:t>0,579</w:t>
            </w:r>
          </w:p>
        </w:tc>
        <w:tc>
          <w:tcPr>
            <w:tcW w:w="238" w:type="dxa"/>
          </w:tcPr>
          <w:p w14:paraId="5D57F7F8" w14:textId="77777777" w:rsidR="00981F1A" w:rsidRPr="00343479" w:rsidRDefault="00981F1A" w:rsidP="00981F1A">
            <w:pPr>
              <w:tabs>
                <w:tab w:val="left" w:pos="522"/>
              </w:tabs>
              <w:ind w:right="-18"/>
              <w:jc w:val="right"/>
              <w:rPr>
                <w:rFonts w:ascii="Angsana New" w:hAnsi="Angsana New"/>
                <w:sz w:val="26"/>
                <w:szCs w:val="26"/>
              </w:rPr>
            </w:pPr>
          </w:p>
        </w:tc>
        <w:tc>
          <w:tcPr>
            <w:tcW w:w="1262" w:type="dxa"/>
          </w:tcPr>
          <w:p w14:paraId="12D0D0EB" w14:textId="6C16C209" w:rsidR="00981F1A" w:rsidRPr="00343479" w:rsidRDefault="00981F1A" w:rsidP="00981F1A">
            <w:pPr>
              <w:tabs>
                <w:tab w:val="left" w:pos="522"/>
              </w:tabs>
              <w:ind w:right="-18"/>
              <w:jc w:val="right"/>
              <w:rPr>
                <w:rFonts w:ascii="Angsana New" w:hAnsi="Angsana New"/>
                <w:sz w:val="26"/>
                <w:szCs w:val="26"/>
              </w:rPr>
            </w:pPr>
            <w:r w:rsidRPr="009260EF">
              <w:rPr>
                <w:rFonts w:ascii="Angsana New" w:hAnsi="Angsana New"/>
                <w:sz w:val="24"/>
                <w:szCs w:val="24"/>
              </w:rPr>
              <w:t>-</w:t>
            </w:r>
          </w:p>
        </w:tc>
        <w:tc>
          <w:tcPr>
            <w:tcW w:w="238" w:type="dxa"/>
          </w:tcPr>
          <w:p w14:paraId="6FEB8975" w14:textId="77777777" w:rsidR="00981F1A" w:rsidRPr="00343479" w:rsidRDefault="00981F1A" w:rsidP="00981F1A">
            <w:pPr>
              <w:tabs>
                <w:tab w:val="left" w:pos="522"/>
              </w:tabs>
              <w:ind w:right="-18"/>
              <w:jc w:val="right"/>
              <w:rPr>
                <w:rFonts w:ascii="Angsana New" w:hAnsi="Angsana New"/>
                <w:sz w:val="26"/>
                <w:szCs w:val="26"/>
                <w:highlight w:val="yellow"/>
              </w:rPr>
            </w:pPr>
          </w:p>
        </w:tc>
        <w:tc>
          <w:tcPr>
            <w:tcW w:w="1323" w:type="dxa"/>
            <w:shd w:val="clear" w:color="auto" w:fill="auto"/>
          </w:tcPr>
          <w:p w14:paraId="3A052F49" w14:textId="75BB47B5" w:rsidR="00981F1A" w:rsidRPr="00343479" w:rsidRDefault="00981F1A" w:rsidP="00981F1A">
            <w:pPr>
              <w:tabs>
                <w:tab w:val="left" w:pos="522"/>
              </w:tabs>
              <w:ind w:right="-18"/>
              <w:jc w:val="right"/>
              <w:rPr>
                <w:rFonts w:ascii="Angsana New" w:hAnsi="Angsana New"/>
                <w:sz w:val="26"/>
                <w:szCs w:val="26"/>
                <w:highlight w:val="yellow"/>
              </w:rPr>
            </w:pPr>
            <w:r w:rsidRPr="00D41ABF">
              <w:rPr>
                <w:rFonts w:ascii="Angsana New" w:hAnsi="Angsana New"/>
                <w:sz w:val="24"/>
                <w:szCs w:val="24"/>
              </w:rPr>
              <w:t>2</w:t>
            </w:r>
            <w:r>
              <w:rPr>
                <w:rFonts w:ascii="Angsana New" w:hAnsi="Angsana New"/>
                <w:sz w:val="24"/>
                <w:szCs w:val="24"/>
              </w:rPr>
              <w:t>1,874</w:t>
            </w:r>
          </w:p>
        </w:tc>
      </w:tr>
      <w:tr w:rsidR="00981F1A" w:rsidRPr="00B34017" w14:paraId="05D11B1B" w14:textId="77777777" w:rsidTr="00790CF1">
        <w:trPr>
          <w:gridAfter w:val="1"/>
          <w:wAfter w:w="30" w:type="dxa"/>
          <w:trHeight w:val="20"/>
        </w:trPr>
        <w:tc>
          <w:tcPr>
            <w:tcW w:w="2411" w:type="dxa"/>
            <w:shd w:val="clear" w:color="auto" w:fill="auto"/>
            <w:vAlign w:val="center"/>
          </w:tcPr>
          <w:p w14:paraId="6DBF213F" w14:textId="27626452" w:rsidR="00981F1A" w:rsidRPr="00B34017" w:rsidRDefault="00981F1A" w:rsidP="00981F1A">
            <w:pPr>
              <w:ind w:left="-98" w:right="-108"/>
              <w:rPr>
                <w:rFonts w:ascii="Angsana New" w:hAnsi="Angsana New"/>
                <w:sz w:val="26"/>
                <w:szCs w:val="26"/>
                <w:cs/>
              </w:rPr>
            </w:pPr>
            <w:r w:rsidRPr="00B34017">
              <w:rPr>
                <w:rFonts w:ascii="Angsana New" w:hAnsi="Angsana New"/>
                <w:sz w:val="26"/>
                <w:szCs w:val="26"/>
              </w:rPr>
              <w:t>Transfer in (Out)</w:t>
            </w:r>
          </w:p>
        </w:tc>
        <w:tc>
          <w:tcPr>
            <w:tcW w:w="1275" w:type="dxa"/>
            <w:shd w:val="clear" w:color="auto" w:fill="auto"/>
          </w:tcPr>
          <w:p w14:paraId="586B5FB4" w14:textId="17424872" w:rsidR="00981F1A" w:rsidRPr="00343479" w:rsidRDefault="00981F1A" w:rsidP="00981F1A">
            <w:pPr>
              <w:tabs>
                <w:tab w:val="left" w:pos="522"/>
              </w:tabs>
              <w:ind w:right="-18"/>
              <w:jc w:val="right"/>
              <w:rPr>
                <w:rFonts w:ascii="Angsana New" w:hAnsi="Angsana New"/>
                <w:sz w:val="26"/>
                <w:szCs w:val="26"/>
              </w:rPr>
            </w:pPr>
            <w:r w:rsidRPr="001F7D85">
              <w:rPr>
                <w:rFonts w:ascii="Angsana New" w:hAnsi="Angsana New"/>
                <w:sz w:val="24"/>
                <w:szCs w:val="24"/>
              </w:rPr>
              <w:t>-</w:t>
            </w:r>
          </w:p>
        </w:tc>
        <w:tc>
          <w:tcPr>
            <w:tcW w:w="238" w:type="dxa"/>
          </w:tcPr>
          <w:p w14:paraId="2A4352EF" w14:textId="77777777" w:rsidR="00981F1A" w:rsidRPr="00343479" w:rsidRDefault="00981F1A" w:rsidP="00981F1A">
            <w:pPr>
              <w:tabs>
                <w:tab w:val="left" w:pos="522"/>
              </w:tabs>
              <w:ind w:right="-18"/>
              <w:jc w:val="right"/>
              <w:rPr>
                <w:rFonts w:ascii="Angsana New" w:hAnsi="Angsana New"/>
                <w:sz w:val="26"/>
                <w:szCs w:val="26"/>
                <w:highlight w:val="yellow"/>
              </w:rPr>
            </w:pPr>
          </w:p>
        </w:tc>
        <w:tc>
          <w:tcPr>
            <w:tcW w:w="1180" w:type="dxa"/>
            <w:shd w:val="clear" w:color="auto" w:fill="auto"/>
          </w:tcPr>
          <w:p w14:paraId="73D16CCB" w14:textId="4A9B4FBC" w:rsidR="00981F1A" w:rsidRPr="00343479" w:rsidRDefault="00981F1A" w:rsidP="00981F1A">
            <w:pPr>
              <w:tabs>
                <w:tab w:val="left" w:pos="522"/>
              </w:tabs>
              <w:ind w:right="-18"/>
              <w:jc w:val="right"/>
              <w:rPr>
                <w:rFonts w:ascii="Angsana New" w:hAnsi="Angsana New"/>
                <w:sz w:val="26"/>
                <w:szCs w:val="26"/>
              </w:rPr>
            </w:pPr>
            <w:r w:rsidRPr="001F7D85">
              <w:rPr>
                <w:rFonts w:ascii="Angsana New" w:hAnsi="Angsana New"/>
                <w:sz w:val="24"/>
                <w:szCs w:val="24"/>
              </w:rPr>
              <w:t>-</w:t>
            </w:r>
          </w:p>
        </w:tc>
        <w:tc>
          <w:tcPr>
            <w:tcW w:w="238" w:type="dxa"/>
          </w:tcPr>
          <w:p w14:paraId="44479D02" w14:textId="77777777" w:rsidR="00981F1A" w:rsidRPr="00343479" w:rsidRDefault="00981F1A" w:rsidP="00981F1A">
            <w:pPr>
              <w:tabs>
                <w:tab w:val="left" w:pos="522"/>
              </w:tabs>
              <w:ind w:right="-18"/>
              <w:jc w:val="right"/>
              <w:rPr>
                <w:rFonts w:ascii="Angsana New" w:hAnsi="Angsana New"/>
                <w:sz w:val="26"/>
                <w:szCs w:val="26"/>
                <w:highlight w:val="yellow"/>
              </w:rPr>
            </w:pPr>
          </w:p>
        </w:tc>
        <w:tc>
          <w:tcPr>
            <w:tcW w:w="1312" w:type="dxa"/>
          </w:tcPr>
          <w:p w14:paraId="0A5F39E9" w14:textId="3C413AFC" w:rsidR="00981F1A" w:rsidRPr="00343479" w:rsidRDefault="00981F1A" w:rsidP="00981F1A">
            <w:pPr>
              <w:tabs>
                <w:tab w:val="left" w:pos="522"/>
              </w:tabs>
              <w:ind w:right="-18"/>
              <w:jc w:val="right"/>
              <w:rPr>
                <w:rFonts w:ascii="Angsana New" w:hAnsi="Angsana New"/>
                <w:sz w:val="26"/>
                <w:szCs w:val="26"/>
                <w:highlight w:val="yellow"/>
              </w:rPr>
            </w:pPr>
            <w:r w:rsidRPr="001F7D85">
              <w:rPr>
                <w:rFonts w:ascii="Angsana New" w:hAnsi="Angsana New"/>
                <w:sz w:val="24"/>
                <w:szCs w:val="24"/>
              </w:rPr>
              <w:t>-</w:t>
            </w:r>
          </w:p>
        </w:tc>
        <w:tc>
          <w:tcPr>
            <w:tcW w:w="238" w:type="dxa"/>
          </w:tcPr>
          <w:p w14:paraId="023D4D81" w14:textId="77777777" w:rsidR="00981F1A" w:rsidRPr="00343479" w:rsidRDefault="00981F1A" w:rsidP="00981F1A">
            <w:pPr>
              <w:tabs>
                <w:tab w:val="left" w:pos="522"/>
              </w:tabs>
              <w:ind w:right="-18"/>
              <w:jc w:val="right"/>
              <w:rPr>
                <w:rFonts w:ascii="Angsana New" w:hAnsi="Angsana New"/>
                <w:sz w:val="26"/>
                <w:szCs w:val="26"/>
                <w:highlight w:val="yellow"/>
              </w:rPr>
            </w:pPr>
          </w:p>
        </w:tc>
        <w:tc>
          <w:tcPr>
            <w:tcW w:w="1312" w:type="dxa"/>
            <w:shd w:val="clear" w:color="auto" w:fill="auto"/>
          </w:tcPr>
          <w:p w14:paraId="04D307A3" w14:textId="3C6ADF6C" w:rsidR="00981F1A" w:rsidRPr="00343479" w:rsidRDefault="00981F1A" w:rsidP="00981F1A">
            <w:pPr>
              <w:tabs>
                <w:tab w:val="left" w:pos="522"/>
              </w:tabs>
              <w:ind w:right="-18"/>
              <w:jc w:val="right"/>
              <w:rPr>
                <w:rFonts w:ascii="Angsana New" w:hAnsi="Angsana New"/>
                <w:sz w:val="26"/>
                <w:szCs w:val="26"/>
                <w:cs/>
              </w:rPr>
            </w:pPr>
            <w:r w:rsidRPr="001F7D85">
              <w:rPr>
                <w:rFonts w:ascii="Angsana New" w:hAnsi="Angsana New"/>
                <w:sz w:val="24"/>
                <w:szCs w:val="24"/>
              </w:rPr>
              <w:t>-</w:t>
            </w:r>
          </w:p>
        </w:tc>
        <w:tc>
          <w:tcPr>
            <w:tcW w:w="238" w:type="dxa"/>
          </w:tcPr>
          <w:p w14:paraId="2ED8AD6B" w14:textId="77777777" w:rsidR="00981F1A" w:rsidRPr="00343479" w:rsidRDefault="00981F1A" w:rsidP="00981F1A">
            <w:pPr>
              <w:tabs>
                <w:tab w:val="left" w:pos="522"/>
              </w:tabs>
              <w:ind w:right="-18"/>
              <w:jc w:val="right"/>
              <w:rPr>
                <w:rFonts w:ascii="Angsana New" w:hAnsi="Angsana New"/>
                <w:sz w:val="26"/>
                <w:szCs w:val="26"/>
              </w:rPr>
            </w:pPr>
          </w:p>
        </w:tc>
        <w:tc>
          <w:tcPr>
            <w:tcW w:w="1312" w:type="dxa"/>
            <w:shd w:val="clear" w:color="auto" w:fill="auto"/>
          </w:tcPr>
          <w:p w14:paraId="4981AAFE" w14:textId="7B476907" w:rsidR="00981F1A" w:rsidRPr="00343479" w:rsidRDefault="00981F1A" w:rsidP="00981F1A">
            <w:pPr>
              <w:tabs>
                <w:tab w:val="left" w:pos="522"/>
              </w:tabs>
              <w:ind w:right="-18"/>
              <w:jc w:val="right"/>
              <w:rPr>
                <w:rFonts w:ascii="Angsana New" w:hAnsi="Angsana New"/>
                <w:sz w:val="26"/>
                <w:szCs w:val="26"/>
              </w:rPr>
            </w:pPr>
            <w:r w:rsidRPr="009260EF">
              <w:rPr>
                <w:rFonts w:ascii="Angsana New" w:hAnsi="Angsana New"/>
                <w:sz w:val="24"/>
                <w:szCs w:val="24"/>
              </w:rPr>
              <w:t>-</w:t>
            </w:r>
          </w:p>
        </w:tc>
        <w:tc>
          <w:tcPr>
            <w:tcW w:w="238" w:type="dxa"/>
          </w:tcPr>
          <w:p w14:paraId="0E89A7A8" w14:textId="77777777" w:rsidR="00981F1A" w:rsidRPr="00343479" w:rsidRDefault="00981F1A" w:rsidP="00981F1A">
            <w:pPr>
              <w:tabs>
                <w:tab w:val="left" w:pos="522"/>
              </w:tabs>
              <w:ind w:right="-18"/>
              <w:jc w:val="right"/>
              <w:rPr>
                <w:rFonts w:ascii="Angsana New" w:hAnsi="Angsana New"/>
                <w:sz w:val="26"/>
                <w:szCs w:val="26"/>
              </w:rPr>
            </w:pPr>
          </w:p>
        </w:tc>
        <w:tc>
          <w:tcPr>
            <w:tcW w:w="1312" w:type="dxa"/>
            <w:shd w:val="clear" w:color="auto" w:fill="auto"/>
          </w:tcPr>
          <w:p w14:paraId="51F19DDD" w14:textId="5FD03C10" w:rsidR="00981F1A" w:rsidRPr="00343479" w:rsidRDefault="00981F1A" w:rsidP="00981F1A">
            <w:pPr>
              <w:tabs>
                <w:tab w:val="left" w:pos="522"/>
              </w:tabs>
              <w:ind w:right="-18"/>
              <w:jc w:val="right"/>
              <w:rPr>
                <w:rFonts w:ascii="Angsana New" w:hAnsi="Angsana New"/>
                <w:sz w:val="26"/>
                <w:szCs w:val="26"/>
              </w:rPr>
            </w:pPr>
            <w:r w:rsidRPr="009260EF">
              <w:rPr>
                <w:rFonts w:ascii="Angsana New" w:hAnsi="Angsana New"/>
                <w:sz w:val="24"/>
                <w:szCs w:val="24"/>
              </w:rPr>
              <w:t>-</w:t>
            </w:r>
          </w:p>
        </w:tc>
        <w:tc>
          <w:tcPr>
            <w:tcW w:w="238" w:type="dxa"/>
          </w:tcPr>
          <w:p w14:paraId="3D420C37" w14:textId="77777777" w:rsidR="00981F1A" w:rsidRPr="00343479" w:rsidRDefault="00981F1A" w:rsidP="00981F1A">
            <w:pPr>
              <w:tabs>
                <w:tab w:val="left" w:pos="522"/>
              </w:tabs>
              <w:ind w:right="-18"/>
              <w:jc w:val="right"/>
              <w:rPr>
                <w:rFonts w:ascii="Angsana New" w:hAnsi="Angsana New"/>
                <w:sz w:val="26"/>
                <w:szCs w:val="26"/>
              </w:rPr>
            </w:pPr>
          </w:p>
        </w:tc>
        <w:tc>
          <w:tcPr>
            <w:tcW w:w="1367" w:type="dxa"/>
            <w:shd w:val="clear" w:color="auto" w:fill="auto"/>
          </w:tcPr>
          <w:p w14:paraId="29DB6729" w14:textId="706FB955" w:rsidR="00981F1A" w:rsidRPr="00343479" w:rsidRDefault="00981F1A" w:rsidP="00981F1A">
            <w:pPr>
              <w:tabs>
                <w:tab w:val="left" w:pos="522"/>
              </w:tabs>
              <w:ind w:right="-18"/>
              <w:jc w:val="right"/>
              <w:rPr>
                <w:rFonts w:ascii="Angsana New" w:hAnsi="Angsana New"/>
                <w:sz w:val="26"/>
                <w:szCs w:val="26"/>
              </w:rPr>
            </w:pPr>
            <w:r w:rsidRPr="009260EF">
              <w:rPr>
                <w:rFonts w:ascii="Angsana New" w:hAnsi="Angsana New"/>
                <w:sz w:val="24"/>
                <w:szCs w:val="24"/>
              </w:rPr>
              <w:t>-</w:t>
            </w:r>
          </w:p>
        </w:tc>
        <w:tc>
          <w:tcPr>
            <w:tcW w:w="238" w:type="dxa"/>
          </w:tcPr>
          <w:p w14:paraId="611146D1" w14:textId="77777777" w:rsidR="00981F1A" w:rsidRPr="00343479" w:rsidRDefault="00981F1A" w:rsidP="00981F1A">
            <w:pPr>
              <w:tabs>
                <w:tab w:val="left" w:pos="522"/>
              </w:tabs>
              <w:ind w:right="-18"/>
              <w:jc w:val="right"/>
              <w:rPr>
                <w:rFonts w:ascii="Angsana New" w:hAnsi="Angsana New"/>
                <w:sz w:val="26"/>
                <w:szCs w:val="26"/>
              </w:rPr>
            </w:pPr>
          </w:p>
        </w:tc>
        <w:tc>
          <w:tcPr>
            <w:tcW w:w="1262" w:type="dxa"/>
          </w:tcPr>
          <w:p w14:paraId="6ED69F3B" w14:textId="10269CFB" w:rsidR="00981F1A" w:rsidRPr="00343479" w:rsidRDefault="00981F1A" w:rsidP="00981F1A">
            <w:pPr>
              <w:tabs>
                <w:tab w:val="left" w:pos="522"/>
              </w:tabs>
              <w:ind w:right="-18"/>
              <w:jc w:val="right"/>
              <w:rPr>
                <w:rFonts w:ascii="Angsana New" w:hAnsi="Angsana New"/>
                <w:sz w:val="26"/>
                <w:szCs w:val="26"/>
              </w:rPr>
            </w:pPr>
            <w:r w:rsidRPr="009260EF">
              <w:rPr>
                <w:rFonts w:ascii="Angsana New" w:hAnsi="Angsana New"/>
                <w:sz w:val="24"/>
                <w:szCs w:val="24"/>
              </w:rPr>
              <w:t>-</w:t>
            </w:r>
          </w:p>
        </w:tc>
        <w:tc>
          <w:tcPr>
            <w:tcW w:w="238" w:type="dxa"/>
          </w:tcPr>
          <w:p w14:paraId="3AA79C6F" w14:textId="77777777" w:rsidR="00981F1A" w:rsidRPr="00343479" w:rsidRDefault="00981F1A" w:rsidP="00981F1A">
            <w:pPr>
              <w:tabs>
                <w:tab w:val="left" w:pos="522"/>
              </w:tabs>
              <w:ind w:right="-18"/>
              <w:jc w:val="right"/>
              <w:rPr>
                <w:rFonts w:ascii="Angsana New" w:hAnsi="Angsana New"/>
                <w:sz w:val="26"/>
                <w:szCs w:val="26"/>
                <w:highlight w:val="yellow"/>
              </w:rPr>
            </w:pPr>
          </w:p>
        </w:tc>
        <w:tc>
          <w:tcPr>
            <w:tcW w:w="1323" w:type="dxa"/>
            <w:shd w:val="clear" w:color="auto" w:fill="auto"/>
          </w:tcPr>
          <w:p w14:paraId="4B292DDC" w14:textId="0AC36ECC" w:rsidR="00981F1A" w:rsidRPr="00343479" w:rsidRDefault="00981F1A" w:rsidP="00981F1A">
            <w:pPr>
              <w:tabs>
                <w:tab w:val="left" w:pos="522"/>
              </w:tabs>
              <w:ind w:right="-18"/>
              <w:jc w:val="right"/>
              <w:rPr>
                <w:rFonts w:ascii="Angsana New" w:hAnsi="Angsana New"/>
                <w:sz w:val="26"/>
                <w:szCs w:val="26"/>
                <w:highlight w:val="yellow"/>
              </w:rPr>
            </w:pPr>
            <w:r w:rsidRPr="00D41ABF">
              <w:rPr>
                <w:rFonts w:ascii="Angsana New" w:hAnsi="Angsana New"/>
                <w:sz w:val="24"/>
                <w:szCs w:val="24"/>
              </w:rPr>
              <w:t>-</w:t>
            </w:r>
          </w:p>
        </w:tc>
      </w:tr>
      <w:tr w:rsidR="00981F1A" w:rsidRPr="00B34017" w14:paraId="1D3DB439" w14:textId="77777777" w:rsidTr="00790CF1">
        <w:trPr>
          <w:gridAfter w:val="1"/>
          <w:wAfter w:w="30" w:type="dxa"/>
          <w:trHeight w:val="20"/>
        </w:trPr>
        <w:tc>
          <w:tcPr>
            <w:tcW w:w="2411" w:type="dxa"/>
            <w:shd w:val="clear" w:color="auto" w:fill="auto"/>
            <w:vAlign w:val="center"/>
          </w:tcPr>
          <w:p w14:paraId="2018D2CA" w14:textId="716312E6" w:rsidR="00981F1A" w:rsidRPr="00B34017" w:rsidRDefault="00790CF1" w:rsidP="00981F1A">
            <w:pPr>
              <w:ind w:left="-98" w:right="-108"/>
              <w:rPr>
                <w:rFonts w:ascii="Angsana New" w:hAnsi="Angsana New"/>
                <w:sz w:val="26"/>
                <w:szCs w:val="26"/>
              </w:rPr>
            </w:pPr>
            <w:r>
              <w:rPr>
                <w:rFonts w:ascii="Angsana New" w:hAnsi="Angsana New"/>
                <w:sz w:val="26"/>
                <w:szCs w:val="26"/>
              </w:rPr>
              <w:t>T</w:t>
            </w:r>
            <w:r w:rsidR="00981F1A" w:rsidRPr="00981F1A">
              <w:rPr>
                <w:rFonts w:ascii="Angsana New" w:hAnsi="Angsana New"/>
                <w:sz w:val="26"/>
                <w:szCs w:val="26"/>
              </w:rPr>
              <w:t>ransferred to right-of-use assets</w:t>
            </w:r>
          </w:p>
        </w:tc>
        <w:tc>
          <w:tcPr>
            <w:tcW w:w="1275" w:type="dxa"/>
            <w:tcBorders>
              <w:bottom w:val="single" w:sz="4" w:space="0" w:color="auto"/>
            </w:tcBorders>
            <w:shd w:val="clear" w:color="auto" w:fill="auto"/>
          </w:tcPr>
          <w:p w14:paraId="735B476D" w14:textId="067E4F98" w:rsidR="00981F1A" w:rsidRPr="00343479" w:rsidRDefault="00981F1A" w:rsidP="00981F1A">
            <w:pPr>
              <w:tabs>
                <w:tab w:val="left" w:pos="522"/>
              </w:tabs>
              <w:ind w:right="-18"/>
              <w:jc w:val="right"/>
              <w:rPr>
                <w:rFonts w:ascii="Angsana New" w:hAnsi="Angsana New"/>
                <w:sz w:val="26"/>
                <w:szCs w:val="26"/>
              </w:rPr>
            </w:pPr>
            <w:r>
              <w:rPr>
                <w:rFonts w:ascii="Angsana New" w:hAnsi="Angsana New"/>
                <w:sz w:val="24"/>
                <w:szCs w:val="24"/>
              </w:rPr>
              <w:t>-</w:t>
            </w:r>
          </w:p>
        </w:tc>
        <w:tc>
          <w:tcPr>
            <w:tcW w:w="238" w:type="dxa"/>
          </w:tcPr>
          <w:p w14:paraId="0FD01BB5" w14:textId="77777777" w:rsidR="00981F1A" w:rsidRPr="00343479" w:rsidRDefault="00981F1A" w:rsidP="00981F1A">
            <w:pPr>
              <w:tabs>
                <w:tab w:val="left" w:pos="522"/>
              </w:tabs>
              <w:ind w:right="-18"/>
              <w:jc w:val="right"/>
              <w:rPr>
                <w:rFonts w:ascii="Angsana New" w:hAnsi="Angsana New"/>
                <w:sz w:val="26"/>
                <w:szCs w:val="26"/>
                <w:highlight w:val="yellow"/>
              </w:rPr>
            </w:pPr>
          </w:p>
        </w:tc>
        <w:tc>
          <w:tcPr>
            <w:tcW w:w="1180" w:type="dxa"/>
            <w:tcBorders>
              <w:bottom w:val="single" w:sz="4" w:space="0" w:color="auto"/>
            </w:tcBorders>
            <w:shd w:val="clear" w:color="auto" w:fill="auto"/>
          </w:tcPr>
          <w:p w14:paraId="3DC3B304" w14:textId="36C038A3" w:rsidR="00981F1A" w:rsidRPr="00343479" w:rsidRDefault="00981F1A" w:rsidP="00981F1A">
            <w:pPr>
              <w:tabs>
                <w:tab w:val="left" w:pos="522"/>
              </w:tabs>
              <w:ind w:right="-18"/>
              <w:jc w:val="right"/>
              <w:rPr>
                <w:rFonts w:ascii="Angsana New" w:hAnsi="Angsana New"/>
                <w:sz w:val="26"/>
                <w:szCs w:val="26"/>
              </w:rPr>
            </w:pPr>
            <w:r>
              <w:rPr>
                <w:rFonts w:ascii="Angsana New" w:hAnsi="Angsana New"/>
                <w:sz w:val="24"/>
                <w:szCs w:val="24"/>
              </w:rPr>
              <w:t>-</w:t>
            </w:r>
          </w:p>
        </w:tc>
        <w:tc>
          <w:tcPr>
            <w:tcW w:w="238" w:type="dxa"/>
          </w:tcPr>
          <w:p w14:paraId="17B76624" w14:textId="77777777" w:rsidR="00981F1A" w:rsidRPr="00343479" w:rsidRDefault="00981F1A" w:rsidP="00981F1A">
            <w:pPr>
              <w:tabs>
                <w:tab w:val="left" w:pos="522"/>
              </w:tabs>
              <w:ind w:right="-18"/>
              <w:jc w:val="right"/>
              <w:rPr>
                <w:rFonts w:ascii="Angsana New" w:hAnsi="Angsana New"/>
                <w:sz w:val="26"/>
                <w:szCs w:val="26"/>
                <w:highlight w:val="yellow"/>
              </w:rPr>
            </w:pPr>
          </w:p>
        </w:tc>
        <w:tc>
          <w:tcPr>
            <w:tcW w:w="1312" w:type="dxa"/>
            <w:tcBorders>
              <w:bottom w:val="single" w:sz="4" w:space="0" w:color="auto"/>
            </w:tcBorders>
          </w:tcPr>
          <w:p w14:paraId="71D623B4" w14:textId="07498475" w:rsidR="00981F1A" w:rsidRPr="00343479" w:rsidRDefault="00981F1A" w:rsidP="00981F1A">
            <w:pPr>
              <w:tabs>
                <w:tab w:val="left" w:pos="522"/>
              </w:tabs>
              <w:ind w:right="-18"/>
              <w:jc w:val="right"/>
              <w:rPr>
                <w:rFonts w:ascii="Angsana New" w:hAnsi="Angsana New"/>
                <w:sz w:val="26"/>
                <w:szCs w:val="26"/>
              </w:rPr>
            </w:pPr>
            <w:r>
              <w:rPr>
                <w:rFonts w:ascii="Angsana New" w:hAnsi="Angsana New"/>
                <w:sz w:val="24"/>
                <w:szCs w:val="24"/>
              </w:rPr>
              <w:t>-</w:t>
            </w:r>
          </w:p>
        </w:tc>
        <w:tc>
          <w:tcPr>
            <w:tcW w:w="238" w:type="dxa"/>
          </w:tcPr>
          <w:p w14:paraId="3F24AC2C" w14:textId="77777777" w:rsidR="00981F1A" w:rsidRPr="00343479" w:rsidRDefault="00981F1A" w:rsidP="00981F1A">
            <w:pPr>
              <w:tabs>
                <w:tab w:val="left" w:pos="522"/>
              </w:tabs>
              <w:ind w:right="-18"/>
              <w:jc w:val="right"/>
              <w:rPr>
                <w:rFonts w:ascii="Angsana New" w:hAnsi="Angsana New"/>
                <w:sz w:val="26"/>
                <w:szCs w:val="26"/>
                <w:highlight w:val="yellow"/>
              </w:rPr>
            </w:pPr>
          </w:p>
        </w:tc>
        <w:tc>
          <w:tcPr>
            <w:tcW w:w="1312" w:type="dxa"/>
            <w:tcBorders>
              <w:bottom w:val="single" w:sz="4" w:space="0" w:color="auto"/>
            </w:tcBorders>
            <w:shd w:val="clear" w:color="auto" w:fill="auto"/>
          </w:tcPr>
          <w:p w14:paraId="7CEDF084" w14:textId="2A6B3BAC" w:rsidR="00981F1A" w:rsidRPr="00343479" w:rsidRDefault="00981F1A" w:rsidP="00981F1A">
            <w:pPr>
              <w:tabs>
                <w:tab w:val="left" w:pos="522"/>
              </w:tabs>
              <w:ind w:right="-18"/>
              <w:jc w:val="right"/>
              <w:rPr>
                <w:rFonts w:ascii="Angsana New" w:hAnsi="Angsana New"/>
                <w:sz w:val="26"/>
                <w:szCs w:val="26"/>
              </w:rPr>
            </w:pPr>
            <w:r>
              <w:rPr>
                <w:rFonts w:ascii="Angsana New" w:hAnsi="Angsana New"/>
                <w:sz w:val="24"/>
                <w:szCs w:val="24"/>
              </w:rPr>
              <w:t>-</w:t>
            </w:r>
          </w:p>
        </w:tc>
        <w:tc>
          <w:tcPr>
            <w:tcW w:w="238" w:type="dxa"/>
          </w:tcPr>
          <w:p w14:paraId="4F3104AB" w14:textId="77777777" w:rsidR="00981F1A" w:rsidRPr="00343479" w:rsidRDefault="00981F1A" w:rsidP="00981F1A">
            <w:pPr>
              <w:tabs>
                <w:tab w:val="left" w:pos="522"/>
              </w:tabs>
              <w:ind w:right="-18"/>
              <w:jc w:val="right"/>
              <w:rPr>
                <w:rFonts w:ascii="Angsana New" w:hAnsi="Angsana New"/>
                <w:sz w:val="26"/>
                <w:szCs w:val="26"/>
              </w:rPr>
            </w:pPr>
          </w:p>
        </w:tc>
        <w:tc>
          <w:tcPr>
            <w:tcW w:w="1312" w:type="dxa"/>
            <w:tcBorders>
              <w:bottom w:val="single" w:sz="4" w:space="0" w:color="auto"/>
            </w:tcBorders>
            <w:shd w:val="clear" w:color="auto" w:fill="auto"/>
          </w:tcPr>
          <w:p w14:paraId="268CF2C2" w14:textId="6EDCEDAE" w:rsidR="00981F1A" w:rsidRPr="00343479" w:rsidRDefault="00981F1A" w:rsidP="00981F1A">
            <w:pPr>
              <w:tabs>
                <w:tab w:val="left" w:pos="522"/>
              </w:tabs>
              <w:ind w:right="-18"/>
              <w:jc w:val="right"/>
              <w:rPr>
                <w:rFonts w:ascii="Angsana New" w:hAnsi="Angsana New"/>
                <w:sz w:val="26"/>
                <w:szCs w:val="26"/>
              </w:rPr>
            </w:pPr>
            <w:r>
              <w:rPr>
                <w:rFonts w:ascii="Angsana New" w:hAnsi="Angsana New"/>
                <w:sz w:val="24"/>
                <w:szCs w:val="24"/>
              </w:rPr>
              <w:t>-</w:t>
            </w:r>
          </w:p>
        </w:tc>
        <w:tc>
          <w:tcPr>
            <w:tcW w:w="238" w:type="dxa"/>
          </w:tcPr>
          <w:p w14:paraId="0849BFC4" w14:textId="77777777" w:rsidR="00981F1A" w:rsidRPr="00343479" w:rsidRDefault="00981F1A" w:rsidP="00981F1A">
            <w:pPr>
              <w:tabs>
                <w:tab w:val="left" w:pos="522"/>
              </w:tabs>
              <w:ind w:right="-18"/>
              <w:jc w:val="right"/>
              <w:rPr>
                <w:rFonts w:ascii="Angsana New" w:hAnsi="Angsana New"/>
                <w:sz w:val="26"/>
                <w:szCs w:val="26"/>
              </w:rPr>
            </w:pPr>
          </w:p>
        </w:tc>
        <w:tc>
          <w:tcPr>
            <w:tcW w:w="1312" w:type="dxa"/>
            <w:tcBorders>
              <w:bottom w:val="single" w:sz="4" w:space="0" w:color="auto"/>
            </w:tcBorders>
            <w:shd w:val="clear" w:color="auto" w:fill="auto"/>
          </w:tcPr>
          <w:p w14:paraId="104E7A07" w14:textId="2C970EE5" w:rsidR="00981F1A" w:rsidRPr="00343479" w:rsidRDefault="00981F1A" w:rsidP="00981F1A">
            <w:pPr>
              <w:tabs>
                <w:tab w:val="left" w:pos="522"/>
              </w:tabs>
              <w:ind w:right="-18"/>
              <w:jc w:val="right"/>
              <w:rPr>
                <w:rFonts w:ascii="Angsana New" w:hAnsi="Angsana New"/>
                <w:sz w:val="26"/>
                <w:szCs w:val="26"/>
              </w:rPr>
            </w:pPr>
            <w:r>
              <w:rPr>
                <w:rFonts w:ascii="Angsana New" w:hAnsi="Angsana New"/>
                <w:sz w:val="24"/>
                <w:szCs w:val="24"/>
              </w:rPr>
              <w:t>-</w:t>
            </w:r>
          </w:p>
        </w:tc>
        <w:tc>
          <w:tcPr>
            <w:tcW w:w="238" w:type="dxa"/>
          </w:tcPr>
          <w:p w14:paraId="2DAC1E62" w14:textId="77777777" w:rsidR="00981F1A" w:rsidRPr="00343479" w:rsidRDefault="00981F1A" w:rsidP="00981F1A">
            <w:pPr>
              <w:tabs>
                <w:tab w:val="left" w:pos="522"/>
              </w:tabs>
              <w:ind w:right="-18"/>
              <w:jc w:val="right"/>
              <w:rPr>
                <w:rFonts w:ascii="Angsana New" w:hAnsi="Angsana New"/>
                <w:sz w:val="26"/>
                <w:szCs w:val="26"/>
              </w:rPr>
            </w:pPr>
          </w:p>
        </w:tc>
        <w:tc>
          <w:tcPr>
            <w:tcW w:w="1367" w:type="dxa"/>
            <w:tcBorders>
              <w:bottom w:val="single" w:sz="4" w:space="0" w:color="auto"/>
            </w:tcBorders>
            <w:shd w:val="clear" w:color="auto" w:fill="auto"/>
          </w:tcPr>
          <w:p w14:paraId="3F166626" w14:textId="3A232336" w:rsidR="00981F1A" w:rsidRPr="00343479" w:rsidRDefault="00981F1A" w:rsidP="00981F1A">
            <w:pPr>
              <w:tabs>
                <w:tab w:val="left" w:pos="522"/>
              </w:tabs>
              <w:ind w:right="-18"/>
              <w:jc w:val="right"/>
              <w:rPr>
                <w:rFonts w:ascii="Angsana New" w:hAnsi="Angsana New"/>
                <w:sz w:val="26"/>
                <w:szCs w:val="26"/>
              </w:rPr>
            </w:pPr>
            <w:r>
              <w:rPr>
                <w:rFonts w:ascii="Angsana New" w:hAnsi="Angsana New"/>
                <w:sz w:val="24"/>
                <w:szCs w:val="24"/>
              </w:rPr>
              <w:t>72,602</w:t>
            </w:r>
          </w:p>
        </w:tc>
        <w:tc>
          <w:tcPr>
            <w:tcW w:w="238" w:type="dxa"/>
          </w:tcPr>
          <w:p w14:paraId="5959A3C2" w14:textId="77777777" w:rsidR="00981F1A" w:rsidRPr="00343479" w:rsidRDefault="00981F1A" w:rsidP="00981F1A">
            <w:pPr>
              <w:tabs>
                <w:tab w:val="left" w:pos="522"/>
              </w:tabs>
              <w:ind w:right="-18"/>
              <w:jc w:val="right"/>
              <w:rPr>
                <w:rFonts w:ascii="Angsana New" w:hAnsi="Angsana New"/>
                <w:sz w:val="26"/>
                <w:szCs w:val="26"/>
              </w:rPr>
            </w:pPr>
          </w:p>
        </w:tc>
        <w:tc>
          <w:tcPr>
            <w:tcW w:w="1262" w:type="dxa"/>
            <w:tcBorders>
              <w:bottom w:val="single" w:sz="4" w:space="0" w:color="auto"/>
            </w:tcBorders>
          </w:tcPr>
          <w:p w14:paraId="5EEC2F27" w14:textId="710A950C" w:rsidR="00981F1A" w:rsidRPr="00343479" w:rsidRDefault="00981F1A" w:rsidP="00981F1A">
            <w:pPr>
              <w:tabs>
                <w:tab w:val="left" w:pos="522"/>
              </w:tabs>
              <w:ind w:right="-18"/>
              <w:jc w:val="right"/>
              <w:rPr>
                <w:rFonts w:ascii="Angsana New" w:hAnsi="Angsana New"/>
                <w:sz w:val="26"/>
                <w:szCs w:val="26"/>
              </w:rPr>
            </w:pPr>
            <w:r>
              <w:rPr>
                <w:rFonts w:ascii="Angsana New" w:hAnsi="Angsana New"/>
                <w:sz w:val="24"/>
                <w:szCs w:val="24"/>
              </w:rPr>
              <w:t>-</w:t>
            </w:r>
          </w:p>
        </w:tc>
        <w:tc>
          <w:tcPr>
            <w:tcW w:w="238" w:type="dxa"/>
          </w:tcPr>
          <w:p w14:paraId="25D9D7AB" w14:textId="77777777" w:rsidR="00981F1A" w:rsidRPr="00343479" w:rsidRDefault="00981F1A" w:rsidP="00981F1A">
            <w:pPr>
              <w:tabs>
                <w:tab w:val="left" w:pos="522"/>
              </w:tabs>
              <w:ind w:right="-18"/>
              <w:jc w:val="right"/>
              <w:rPr>
                <w:rFonts w:ascii="Angsana New" w:hAnsi="Angsana New"/>
                <w:sz w:val="26"/>
                <w:szCs w:val="26"/>
                <w:highlight w:val="yellow"/>
              </w:rPr>
            </w:pPr>
          </w:p>
        </w:tc>
        <w:tc>
          <w:tcPr>
            <w:tcW w:w="1323" w:type="dxa"/>
            <w:tcBorders>
              <w:bottom w:val="single" w:sz="4" w:space="0" w:color="auto"/>
            </w:tcBorders>
            <w:shd w:val="clear" w:color="auto" w:fill="auto"/>
          </w:tcPr>
          <w:p w14:paraId="31336F33" w14:textId="3E04E3AC" w:rsidR="00981F1A" w:rsidRPr="00343479" w:rsidRDefault="00981F1A" w:rsidP="00981F1A">
            <w:pPr>
              <w:tabs>
                <w:tab w:val="left" w:pos="522"/>
              </w:tabs>
              <w:ind w:right="-18"/>
              <w:jc w:val="right"/>
              <w:rPr>
                <w:rFonts w:ascii="Angsana New" w:hAnsi="Angsana New"/>
                <w:sz w:val="26"/>
                <w:szCs w:val="26"/>
              </w:rPr>
            </w:pPr>
            <w:r>
              <w:rPr>
                <w:rFonts w:ascii="Angsana New" w:hAnsi="Angsana New"/>
                <w:sz w:val="24"/>
                <w:szCs w:val="24"/>
              </w:rPr>
              <w:t>72,602</w:t>
            </w:r>
          </w:p>
        </w:tc>
      </w:tr>
      <w:tr w:rsidR="00981F1A" w:rsidRPr="00B34017" w14:paraId="6F5D80A2" w14:textId="77777777" w:rsidTr="00790CF1">
        <w:trPr>
          <w:gridAfter w:val="1"/>
          <w:wAfter w:w="30" w:type="dxa"/>
          <w:trHeight w:val="20"/>
        </w:trPr>
        <w:tc>
          <w:tcPr>
            <w:tcW w:w="2411" w:type="dxa"/>
            <w:shd w:val="clear" w:color="auto" w:fill="auto"/>
            <w:vAlign w:val="center"/>
          </w:tcPr>
          <w:p w14:paraId="4209878A" w14:textId="6DF19F53" w:rsidR="00981F1A" w:rsidRPr="00B34017" w:rsidRDefault="00981F1A" w:rsidP="00981F1A">
            <w:pPr>
              <w:ind w:left="-98" w:right="-108"/>
              <w:rPr>
                <w:rFonts w:ascii="Angsana New" w:hAnsi="Angsana New"/>
                <w:b/>
                <w:bCs/>
                <w:sz w:val="26"/>
                <w:szCs w:val="26"/>
              </w:rPr>
            </w:pPr>
            <w:r w:rsidRPr="00B34017">
              <w:rPr>
                <w:rFonts w:ascii="Angsana New" w:hAnsi="Angsana New"/>
                <w:b/>
                <w:bCs/>
                <w:sz w:val="26"/>
                <w:szCs w:val="26"/>
              </w:rPr>
              <w:t>At December 31,202</w:t>
            </w:r>
            <w:r>
              <w:rPr>
                <w:rFonts w:ascii="Angsana New" w:hAnsi="Angsana New"/>
                <w:b/>
                <w:bCs/>
                <w:sz w:val="26"/>
                <w:szCs w:val="26"/>
              </w:rPr>
              <w:t>2</w:t>
            </w:r>
          </w:p>
        </w:tc>
        <w:tc>
          <w:tcPr>
            <w:tcW w:w="1275" w:type="dxa"/>
            <w:tcBorders>
              <w:top w:val="single" w:sz="4" w:space="0" w:color="auto"/>
              <w:bottom w:val="single" w:sz="4" w:space="0" w:color="auto"/>
            </w:tcBorders>
            <w:shd w:val="clear" w:color="auto" w:fill="auto"/>
          </w:tcPr>
          <w:p w14:paraId="02A1A3D6" w14:textId="3699F167" w:rsidR="00981F1A" w:rsidRPr="00343479" w:rsidRDefault="00981F1A" w:rsidP="00981F1A">
            <w:pPr>
              <w:tabs>
                <w:tab w:val="left" w:pos="522"/>
              </w:tabs>
              <w:ind w:right="-18"/>
              <w:jc w:val="right"/>
              <w:rPr>
                <w:rFonts w:ascii="Angsana New" w:hAnsi="Angsana New"/>
                <w:sz w:val="26"/>
                <w:szCs w:val="26"/>
              </w:rPr>
            </w:pPr>
            <w:r w:rsidRPr="001F7D85">
              <w:rPr>
                <w:rFonts w:ascii="Angsana New" w:hAnsi="Angsana New"/>
                <w:sz w:val="24"/>
                <w:szCs w:val="24"/>
              </w:rPr>
              <w:t>-</w:t>
            </w:r>
          </w:p>
        </w:tc>
        <w:tc>
          <w:tcPr>
            <w:tcW w:w="238" w:type="dxa"/>
          </w:tcPr>
          <w:p w14:paraId="0E16EF09" w14:textId="77777777" w:rsidR="00981F1A" w:rsidRPr="00343479" w:rsidRDefault="00981F1A" w:rsidP="00981F1A">
            <w:pPr>
              <w:tabs>
                <w:tab w:val="left" w:pos="522"/>
              </w:tabs>
              <w:ind w:right="-18"/>
              <w:jc w:val="right"/>
              <w:rPr>
                <w:rFonts w:ascii="Angsana New" w:hAnsi="Angsana New"/>
                <w:sz w:val="26"/>
                <w:szCs w:val="26"/>
                <w:highlight w:val="yellow"/>
              </w:rPr>
            </w:pPr>
          </w:p>
        </w:tc>
        <w:tc>
          <w:tcPr>
            <w:tcW w:w="1180" w:type="dxa"/>
            <w:tcBorders>
              <w:top w:val="single" w:sz="4" w:space="0" w:color="auto"/>
              <w:bottom w:val="single" w:sz="4" w:space="0" w:color="auto"/>
            </w:tcBorders>
            <w:shd w:val="clear" w:color="auto" w:fill="auto"/>
          </w:tcPr>
          <w:p w14:paraId="20DCD8C8" w14:textId="7AE4C052" w:rsidR="00981F1A" w:rsidRPr="00343479" w:rsidRDefault="00981F1A" w:rsidP="00981F1A">
            <w:pPr>
              <w:tabs>
                <w:tab w:val="left" w:pos="522"/>
              </w:tabs>
              <w:ind w:right="-18"/>
              <w:jc w:val="right"/>
              <w:rPr>
                <w:rFonts w:ascii="Angsana New" w:hAnsi="Angsana New"/>
                <w:sz w:val="26"/>
                <w:szCs w:val="26"/>
              </w:rPr>
            </w:pPr>
            <w:r w:rsidRPr="001F7D85">
              <w:rPr>
                <w:rFonts w:ascii="Angsana New" w:hAnsi="Angsana New"/>
                <w:sz w:val="24"/>
                <w:szCs w:val="24"/>
              </w:rPr>
              <w:t>(27)</w:t>
            </w:r>
          </w:p>
        </w:tc>
        <w:tc>
          <w:tcPr>
            <w:tcW w:w="238" w:type="dxa"/>
          </w:tcPr>
          <w:p w14:paraId="53753717" w14:textId="77777777" w:rsidR="00981F1A" w:rsidRPr="00343479" w:rsidRDefault="00981F1A" w:rsidP="00981F1A">
            <w:pPr>
              <w:tabs>
                <w:tab w:val="left" w:pos="522"/>
              </w:tabs>
              <w:ind w:right="-18"/>
              <w:jc w:val="right"/>
              <w:rPr>
                <w:rFonts w:ascii="Angsana New" w:hAnsi="Angsana New"/>
                <w:sz w:val="26"/>
                <w:szCs w:val="26"/>
                <w:highlight w:val="yellow"/>
              </w:rPr>
            </w:pPr>
          </w:p>
        </w:tc>
        <w:tc>
          <w:tcPr>
            <w:tcW w:w="1312" w:type="dxa"/>
            <w:tcBorders>
              <w:top w:val="single" w:sz="4" w:space="0" w:color="auto"/>
              <w:bottom w:val="single" w:sz="4" w:space="0" w:color="auto"/>
            </w:tcBorders>
          </w:tcPr>
          <w:p w14:paraId="52CF3D4E" w14:textId="50CA4718" w:rsidR="00981F1A" w:rsidRPr="00343479" w:rsidRDefault="00981F1A" w:rsidP="00981F1A">
            <w:pPr>
              <w:tabs>
                <w:tab w:val="left" w:pos="522"/>
              </w:tabs>
              <w:ind w:right="-18"/>
              <w:jc w:val="right"/>
              <w:rPr>
                <w:rFonts w:ascii="Angsana New" w:hAnsi="Angsana New"/>
                <w:sz w:val="26"/>
                <w:szCs w:val="26"/>
                <w:highlight w:val="yellow"/>
              </w:rPr>
            </w:pPr>
            <w:r w:rsidRPr="001F7D85">
              <w:rPr>
                <w:rFonts w:ascii="Angsana New" w:hAnsi="Angsana New"/>
                <w:sz w:val="24"/>
                <w:szCs w:val="24"/>
              </w:rPr>
              <w:t>(4,390)</w:t>
            </w:r>
          </w:p>
        </w:tc>
        <w:tc>
          <w:tcPr>
            <w:tcW w:w="238" w:type="dxa"/>
          </w:tcPr>
          <w:p w14:paraId="736FABE7" w14:textId="77777777" w:rsidR="00981F1A" w:rsidRPr="00343479" w:rsidRDefault="00981F1A" w:rsidP="00981F1A">
            <w:pPr>
              <w:tabs>
                <w:tab w:val="left" w:pos="522"/>
              </w:tabs>
              <w:ind w:right="-18"/>
              <w:jc w:val="right"/>
              <w:rPr>
                <w:rFonts w:ascii="Angsana New" w:hAnsi="Angsana New"/>
                <w:sz w:val="26"/>
                <w:szCs w:val="26"/>
                <w:highlight w:val="yellow"/>
              </w:rPr>
            </w:pPr>
          </w:p>
        </w:tc>
        <w:tc>
          <w:tcPr>
            <w:tcW w:w="1312" w:type="dxa"/>
            <w:tcBorders>
              <w:top w:val="single" w:sz="4" w:space="0" w:color="auto"/>
              <w:bottom w:val="single" w:sz="4" w:space="0" w:color="auto"/>
            </w:tcBorders>
            <w:shd w:val="clear" w:color="auto" w:fill="auto"/>
          </w:tcPr>
          <w:p w14:paraId="1E22C391" w14:textId="1E2D952B" w:rsidR="00981F1A" w:rsidRPr="00343479" w:rsidRDefault="00981F1A" w:rsidP="00981F1A">
            <w:pPr>
              <w:tabs>
                <w:tab w:val="left" w:pos="522"/>
              </w:tabs>
              <w:ind w:right="-18"/>
              <w:jc w:val="right"/>
              <w:rPr>
                <w:rFonts w:ascii="Angsana New" w:hAnsi="Angsana New"/>
                <w:sz w:val="26"/>
                <w:szCs w:val="26"/>
              </w:rPr>
            </w:pPr>
            <w:r w:rsidRPr="001F7D85">
              <w:rPr>
                <w:rFonts w:ascii="Angsana New" w:hAnsi="Angsana New"/>
                <w:sz w:val="24"/>
                <w:szCs w:val="24"/>
              </w:rPr>
              <w:t>(40,980)</w:t>
            </w:r>
          </w:p>
        </w:tc>
        <w:tc>
          <w:tcPr>
            <w:tcW w:w="238" w:type="dxa"/>
          </w:tcPr>
          <w:p w14:paraId="36B554E3" w14:textId="77777777" w:rsidR="00981F1A" w:rsidRPr="00343479" w:rsidRDefault="00981F1A" w:rsidP="00981F1A">
            <w:pPr>
              <w:tabs>
                <w:tab w:val="left" w:pos="522"/>
              </w:tabs>
              <w:ind w:right="-18"/>
              <w:jc w:val="right"/>
              <w:rPr>
                <w:rFonts w:ascii="Angsana New" w:hAnsi="Angsana New"/>
                <w:sz w:val="26"/>
                <w:szCs w:val="26"/>
              </w:rPr>
            </w:pPr>
          </w:p>
        </w:tc>
        <w:tc>
          <w:tcPr>
            <w:tcW w:w="1312" w:type="dxa"/>
            <w:tcBorders>
              <w:top w:val="single" w:sz="4" w:space="0" w:color="auto"/>
              <w:bottom w:val="single" w:sz="4" w:space="0" w:color="auto"/>
            </w:tcBorders>
            <w:shd w:val="clear" w:color="auto" w:fill="auto"/>
          </w:tcPr>
          <w:p w14:paraId="65865FAE" w14:textId="4EA9A398" w:rsidR="00981F1A" w:rsidRPr="00343479" w:rsidRDefault="00981F1A" w:rsidP="00981F1A">
            <w:pPr>
              <w:tabs>
                <w:tab w:val="left" w:pos="522"/>
              </w:tabs>
              <w:ind w:right="-18"/>
              <w:jc w:val="right"/>
              <w:rPr>
                <w:rFonts w:ascii="Angsana New" w:hAnsi="Angsana New"/>
                <w:sz w:val="26"/>
                <w:szCs w:val="26"/>
              </w:rPr>
            </w:pPr>
            <w:r w:rsidRPr="009260EF">
              <w:rPr>
                <w:rFonts w:ascii="Angsana New" w:hAnsi="Angsana New"/>
                <w:sz w:val="24"/>
                <w:szCs w:val="24"/>
              </w:rPr>
              <w:t>(3,631)</w:t>
            </w:r>
          </w:p>
        </w:tc>
        <w:tc>
          <w:tcPr>
            <w:tcW w:w="238" w:type="dxa"/>
          </w:tcPr>
          <w:p w14:paraId="6F118088" w14:textId="77777777" w:rsidR="00981F1A" w:rsidRPr="00343479" w:rsidRDefault="00981F1A" w:rsidP="00981F1A">
            <w:pPr>
              <w:pStyle w:val="a2"/>
              <w:tabs>
                <w:tab w:val="left" w:pos="522"/>
              </w:tabs>
              <w:spacing w:line="240" w:lineRule="atLeast"/>
              <w:ind w:right="-18"/>
              <w:rPr>
                <w:rFonts w:ascii="Angsana New" w:hAnsi="Angsana New" w:cs="Angsana New"/>
                <w:sz w:val="26"/>
                <w:szCs w:val="26"/>
                <w:lang w:val="en-US"/>
              </w:rPr>
            </w:pPr>
          </w:p>
        </w:tc>
        <w:tc>
          <w:tcPr>
            <w:tcW w:w="1312" w:type="dxa"/>
            <w:tcBorders>
              <w:top w:val="single" w:sz="4" w:space="0" w:color="auto"/>
              <w:bottom w:val="single" w:sz="4" w:space="0" w:color="auto"/>
            </w:tcBorders>
            <w:shd w:val="clear" w:color="auto" w:fill="auto"/>
          </w:tcPr>
          <w:p w14:paraId="0D7CD7F2" w14:textId="60E6ECAB" w:rsidR="00981F1A" w:rsidRPr="00343479" w:rsidRDefault="00981F1A" w:rsidP="00981F1A">
            <w:pPr>
              <w:pStyle w:val="a2"/>
              <w:tabs>
                <w:tab w:val="left" w:pos="522"/>
              </w:tabs>
              <w:spacing w:line="240" w:lineRule="atLeast"/>
              <w:ind w:right="-18"/>
              <w:rPr>
                <w:rFonts w:ascii="Angsana New" w:hAnsi="Angsana New" w:cs="Angsana New"/>
                <w:sz w:val="26"/>
                <w:szCs w:val="26"/>
                <w:lang w:val="en-US"/>
              </w:rPr>
            </w:pPr>
            <w:r w:rsidRPr="009260EF">
              <w:rPr>
                <w:rFonts w:ascii="Angsana New" w:hAnsi="Angsana New" w:cs="Angsana New"/>
                <w:sz w:val="24"/>
                <w:szCs w:val="24"/>
                <w:lang w:val="en-US"/>
              </w:rPr>
              <w:t>(5,070)</w:t>
            </w:r>
          </w:p>
        </w:tc>
        <w:tc>
          <w:tcPr>
            <w:tcW w:w="238" w:type="dxa"/>
          </w:tcPr>
          <w:p w14:paraId="0975202E" w14:textId="77777777" w:rsidR="00981F1A" w:rsidRPr="00343479" w:rsidRDefault="00981F1A" w:rsidP="00981F1A">
            <w:pPr>
              <w:pStyle w:val="a2"/>
              <w:tabs>
                <w:tab w:val="left" w:pos="522"/>
              </w:tabs>
              <w:spacing w:line="240" w:lineRule="atLeast"/>
              <w:ind w:right="-18"/>
              <w:rPr>
                <w:rFonts w:ascii="Angsana New" w:hAnsi="Angsana New" w:cs="Angsana New"/>
                <w:sz w:val="26"/>
                <w:szCs w:val="26"/>
                <w:lang w:val="en-US"/>
              </w:rPr>
            </w:pPr>
          </w:p>
        </w:tc>
        <w:tc>
          <w:tcPr>
            <w:tcW w:w="1367" w:type="dxa"/>
            <w:tcBorders>
              <w:top w:val="single" w:sz="4" w:space="0" w:color="auto"/>
              <w:bottom w:val="single" w:sz="4" w:space="0" w:color="auto"/>
            </w:tcBorders>
            <w:shd w:val="clear" w:color="auto" w:fill="auto"/>
          </w:tcPr>
          <w:p w14:paraId="6D604034" w14:textId="55B81880" w:rsidR="00981F1A" w:rsidRPr="00343479" w:rsidRDefault="00981F1A" w:rsidP="00981F1A">
            <w:pPr>
              <w:pStyle w:val="a2"/>
              <w:tabs>
                <w:tab w:val="left" w:pos="522"/>
              </w:tabs>
              <w:spacing w:line="240" w:lineRule="atLeast"/>
              <w:ind w:right="-18"/>
              <w:rPr>
                <w:rFonts w:ascii="Angsana New" w:hAnsi="Angsana New" w:cs="Angsana New"/>
                <w:sz w:val="26"/>
                <w:szCs w:val="26"/>
                <w:lang w:val="en-US"/>
              </w:rPr>
            </w:pPr>
            <w:r w:rsidRPr="009260EF">
              <w:rPr>
                <w:rFonts w:ascii="Angsana New" w:hAnsi="Angsana New" w:cs="Angsana New"/>
                <w:sz w:val="24"/>
                <w:szCs w:val="24"/>
                <w:lang w:val="en-US"/>
              </w:rPr>
              <w:t>(</w:t>
            </w:r>
            <w:r>
              <w:rPr>
                <w:rFonts w:ascii="Angsana New" w:hAnsi="Angsana New" w:cs="Angsana New"/>
                <w:sz w:val="24"/>
                <w:szCs w:val="24"/>
                <w:lang w:val="en-US"/>
              </w:rPr>
              <w:t>23,711</w:t>
            </w:r>
            <w:r w:rsidRPr="009260EF">
              <w:rPr>
                <w:rFonts w:ascii="Angsana New" w:hAnsi="Angsana New" w:cs="Angsana New"/>
                <w:sz w:val="24"/>
                <w:szCs w:val="24"/>
                <w:lang w:val="en-US"/>
              </w:rPr>
              <w:t>)</w:t>
            </w:r>
          </w:p>
        </w:tc>
        <w:tc>
          <w:tcPr>
            <w:tcW w:w="238" w:type="dxa"/>
          </w:tcPr>
          <w:p w14:paraId="208BED46" w14:textId="77777777" w:rsidR="00981F1A" w:rsidRPr="00343479" w:rsidRDefault="00981F1A" w:rsidP="00981F1A">
            <w:pPr>
              <w:pStyle w:val="a2"/>
              <w:tabs>
                <w:tab w:val="left" w:pos="522"/>
              </w:tabs>
              <w:spacing w:line="240" w:lineRule="atLeast"/>
              <w:ind w:right="-18"/>
              <w:rPr>
                <w:rFonts w:ascii="Angsana New" w:hAnsi="Angsana New" w:cs="Angsana New"/>
                <w:sz w:val="26"/>
                <w:szCs w:val="26"/>
                <w:lang w:val="en-US"/>
              </w:rPr>
            </w:pPr>
          </w:p>
        </w:tc>
        <w:tc>
          <w:tcPr>
            <w:tcW w:w="1262" w:type="dxa"/>
            <w:tcBorders>
              <w:top w:val="single" w:sz="4" w:space="0" w:color="auto"/>
              <w:bottom w:val="single" w:sz="4" w:space="0" w:color="auto"/>
            </w:tcBorders>
          </w:tcPr>
          <w:p w14:paraId="331A5CF0" w14:textId="58B37E4F" w:rsidR="00981F1A" w:rsidRPr="00343479" w:rsidRDefault="00981F1A" w:rsidP="00981F1A">
            <w:pPr>
              <w:pStyle w:val="a2"/>
              <w:tabs>
                <w:tab w:val="left" w:pos="522"/>
              </w:tabs>
              <w:spacing w:line="240" w:lineRule="atLeast"/>
              <w:ind w:right="-18"/>
              <w:rPr>
                <w:rFonts w:ascii="Angsana New" w:hAnsi="Angsana New" w:cs="Angsana New"/>
                <w:sz w:val="26"/>
                <w:szCs w:val="26"/>
                <w:lang w:val="en-US"/>
              </w:rPr>
            </w:pPr>
            <w:r w:rsidRPr="009260EF">
              <w:rPr>
                <w:rFonts w:ascii="Angsana New" w:hAnsi="Angsana New" w:cs="Angsana New"/>
                <w:sz w:val="24"/>
                <w:szCs w:val="24"/>
              </w:rPr>
              <w:t>-</w:t>
            </w:r>
          </w:p>
        </w:tc>
        <w:tc>
          <w:tcPr>
            <w:tcW w:w="238" w:type="dxa"/>
          </w:tcPr>
          <w:p w14:paraId="156C3A1B" w14:textId="77777777" w:rsidR="00981F1A" w:rsidRPr="00343479" w:rsidRDefault="00981F1A" w:rsidP="00981F1A">
            <w:pPr>
              <w:pStyle w:val="a2"/>
              <w:tabs>
                <w:tab w:val="left" w:pos="522"/>
              </w:tabs>
              <w:spacing w:line="240" w:lineRule="atLeast"/>
              <w:ind w:right="-18"/>
              <w:rPr>
                <w:rFonts w:ascii="Angsana New" w:hAnsi="Angsana New" w:cs="Angsana New"/>
                <w:sz w:val="26"/>
                <w:szCs w:val="26"/>
                <w:highlight w:val="yellow"/>
                <w:lang w:val="en-US"/>
              </w:rPr>
            </w:pPr>
          </w:p>
        </w:tc>
        <w:tc>
          <w:tcPr>
            <w:tcW w:w="1323" w:type="dxa"/>
            <w:tcBorders>
              <w:top w:val="single" w:sz="4" w:space="0" w:color="auto"/>
              <w:bottom w:val="single" w:sz="4" w:space="0" w:color="auto"/>
            </w:tcBorders>
            <w:shd w:val="clear" w:color="auto" w:fill="auto"/>
          </w:tcPr>
          <w:p w14:paraId="73FDEC41" w14:textId="47C022B8" w:rsidR="00981F1A" w:rsidRPr="00343479" w:rsidRDefault="00981F1A" w:rsidP="00981F1A">
            <w:pPr>
              <w:pStyle w:val="a2"/>
              <w:tabs>
                <w:tab w:val="left" w:pos="522"/>
              </w:tabs>
              <w:spacing w:line="240" w:lineRule="atLeast"/>
              <w:ind w:right="-18"/>
              <w:rPr>
                <w:rFonts w:ascii="Angsana New" w:hAnsi="Angsana New" w:cs="Angsana New"/>
                <w:sz w:val="26"/>
                <w:szCs w:val="26"/>
                <w:highlight w:val="yellow"/>
                <w:lang w:val="en-US"/>
              </w:rPr>
            </w:pPr>
            <w:r w:rsidRPr="00D41ABF">
              <w:rPr>
                <w:rFonts w:ascii="Angsana New" w:hAnsi="Angsana New" w:cs="Angsana New"/>
                <w:sz w:val="24"/>
                <w:szCs w:val="24"/>
                <w:lang w:val="en-US"/>
              </w:rPr>
              <w:t>(</w:t>
            </w:r>
            <w:r>
              <w:rPr>
                <w:rFonts w:ascii="Angsana New" w:hAnsi="Angsana New" w:cs="Angsana New"/>
                <w:sz w:val="24"/>
                <w:szCs w:val="24"/>
                <w:lang w:val="en-US"/>
              </w:rPr>
              <w:t>77,809</w:t>
            </w:r>
            <w:r w:rsidRPr="00D41ABF">
              <w:rPr>
                <w:rFonts w:ascii="Angsana New" w:hAnsi="Angsana New" w:cs="Angsana New"/>
                <w:sz w:val="24"/>
                <w:szCs w:val="24"/>
                <w:lang w:val="en-US"/>
              </w:rPr>
              <w:t>)</w:t>
            </w:r>
          </w:p>
        </w:tc>
      </w:tr>
      <w:tr w:rsidR="008E21F0" w:rsidRPr="00B34017" w14:paraId="465CD186" w14:textId="77777777" w:rsidTr="00790CF1">
        <w:trPr>
          <w:gridAfter w:val="1"/>
          <w:wAfter w:w="30" w:type="dxa"/>
          <w:trHeight w:val="397"/>
        </w:trPr>
        <w:tc>
          <w:tcPr>
            <w:tcW w:w="2411" w:type="dxa"/>
            <w:shd w:val="clear" w:color="auto" w:fill="auto"/>
            <w:vAlign w:val="bottom"/>
          </w:tcPr>
          <w:p w14:paraId="7424E2D6" w14:textId="549A159D" w:rsidR="008E21F0" w:rsidRPr="00B34017" w:rsidRDefault="008E21F0" w:rsidP="008E21F0">
            <w:pPr>
              <w:ind w:left="-98" w:right="-108"/>
              <w:rPr>
                <w:rFonts w:ascii="Angsana New" w:hAnsi="Angsana New"/>
                <w:b/>
                <w:bCs/>
                <w:sz w:val="26"/>
                <w:szCs w:val="26"/>
                <w:u w:val="single"/>
                <w:cs/>
              </w:rPr>
            </w:pPr>
            <w:r w:rsidRPr="00B34017">
              <w:rPr>
                <w:rFonts w:ascii="Angsana New" w:hAnsi="Angsana New"/>
                <w:b/>
                <w:bCs/>
                <w:sz w:val="26"/>
                <w:szCs w:val="26"/>
                <w:u w:val="single"/>
              </w:rPr>
              <w:t>Net book value</w:t>
            </w:r>
          </w:p>
        </w:tc>
        <w:tc>
          <w:tcPr>
            <w:tcW w:w="1275" w:type="dxa"/>
            <w:shd w:val="clear" w:color="auto" w:fill="auto"/>
            <w:vAlign w:val="bottom"/>
          </w:tcPr>
          <w:p w14:paraId="461F1ADC" w14:textId="77777777" w:rsidR="008E21F0" w:rsidRPr="00343479" w:rsidRDefault="008E21F0" w:rsidP="008E21F0">
            <w:pPr>
              <w:tabs>
                <w:tab w:val="decimal" w:pos="808"/>
              </w:tabs>
              <w:spacing w:line="320" w:lineRule="exact"/>
              <w:ind w:right="57"/>
              <w:jc w:val="right"/>
              <w:rPr>
                <w:rFonts w:ascii="Angsana New" w:hAnsi="Angsana New"/>
                <w:sz w:val="26"/>
                <w:szCs w:val="26"/>
              </w:rPr>
            </w:pPr>
          </w:p>
        </w:tc>
        <w:tc>
          <w:tcPr>
            <w:tcW w:w="238" w:type="dxa"/>
            <w:vAlign w:val="bottom"/>
          </w:tcPr>
          <w:p w14:paraId="32565226" w14:textId="77777777" w:rsidR="008E21F0" w:rsidRPr="00343479" w:rsidRDefault="008E21F0" w:rsidP="008E21F0">
            <w:pPr>
              <w:tabs>
                <w:tab w:val="decimal" w:pos="808"/>
              </w:tabs>
              <w:spacing w:line="320" w:lineRule="exact"/>
              <w:ind w:right="57"/>
              <w:jc w:val="right"/>
              <w:rPr>
                <w:rFonts w:ascii="Angsana New" w:hAnsi="Angsana New"/>
                <w:sz w:val="26"/>
                <w:szCs w:val="26"/>
              </w:rPr>
            </w:pPr>
          </w:p>
        </w:tc>
        <w:tc>
          <w:tcPr>
            <w:tcW w:w="1180" w:type="dxa"/>
            <w:shd w:val="clear" w:color="auto" w:fill="auto"/>
            <w:vAlign w:val="bottom"/>
          </w:tcPr>
          <w:p w14:paraId="349A48AF" w14:textId="77777777" w:rsidR="008E21F0" w:rsidRPr="00343479" w:rsidRDefault="008E21F0" w:rsidP="008E21F0">
            <w:pPr>
              <w:tabs>
                <w:tab w:val="decimal" w:pos="808"/>
              </w:tabs>
              <w:spacing w:line="320" w:lineRule="exact"/>
              <w:ind w:right="57"/>
              <w:jc w:val="right"/>
              <w:rPr>
                <w:rFonts w:ascii="Angsana New" w:hAnsi="Angsana New"/>
                <w:sz w:val="26"/>
                <w:szCs w:val="26"/>
              </w:rPr>
            </w:pPr>
          </w:p>
        </w:tc>
        <w:tc>
          <w:tcPr>
            <w:tcW w:w="238" w:type="dxa"/>
            <w:vAlign w:val="bottom"/>
          </w:tcPr>
          <w:p w14:paraId="1DE322FD" w14:textId="77777777" w:rsidR="008E21F0" w:rsidRPr="00343479" w:rsidRDefault="008E21F0" w:rsidP="008E21F0">
            <w:pPr>
              <w:tabs>
                <w:tab w:val="decimal" w:pos="745"/>
              </w:tabs>
              <w:spacing w:line="320" w:lineRule="exact"/>
              <w:ind w:right="57"/>
              <w:jc w:val="right"/>
              <w:rPr>
                <w:rFonts w:ascii="Angsana New" w:hAnsi="Angsana New"/>
                <w:sz w:val="26"/>
                <w:szCs w:val="26"/>
              </w:rPr>
            </w:pPr>
          </w:p>
        </w:tc>
        <w:tc>
          <w:tcPr>
            <w:tcW w:w="1312" w:type="dxa"/>
            <w:vAlign w:val="bottom"/>
          </w:tcPr>
          <w:p w14:paraId="2DC20D57" w14:textId="77777777" w:rsidR="008E21F0" w:rsidRPr="00343479" w:rsidRDefault="008E21F0" w:rsidP="008E21F0">
            <w:pPr>
              <w:tabs>
                <w:tab w:val="decimal" w:pos="745"/>
              </w:tabs>
              <w:spacing w:line="320" w:lineRule="exact"/>
              <w:ind w:right="57"/>
              <w:jc w:val="right"/>
              <w:rPr>
                <w:rFonts w:ascii="Angsana New" w:hAnsi="Angsana New"/>
                <w:sz w:val="26"/>
                <w:szCs w:val="26"/>
              </w:rPr>
            </w:pPr>
          </w:p>
        </w:tc>
        <w:tc>
          <w:tcPr>
            <w:tcW w:w="238" w:type="dxa"/>
            <w:vAlign w:val="bottom"/>
          </w:tcPr>
          <w:p w14:paraId="08869CBF" w14:textId="77777777" w:rsidR="008E21F0" w:rsidRPr="00343479" w:rsidRDefault="008E21F0" w:rsidP="008E21F0">
            <w:pPr>
              <w:tabs>
                <w:tab w:val="decimal" w:pos="745"/>
              </w:tabs>
              <w:spacing w:line="320" w:lineRule="exact"/>
              <w:ind w:right="57"/>
              <w:jc w:val="right"/>
              <w:rPr>
                <w:rFonts w:ascii="Angsana New" w:hAnsi="Angsana New"/>
                <w:sz w:val="26"/>
                <w:szCs w:val="26"/>
              </w:rPr>
            </w:pPr>
          </w:p>
        </w:tc>
        <w:tc>
          <w:tcPr>
            <w:tcW w:w="1312" w:type="dxa"/>
            <w:shd w:val="clear" w:color="auto" w:fill="auto"/>
            <w:vAlign w:val="bottom"/>
          </w:tcPr>
          <w:p w14:paraId="2F381292" w14:textId="77777777" w:rsidR="008E21F0" w:rsidRPr="00343479" w:rsidRDefault="008E21F0" w:rsidP="008E21F0">
            <w:pPr>
              <w:tabs>
                <w:tab w:val="decimal" w:pos="745"/>
              </w:tabs>
              <w:spacing w:line="320" w:lineRule="exact"/>
              <w:ind w:right="57"/>
              <w:jc w:val="right"/>
              <w:rPr>
                <w:rFonts w:ascii="Angsana New" w:hAnsi="Angsana New"/>
                <w:sz w:val="26"/>
                <w:szCs w:val="26"/>
              </w:rPr>
            </w:pPr>
          </w:p>
        </w:tc>
        <w:tc>
          <w:tcPr>
            <w:tcW w:w="238" w:type="dxa"/>
            <w:vAlign w:val="bottom"/>
          </w:tcPr>
          <w:p w14:paraId="152D33F2" w14:textId="77777777" w:rsidR="008E21F0" w:rsidRPr="00343479" w:rsidRDefault="008E21F0" w:rsidP="008E21F0">
            <w:pPr>
              <w:tabs>
                <w:tab w:val="clear" w:pos="680"/>
                <w:tab w:val="decimal" w:pos="684"/>
              </w:tabs>
              <w:spacing w:line="320" w:lineRule="exact"/>
              <w:ind w:right="57"/>
              <w:jc w:val="right"/>
              <w:rPr>
                <w:rFonts w:ascii="Angsana New" w:hAnsi="Angsana New"/>
                <w:sz w:val="26"/>
                <w:szCs w:val="26"/>
              </w:rPr>
            </w:pPr>
          </w:p>
        </w:tc>
        <w:tc>
          <w:tcPr>
            <w:tcW w:w="1312" w:type="dxa"/>
            <w:shd w:val="clear" w:color="auto" w:fill="auto"/>
            <w:vAlign w:val="bottom"/>
          </w:tcPr>
          <w:p w14:paraId="022E9AA4" w14:textId="77777777" w:rsidR="008E21F0" w:rsidRPr="00343479" w:rsidRDefault="008E21F0" w:rsidP="008E21F0">
            <w:pPr>
              <w:tabs>
                <w:tab w:val="clear" w:pos="680"/>
                <w:tab w:val="decimal" w:pos="684"/>
              </w:tabs>
              <w:spacing w:line="320" w:lineRule="exact"/>
              <w:ind w:right="57"/>
              <w:jc w:val="right"/>
              <w:rPr>
                <w:rFonts w:ascii="Angsana New" w:hAnsi="Angsana New"/>
                <w:sz w:val="26"/>
                <w:szCs w:val="26"/>
              </w:rPr>
            </w:pPr>
          </w:p>
        </w:tc>
        <w:tc>
          <w:tcPr>
            <w:tcW w:w="238" w:type="dxa"/>
            <w:vAlign w:val="bottom"/>
          </w:tcPr>
          <w:p w14:paraId="50EF433E" w14:textId="77777777" w:rsidR="008E21F0" w:rsidRPr="00343479" w:rsidRDefault="008E21F0" w:rsidP="008E21F0">
            <w:pPr>
              <w:pStyle w:val="a2"/>
              <w:spacing w:line="320" w:lineRule="exact"/>
              <w:ind w:right="57"/>
              <w:rPr>
                <w:rFonts w:ascii="Angsana New" w:hAnsi="Angsana New" w:cs="Angsana New"/>
                <w:sz w:val="26"/>
                <w:szCs w:val="26"/>
                <w:lang w:val="en-US"/>
              </w:rPr>
            </w:pPr>
          </w:p>
        </w:tc>
        <w:tc>
          <w:tcPr>
            <w:tcW w:w="1312" w:type="dxa"/>
            <w:shd w:val="clear" w:color="auto" w:fill="auto"/>
            <w:vAlign w:val="bottom"/>
          </w:tcPr>
          <w:p w14:paraId="05F38E2D" w14:textId="77777777" w:rsidR="008E21F0" w:rsidRPr="00343479" w:rsidRDefault="008E21F0" w:rsidP="008E21F0">
            <w:pPr>
              <w:pStyle w:val="a2"/>
              <w:spacing w:line="320" w:lineRule="exact"/>
              <w:ind w:right="57"/>
              <w:rPr>
                <w:rFonts w:ascii="Angsana New" w:hAnsi="Angsana New" w:cs="Angsana New"/>
                <w:sz w:val="26"/>
                <w:szCs w:val="26"/>
                <w:lang w:val="en-US"/>
              </w:rPr>
            </w:pPr>
          </w:p>
        </w:tc>
        <w:tc>
          <w:tcPr>
            <w:tcW w:w="238" w:type="dxa"/>
            <w:vAlign w:val="bottom"/>
          </w:tcPr>
          <w:p w14:paraId="6BA206FF" w14:textId="77777777" w:rsidR="008E21F0" w:rsidRPr="00343479" w:rsidRDefault="008E21F0" w:rsidP="008E21F0">
            <w:pPr>
              <w:pStyle w:val="a2"/>
              <w:tabs>
                <w:tab w:val="decimal" w:pos="934"/>
              </w:tabs>
              <w:spacing w:line="320" w:lineRule="exact"/>
              <w:ind w:right="57"/>
              <w:rPr>
                <w:rFonts w:ascii="Angsana New" w:hAnsi="Angsana New" w:cs="Angsana New"/>
                <w:sz w:val="26"/>
                <w:szCs w:val="26"/>
                <w:lang w:val="en-US"/>
              </w:rPr>
            </w:pPr>
          </w:p>
        </w:tc>
        <w:tc>
          <w:tcPr>
            <w:tcW w:w="1367" w:type="dxa"/>
            <w:shd w:val="clear" w:color="auto" w:fill="auto"/>
            <w:vAlign w:val="bottom"/>
          </w:tcPr>
          <w:p w14:paraId="41F35CBF" w14:textId="77777777" w:rsidR="008E21F0" w:rsidRPr="00343479" w:rsidRDefault="008E21F0" w:rsidP="008E21F0">
            <w:pPr>
              <w:pStyle w:val="a2"/>
              <w:tabs>
                <w:tab w:val="decimal" w:pos="934"/>
              </w:tabs>
              <w:spacing w:line="320" w:lineRule="exact"/>
              <w:ind w:right="57"/>
              <w:rPr>
                <w:rFonts w:ascii="Angsana New" w:hAnsi="Angsana New" w:cs="Angsana New"/>
                <w:sz w:val="26"/>
                <w:szCs w:val="26"/>
                <w:lang w:val="en-US"/>
              </w:rPr>
            </w:pPr>
          </w:p>
        </w:tc>
        <w:tc>
          <w:tcPr>
            <w:tcW w:w="238" w:type="dxa"/>
            <w:vAlign w:val="bottom"/>
          </w:tcPr>
          <w:p w14:paraId="3039EBD2" w14:textId="77777777" w:rsidR="008E21F0" w:rsidRPr="00343479" w:rsidRDefault="008E21F0" w:rsidP="008E21F0">
            <w:pPr>
              <w:pStyle w:val="a2"/>
              <w:tabs>
                <w:tab w:val="decimal" w:pos="522"/>
              </w:tabs>
              <w:spacing w:line="320" w:lineRule="exact"/>
              <w:ind w:right="-15"/>
              <w:rPr>
                <w:rFonts w:ascii="Angsana New" w:hAnsi="Angsana New" w:cs="Angsana New"/>
                <w:sz w:val="26"/>
                <w:szCs w:val="26"/>
                <w:lang w:val="en-US"/>
              </w:rPr>
            </w:pPr>
          </w:p>
        </w:tc>
        <w:tc>
          <w:tcPr>
            <w:tcW w:w="1262" w:type="dxa"/>
            <w:vAlign w:val="bottom"/>
          </w:tcPr>
          <w:p w14:paraId="3918A85D" w14:textId="77777777" w:rsidR="008E21F0" w:rsidRPr="00343479" w:rsidRDefault="008E21F0" w:rsidP="008E21F0">
            <w:pPr>
              <w:pStyle w:val="a2"/>
              <w:tabs>
                <w:tab w:val="decimal" w:pos="522"/>
              </w:tabs>
              <w:spacing w:line="320" w:lineRule="exact"/>
              <w:ind w:right="-15"/>
              <w:rPr>
                <w:rFonts w:ascii="Angsana New" w:hAnsi="Angsana New" w:cs="Angsana New"/>
                <w:sz w:val="26"/>
                <w:szCs w:val="26"/>
                <w:lang w:val="en-US"/>
              </w:rPr>
            </w:pPr>
          </w:p>
        </w:tc>
        <w:tc>
          <w:tcPr>
            <w:tcW w:w="238" w:type="dxa"/>
            <w:vAlign w:val="bottom"/>
          </w:tcPr>
          <w:p w14:paraId="01FFBFCC" w14:textId="77777777" w:rsidR="008E21F0" w:rsidRPr="00343479" w:rsidRDefault="008E21F0" w:rsidP="008E21F0">
            <w:pPr>
              <w:pStyle w:val="a2"/>
              <w:tabs>
                <w:tab w:val="decimal" w:pos="522"/>
              </w:tabs>
              <w:spacing w:line="320" w:lineRule="exact"/>
              <w:ind w:right="-15"/>
              <w:rPr>
                <w:rFonts w:ascii="Angsana New" w:hAnsi="Angsana New" w:cs="Angsana New"/>
                <w:sz w:val="26"/>
                <w:szCs w:val="26"/>
                <w:lang w:val="en-US"/>
              </w:rPr>
            </w:pPr>
          </w:p>
        </w:tc>
        <w:tc>
          <w:tcPr>
            <w:tcW w:w="1323" w:type="dxa"/>
            <w:shd w:val="clear" w:color="auto" w:fill="auto"/>
            <w:vAlign w:val="bottom"/>
          </w:tcPr>
          <w:p w14:paraId="4B6D9793" w14:textId="77777777" w:rsidR="008E21F0" w:rsidRPr="00343479" w:rsidRDefault="008E21F0" w:rsidP="008E21F0">
            <w:pPr>
              <w:pStyle w:val="a2"/>
              <w:tabs>
                <w:tab w:val="decimal" w:pos="522"/>
              </w:tabs>
              <w:spacing w:line="320" w:lineRule="exact"/>
              <w:ind w:right="-15"/>
              <w:rPr>
                <w:rFonts w:ascii="Angsana New" w:hAnsi="Angsana New" w:cs="Angsana New"/>
                <w:sz w:val="26"/>
                <w:szCs w:val="26"/>
                <w:lang w:val="en-US"/>
              </w:rPr>
            </w:pPr>
          </w:p>
        </w:tc>
      </w:tr>
      <w:tr w:rsidR="008E21F0" w:rsidRPr="00B34017" w14:paraId="086939BD" w14:textId="77777777" w:rsidTr="00790CF1">
        <w:trPr>
          <w:gridAfter w:val="1"/>
          <w:wAfter w:w="30" w:type="dxa"/>
          <w:trHeight w:val="20"/>
        </w:trPr>
        <w:tc>
          <w:tcPr>
            <w:tcW w:w="2411" w:type="dxa"/>
            <w:shd w:val="clear" w:color="auto" w:fill="auto"/>
          </w:tcPr>
          <w:p w14:paraId="71DEDA78" w14:textId="6780E20A" w:rsidR="008E21F0" w:rsidRPr="00B34017" w:rsidRDefault="008E21F0" w:rsidP="008E21F0">
            <w:pPr>
              <w:ind w:left="-98" w:right="-108"/>
              <w:rPr>
                <w:rFonts w:ascii="Angsana New" w:hAnsi="Angsana New"/>
                <w:b/>
                <w:bCs/>
                <w:sz w:val="26"/>
                <w:szCs w:val="26"/>
                <w:cs/>
              </w:rPr>
            </w:pPr>
            <w:r w:rsidRPr="00B34017">
              <w:rPr>
                <w:rFonts w:ascii="Angsana New" w:hAnsi="Angsana New"/>
                <w:b/>
                <w:bCs/>
                <w:sz w:val="26"/>
                <w:szCs w:val="26"/>
              </w:rPr>
              <w:t>At December 31,2021</w:t>
            </w:r>
          </w:p>
        </w:tc>
        <w:tc>
          <w:tcPr>
            <w:tcW w:w="1275" w:type="dxa"/>
            <w:tcBorders>
              <w:bottom w:val="double" w:sz="4" w:space="0" w:color="auto"/>
            </w:tcBorders>
            <w:shd w:val="clear" w:color="auto" w:fill="auto"/>
            <w:vAlign w:val="bottom"/>
          </w:tcPr>
          <w:p w14:paraId="0D7010CD" w14:textId="77777777" w:rsidR="008E21F0" w:rsidRPr="00343479" w:rsidRDefault="008E21F0" w:rsidP="008E21F0">
            <w:pPr>
              <w:pBdr>
                <w:between w:val="double" w:sz="4" w:space="1" w:color="auto"/>
              </w:pBdr>
              <w:tabs>
                <w:tab w:val="left" w:pos="522"/>
              </w:tabs>
              <w:ind w:right="-18"/>
              <w:jc w:val="right"/>
              <w:rPr>
                <w:rFonts w:ascii="Angsana New" w:hAnsi="Angsana New"/>
                <w:sz w:val="26"/>
                <w:szCs w:val="26"/>
              </w:rPr>
            </w:pPr>
            <w:r w:rsidRPr="00343479">
              <w:rPr>
                <w:rFonts w:ascii="Angsana New" w:hAnsi="Angsana New"/>
                <w:sz w:val="26"/>
                <w:szCs w:val="26"/>
              </w:rPr>
              <w:t>67,322</w:t>
            </w:r>
          </w:p>
        </w:tc>
        <w:tc>
          <w:tcPr>
            <w:tcW w:w="238" w:type="dxa"/>
            <w:vAlign w:val="bottom"/>
          </w:tcPr>
          <w:p w14:paraId="1F414ED5" w14:textId="77777777" w:rsidR="008E21F0" w:rsidRPr="00343479" w:rsidRDefault="008E21F0" w:rsidP="008E21F0">
            <w:pPr>
              <w:pBdr>
                <w:between w:val="double" w:sz="4" w:space="1" w:color="auto"/>
              </w:pBdr>
              <w:tabs>
                <w:tab w:val="left" w:pos="522"/>
              </w:tabs>
              <w:ind w:right="-18"/>
              <w:jc w:val="right"/>
              <w:rPr>
                <w:rFonts w:ascii="Angsana New" w:hAnsi="Angsana New"/>
                <w:sz w:val="26"/>
                <w:szCs w:val="26"/>
              </w:rPr>
            </w:pPr>
          </w:p>
        </w:tc>
        <w:tc>
          <w:tcPr>
            <w:tcW w:w="1180" w:type="dxa"/>
            <w:tcBorders>
              <w:bottom w:val="double" w:sz="4" w:space="0" w:color="auto"/>
            </w:tcBorders>
            <w:shd w:val="clear" w:color="auto" w:fill="auto"/>
            <w:vAlign w:val="bottom"/>
          </w:tcPr>
          <w:p w14:paraId="277A0A5C" w14:textId="77777777" w:rsidR="008E21F0" w:rsidRPr="00343479" w:rsidRDefault="008E21F0" w:rsidP="008E21F0">
            <w:pPr>
              <w:pBdr>
                <w:between w:val="double" w:sz="4" w:space="1" w:color="auto"/>
              </w:pBdr>
              <w:tabs>
                <w:tab w:val="left" w:pos="522"/>
              </w:tabs>
              <w:ind w:right="-18"/>
              <w:jc w:val="right"/>
              <w:rPr>
                <w:rFonts w:ascii="Angsana New" w:hAnsi="Angsana New"/>
                <w:sz w:val="26"/>
                <w:szCs w:val="26"/>
              </w:rPr>
            </w:pPr>
            <w:r w:rsidRPr="00343479">
              <w:rPr>
                <w:rFonts w:ascii="Angsana New" w:hAnsi="Angsana New"/>
                <w:sz w:val="26"/>
                <w:szCs w:val="26"/>
              </w:rPr>
              <w:t>117</w:t>
            </w:r>
          </w:p>
        </w:tc>
        <w:tc>
          <w:tcPr>
            <w:tcW w:w="238" w:type="dxa"/>
            <w:vAlign w:val="bottom"/>
          </w:tcPr>
          <w:p w14:paraId="0FEC421E" w14:textId="77777777" w:rsidR="008E21F0" w:rsidRPr="00343479" w:rsidRDefault="008E21F0" w:rsidP="008E21F0">
            <w:pPr>
              <w:pBdr>
                <w:between w:val="double" w:sz="4" w:space="1" w:color="auto"/>
              </w:pBdr>
              <w:tabs>
                <w:tab w:val="left" w:pos="522"/>
              </w:tabs>
              <w:ind w:right="-18"/>
              <w:jc w:val="right"/>
              <w:rPr>
                <w:rFonts w:ascii="Angsana New" w:hAnsi="Angsana New"/>
                <w:sz w:val="26"/>
                <w:szCs w:val="26"/>
              </w:rPr>
            </w:pPr>
          </w:p>
        </w:tc>
        <w:tc>
          <w:tcPr>
            <w:tcW w:w="1312" w:type="dxa"/>
            <w:tcBorders>
              <w:bottom w:val="double" w:sz="4" w:space="0" w:color="auto"/>
            </w:tcBorders>
            <w:vAlign w:val="bottom"/>
          </w:tcPr>
          <w:p w14:paraId="75B13271" w14:textId="77777777" w:rsidR="008E21F0" w:rsidRPr="00343479" w:rsidRDefault="008E21F0" w:rsidP="008E21F0">
            <w:pPr>
              <w:pBdr>
                <w:between w:val="double" w:sz="4" w:space="1" w:color="auto"/>
              </w:pBdr>
              <w:tabs>
                <w:tab w:val="left" w:pos="522"/>
              </w:tabs>
              <w:ind w:right="-18"/>
              <w:jc w:val="right"/>
              <w:rPr>
                <w:rFonts w:ascii="Angsana New" w:hAnsi="Angsana New"/>
                <w:sz w:val="26"/>
                <w:szCs w:val="26"/>
              </w:rPr>
            </w:pPr>
            <w:r w:rsidRPr="00343479">
              <w:rPr>
                <w:rFonts w:ascii="Angsana New" w:hAnsi="Angsana New"/>
                <w:sz w:val="26"/>
                <w:szCs w:val="26"/>
              </w:rPr>
              <w:t>23,963</w:t>
            </w:r>
          </w:p>
        </w:tc>
        <w:tc>
          <w:tcPr>
            <w:tcW w:w="238" w:type="dxa"/>
            <w:vAlign w:val="bottom"/>
          </w:tcPr>
          <w:p w14:paraId="29E90613" w14:textId="77777777" w:rsidR="008E21F0" w:rsidRPr="00343479" w:rsidRDefault="008E21F0" w:rsidP="008E21F0">
            <w:pPr>
              <w:pBdr>
                <w:between w:val="double" w:sz="4" w:space="1" w:color="auto"/>
              </w:pBdr>
              <w:tabs>
                <w:tab w:val="left" w:pos="522"/>
              </w:tabs>
              <w:ind w:right="-18"/>
              <w:jc w:val="right"/>
              <w:rPr>
                <w:rFonts w:ascii="Angsana New" w:hAnsi="Angsana New"/>
                <w:sz w:val="26"/>
                <w:szCs w:val="26"/>
              </w:rPr>
            </w:pPr>
          </w:p>
        </w:tc>
        <w:tc>
          <w:tcPr>
            <w:tcW w:w="1312" w:type="dxa"/>
            <w:tcBorders>
              <w:bottom w:val="double" w:sz="4" w:space="0" w:color="auto"/>
            </w:tcBorders>
            <w:shd w:val="clear" w:color="auto" w:fill="auto"/>
          </w:tcPr>
          <w:p w14:paraId="6B9AC577" w14:textId="213D4B47" w:rsidR="008E21F0" w:rsidRPr="00343479" w:rsidRDefault="008E21F0" w:rsidP="008E21F0">
            <w:pPr>
              <w:pBdr>
                <w:between w:val="double" w:sz="4" w:space="1" w:color="auto"/>
              </w:pBdr>
              <w:tabs>
                <w:tab w:val="left" w:pos="522"/>
              </w:tabs>
              <w:ind w:right="-18"/>
              <w:jc w:val="right"/>
              <w:rPr>
                <w:rFonts w:ascii="Angsana New" w:hAnsi="Angsana New"/>
                <w:sz w:val="26"/>
                <w:szCs w:val="26"/>
              </w:rPr>
            </w:pPr>
            <w:r w:rsidRPr="00343479">
              <w:rPr>
                <w:rFonts w:ascii="Angsana New" w:hAnsi="Angsana New"/>
                <w:sz w:val="26"/>
                <w:szCs w:val="26"/>
              </w:rPr>
              <w:t>36,570</w:t>
            </w:r>
          </w:p>
        </w:tc>
        <w:tc>
          <w:tcPr>
            <w:tcW w:w="238" w:type="dxa"/>
            <w:vAlign w:val="bottom"/>
          </w:tcPr>
          <w:p w14:paraId="2B9659C5" w14:textId="77777777" w:rsidR="008E21F0" w:rsidRPr="00343479" w:rsidRDefault="008E21F0" w:rsidP="008E21F0">
            <w:pPr>
              <w:pBdr>
                <w:between w:val="double" w:sz="4" w:space="1" w:color="auto"/>
              </w:pBdr>
              <w:tabs>
                <w:tab w:val="left" w:pos="522"/>
              </w:tabs>
              <w:ind w:right="-18"/>
              <w:jc w:val="right"/>
              <w:rPr>
                <w:rFonts w:ascii="Angsana New" w:hAnsi="Angsana New"/>
                <w:sz w:val="26"/>
                <w:szCs w:val="26"/>
              </w:rPr>
            </w:pPr>
          </w:p>
        </w:tc>
        <w:tc>
          <w:tcPr>
            <w:tcW w:w="1312" w:type="dxa"/>
            <w:tcBorders>
              <w:bottom w:val="double" w:sz="4" w:space="0" w:color="auto"/>
            </w:tcBorders>
            <w:shd w:val="clear" w:color="auto" w:fill="auto"/>
          </w:tcPr>
          <w:p w14:paraId="41FEB801" w14:textId="55401E3D" w:rsidR="008E21F0" w:rsidRPr="00343479" w:rsidRDefault="008E21F0" w:rsidP="008E21F0">
            <w:pPr>
              <w:pBdr>
                <w:between w:val="double" w:sz="4" w:space="1" w:color="auto"/>
              </w:pBdr>
              <w:tabs>
                <w:tab w:val="left" w:pos="522"/>
              </w:tabs>
              <w:ind w:right="-18"/>
              <w:jc w:val="right"/>
              <w:rPr>
                <w:rFonts w:ascii="Angsana New" w:hAnsi="Angsana New"/>
                <w:sz w:val="26"/>
                <w:szCs w:val="26"/>
              </w:rPr>
            </w:pPr>
            <w:r w:rsidRPr="00343479">
              <w:rPr>
                <w:rFonts w:ascii="Angsana New" w:hAnsi="Angsana New"/>
                <w:sz w:val="26"/>
                <w:szCs w:val="26"/>
              </w:rPr>
              <w:t>1,194</w:t>
            </w:r>
          </w:p>
        </w:tc>
        <w:tc>
          <w:tcPr>
            <w:tcW w:w="238" w:type="dxa"/>
            <w:vAlign w:val="bottom"/>
          </w:tcPr>
          <w:p w14:paraId="63E5C53E" w14:textId="77777777" w:rsidR="008E21F0" w:rsidRPr="00343479" w:rsidRDefault="008E21F0" w:rsidP="008E21F0">
            <w:pPr>
              <w:pStyle w:val="a2"/>
              <w:pBdr>
                <w:between w:val="double" w:sz="4" w:space="1" w:color="auto"/>
              </w:pBdr>
              <w:tabs>
                <w:tab w:val="left" w:pos="522"/>
              </w:tabs>
              <w:spacing w:line="240" w:lineRule="atLeast"/>
              <w:ind w:right="-18"/>
              <w:rPr>
                <w:rFonts w:ascii="Angsana New" w:hAnsi="Angsana New" w:cs="Angsana New"/>
                <w:sz w:val="26"/>
                <w:szCs w:val="26"/>
                <w:lang w:val="en-US"/>
              </w:rPr>
            </w:pPr>
          </w:p>
        </w:tc>
        <w:tc>
          <w:tcPr>
            <w:tcW w:w="1312" w:type="dxa"/>
            <w:tcBorders>
              <w:bottom w:val="double" w:sz="4" w:space="0" w:color="auto"/>
            </w:tcBorders>
            <w:shd w:val="clear" w:color="auto" w:fill="auto"/>
            <w:vAlign w:val="bottom"/>
          </w:tcPr>
          <w:p w14:paraId="00CCD549" w14:textId="77777777" w:rsidR="008E21F0" w:rsidRPr="00343479" w:rsidRDefault="008E21F0" w:rsidP="008E21F0">
            <w:pPr>
              <w:pStyle w:val="a2"/>
              <w:pBdr>
                <w:between w:val="double" w:sz="4" w:space="1" w:color="auto"/>
              </w:pBdr>
              <w:tabs>
                <w:tab w:val="left" w:pos="522"/>
              </w:tabs>
              <w:spacing w:line="240" w:lineRule="atLeast"/>
              <w:ind w:right="-18"/>
              <w:rPr>
                <w:rFonts w:ascii="Angsana New" w:hAnsi="Angsana New" w:cs="Angsana New"/>
                <w:sz w:val="26"/>
                <w:szCs w:val="26"/>
                <w:lang w:val="en-US"/>
              </w:rPr>
            </w:pPr>
            <w:r w:rsidRPr="00343479">
              <w:rPr>
                <w:rFonts w:ascii="Angsana New" w:hAnsi="Angsana New" w:cs="Angsana New"/>
                <w:sz w:val="26"/>
                <w:szCs w:val="26"/>
                <w:lang w:val="en-US"/>
              </w:rPr>
              <w:t>782</w:t>
            </w:r>
          </w:p>
        </w:tc>
        <w:tc>
          <w:tcPr>
            <w:tcW w:w="238" w:type="dxa"/>
            <w:vAlign w:val="bottom"/>
          </w:tcPr>
          <w:p w14:paraId="4D1F0B5D" w14:textId="77777777" w:rsidR="008E21F0" w:rsidRPr="00343479" w:rsidRDefault="008E21F0" w:rsidP="008E21F0">
            <w:pPr>
              <w:pStyle w:val="a2"/>
              <w:pBdr>
                <w:between w:val="double" w:sz="4" w:space="1" w:color="auto"/>
              </w:pBdr>
              <w:tabs>
                <w:tab w:val="left" w:pos="522"/>
                <w:tab w:val="decimal" w:pos="934"/>
              </w:tabs>
              <w:spacing w:line="240" w:lineRule="atLeast"/>
              <w:ind w:right="-18"/>
              <w:rPr>
                <w:rFonts w:ascii="Angsana New" w:hAnsi="Angsana New" w:cs="Angsana New"/>
                <w:sz w:val="26"/>
                <w:szCs w:val="26"/>
                <w:lang w:val="en-US"/>
              </w:rPr>
            </w:pPr>
          </w:p>
        </w:tc>
        <w:tc>
          <w:tcPr>
            <w:tcW w:w="1367" w:type="dxa"/>
            <w:tcBorders>
              <w:bottom w:val="double" w:sz="4" w:space="0" w:color="auto"/>
            </w:tcBorders>
            <w:shd w:val="clear" w:color="auto" w:fill="auto"/>
            <w:vAlign w:val="bottom"/>
          </w:tcPr>
          <w:p w14:paraId="3B03D151" w14:textId="77777777" w:rsidR="008E21F0" w:rsidRPr="00343479" w:rsidRDefault="008E21F0" w:rsidP="008E21F0">
            <w:pPr>
              <w:pStyle w:val="a2"/>
              <w:pBdr>
                <w:between w:val="double" w:sz="4" w:space="1" w:color="auto"/>
              </w:pBdr>
              <w:tabs>
                <w:tab w:val="left" w:pos="522"/>
                <w:tab w:val="decimal" w:pos="934"/>
              </w:tabs>
              <w:spacing w:line="240" w:lineRule="atLeast"/>
              <w:ind w:right="-18"/>
              <w:rPr>
                <w:rFonts w:ascii="Angsana New" w:hAnsi="Angsana New" w:cs="Angsana New"/>
                <w:sz w:val="26"/>
                <w:szCs w:val="26"/>
                <w:lang w:val="en-US"/>
              </w:rPr>
            </w:pPr>
            <w:r w:rsidRPr="00343479">
              <w:rPr>
                <w:rFonts w:ascii="Angsana New" w:hAnsi="Angsana New" w:cs="Angsana New"/>
                <w:sz w:val="26"/>
                <w:szCs w:val="26"/>
                <w:lang w:val="en-US"/>
              </w:rPr>
              <w:t>199,766</w:t>
            </w:r>
          </w:p>
        </w:tc>
        <w:tc>
          <w:tcPr>
            <w:tcW w:w="238" w:type="dxa"/>
            <w:vAlign w:val="bottom"/>
          </w:tcPr>
          <w:p w14:paraId="1C81F043" w14:textId="77777777" w:rsidR="008E21F0" w:rsidRPr="00343479" w:rsidRDefault="008E21F0" w:rsidP="008E21F0">
            <w:pPr>
              <w:pStyle w:val="a2"/>
              <w:pBdr>
                <w:between w:val="double" w:sz="4" w:space="1" w:color="auto"/>
              </w:pBdr>
              <w:tabs>
                <w:tab w:val="left" w:pos="522"/>
              </w:tabs>
              <w:spacing w:line="240" w:lineRule="atLeast"/>
              <w:ind w:right="-18"/>
              <w:rPr>
                <w:rFonts w:ascii="Angsana New" w:hAnsi="Angsana New" w:cs="Angsana New"/>
                <w:sz w:val="26"/>
                <w:szCs w:val="26"/>
                <w:lang w:val="en-US"/>
              </w:rPr>
            </w:pPr>
          </w:p>
        </w:tc>
        <w:tc>
          <w:tcPr>
            <w:tcW w:w="1262" w:type="dxa"/>
            <w:tcBorders>
              <w:bottom w:val="double" w:sz="4" w:space="0" w:color="auto"/>
            </w:tcBorders>
            <w:vAlign w:val="bottom"/>
          </w:tcPr>
          <w:p w14:paraId="3FEAFA07" w14:textId="77777777" w:rsidR="008E21F0" w:rsidRPr="00343479" w:rsidRDefault="008E21F0" w:rsidP="008E21F0">
            <w:pPr>
              <w:pStyle w:val="a2"/>
              <w:pBdr>
                <w:between w:val="double" w:sz="4" w:space="1" w:color="auto"/>
              </w:pBdr>
              <w:tabs>
                <w:tab w:val="left" w:pos="522"/>
              </w:tabs>
              <w:spacing w:line="240" w:lineRule="atLeast"/>
              <w:ind w:right="-18"/>
              <w:rPr>
                <w:rFonts w:ascii="Angsana New" w:hAnsi="Angsana New" w:cs="Angsana New"/>
                <w:sz w:val="26"/>
                <w:szCs w:val="26"/>
                <w:lang w:val="en-US"/>
              </w:rPr>
            </w:pPr>
            <w:r w:rsidRPr="00343479">
              <w:rPr>
                <w:rFonts w:ascii="Angsana New" w:hAnsi="Angsana New" w:cs="Angsana New"/>
                <w:sz w:val="26"/>
                <w:szCs w:val="26"/>
                <w:lang w:val="en-US"/>
              </w:rPr>
              <w:t>10,677</w:t>
            </w:r>
          </w:p>
        </w:tc>
        <w:tc>
          <w:tcPr>
            <w:tcW w:w="238" w:type="dxa"/>
            <w:vAlign w:val="bottom"/>
          </w:tcPr>
          <w:p w14:paraId="3486C785" w14:textId="77777777" w:rsidR="008E21F0" w:rsidRPr="00343479" w:rsidRDefault="008E21F0" w:rsidP="008E21F0">
            <w:pPr>
              <w:pStyle w:val="a2"/>
              <w:pBdr>
                <w:between w:val="double" w:sz="4" w:space="1" w:color="auto"/>
              </w:pBdr>
              <w:tabs>
                <w:tab w:val="left" w:pos="522"/>
              </w:tabs>
              <w:spacing w:line="240" w:lineRule="atLeast"/>
              <w:ind w:right="-18"/>
              <w:rPr>
                <w:rFonts w:ascii="Angsana New" w:hAnsi="Angsana New" w:cs="Angsana New"/>
                <w:sz w:val="26"/>
                <w:szCs w:val="26"/>
                <w:lang w:val="en-US"/>
              </w:rPr>
            </w:pPr>
          </w:p>
        </w:tc>
        <w:tc>
          <w:tcPr>
            <w:tcW w:w="1323" w:type="dxa"/>
            <w:tcBorders>
              <w:bottom w:val="double" w:sz="4" w:space="0" w:color="auto"/>
            </w:tcBorders>
            <w:shd w:val="clear" w:color="auto" w:fill="auto"/>
            <w:vAlign w:val="bottom"/>
          </w:tcPr>
          <w:p w14:paraId="31A0FF27" w14:textId="77777777" w:rsidR="008E21F0" w:rsidRPr="00343479" w:rsidRDefault="008E21F0" w:rsidP="008E21F0">
            <w:pPr>
              <w:pStyle w:val="a2"/>
              <w:pBdr>
                <w:between w:val="double" w:sz="4" w:space="1" w:color="auto"/>
              </w:pBdr>
              <w:tabs>
                <w:tab w:val="left" w:pos="522"/>
              </w:tabs>
              <w:spacing w:line="240" w:lineRule="atLeast"/>
              <w:ind w:right="-18"/>
              <w:rPr>
                <w:rFonts w:ascii="Angsana New" w:hAnsi="Angsana New" w:cs="Angsana New"/>
                <w:sz w:val="26"/>
                <w:szCs w:val="26"/>
                <w:lang w:val="en-US"/>
              </w:rPr>
            </w:pPr>
            <w:r w:rsidRPr="00343479">
              <w:rPr>
                <w:rFonts w:ascii="Angsana New" w:hAnsi="Angsana New" w:cs="Angsana New"/>
                <w:sz w:val="26"/>
                <w:szCs w:val="26"/>
                <w:lang w:val="en-US"/>
              </w:rPr>
              <w:t>340,391</w:t>
            </w:r>
          </w:p>
        </w:tc>
      </w:tr>
      <w:tr w:rsidR="00981F1A" w:rsidRPr="00B34017" w14:paraId="2885176C" w14:textId="77777777" w:rsidTr="00790CF1">
        <w:trPr>
          <w:gridAfter w:val="1"/>
          <w:wAfter w:w="30" w:type="dxa"/>
          <w:trHeight w:val="20"/>
        </w:trPr>
        <w:tc>
          <w:tcPr>
            <w:tcW w:w="2411" w:type="dxa"/>
            <w:shd w:val="clear" w:color="auto" w:fill="auto"/>
          </w:tcPr>
          <w:p w14:paraId="47D8AE79" w14:textId="0E2851CB" w:rsidR="00981F1A" w:rsidRPr="00B34017" w:rsidRDefault="00981F1A" w:rsidP="00981F1A">
            <w:pPr>
              <w:ind w:left="-98" w:right="-108"/>
              <w:rPr>
                <w:rFonts w:ascii="Angsana New" w:hAnsi="Angsana New"/>
                <w:b/>
                <w:bCs/>
                <w:sz w:val="26"/>
                <w:szCs w:val="26"/>
                <w:highlight w:val="yellow"/>
                <w:cs/>
              </w:rPr>
            </w:pPr>
            <w:r w:rsidRPr="00B34017">
              <w:rPr>
                <w:rFonts w:ascii="Angsana New" w:hAnsi="Angsana New"/>
                <w:b/>
                <w:bCs/>
                <w:sz w:val="26"/>
                <w:szCs w:val="26"/>
              </w:rPr>
              <w:t>At December 31,202</w:t>
            </w:r>
            <w:r>
              <w:rPr>
                <w:rFonts w:ascii="Angsana New" w:hAnsi="Angsana New"/>
                <w:b/>
                <w:bCs/>
                <w:sz w:val="26"/>
                <w:szCs w:val="26"/>
              </w:rPr>
              <w:t>2</w:t>
            </w:r>
          </w:p>
        </w:tc>
        <w:tc>
          <w:tcPr>
            <w:tcW w:w="1275" w:type="dxa"/>
            <w:tcBorders>
              <w:top w:val="double" w:sz="4" w:space="0" w:color="auto"/>
              <w:bottom w:val="double" w:sz="4" w:space="0" w:color="auto"/>
            </w:tcBorders>
            <w:shd w:val="clear" w:color="auto" w:fill="auto"/>
          </w:tcPr>
          <w:p w14:paraId="5EAA353E" w14:textId="6758BCD2" w:rsidR="00981F1A" w:rsidRPr="00343479" w:rsidRDefault="00981F1A" w:rsidP="00981F1A">
            <w:pPr>
              <w:pBdr>
                <w:between w:val="double" w:sz="4" w:space="1" w:color="auto"/>
              </w:pBdr>
              <w:tabs>
                <w:tab w:val="left" w:pos="522"/>
              </w:tabs>
              <w:ind w:right="-18"/>
              <w:jc w:val="right"/>
              <w:rPr>
                <w:rFonts w:ascii="Angsana New" w:hAnsi="Angsana New"/>
                <w:sz w:val="26"/>
                <w:szCs w:val="26"/>
              </w:rPr>
            </w:pPr>
            <w:r w:rsidRPr="001F7D85">
              <w:rPr>
                <w:rFonts w:ascii="Angsana New" w:hAnsi="Angsana New"/>
                <w:sz w:val="24"/>
                <w:szCs w:val="24"/>
              </w:rPr>
              <w:t>143,322</w:t>
            </w:r>
          </w:p>
        </w:tc>
        <w:tc>
          <w:tcPr>
            <w:tcW w:w="238" w:type="dxa"/>
          </w:tcPr>
          <w:p w14:paraId="42C96AD5" w14:textId="77777777" w:rsidR="00981F1A" w:rsidRPr="00343479" w:rsidRDefault="00981F1A" w:rsidP="00981F1A">
            <w:pPr>
              <w:pBdr>
                <w:between w:val="double" w:sz="4" w:space="1" w:color="auto"/>
              </w:pBdr>
              <w:tabs>
                <w:tab w:val="left" w:pos="522"/>
              </w:tabs>
              <w:ind w:right="-18"/>
              <w:jc w:val="right"/>
              <w:rPr>
                <w:rFonts w:ascii="Angsana New" w:hAnsi="Angsana New"/>
                <w:sz w:val="26"/>
                <w:szCs w:val="26"/>
                <w:highlight w:val="yellow"/>
              </w:rPr>
            </w:pPr>
          </w:p>
        </w:tc>
        <w:tc>
          <w:tcPr>
            <w:tcW w:w="1180" w:type="dxa"/>
            <w:tcBorders>
              <w:top w:val="double" w:sz="4" w:space="0" w:color="auto"/>
              <w:bottom w:val="double" w:sz="4" w:space="0" w:color="auto"/>
            </w:tcBorders>
            <w:shd w:val="clear" w:color="auto" w:fill="auto"/>
          </w:tcPr>
          <w:p w14:paraId="44144904" w14:textId="7F470AAD" w:rsidR="00981F1A" w:rsidRPr="00343479" w:rsidRDefault="00981F1A" w:rsidP="00981F1A">
            <w:pPr>
              <w:pBdr>
                <w:between w:val="double" w:sz="4" w:space="1" w:color="auto"/>
              </w:pBdr>
              <w:tabs>
                <w:tab w:val="left" w:pos="522"/>
              </w:tabs>
              <w:ind w:right="-18"/>
              <w:jc w:val="right"/>
              <w:rPr>
                <w:rFonts w:ascii="Angsana New" w:hAnsi="Angsana New"/>
                <w:sz w:val="26"/>
                <w:szCs w:val="26"/>
                <w:highlight w:val="yellow"/>
              </w:rPr>
            </w:pPr>
            <w:r w:rsidRPr="001F7D85">
              <w:rPr>
                <w:rFonts w:ascii="Angsana New" w:hAnsi="Angsana New"/>
                <w:sz w:val="24"/>
                <w:szCs w:val="24"/>
              </w:rPr>
              <w:t>93</w:t>
            </w:r>
          </w:p>
        </w:tc>
        <w:tc>
          <w:tcPr>
            <w:tcW w:w="238" w:type="dxa"/>
          </w:tcPr>
          <w:p w14:paraId="5941FDE9" w14:textId="77777777" w:rsidR="00981F1A" w:rsidRPr="00343479" w:rsidRDefault="00981F1A" w:rsidP="00981F1A">
            <w:pPr>
              <w:pBdr>
                <w:between w:val="double" w:sz="4" w:space="1" w:color="auto"/>
              </w:pBdr>
              <w:tabs>
                <w:tab w:val="left" w:pos="522"/>
              </w:tabs>
              <w:ind w:right="-18"/>
              <w:jc w:val="right"/>
              <w:rPr>
                <w:rFonts w:ascii="Angsana New" w:hAnsi="Angsana New"/>
                <w:sz w:val="26"/>
                <w:szCs w:val="26"/>
                <w:highlight w:val="yellow"/>
              </w:rPr>
            </w:pPr>
          </w:p>
        </w:tc>
        <w:tc>
          <w:tcPr>
            <w:tcW w:w="1312" w:type="dxa"/>
            <w:tcBorders>
              <w:top w:val="double" w:sz="4" w:space="0" w:color="auto"/>
              <w:bottom w:val="double" w:sz="4" w:space="0" w:color="auto"/>
            </w:tcBorders>
          </w:tcPr>
          <w:p w14:paraId="53B6BD38" w14:textId="14A9ACFF" w:rsidR="00981F1A" w:rsidRPr="00343479" w:rsidRDefault="00981F1A" w:rsidP="00981F1A">
            <w:pPr>
              <w:pBdr>
                <w:between w:val="double" w:sz="4" w:space="1" w:color="auto"/>
              </w:pBdr>
              <w:tabs>
                <w:tab w:val="left" w:pos="522"/>
              </w:tabs>
              <w:ind w:right="-18"/>
              <w:jc w:val="right"/>
              <w:rPr>
                <w:rFonts w:ascii="Angsana New" w:hAnsi="Angsana New"/>
                <w:sz w:val="26"/>
                <w:szCs w:val="26"/>
                <w:highlight w:val="yellow"/>
                <w:cs/>
              </w:rPr>
            </w:pPr>
            <w:r w:rsidRPr="001F7D85">
              <w:rPr>
                <w:rFonts w:ascii="Angsana New" w:hAnsi="Angsana New"/>
                <w:sz w:val="24"/>
                <w:szCs w:val="24"/>
              </w:rPr>
              <w:t>27,877</w:t>
            </w:r>
          </w:p>
        </w:tc>
        <w:tc>
          <w:tcPr>
            <w:tcW w:w="238" w:type="dxa"/>
          </w:tcPr>
          <w:p w14:paraId="2485E490" w14:textId="77777777" w:rsidR="00981F1A" w:rsidRPr="00343479" w:rsidRDefault="00981F1A" w:rsidP="00981F1A">
            <w:pPr>
              <w:pBdr>
                <w:between w:val="double" w:sz="4" w:space="1" w:color="auto"/>
              </w:pBdr>
              <w:tabs>
                <w:tab w:val="left" w:pos="522"/>
              </w:tabs>
              <w:ind w:right="-18"/>
              <w:jc w:val="right"/>
              <w:rPr>
                <w:rFonts w:ascii="Angsana New" w:hAnsi="Angsana New"/>
                <w:sz w:val="26"/>
                <w:szCs w:val="26"/>
                <w:highlight w:val="yellow"/>
              </w:rPr>
            </w:pPr>
          </w:p>
        </w:tc>
        <w:tc>
          <w:tcPr>
            <w:tcW w:w="1312" w:type="dxa"/>
            <w:tcBorders>
              <w:top w:val="double" w:sz="4" w:space="0" w:color="auto"/>
              <w:bottom w:val="double" w:sz="4" w:space="0" w:color="auto"/>
            </w:tcBorders>
            <w:shd w:val="clear" w:color="auto" w:fill="auto"/>
          </w:tcPr>
          <w:p w14:paraId="3F9E2C46" w14:textId="5C15DCFE" w:rsidR="00981F1A" w:rsidRPr="00343479" w:rsidRDefault="00981F1A" w:rsidP="00981F1A">
            <w:pPr>
              <w:pBdr>
                <w:between w:val="double" w:sz="4" w:space="1" w:color="auto"/>
              </w:pBdr>
              <w:tabs>
                <w:tab w:val="left" w:pos="522"/>
              </w:tabs>
              <w:ind w:right="-18"/>
              <w:jc w:val="right"/>
              <w:rPr>
                <w:rFonts w:ascii="Angsana New" w:hAnsi="Angsana New"/>
                <w:sz w:val="26"/>
                <w:szCs w:val="26"/>
                <w:cs/>
              </w:rPr>
            </w:pPr>
            <w:r w:rsidRPr="001F7D85">
              <w:rPr>
                <w:rFonts w:ascii="Angsana New" w:hAnsi="Angsana New"/>
                <w:sz w:val="24"/>
                <w:szCs w:val="24"/>
              </w:rPr>
              <w:t>51,006</w:t>
            </w:r>
          </w:p>
        </w:tc>
        <w:tc>
          <w:tcPr>
            <w:tcW w:w="238" w:type="dxa"/>
          </w:tcPr>
          <w:p w14:paraId="3215499B" w14:textId="77777777" w:rsidR="00981F1A" w:rsidRPr="00343479" w:rsidRDefault="00981F1A" w:rsidP="00981F1A">
            <w:pPr>
              <w:pBdr>
                <w:between w:val="double" w:sz="4" w:space="1" w:color="auto"/>
              </w:pBdr>
              <w:tabs>
                <w:tab w:val="left" w:pos="522"/>
              </w:tabs>
              <w:ind w:right="-18"/>
              <w:jc w:val="right"/>
              <w:rPr>
                <w:rFonts w:ascii="Angsana New" w:hAnsi="Angsana New"/>
                <w:sz w:val="26"/>
                <w:szCs w:val="26"/>
              </w:rPr>
            </w:pPr>
          </w:p>
        </w:tc>
        <w:tc>
          <w:tcPr>
            <w:tcW w:w="1312" w:type="dxa"/>
            <w:tcBorders>
              <w:top w:val="double" w:sz="4" w:space="0" w:color="auto"/>
              <w:bottom w:val="double" w:sz="4" w:space="0" w:color="auto"/>
            </w:tcBorders>
            <w:shd w:val="clear" w:color="auto" w:fill="auto"/>
          </w:tcPr>
          <w:p w14:paraId="75B5806B" w14:textId="1FAB4AAB" w:rsidR="00981F1A" w:rsidRPr="00343479" w:rsidRDefault="00981F1A" w:rsidP="00981F1A">
            <w:pPr>
              <w:pBdr>
                <w:between w:val="double" w:sz="4" w:space="1" w:color="auto"/>
              </w:pBdr>
              <w:tabs>
                <w:tab w:val="left" w:pos="522"/>
              </w:tabs>
              <w:ind w:right="-18"/>
              <w:jc w:val="right"/>
              <w:rPr>
                <w:rFonts w:ascii="Angsana New" w:hAnsi="Angsana New"/>
                <w:sz w:val="26"/>
                <w:szCs w:val="26"/>
              </w:rPr>
            </w:pPr>
            <w:r w:rsidRPr="009260EF">
              <w:rPr>
                <w:rFonts w:ascii="Angsana New" w:hAnsi="Angsana New"/>
                <w:sz w:val="24"/>
                <w:szCs w:val="24"/>
              </w:rPr>
              <w:t>798</w:t>
            </w:r>
          </w:p>
        </w:tc>
        <w:tc>
          <w:tcPr>
            <w:tcW w:w="238" w:type="dxa"/>
          </w:tcPr>
          <w:p w14:paraId="4F0C8327" w14:textId="77777777" w:rsidR="00981F1A" w:rsidRPr="00343479" w:rsidRDefault="00981F1A" w:rsidP="00981F1A">
            <w:pPr>
              <w:pStyle w:val="a2"/>
              <w:pBdr>
                <w:between w:val="double" w:sz="4" w:space="1" w:color="auto"/>
              </w:pBdr>
              <w:tabs>
                <w:tab w:val="left" w:pos="522"/>
              </w:tabs>
              <w:spacing w:line="240" w:lineRule="atLeast"/>
              <w:ind w:right="-18"/>
              <w:rPr>
                <w:rFonts w:ascii="Angsana New" w:hAnsi="Angsana New" w:cs="Angsana New"/>
                <w:sz w:val="26"/>
                <w:szCs w:val="26"/>
                <w:lang w:val="en-US"/>
              </w:rPr>
            </w:pPr>
          </w:p>
        </w:tc>
        <w:tc>
          <w:tcPr>
            <w:tcW w:w="1312" w:type="dxa"/>
            <w:tcBorders>
              <w:top w:val="double" w:sz="4" w:space="0" w:color="auto"/>
              <w:bottom w:val="double" w:sz="4" w:space="0" w:color="auto"/>
            </w:tcBorders>
            <w:shd w:val="clear" w:color="auto" w:fill="auto"/>
          </w:tcPr>
          <w:p w14:paraId="2E1059CB" w14:textId="31AC1E51" w:rsidR="00981F1A" w:rsidRPr="00343479" w:rsidRDefault="00981F1A" w:rsidP="00981F1A">
            <w:pPr>
              <w:pStyle w:val="a2"/>
              <w:pBdr>
                <w:between w:val="double" w:sz="4" w:space="1" w:color="auto"/>
              </w:pBdr>
              <w:tabs>
                <w:tab w:val="left" w:pos="522"/>
              </w:tabs>
              <w:spacing w:line="240" w:lineRule="atLeast"/>
              <w:ind w:right="-18"/>
              <w:rPr>
                <w:rFonts w:ascii="Angsana New" w:hAnsi="Angsana New" w:cs="Angsana New"/>
                <w:sz w:val="26"/>
                <w:szCs w:val="26"/>
                <w:lang w:val="en-US"/>
              </w:rPr>
            </w:pPr>
            <w:r w:rsidRPr="009260EF">
              <w:rPr>
                <w:rFonts w:ascii="Angsana New" w:hAnsi="Angsana New" w:cs="Angsana New"/>
                <w:sz w:val="24"/>
                <w:szCs w:val="24"/>
                <w:cs/>
                <w:lang w:val="en-US"/>
              </w:rPr>
              <w:t>1</w:t>
            </w:r>
            <w:r w:rsidRPr="009260EF">
              <w:rPr>
                <w:rFonts w:ascii="Angsana New" w:hAnsi="Angsana New" w:cs="Angsana New"/>
                <w:sz w:val="24"/>
                <w:szCs w:val="24"/>
                <w:lang w:val="en-US"/>
              </w:rPr>
              <w:t>,564</w:t>
            </w:r>
          </w:p>
        </w:tc>
        <w:tc>
          <w:tcPr>
            <w:tcW w:w="238" w:type="dxa"/>
          </w:tcPr>
          <w:p w14:paraId="4451866E" w14:textId="77777777" w:rsidR="00981F1A" w:rsidRPr="00343479" w:rsidRDefault="00981F1A" w:rsidP="00981F1A">
            <w:pPr>
              <w:pStyle w:val="a2"/>
              <w:pBdr>
                <w:between w:val="double" w:sz="4" w:space="1" w:color="auto"/>
              </w:pBdr>
              <w:tabs>
                <w:tab w:val="left" w:pos="522"/>
                <w:tab w:val="decimal" w:pos="934"/>
              </w:tabs>
              <w:spacing w:line="240" w:lineRule="atLeast"/>
              <w:ind w:right="-18"/>
              <w:rPr>
                <w:rFonts w:ascii="Angsana New" w:hAnsi="Angsana New" w:cs="Angsana New"/>
                <w:sz w:val="26"/>
                <w:szCs w:val="26"/>
                <w:lang w:val="en-US"/>
              </w:rPr>
            </w:pPr>
          </w:p>
        </w:tc>
        <w:tc>
          <w:tcPr>
            <w:tcW w:w="1367" w:type="dxa"/>
            <w:tcBorders>
              <w:top w:val="double" w:sz="4" w:space="0" w:color="auto"/>
              <w:bottom w:val="double" w:sz="4" w:space="0" w:color="auto"/>
            </w:tcBorders>
            <w:shd w:val="clear" w:color="auto" w:fill="auto"/>
          </w:tcPr>
          <w:p w14:paraId="069F00F5" w14:textId="196D82A2" w:rsidR="00981F1A" w:rsidRPr="00343479" w:rsidRDefault="00981F1A" w:rsidP="00981F1A">
            <w:pPr>
              <w:pStyle w:val="a2"/>
              <w:pBdr>
                <w:between w:val="double" w:sz="4" w:space="1" w:color="auto"/>
              </w:pBdr>
              <w:tabs>
                <w:tab w:val="left" w:pos="522"/>
                <w:tab w:val="decimal" w:pos="934"/>
              </w:tabs>
              <w:spacing w:line="240" w:lineRule="atLeast"/>
              <w:ind w:right="-18"/>
              <w:rPr>
                <w:rFonts w:ascii="Angsana New" w:hAnsi="Angsana New" w:cs="Angsana New"/>
                <w:sz w:val="26"/>
                <w:szCs w:val="26"/>
                <w:lang w:val="en-US"/>
              </w:rPr>
            </w:pPr>
            <w:r>
              <w:rPr>
                <w:rFonts w:ascii="Angsana New" w:hAnsi="Angsana New" w:cs="Angsana New"/>
                <w:sz w:val="24"/>
                <w:szCs w:val="24"/>
                <w:lang w:val="en-US"/>
              </w:rPr>
              <w:t>55,522</w:t>
            </w:r>
          </w:p>
        </w:tc>
        <w:tc>
          <w:tcPr>
            <w:tcW w:w="238" w:type="dxa"/>
          </w:tcPr>
          <w:p w14:paraId="1CF46610" w14:textId="77777777" w:rsidR="00981F1A" w:rsidRPr="00343479" w:rsidRDefault="00981F1A" w:rsidP="00981F1A">
            <w:pPr>
              <w:pStyle w:val="a2"/>
              <w:pBdr>
                <w:between w:val="double" w:sz="4" w:space="1" w:color="auto"/>
              </w:pBdr>
              <w:tabs>
                <w:tab w:val="left" w:pos="522"/>
              </w:tabs>
              <w:spacing w:line="240" w:lineRule="atLeast"/>
              <w:ind w:right="-18"/>
              <w:rPr>
                <w:rFonts w:ascii="Angsana New" w:hAnsi="Angsana New" w:cs="Angsana New"/>
                <w:sz w:val="26"/>
                <w:szCs w:val="26"/>
                <w:lang w:val="en-US"/>
              </w:rPr>
            </w:pPr>
          </w:p>
        </w:tc>
        <w:tc>
          <w:tcPr>
            <w:tcW w:w="1262" w:type="dxa"/>
            <w:tcBorders>
              <w:top w:val="double" w:sz="4" w:space="0" w:color="auto"/>
              <w:bottom w:val="double" w:sz="4" w:space="0" w:color="auto"/>
            </w:tcBorders>
          </w:tcPr>
          <w:p w14:paraId="66FC29FC" w14:textId="4411DB3F" w:rsidR="00981F1A" w:rsidRPr="00343479" w:rsidRDefault="00981F1A" w:rsidP="00981F1A">
            <w:pPr>
              <w:pStyle w:val="a2"/>
              <w:pBdr>
                <w:between w:val="double" w:sz="4" w:space="1" w:color="auto"/>
              </w:pBdr>
              <w:tabs>
                <w:tab w:val="left" w:pos="522"/>
              </w:tabs>
              <w:spacing w:line="240" w:lineRule="atLeast"/>
              <w:ind w:right="-18"/>
              <w:rPr>
                <w:rFonts w:ascii="Angsana New" w:hAnsi="Angsana New" w:cs="Angsana New"/>
                <w:sz w:val="26"/>
                <w:szCs w:val="26"/>
                <w:lang w:val="en-US"/>
              </w:rPr>
            </w:pPr>
            <w:r w:rsidRPr="009260EF">
              <w:rPr>
                <w:rFonts w:ascii="Angsana New" w:hAnsi="Angsana New" w:cs="Angsana New"/>
                <w:sz w:val="24"/>
                <w:szCs w:val="24"/>
                <w:lang w:val="en-US"/>
              </w:rPr>
              <w:t xml:space="preserve">               </w:t>
            </w:r>
            <w:r>
              <w:rPr>
                <w:rFonts w:ascii="Angsana New" w:hAnsi="Angsana New" w:cs="Angsana New"/>
                <w:sz w:val="24"/>
                <w:szCs w:val="24"/>
                <w:lang w:val="en-US"/>
              </w:rPr>
              <w:t>-</w:t>
            </w:r>
          </w:p>
        </w:tc>
        <w:tc>
          <w:tcPr>
            <w:tcW w:w="238" w:type="dxa"/>
          </w:tcPr>
          <w:p w14:paraId="72E38EE5" w14:textId="77777777" w:rsidR="00981F1A" w:rsidRPr="00343479" w:rsidRDefault="00981F1A" w:rsidP="00981F1A">
            <w:pPr>
              <w:pStyle w:val="a2"/>
              <w:pBdr>
                <w:between w:val="double" w:sz="4" w:space="1" w:color="auto"/>
              </w:pBdr>
              <w:tabs>
                <w:tab w:val="left" w:pos="522"/>
              </w:tabs>
              <w:spacing w:line="240" w:lineRule="atLeast"/>
              <w:ind w:right="-18"/>
              <w:rPr>
                <w:rFonts w:ascii="Angsana New" w:hAnsi="Angsana New" w:cs="Angsana New"/>
                <w:sz w:val="26"/>
                <w:szCs w:val="26"/>
                <w:highlight w:val="yellow"/>
                <w:lang w:val="en-US"/>
              </w:rPr>
            </w:pPr>
          </w:p>
        </w:tc>
        <w:tc>
          <w:tcPr>
            <w:tcW w:w="1323" w:type="dxa"/>
            <w:tcBorders>
              <w:top w:val="double" w:sz="4" w:space="0" w:color="auto"/>
              <w:bottom w:val="double" w:sz="4" w:space="0" w:color="auto"/>
            </w:tcBorders>
            <w:shd w:val="clear" w:color="auto" w:fill="auto"/>
          </w:tcPr>
          <w:p w14:paraId="1EEDEC0B" w14:textId="4675EBCE" w:rsidR="00981F1A" w:rsidRPr="00343479" w:rsidRDefault="00981F1A" w:rsidP="00981F1A">
            <w:pPr>
              <w:pStyle w:val="a2"/>
              <w:pBdr>
                <w:between w:val="double" w:sz="4" w:space="1" w:color="auto"/>
              </w:pBdr>
              <w:tabs>
                <w:tab w:val="left" w:pos="522"/>
              </w:tabs>
              <w:spacing w:line="240" w:lineRule="atLeast"/>
              <w:ind w:right="-18"/>
              <w:rPr>
                <w:rFonts w:ascii="Angsana New" w:hAnsi="Angsana New" w:cs="Angsana New"/>
                <w:sz w:val="26"/>
                <w:szCs w:val="26"/>
                <w:highlight w:val="yellow"/>
                <w:lang w:val="en-US"/>
              </w:rPr>
            </w:pPr>
            <w:r>
              <w:rPr>
                <w:rFonts w:ascii="Angsana New" w:hAnsi="Angsana New" w:cs="Angsana New"/>
                <w:sz w:val="24"/>
                <w:szCs w:val="24"/>
                <w:lang w:val="en-US"/>
              </w:rPr>
              <w:t>280,182</w:t>
            </w:r>
          </w:p>
        </w:tc>
      </w:tr>
    </w:tbl>
    <w:p w14:paraId="14F19961" w14:textId="45662579" w:rsidR="0078361F" w:rsidRDefault="0078361F" w:rsidP="0078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7AB86154" w14:textId="77777777" w:rsidR="002164F8" w:rsidRDefault="002164F8" w:rsidP="0078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tbl>
      <w:tblPr>
        <w:tblW w:w="15472" w:type="dxa"/>
        <w:tblInd w:w="-709" w:type="dxa"/>
        <w:tblLayout w:type="fixed"/>
        <w:tblLook w:val="0000" w:firstRow="0" w:lastRow="0" w:firstColumn="0" w:lastColumn="0" w:noHBand="0" w:noVBand="0"/>
      </w:tblPr>
      <w:tblGrid>
        <w:gridCol w:w="2555"/>
        <w:gridCol w:w="1277"/>
        <w:gridCol w:w="283"/>
        <w:gridCol w:w="1277"/>
        <w:gridCol w:w="283"/>
        <w:gridCol w:w="1420"/>
        <w:gridCol w:w="283"/>
        <w:gridCol w:w="1420"/>
        <w:gridCol w:w="283"/>
        <w:gridCol w:w="1420"/>
        <w:gridCol w:w="283"/>
        <w:gridCol w:w="1420"/>
        <w:gridCol w:w="283"/>
        <w:gridCol w:w="1277"/>
        <w:gridCol w:w="284"/>
        <w:gridCol w:w="1424"/>
      </w:tblGrid>
      <w:tr w:rsidR="0078361F" w:rsidRPr="00B34017" w14:paraId="0AA03286" w14:textId="77777777" w:rsidTr="00417F46">
        <w:trPr>
          <w:trHeight w:val="20"/>
        </w:trPr>
        <w:tc>
          <w:tcPr>
            <w:tcW w:w="2555" w:type="dxa"/>
            <w:shd w:val="clear" w:color="auto" w:fill="auto"/>
            <w:vAlign w:val="center"/>
          </w:tcPr>
          <w:p w14:paraId="6DE25955" w14:textId="77777777" w:rsidR="0078361F" w:rsidRPr="00417F46" w:rsidRDefault="0078361F" w:rsidP="00BE56A5">
            <w:pPr>
              <w:ind w:left="-98" w:right="-108"/>
              <w:rPr>
                <w:rFonts w:asciiTheme="majorBidi" w:hAnsiTheme="majorBidi" w:cstheme="majorBidi"/>
                <w:b/>
                <w:bCs/>
                <w:sz w:val="26"/>
                <w:szCs w:val="26"/>
              </w:rPr>
            </w:pPr>
          </w:p>
        </w:tc>
        <w:tc>
          <w:tcPr>
            <w:tcW w:w="12917" w:type="dxa"/>
            <w:gridSpan w:val="15"/>
            <w:tcBorders>
              <w:bottom w:val="single" w:sz="4" w:space="0" w:color="auto"/>
            </w:tcBorders>
          </w:tcPr>
          <w:p w14:paraId="1F89F59C" w14:textId="54E892F7" w:rsidR="0078361F" w:rsidRPr="00417F46" w:rsidRDefault="0078361F" w:rsidP="00BE56A5">
            <w:pPr>
              <w:pStyle w:val="Header"/>
              <w:ind w:right="-18"/>
              <w:rPr>
                <w:rFonts w:asciiTheme="majorBidi" w:hAnsiTheme="majorBidi" w:cstheme="majorBidi"/>
                <w:sz w:val="26"/>
                <w:szCs w:val="26"/>
              </w:rPr>
            </w:pPr>
            <w:r w:rsidRPr="00417F46">
              <w:rPr>
                <w:rFonts w:asciiTheme="majorBidi" w:hAnsiTheme="majorBidi" w:cstheme="majorBidi"/>
                <w:sz w:val="26"/>
                <w:szCs w:val="26"/>
                <w:cs/>
              </w:rPr>
              <w:t>(</w:t>
            </w:r>
            <w:r w:rsidRPr="00417F46">
              <w:rPr>
                <w:rFonts w:asciiTheme="majorBidi" w:hAnsiTheme="majorBidi" w:cstheme="majorBidi"/>
                <w:sz w:val="26"/>
                <w:szCs w:val="26"/>
              </w:rPr>
              <w:t>Unit:Thousand Bath</w:t>
            </w:r>
          </w:p>
        </w:tc>
      </w:tr>
      <w:tr w:rsidR="0078361F" w:rsidRPr="00B34017" w14:paraId="5F0024D3" w14:textId="77777777" w:rsidTr="00417F46">
        <w:trPr>
          <w:trHeight w:val="20"/>
        </w:trPr>
        <w:tc>
          <w:tcPr>
            <w:tcW w:w="2555" w:type="dxa"/>
            <w:shd w:val="clear" w:color="auto" w:fill="auto"/>
            <w:vAlign w:val="center"/>
          </w:tcPr>
          <w:p w14:paraId="3EBEF1C8" w14:textId="77777777" w:rsidR="0078361F" w:rsidRPr="00417F46" w:rsidRDefault="0078361F" w:rsidP="00BE56A5">
            <w:pPr>
              <w:ind w:left="-98" w:right="-108"/>
              <w:rPr>
                <w:rFonts w:asciiTheme="majorBidi" w:hAnsiTheme="majorBidi" w:cstheme="majorBidi"/>
                <w:b/>
                <w:bCs/>
                <w:sz w:val="26"/>
                <w:szCs w:val="26"/>
              </w:rPr>
            </w:pPr>
          </w:p>
        </w:tc>
        <w:tc>
          <w:tcPr>
            <w:tcW w:w="12917" w:type="dxa"/>
            <w:gridSpan w:val="15"/>
            <w:tcBorders>
              <w:top w:val="single" w:sz="4" w:space="0" w:color="auto"/>
              <w:bottom w:val="single" w:sz="4" w:space="0" w:color="auto"/>
            </w:tcBorders>
          </w:tcPr>
          <w:p w14:paraId="3E4E5ADA" w14:textId="636835C3" w:rsidR="0078361F" w:rsidRPr="00417F46" w:rsidRDefault="0078361F" w:rsidP="0078361F">
            <w:pPr>
              <w:pStyle w:val="Header"/>
              <w:ind w:right="-18"/>
              <w:jc w:val="center"/>
              <w:rPr>
                <w:rFonts w:asciiTheme="majorBidi" w:hAnsiTheme="majorBidi" w:cstheme="majorBidi"/>
                <w:i w:val="0"/>
                <w:iCs/>
                <w:sz w:val="26"/>
                <w:szCs w:val="26"/>
                <w:cs/>
              </w:rPr>
            </w:pPr>
            <w:r w:rsidRPr="00417F46">
              <w:rPr>
                <w:rFonts w:asciiTheme="majorBidi" w:hAnsiTheme="majorBidi" w:cstheme="majorBidi"/>
                <w:i w:val="0"/>
                <w:iCs/>
                <w:sz w:val="26"/>
                <w:szCs w:val="26"/>
              </w:rPr>
              <w:t>Separate Financial Statements</w:t>
            </w:r>
          </w:p>
        </w:tc>
      </w:tr>
      <w:tr w:rsidR="0078361F" w:rsidRPr="00B34017" w14:paraId="73BB265C" w14:textId="77777777" w:rsidTr="009F213A">
        <w:trPr>
          <w:trHeight w:val="20"/>
        </w:trPr>
        <w:tc>
          <w:tcPr>
            <w:tcW w:w="2555" w:type="dxa"/>
            <w:shd w:val="clear" w:color="auto" w:fill="auto"/>
            <w:vAlign w:val="center"/>
          </w:tcPr>
          <w:p w14:paraId="2391A55F" w14:textId="77777777" w:rsidR="0078361F" w:rsidRPr="00417F46" w:rsidRDefault="0078361F" w:rsidP="0078361F">
            <w:pPr>
              <w:ind w:left="-98" w:right="-108"/>
              <w:rPr>
                <w:rFonts w:asciiTheme="majorBidi" w:hAnsiTheme="majorBidi" w:cstheme="majorBidi"/>
                <w:b/>
                <w:bCs/>
                <w:sz w:val="26"/>
                <w:szCs w:val="26"/>
              </w:rPr>
            </w:pPr>
          </w:p>
        </w:tc>
        <w:tc>
          <w:tcPr>
            <w:tcW w:w="1277" w:type="dxa"/>
            <w:tcBorders>
              <w:top w:val="single" w:sz="4" w:space="0" w:color="auto"/>
              <w:left w:val="nil"/>
            </w:tcBorders>
            <w:shd w:val="clear" w:color="auto" w:fill="auto"/>
          </w:tcPr>
          <w:p w14:paraId="2581E483" w14:textId="77777777" w:rsidR="0078361F" w:rsidRPr="00417F46" w:rsidRDefault="0078361F" w:rsidP="0078361F">
            <w:pPr>
              <w:tabs>
                <w:tab w:val="left" w:pos="522"/>
              </w:tabs>
              <w:ind w:right="-18"/>
              <w:jc w:val="center"/>
              <w:rPr>
                <w:rFonts w:asciiTheme="majorBidi" w:hAnsiTheme="majorBidi" w:cstheme="majorBidi"/>
                <w:sz w:val="26"/>
                <w:szCs w:val="26"/>
              </w:rPr>
            </w:pPr>
          </w:p>
        </w:tc>
        <w:tc>
          <w:tcPr>
            <w:tcW w:w="283" w:type="dxa"/>
            <w:tcBorders>
              <w:top w:val="single" w:sz="4" w:space="0" w:color="auto"/>
            </w:tcBorders>
          </w:tcPr>
          <w:p w14:paraId="03283582" w14:textId="77777777" w:rsidR="0078361F" w:rsidRPr="00417F46" w:rsidRDefault="0078361F" w:rsidP="0078361F">
            <w:pPr>
              <w:tabs>
                <w:tab w:val="left" w:pos="522"/>
              </w:tabs>
              <w:ind w:right="-18"/>
              <w:jc w:val="center"/>
              <w:rPr>
                <w:rFonts w:asciiTheme="majorBidi" w:hAnsiTheme="majorBidi" w:cstheme="majorBidi"/>
                <w:sz w:val="26"/>
                <w:szCs w:val="26"/>
                <w:cs/>
              </w:rPr>
            </w:pPr>
          </w:p>
        </w:tc>
        <w:tc>
          <w:tcPr>
            <w:tcW w:w="1277" w:type="dxa"/>
            <w:tcBorders>
              <w:top w:val="single" w:sz="4" w:space="0" w:color="auto"/>
            </w:tcBorders>
            <w:shd w:val="clear" w:color="auto" w:fill="auto"/>
          </w:tcPr>
          <w:p w14:paraId="38996D61" w14:textId="6CDD0B9B" w:rsidR="0078361F" w:rsidRPr="00417F46" w:rsidRDefault="0078361F" w:rsidP="0078361F">
            <w:pPr>
              <w:tabs>
                <w:tab w:val="left" w:pos="522"/>
              </w:tabs>
              <w:ind w:right="-18"/>
              <w:jc w:val="center"/>
              <w:rPr>
                <w:rFonts w:asciiTheme="majorBidi" w:hAnsiTheme="majorBidi" w:cstheme="majorBidi"/>
                <w:sz w:val="26"/>
                <w:szCs w:val="26"/>
              </w:rPr>
            </w:pPr>
            <w:r w:rsidRPr="00417F46">
              <w:rPr>
                <w:rFonts w:asciiTheme="majorBidi" w:hAnsiTheme="majorBidi" w:cstheme="majorBidi"/>
                <w:sz w:val="26"/>
                <w:szCs w:val="26"/>
              </w:rPr>
              <w:t>Leasehold</w:t>
            </w:r>
          </w:p>
        </w:tc>
        <w:tc>
          <w:tcPr>
            <w:tcW w:w="283" w:type="dxa"/>
            <w:tcBorders>
              <w:top w:val="single" w:sz="4" w:space="0" w:color="auto"/>
            </w:tcBorders>
          </w:tcPr>
          <w:p w14:paraId="71060212" w14:textId="77777777" w:rsidR="0078361F" w:rsidRPr="00417F46" w:rsidRDefault="0078361F" w:rsidP="0078361F">
            <w:pPr>
              <w:ind w:right="-18"/>
              <w:jc w:val="center"/>
              <w:rPr>
                <w:rFonts w:asciiTheme="majorBidi" w:hAnsiTheme="majorBidi" w:cstheme="majorBidi"/>
                <w:sz w:val="26"/>
                <w:szCs w:val="26"/>
                <w:cs/>
              </w:rPr>
            </w:pPr>
          </w:p>
        </w:tc>
        <w:tc>
          <w:tcPr>
            <w:tcW w:w="1420" w:type="dxa"/>
            <w:tcBorders>
              <w:top w:val="single" w:sz="4" w:space="0" w:color="auto"/>
            </w:tcBorders>
          </w:tcPr>
          <w:p w14:paraId="0E8A6999" w14:textId="36E8A6F9" w:rsidR="0078361F" w:rsidRPr="00417F46" w:rsidRDefault="0078361F" w:rsidP="0078361F">
            <w:pPr>
              <w:ind w:right="-18"/>
              <w:jc w:val="center"/>
              <w:rPr>
                <w:rFonts w:asciiTheme="majorBidi" w:hAnsiTheme="majorBidi" w:cstheme="majorBidi"/>
                <w:sz w:val="26"/>
                <w:szCs w:val="26"/>
              </w:rPr>
            </w:pPr>
            <w:r w:rsidRPr="00417F46">
              <w:rPr>
                <w:rFonts w:asciiTheme="majorBidi" w:hAnsiTheme="majorBidi" w:cstheme="majorBidi"/>
                <w:sz w:val="26"/>
                <w:szCs w:val="26"/>
              </w:rPr>
              <w:t>Building</w:t>
            </w:r>
          </w:p>
        </w:tc>
        <w:tc>
          <w:tcPr>
            <w:tcW w:w="283" w:type="dxa"/>
            <w:tcBorders>
              <w:top w:val="single" w:sz="4" w:space="0" w:color="auto"/>
            </w:tcBorders>
          </w:tcPr>
          <w:p w14:paraId="6F01CC33" w14:textId="77777777" w:rsidR="0078361F" w:rsidRPr="00417F46" w:rsidRDefault="0078361F" w:rsidP="0078361F">
            <w:pPr>
              <w:ind w:right="-18"/>
              <w:jc w:val="center"/>
              <w:rPr>
                <w:rFonts w:asciiTheme="majorBidi" w:hAnsiTheme="majorBidi" w:cstheme="majorBidi"/>
                <w:sz w:val="26"/>
                <w:szCs w:val="26"/>
              </w:rPr>
            </w:pPr>
          </w:p>
        </w:tc>
        <w:tc>
          <w:tcPr>
            <w:tcW w:w="1420" w:type="dxa"/>
            <w:tcBorders>
              <w:top w:val="single" w:sz="4" w:space="0" w:color="auto"/>
            </w:tcBorders>
          </w:tcPr>
          <w:p w14:paraId="3303B484" w14:textId="5167A913" w:rsidR="0078361F" w:rsidRPr="00417F46" w:rsidRDefault="0078361F" w:rsidP="0078361F">
            <w:pPr>
              <w:tabs>
                <w:tab w:val="left" w:pos="5562"/>
              </w:tabs>
              <w:ind w:right="-18"/>
              <w:jc w:val="center"/>
              <w:rPr>
                <w:rFonts w:asciiTheme="majorBidi" w:hAnsiTheme="majorBidi" w:cstheme="majorBidi"/>
                <w:sz w:val="26"/>
                <w:szCs w:val="26"/>
                <w:cs/>
              </w:rPr>
            </w:pPr>
            <w:r w:rsidRPr="00417F46">
              <w:rPr>
                <w:rFonts w:asciiTheme="majorBidi" w:hAnsiTheme="majorBidi" w:cstheme="majorBidi"/>
                <w:sz w:val="26"/>
                <w:szCs w:val="26"/>
              </w:rPr>
              <w:t>Machinery</w:t>
            </w:r>
          </w:p>
        </w:tc>
        <w:tc>
          <w:tcPr>
            <w:tcW w:w="283" w:type="dxa"/>
            <w:tcBorders>
              <w:top w:val="single" w:sz="4" w:space="0" w:color="auto"/>
            </w:tcBorders>
          </w:tcPr>
          <w:p w14:paraId="30310CB0" w14:textId="77777777" w:rsidR="0078361F" w:rsidRPr="00417F46" w:rsidRDefault="0078361F" w:rsidP="0078361F">
            <w:pPr>
              <w:pStyle w:val="a2"/>
              <w:tabs>
                <w:tab w:val="left" w:pos="1062"/>
              </w:tabs>
              <w:spacing w:line="240" w:lineRule="atLeast"/>
              <w:ind w:right="-18"/>
              <w:jc w:val="center"/>
              <w:rPr>
                <w:rFonts w:asciiTheme="majorBidi" w:hAnsiTheme="majorBidi" w:cstheme="majorBidi"/>
                <w:sz w:val="26"/>
                <w:szCs w:val="26"/>
                <w:cs/>
                <w:lang w:val="en-US"/>
              </w:rPr>
            </w:pPr>
          </w:p>
        </w:tc>
        <w:tc>
          <w:tcPr>
            <w:tcW w:w="1420" w:type="dxa"/>
            <w:tcBorders>
              <w:top w:val="single" w:sz="4" w:space="0" w:color="auto"/>
            </w:tcBorders>
          </w:tcPr>
          <w:p w14:paraId="64C08285" w14:textId="4F34F164" w:rsidR="0078361F" w:rsidRPr="00417F46" w:rsidRDefault="0078361F" w:rsidP="0078361F">
            <w:pPr>
              <w:pStyle w:val="a2"/>
              <w:tabs>
                <w:tab w:val="left" w:pos="1062"/>
              </w:tabs>
              <w:spacing w:line="240" w:lineRule="atLeast"/>
              <w:ind w:right="-18"/>
              <w:jc w:val="center"/>
              <w:rPr>
                <w:rFonts w:asciiTheme="majorBidi" w:hAnsiTheme="majorBidi" w:cstheme="majorBidi"/>
                <w:sz w:val="26"/>
                <w:szCs w:val="26"/>
                <w:lang w:val="en-US"/>
              </w:rPr>
            </w:pPr>
            <w:r w:rsidRPr="00417F46">
              <w:rPr>
                <w:rFonts w:asciiTheme="majorBidi" w:hAnsiTheme="majorBidi" w:cstheme="majorBidi"/>
                <w:sz w:val="26"/>
                <w:szCs w:val="26"/>
                <w:lang w:val="en-US"/>
              </w:rPr>
              <w:t xml:space="preserve">Furnitures </w:t>
            </w:r>
          </w:p>
        </w:tc>
        <w:tc>
          <w:tcPr>
            <w:tcW w:w="283" w:type="dxa"/>
            <w:tcBorders>
              <w:top w:val="single" w:sz="4" w:space="0" w:color="auto"/>
            </w:tcBorders>
          </w:tcPr>
          <w:p w14:paraId="485C0634" w14:textId="77777777" w:rsidR="0078361F" w:rsidRPr="00417F46" w:rsidRDefault="0078361F" w:rsidP="0078361F">
            <w:pPr>
              <w:pStyle w:val="a2"/>
              <w:spacing w:line="240" w:lineRule="atLeast"/>
              <w:ind w:right="-18"/>
              <w:jc w:val="center"/>
              <w:rPr>
                <w:rFonts w:asciiTheme="majorBidi" w:hAnsiTheme="majorBidi" w:cstheme="majorBidi"/>
                <w:sz w:val="26"/>
                <w:szCs w:val="26"/>
                <w:lang w:val="en-US"/>
              </w:rPr>
            </w:pPr>
          </w:p>
        </w:tc>
        <w:tc>
          <w:tcPr>
            <w:tcW w:w="1420" w:type="dxa"/>
            <w:tcBorders>
              <w:top w:val="single" w:sz="4" w:space="0" w:color="auto"/>
            </w:tcBorders>
            <w:vAlign w:val="center"/>
          </w:tcPr>
          <w:p w14:paraId="0D66C339" w14:textId="77777777" w:rsidR="0078361F" w:rsidRPr="00417F46" w:rsidRDefault="0078361F" w:rsidP="0078361F">
            <w:pPr>
              <w:pStyle w:val="a2"/>
              <w:spacing w:line="240" w:lineRule="atLeast"/>
              <w:ind w:right="-18"/>
              <w:jc w:val="center"/>
              <w:rPr>
                <w:rFonts w:asciiTheme="majorBidi" w:hAnsiTheme="majorBidi" w:cstheme="majorBidi"/>
                <w:sz w:val="26"/>
                <w:szCs w:val="26"/>
                <w:lang w:val="en-US"/>
              </w:rPr>
            </w:pPr>
          </w:p>
        </w:tc>
        <w:tc>
          <w:tcPr>
            <w:tcW w:w="283" w:type="dxa"/>
            <w:tcBorders>
              <w:top w:val="single" w:sz="4" w:space="0" w:color="auto"/>
            </w:tcBorders>
          </w:tcPr>
          <w:p w14:paraId="3A5C1C60" w14:textId="77777777" w:rsidR="0078361F" w:rsidRPr="00417F46" w:rsidRDefault="0078361F" w:rsidP="0078361F">
            <w:pPr>
              <w:pStyle w:val="a2"/>
              <w:tabs>
                <w:tab w:val="left" w:pos="972"/>
                <w:tab w:val="left" w:pos="1152"/>
              </w:tabs>
              <w:spacing w:line="240" w:lineRule="atLeast"/>
              <w:ind w:right="-18"/>
              <w:jc w:val="center"/>
              <w:rPr>
                <w:rFonts w:asciiTheme="majorBidi" w:hAnsiTheme="majorBidi" w:cstheme="majorBidi"/>
                <w:sz w:val="26"/>
                <w:szCs w:val="26"/>
                <w:lang w:val="en-US"/>
              </w:rPr>
            </w:pPr>
          </w:p>
        </w:tc>
        <w:tc>
          <w:tcPr>
            <w:tcW w:w="1277" w:type="dxa"/>
            <w:tcBorders>
              <w:top w:val="single" w:sz="4" w:space="0" w:color="auto"/>
            </w:tcBorders>
          </w:tcPr>
          <w:p w14:paraId="7AB97154" w14:textId="77777777" w:rsidR="0078361F" w:rsidRPr="00417F46" w:rsidRDefault="0078361F" w:rsidP="0078361F">
            <w:pPr>
              <w:pStyle w:val="a2"/>
              <w:tabs>
                <w:tab w:val="left" w:pos="972"/>
                <w:tab w:val="left" w:pos="1152"/>
              </w:tabs>
              <w:spacing w:line="240" w:lineRule="atLeast"/>
              <w:ind w:right="-18"/>
              <w:jc w:val="center"/>
              <w:rPr>
                <w:rFonts w:asciiTheme="majorBidi" w:hAnsiTheme="majorBidi" w:cstheme="majorBidi"/>
                <w:sz w:val="26"/>
                <w:szCs w:val="26"/>
                <w:lang w:val="en-US"/>
              </w:rPr>
            </w:pPr>
          </w:p>
        </w:tc>
        <w:tc>
          <w:tcPr>
            <w:tcW w:w="284" w:type="dxa"/>
            <w:tcBorders>
              <w:top w:val="single" w:sz="4" w:space="0" w:color="auto"/>
            </w:tcBorders>
          </w:tcPr>
          <w:p w14:paraId="373D9748" w14:textId="77777777" w:rsidR="0078361F" w:rsidRPr="00417F46" w:rsidRDefault="0078361F" w:rsidP="0078361F">
            <w:pPr>
              <w:pStyle w:val="Header"/>
              <w:ind w:right="-18"/>
              <w:jc w:val="center"/>
              <w:rPr>
                <w:rFonts w:asciiTheme="majorBidi" w:hAnsiTheme="majorBidi" w:cstheme="majorBidi"/>
                <w:sz w:val="26"/>
                <w:szCs w:val="26"/>
              </w:rPr>
            </w:pPr>
          </w:p>
        </w:tc>
        <w:tc>
          <w:tcPr>
            <w:tcW w:w="1424" w:type="dxa"/>
            <w:tcBorders>
              <w:top w:val="single" w:sz="4" w:space="0" w:color="auto"/>
            </w:tcBorders>
            <w:vAlign w:val="center"/>
          </w:tcPr>
          <w:p w14:paraId="50E1710F" w14:textId="77777777" w:rsidR="0078361F" w:rsidRPr="00417F46" w:rsidRDefault="0078361F" w:rsidP="0078361F">
            <w:pPr>
              <w:pStyle w:val="Header"/>
              <w:ind w:right="-18"/>
              <w:jc w:val="center"/>
              <w:rPr>
                <w:rFonts w:asciiTheme="majorBidi" w:hAnsiTheme="majorBidi" w:cstheme="majorBidi"/>
                <w:sz w:val="26"/>
                <w:szCs w:val="26"/>
              </w:rPr>
            </w:pPr>
          </w:p>
        </w:tc>
      </w:tr>
      <w:tr w:rsidR="0078361F" w:rsidRPr="00B34017" w14:paraId="2F7BA5D4" w14:textId="77777777" w:rsidTr="009F213A">
        <w:trPr>
          <w:trHeight w:val="85"/>
        </w:trPr>
        <w:tc>
          <w:tcPr>
            <w:tcW w:w="2555" w:type="dxa"/>
            <w:shd w:val="clear" w:color="auto" w:fill="auto"/>
            <w:vAlign w:val="center"/>
          </w:tcPr>
          <w:p w14:paraId="6DBB966C" w14:textId="77777777" w:rsidR="0078361F" w:rsidRPr="00417F46" w:rsidRDefault="0078361F" w:rsidP="0078361F">
            <w:pPr>
              <w:ind w:left="-98" w:right="-108"/>
              <w:rPr>
                <w:rFonts w:asciiTheme="majorBidi" w:hAnsiTheme="majorBidi" w:cstheme="majorBidi"/>
                <w:b/>
                <w:bCs/>
                <w:sz w:val="26"/>
                <w:szCs w:val="26"/>
              </w:rPr>
            </w:pPr>
          </w:p>
        </w:tc>
        <w:tc>
          <w:tcPr>
            <w:tcW w:w="1277" w:type="dxa"/>
            <w:tcBorders>
              <w:left w:val="nil"/>
            </w:tcBorders>
            <w:shd w:val="clear" w:color="auto" w:fill="auto"/>
          </w:tcPr>
          <w:p w14:paraId="5086A8F1" w14:textId="77777777" w:rsidR="0078361F" w:rsidRPr="00417F46" w:rsidRDefault="0078361F" w:rsidP="0078361F">
            <w:pPr>
              <w:tabs>
                <w:tab w:val="left" w:pos="522"/>
              </w:tabs>
              <w:ind w:right="-18"/>
              <w:jc w:val="center"/>
              <w:rPr>
                <w:rFonts w:asciiTheme="majorBidi" w:hAnsiTheme="majorBidi" w:cstheme="majorBidi"/>
                <w:sz w:val="26"/>
                <w:szCs w:val="26"/>
              </w:rPr>
            </w:pPr>
          </w:p>
        </w:tc>
        <w:tc>
          <w:tcPr>
            <w:tcW w:w="283" w:type="dxa"/>
          </w:tcPr>
          <w:p w14:paraId="590BFB31" w14:textId="77777777" w:rsidR="0078361F" w:rsidRPr="00417F46" w:rsidRDefault="0078361F" w:rsidP="0078361F">
            <w:pPr>
              <w:tabs>
                <w:tab w:val="left" w:pos="522"/>
              </w:tabs>
              <w:ind w:right="-18"/>
              <w:jc w:val="center"/>
              <w:rPr>
                <w:rFonts w:asciiTheme="majorBidi" w:hAnsiTheme="majorBidi" w:cstheme="majorBidi"/>
                <w:sz w:val="26"/>
                <w:szCs w:val="26"/>
                <w:cs/>
              </w:rPr>
            </w:pPr>
          </w:p>
        </w:tc>
        <w:tc>
          <w:tcPr>
            <w:tcW w:w="1277" w:type="dxa"/>
            <w:shd w:val="clear" w:color="auto" w:fill="auto"/>
          </w:tcPr>
          <w:p w14:paraId="3BB0783E" w14:textId="23987D64" w:rsidR="0078361F" w:rsidRPr="00417F46" w:rsidRDefault="0078361F" w:rsidP="0078361F">
            <w:pPr>
              <w:tabs>
                <w:tab w:val="left" w:pos="522"/>
              </w:tabs>
              <w:ind w:right="-18"/>
              <w:jc w:val="center"/>
              <w:rPr>
                <w:rFonts w:asciiTheme="majorBidi" w:hAnsiTheme="majorBidi" w:cstheme="majorBidi"/>
                <w:sz w:val="26"/>
                <w:szCs w:val="26"/>
                <w:cs/>
              </w:rPr>
            </w:pPr>
            <w:r w:rsidRPr="00417F46">
              <w:rPr>
                <w:rFonts w:asciiTheme="majorBidi" w:hAnsiTheme="majorBidi" w:cstheme="majorBidi"/>
                <w:sz w:val="26"/>
                <w:szCs w:val="26"/>
              </w:rPr>
              <w:t>improvements</w:t>
            </w:r>
          </w:p>
        </w:tc>
        <w:tc>
          <w:tcPr>
            <w:tcW w:w="283" w:type="dxa"/>
          </w:tcPr>
          <w:p w14:paraId="7C01BC82" w14:textId="77777777" w:rsidR="0078361F" w:rsidRPr="00417F46" w:rsidRDefault="0078361F" w:rsidP="0078361F">
            <w:pPr>
              <w:ind w:right="-18"/>
              <w:jc w:val="center"/>
              <w:rPr>
                <w:rFonts w:asciiTheme="majorBidi" w:hAnsiTheme="majorBidi" w:cstheme="majorBidi"/>
                <w:sz w:val="26"/>
                <w:szCs w:val="26"/>
                <w:cs/>
              </w:rPr>
            </w:pPr>
          </w:p>
        </w:tc>
        <w:tc>
          <w:tcPr>
            <w:tcW w:w="1420" w:type="dxa"/>
          </w:tcPr>
          <w:p w14:paraId="69A9CD32" w14:textId="5FAC69A7" w:rsidR="0078361F" w:rsidRPr="00417F46" w:rsidRDefault="0078361F" w:rsidP="0078361F">
            <w:pPr>
              <w:ind w:right="-18"/>
              <w:jc w:val="center"/>
              <w:rPr>
                <w:rFonts w:asciiTheme="majorBidi" w:hAnsiTheme="majorBidi" w:cstheme="majorBidi"/>
                <w:sz w:val="26"/>
                <w:szCs w:val="26"/>
                <w:cs/>
              </w:rPr>
            </w:pPr>
            <w:r w:rsidRPr="00417F46">
              <w:rPr>
                <w:rFonts w:asciiTheme="majorBidi" w:hAnsiTheme="majorBidi" w:cstheme="majorBidi"/>
                <w:sz w:val="26"/>
                <w:szCs w:val="26"/>
              </w:rPr>
              <w:t>and</w:t>
            </w:r>
          </w:p>
        </w:tc>
        <w:tc>
          <w:tcPr>
            <w:tcW w:w="283" w:type="dxa"/>
          </w:tcPr>
          <w:p w14:paraId="3231EEAD" w14:textId="77777777" w:rsidR="0078361F" w:rsidRPr="00417F46" w:rsidRDefault="0078361F" w:rsidP="0078361F">
            <w:pPr>
              <w:ind w:right="-18"/>
              <w:jc w:val="center"/>
              <w:rPr>
                <w:rFonts w:asciiTheme="majorBidi" w:hAnsiTheme="majorBidi" w:cstheme="majorBidi"/>
                <w:sz w:val="26"/>
                <w:szCs w:val="26"/>
                <w:cs/>
              </w:rPr>
            </w:pPr>
          </w:p>
        </w:tc>
        <w:tc>
          <w:tcPr>
            <w:tcW w:w="1420" w:type="dxa"/>
          </w:tcPr>
          <w:p w14:paraId="409E31D3" w14:textId="2C275226" w:rsidR="0078361F" w:rsidRPr="00417F46" w:rsidRDefault="0078361F" w:rsidP="0078361F">
            <w:pPr>
              <w:tabs>
                <w:tab w:val="left" w:pos="5562"/>
              </w:tabs>
              <w:ind w:right="-18"/>
              <w:jc w:val="center"/>
              <w:rPr>
                <w:rFonts w:asciiTheme="majorBidi" w:hAnsiTheme="majorBidi" w:cstheme="majorBidi"/>
                <w:sz w:val="26"/>
                <w:szCs w:val="26"/>
                <w:cs/>
              </w:rPr>
            </w:pPr>
            <w:r w:rsidRPr="00417F46">
              <w:rPr>
                <w:rFonts w:asciiTheme="majorBidi" w:hAnsiTheme="majorBidi" w:cstheme="majorBidi"/>
                <w:sz w:val="26"/>
                <w:szCs w:val="26"/>
              </w:rPr>
              <w:t>and</w:t>
            </w:r>
          </w:p>
        </w:tc>
        <w:tc>
          <w:tcPr>
            <w:tcW w:w="283" w:type="dxa"/>
          </w:tcPr>
          <w:p w14:paraId="0FEA305D" w14:textId="77777777" w:rsidR="0078361F" w:rsidRPr="00417F46" w:rsidRDefault="0078361F" w:rsidP="0078361F">
            <w:pPr>
              <w:pStyle w:val="a2"/>
              <w:tabs>
                <w:tab w:val="left" w:pos="1062"/>
              </w:tabs>
              <w:spacing w:line="240" w:lineRule="atLeast"/>
              <w:ind w:right="-18"/>
              <w:jc w:val="center"/>
              <w:rPr>
                <w:rFonts w:asciiTheme="majorBidi" w:hAnsiTheme="majorBidi" w:cstheme="majorBidi"/>
                <w:sz w:val="26"/>
                <w:szCs w:val="26"/>
                <w:cs/>
              </w:rPr>
            </w:pPr>
          </w:p>
        </w:tc>
        <w:tc>
          <w:tcPr>
            <w:tcW w:w="1420" w:type="dxa"/>
          </w:tcPr>
          <w:p w14:paraId="264E28EB" w14:textId="0D728038" w:rsidR="0078361F" w:rsidRPr="00417F46" w:rsidRDefault="0078361F" w:rsidP="0078361F">
            <w:pPr>
              <w:pStyle w:val="a2"/>
              <w:tabs>
                <w:tab w:val="left" w:pos="1062"/>
              </w:tabs>
              <w:spacing w:line="240" w:lineRule="atLeast"/>
              <w:ind w:right="-18"/>
              <w:jc w:val="center"/>
              <w:rPr>
                <w:rFonts w:asciiTheme="majorBidi" w:hAnsiTheme="majorBidi" w:cstheme="majorBidi"/>
                <w:sz w:val="26"/>
                <w:szCs w:val="26"/>
                <w:lang w:val="en-US"/>
              </w:rPr>
            </w:pPr>
            <w:r w:rsidRPr="00417F46">
              <w:rPr>
                <w:rFonts w:asciiTheme="majorBidi" w:hAnsiTheme="majorBidi" w:cstheme="majorBidi"/>
                <w:sz w:val="26"/>
                <w:szCs w:val="26"/>
              </w:rPr>
              <w:t>and office</w:t>
            </w:r>
          </w:p>
        </w:tc>
        <w:tc>
          <w:tcPr>
            <w:tcW w:w="283" w:type="dxa"/>
          </w:tcPr>
          <w:p w14:paraId="1F847DA4" w14:textId="77777777" w:rsidR="0078361F" w:rsidRPr="00417F46" w:rsidRDefault="0078361F" w:rsidP="0078361F">
            <w:pPr>
              <w:pStyle w:val="a2"/>
              <w:spacing w:line="240" w:lineRule="atLeast"/>
              <w:ind w:right="-18"/>
              <w:jc w:val="center"/>
              <w:rPr>
                <w:rFonts w:asciiTheme="majorBidi" w:hAnsiTheme="majorBidi" w:cstheme="majorBidi"/>
                <w:sz w:val="26"/>
                <w:szCs w:val="26"/>
                <w:lang w:val="en-US"/>
              </w:rPr>
            </w:pPr>
          </w:p>
        </w:tc>
        <w:tc>
          <w:tcPr>
            <w:tcW w:w="1420" w:type="dxa"/>
            <w:vAlign w:val="center"/>
          </w:tcPr>
          <w:p w14:paraId="38D4ADE2" w14:textId="77777777" w:rsidR="0078361F" w:rsidRPr="00417F46" w:rsidRDefault="0078361F" w:rsidP="0078361F">
            <w:pPr>
              <w:pStyle w:val="a2"/>
              <w:spacing w:line="240" w:lineRule="atLeast"/>
              <w:ind w:right="-18"/>
              <w:jc w:val="center"/>
              <w:rPr>
                <w:rFonts w:asciiTheme="majorBidi" w:hAnsiTheme="majorBidi" w:cstheme="majorBidi"/>
                <w:sz w:val="26"/>
                <w:szCs w:val="26"/>
                <w:lang w:val="en-US"/>
              </w:rPr>
            </w:pPr>
          </w:p>
        </w:tc>
        <w:tc>
          <w:tcPr>
            <w:tcW w:w="283" w:type="dxa"/>
          </w:tcPr>
          <w:p w14:paraId="521F7E82" w14:textId="77777777" w:rsidR="0078361F" w:rsidRPr="00417F46" w:rsidRDefault="0078361F" w:rsidP="0078361F">
            <w:pPr>
              <w:pStyle w:val="a2"/>
              <w:spacing w:line="240" w:lineRule="atLeast"/>
              <w:ind w:right="-18"/>
              <w:jc w:val="center"/>
              <w:rPr>
                <w:rFonts w:asciiTheme="majorBidi" w:hAnsiTheme="majorBidi" w:cstheme="majorBidi"/>
                <w:sz w:val="26"/>
                <w:szCs w:val="26"/>
                <w:cs/>
              </w:rPr>
            </w:pPr>
          </w:p>
        </w:tc>
        <w:tc>
          <w:tcPr>
            <w:tcW w:w="1277" w:type="dxa"/>
          </w:tcPr>
          <w:p w14:paraId="1D451F0A" w14:textId="29CBAECB" w:rsidR="0078361F" w:rsidRPr="00417F46" w:rsidRDefault="0078361F" w:rsidP="0078361F">
            <w:pPr>
              <w:pStyle w:val="a2"/>
              <w:spacing w:line="240" w:lineRule="atLeast"/>
              <w:ind w:right="-18"/>
              <w:jc w:val="center"/>
              <w:rPr>
                <w:rFonts w:asciiTheme="majorBidi" w:hAnsiTheme="majorBidi" w:cstheme="majorBidi"/>
                <w:sz w:val="26"/>
                <w:szCs w:val="26"/>
              </w:rPr>
            </w:pPr>
            <w:r w:rsidRPr="00417F46">
              <w:rPr>
                <w:rFonts w:asciiTheme="majorBidi" w:hAnsiTheme="majorBidi" w:cstheme="majorBidi"/>
                <w:sz w:val="26"/>
                <w:szCs w:val="26"/>
              </w:rPr>
              <w:t>Construction</w:t>
            </w:r>
          </w:p>
        </w:tc>
        <w:tc>
          <w:tcPr>
            <w:tcW w:w="284" w:type="dxa"/>
          </w:tcPr>
          <w:p w14:paraId="7FC485FD" w14:textId="77777777" w:rsidR="0078361F" w:rsidRPr="00417F46" w:rsidRDefault="0078361F" w:rsidP="0078361F">
            <w:pPr>
              <w:pStyle w:val="Header"/>
              <w:ind w:right="-18"/>
              <w:jc w:val="center"/>
              <w:rPr>
                <w:rFonts w:asciiTheme="majorBidi" w:hAnsiTheme="majorBidi" w:cstheme="majorBidi"/>
                <w:sz w:val="26"/>
                <w:szCs w:val="26"/>
              </w:rPr>
            </w:pPr>
          </w:p>
        </w:tc>
        <w:tc>
          <w:tcPr>
            <w:tcW w:w="1424" w:type="dxa"/>
            <w:vAlign w:val="center"/>
          </w:tcPr>
          <w:p w14:paraId="3155466E" w14:textId="77777777" w:rsidR="0078361F" w:rsidRPr="00417F46" w:rsidRDefault="0078361F" w:rsidP="0078361F">
            <w:pPr>
              <w:pStyle w:val="Header"/>
              <w:ind w:right="-18"/>
              <w:jc w:val="center"/>
              <w:rPr>
                <w:rFonts w:asciiTheme="majorBidi" w:hAnsiTheme="majorBidi" w:cstheme="majorBidi"/>
                <w:sz w:val="26"/>
                <w:szCs w:val="26"/>
              </w:rPr>
            </w:pPr>
          </w:p>
        </w:tc>
      </w:tr>
      <w:tr w:rsidR="0078361F" w:rsidRPr="00B34017" w14:paraId="733B2FE3" w14:textId="77777777" w:rsidTr="009F213A">
        <w:trPr>
          <w:trHeight w:val="20"/>
        </w:trPr>
        <w:tc>
          <w:tcPr>
            <w:tcW w:w="2555" w:type="dxa"/>
            <w:shd w:val="clear" w:color="auto" w:fill="auto"/>
          </w:tcPr>
          <w:p w14:paraId="359594E0" w14:textId="77777777" w:rsidR="0078361F" w:rsidRPr="00417F46" w:rsidRDefault="0078361F" w:rsidP="0078361F">
            <w:pPr>
              <w:ind w:left="-98" w:right="-108"/>
              <w:rPr>
                <w:rFonts w:asciiTheme="majorBidi" w:hAnsiTheme="majorBidi" w:cstheme="majorBidi"/>
                <w:b/>
                <w:bCs/>
                <w:sz w:val="26"/>
                <w:szCs w:val="26"/>
              </w:rPr>
            </w:pPr>
          </w:p>
        </w:tc>
        <w:tc>
          <w:tcPr>
            <w:tcW w:w="1277" w:type="dxa"/>
            <w:tcBorders>
              <w:left w:val="nil"/>
              <w:bottom w:val="single" w:sz="4" w:space="0" w:color="auto"/>
            </w:tcBorders>
            <w:shd w:val="clear" w:color="auto" w:fill="auto"/>
          </w:tcPr>
          <w:p w14:paraId="467D2D91" w14:textId="5A83EA2B" w:rsidR="0078361F" w:rsidRPr="00417F46" w:rsidRDefault="0078361F" w:rsidP="0078361F">
            <w:pPr>
              <w:tabs>
                <w:tab w:val="left" w:pos="522"/>
              </w:tabs>
              <w:ind w:right="-18"/>
              <w:jc w:val="center"/>
              <w:rPr>
                <w:rFonts w:asciiTheme="majorBidi" w:hAnsiTheme="majorBidi" w:cstheme="majorBidi"/>
                <w:sz w:val="26"/>
                <w:szCs w:val="26"/>
              </w:rPr>
            </w:pPr>
            <w:r w:rsidRPr="00417F46">
              <w:rPr>
                <w:rFonts w:asciiTheme="majorBidi" w:hAnsiTheme="majorBidi" w:cstheme="majorBidi"/>
                <w:sz w:val="26"/>
                <w:szCs w:val="26"/>
              </w:rPr>
              <w:t>Land</w:t>
            </w:r>
          </w:p>
        </w:tc>
        <w:tc>
          <w:tcPr>
            <w:tcW w:w="283" w:type="dxa"/>
          </w:tcPr>
          <w:p w14:paraId="4B49E57F" w14:textId="77777777" w:rsidR="0078361F" w:rsidRPr="00417F46" w:rsidRDefault="0078361F" w:rsidP="0078361F">
            <w:pPr>
              <w:tabs>
                <w:tab w:val="left" w:pos="522"/>
              </w:tabs>
              <w:ind w:right="-18"/>
              <w:jc w:val="center"/>
              <w:rPr>
                <w:rFonts w:asciiTheme="majorBidi" w:hAnsiTheme="majorBidi" w:cstheme="majorBidi"/>
                <w:sz w:val="26"/>
                <w:szCs w:val="26"/>
                <w:cs/>
              </w:rPr>
            </w:pPr>
          </w:p>
        </w:tc>
        <w:tc>
          <w:tcPr>
            <w:tcW w:w="1277" w:type="dxa"/>
            <w:tcBorders>
              <w:bottom w:val="single" w:sz="4" w:space="0" w:color="auto"/>
            </w:tcBorders>
            <w:shd w:val="clear" w:color="auto" w:fill="auto"/>
          </w:tcPr>
          <w:p w14:paraId="6CF62076" w14:textId="59B9F7FC" w:rsidR="0078361F" w:rsidRPr="00417F46" w:rsidRDefault="0078361F" w:rsidP="0078361F">
            <w:pPr>
              <w:tabs>
                <w:tab w:val="left" w:pos="522"/>
              </w:tabs>
              <w:ind w:right="-18"/>
              <w:jc w:val="center"/>
              <w:rPr>
                <w:rFonts w:asciiTheme="majorBidi" w:hAnsiTheme="majorBidi" w:cstheme="majorBidi"/>
                <w:sz w:val="26"/>
                <w:szCs w:val="26"/>
                <w:cs/>
              </w:rPr>
            </w:pPr>
            <w:r w:rsidRPr="00417F46">
              <w:rPr>
                <w:rFonts w:asciiTheme="majorBidi" w:hAnsiTheme="majorBidi" w:cstheme="majorBidi"/>
                <w:sz w:val="26"/>
                <w:szCs w:val="26"/>
              </w:rPr>
              <w:t>Leasehold</w:t>
            </w:r>
          </w:p>
        </w:tc>
        <w:tc>
          <w:tcPr>
            <w:tcW w:w="283" w:type="dxa"/>
          </w:tcPr>
          <w:p w14:paraId="39483B37" w14:textId="77777777" w:rsidR="0078361F" w:rsidRPr="00417F46" w:rsidRDefault="0078361F" w:rsidP="0078361F">
            <w:pPr>
              <w:ind w:right="-18"/>
              <w:jc w:val="center"/>
              <w:rPr>
                <w:rFonts w:asciiTheme="majorBidi" w:hAnsiTheme="majorBidi" w:cstheme="majorBidi"/>
                <w:sz w:val="26"/>
                <w:szCs w:val="26"/>
                <w:cs/>
              </w:rPr>
            </w:pPr>
          </w:p>
        </w:tc>
        <w:tc>
          <w:tcPr>
            <w:tcW w:w="1420" w:type="dxa"/>
            <w:tcBorders>
              <w:bottom w:val="single" w:sz="4" w:space="0" w:color="auto"/>
            </w:tcBorders>
          </w:tcPr>
          <w:p w14:paraId="231479A2" w14:textId="0B2FB157" w:rsidR="0078361F" w:rsidRPr="00417F46" w:rsidRDefault="0078361F" w:rsidP="0078361F">
            <w:pPr>
              <w:ind w:right="-18"/>
              <w:jc w:val="center"/>
              <w:rPr>
                <w:rFonts w:asciiTheme="majorBidi" w:hAnsiTheme="majorBidi" w:cstheme="majorBidi"/>
                <w:sz w:val="26"/>
                <w:szCs w:val="26"/>
                <w:cs/>
              </w:rPr>
            </w:pPr>
            <w:r w:rsidRPr="00417F46">
              <w:rPr>
                <w:rFonts w:asciiTheme="majorBidi" w:hAnsiTheme="majorBidi" w:cstheme="majorBidi"/>
                <w:sz w:val="26"/>
                <w:szCs w:val="26"/>
              </w:rPr>
              <w:t>improvements</w:t>
            </w:r>
          </w:p>
        </w:tc>
        <w:tc>
          <w:tcPr>
            <w:tcW w:w="283" w:type="dxa"/>
          </w:tcPr>
          <w:p w14:paraId="638B0EB8" w14:textId="77777777" w:rsidR="0078361F" w:rsidRPr="00417F46" w:rsidRDefault="0078361F" w:rsidP="0078361F">
            <w:pPr>
              <w:ind w:right="-18"/>
              <w:jc w:val="center"/>
              <w:rPr>
                <w:rFonts w:asciiTheme="majorBidi" w:hAnsiTheme="majorBidi" w:cstheme="majorBidi"/>
                <w:sz w:val="26"/>
                <w:szCs w:val="26"/>
                <w:cs/>
              </w:rPr>
            </w:pPr>
          </w:p>
        </w:tc>
        <w:tc>
          <w:tcPr>
            <w:tcW w:w="1420" w:type="dxa"/>
            <w:tcBorders>
              <w:bottom w:val="single" w:sz="4" w:space="0" w:color="auto"/>
            </w:tcBorders>
          </w:tcPr>
          <w:p w14:paraId="68C0A4FF" w14:textId="63A13308" w:rsidR="0078361F" w:rsidRPr="00417F46" w:rsidRDefault="0078361F" w:rsidP="0078361F">
            <w:pPr>
              <w:tabs>
                <w:tab w:val="left" w:pos="5562"/>
              </w:tabs>
              <w:ind w:right="-18"/>
              <w:jc w:val="center"/>
              <w:rPr>
                <w:rFonts w:asciiTheme="majorBidi" w:hAnsiTheme="majorBidi" w:cstheme="majorBidi"/>
                <w:sz w:val="26"/>
                <w:szCs w:val="26"/>
                <w:cs/>
              </w:rPr>
            </w:pPr>
            <w:r w:rsidRPr="00417F46">
              <w:rPr>
                <w:rFonts w:asciiTheme="majorBidi" w:hAnsiTheme="majorBidi" w:cstheme="majorBidi"/>
                <w:sz w:val="26"/>
                <w:szCs w:val="26"/>
              </w:rPr>
              <w:t>equipment</w:t>
            </w:r>
          </w:p>
        </w:tc>
        <w:tc>
          <w:tcPr>
            <w:tcW w:w="283" w:type="dxa"/>
          </w:tcPr>
          <w:p w14:paraId="4186CA04" w14:textId="77777777" w:rsidR="0078361F" w:rsidRPr="00417F46" w:rsidRDefault="0078361F" w:rsidP="0078361F">
            <w:pPr>
              <w:pStyle w:val="a2"/>
              <w:tabs>
                <w:tab w:val="left" w:pos="1062"/>
              </w:tabs>
              <w:spacing w:line="240" w:lineRule="atLeast"/>
              <w:ind w:right="-18"/>
              <w:jc w:val="center"/>
              <w:rPr>
                <w:rFonts w:asciiTheme="majorBidi" w:hAnsiTheme="majorBidi" w:cstheme="majorBidi"/>
                <w:sz w:val="26"/>
                <w:szCs w:val="26"/>
                <w:cs/>
              </w:rPr>
            </w:pPr>
          </w:p>
        </w:tc>
        <w:tc>
          <w:tcPr>
            <w:tcW w:w="1420" w:type="dxa"/>
            <w:tcBorders>
              <w:bottom w:val="single" w:sz="4" w:space="0" w:color="auto"/>
            </w:tcBorders>
          </w:tcPr>
          <w:p w14:paraId="6B00CD33" w14:textId="50887DEF" w:rsidR="0078361F" w:rsidRPr="00417F46" w:rsidRDefault="0078361F" w:rsidP="0078361F">
            <w:pPr>
              <w:pStyle w:val="a2"/>
              <w:tabs>
                <w:tab w:val="left" w:pos="1062"/>
              </w:tabs>
              <w:spacing w:line="240" w:lineRule="atLeast"/>
              <w:ind w:right="-18"/>
              <w:jc w:val="center"/>
              <w:rPr>
                <w:rFonts w:asciiTheme="majorBidi" w:hAnsiTheme="majorBidi" w:cstheme="majorBidi"/>
                <w:sz w:val="26"/>
                <w:szCs w:val="26"/>
                <w:lang w:val="en-US"/>
              </w:rPr>
            </w:pPr>
            <w:r w:rsidRPr="00417F46">
              <w:rPr>
                <w:rFonts w:asciiTheme="majorBidi" w:hAnsiTheme="majorBidi" w:cstheme="majorBidi"/>
                <w:sz w:val="26"/>
                <w:szCs w:val="26"/>
              </w:rPr>
              <w:t>equipment</w:t>
            </w:r>
          </w:p>
        </w:tc>
        <w:tc>
          <w:tcPr>
            <w:tcW w:w="283" w:type="dxa"/>
          </w:tcPr>
          <w:p w14:paraId="18CCFDE3" w14:textId="77777777" w:rsidR="0078361F" w:rsidRPr="00417F46" w:rsidRDefault="0078361F" w:rsidP="0078361F">
            <w:pPr>
              <w:pStyle w:val="a2"/>
              <w:spacing w:line="240" w:lineRule="atLeast"/>
              <w:ind w:right="-18"/>
              <w:jc w:val="center"/>
              <w:rPr>
                <w:rFonts w:asciiTheme="majorBidi" w:hAnsiTheme="majorBidi" w:cstheme="majorBidi"/>
                <w:sz w:val="26"/>
                <w:szCs w:val="26"/>
                <w:cs/>
              </w:rPr>
            </w:pPr>
          </w:p>
        </w:tc>
        <w:tc>
          <w:tcPr>
            <w:tcW w:w="1420" w:type="dxa"/>
            <w:tcBorders>
              <w:bottom w:val="single" w:sz="4" w:space="0" w:color="auto"/>
            </w:tcBorders>
            <w:vAlign w:val="center"/>
          </w:tcPr>
          <w:p w14:paraId="0B34B7B9" w14:textId="792C9F49" w:rsidR="0078361F" w:rsidRPr="00417F46" w:rsidRDefault="0078361F" w:rsidP="0078361F">
            <w:pPr>
              <w:pStyle w:val="a2"/>
              <w:spacing w:line="240" w:lineRule="atLeast"/>
              <w:ind w:right="-18"/>
              <w:jc w:val="center"/>
              <w:rPr>
                <w:rFonts w:asciiTheme="majorBidi" w:hAnsiTheme="majorBidi" w:cstheme="majorBidi"/>
                <w:sz w:val="26"/>
                <w:szCs w:val="26"/>
                <w:cs/>
                <w:lang w:val="en-US"/>
              </w:rPr>
            </w:pPr>
            <w:r w:rsidRPr="00417F46">
              <w:rPr>
                <w:rFonts w:asciiTheme="majorBidi" w:hAnsiTheme="majorBidi" w:cstheme="majorBidi"/>
                <w:sz w:val="26"/>
                <w:szCs w:val="26"/>
              </w:rPr>
              <w:t>Vehicles</w:t>
            </w:r>
          </w:p>
        </w:tc>
        <w:tc>
          <w:tcPr>
            <w:tcW w:w="283" w:type="dxa"/>
          </w:tcPr>
          <w:p w14:paraId="0078E7E9" w14:textId="77777777" w:rsidR="0078361F" w:rsidRPr="00417F46" w:rsidRDefault="0078361F" w:rsidP="0078361F">
            <w:pPr>
              <w:pStyle w:val="a2"/>
              <w:spacing w:line="240" w:lineRule="atLeast"/>
              <w:ind w:right="-18"/>
              <w:jc w:val="center"/>
              <w:rPr>
                <w:rFonts w:asciiTheme="majorBidi" w:hAnsiTheme="majorBidi" w:cstheme="majorBidi"/>
                <w:sz w:val="26"/>
                <w:szCs w:val="26"/>
                <w:cs/>
              </w:rPr>
            </w:pPr>
          </w:p>
        </w:tc>
        <w:tc>
          <w:tcPr>
            <w:tcW w:w="1277" w:type="dxa"/>
            <w:tcBorders>
              <w:bottom w:val="single" w:sz="4" w:space="0" w:color="auto"/>
            </w:tcBorders>
          </w:tcPr>
          <w:p w14:paraId="396595DC" w14:textId="376ACC01" w:rsidR="0078361F" w:rsidRPr="00417F46" w:rsidRDefault="0078361F" w:rsidP="0078361F">
            <w:pPr>
              <w:pStyle w:val="a2"/>
              <w:spacing w:line="240" w:lineRule="atLeast"/>
              <w:ind w:right="-18"/>
              <w:jc w:val="center"/>
              <w:rPr>
                <w:rFonts w:asciiTheme="majorBidi" w:hAnsiTheme="majorBidi" w:cstheme="majorBidi"/>
                <w:sz w:val="26"/>
                <w:szCs w:val="26"/>
              </w:rPr>
            </w:pPr>
            <w:r w:rsidRPr="00417F46">
              <w:rPr>
                <w:rFonts w:asciiTheme="majorBidi" w:hAnsiTheme="majorBidi" w:cstheme="majorBidi"/>
                <w:sz w:val="26"/>
                <w:szCs w:val="26"/>
              </w:rPr>
              <w:t>in progress</w:t>
            </w:r>
          </w:p>
        </w:tc>
        <w:tc>
          <w:tcPr>
            <w:tcW w:w="284" w:type="dxa"/>
          </w:tcPr>
          <w:p w14:paraId="0932E5F4" w14:textId="77777777" w:rsidR="0078361F" w:rsidRPr="00417F46" w:rsidRDefault="0078361F" w:rsidP="0078361F">
            <w:pPr>
              <w:pStyle w:val="Header"/>
              <w:ind w:right="-18"/>
              <w:jc w:val="center"/>
              <w:rPr>
                <w:rFonts w:asciiTheme="majorBidi" w:hAnsiTheme="majorBidi" w:cstheme="majorBidi"/>
                <w:sz w:val="26"/>
                <w:szCs w:val="26"/>
                <w:cs/>
              </w:rPr>
            </w:pPr>
          </w:p>
        </w:tc>
        <w:tc>
          <w:tcPr>
            <w:tcW w:w="1424" w:type="dxa"/>
            <w:tcBorders>
              <w:bottom w:val="single" w:sz="4" w:space="0" w:color="auto"/>
            </w:tcBorders>
            <w:vAlign w:val="center"/>
          </w:tcPr>
          <w:p w14:paraId="00AC7618" w14:textId="6D94196E" w:rsidR="0078361F" w:rsidRPr="00417F46" w:rsidRDefault="0078361F" w:rsidP="0078361F">
            <w:pPr>
              <w:pStyle w:val="Header"/>
              <w:ind w:right="-18"/>
              <w:jc w:val="center"/>
              <w:rPr>
                <w:rFonts w:asciiTheme="majorBidi" w:hAnsiTheme="majorBidi" w:cstheme="majorBidi"/>
                <w:sz w:val="26"/>
                <w:szCs w:val="26"/>
              </w:rPr>
            </w:pPr>
            <w:r w:rsidRPr="00417F46">
              <w:rPr>
                <w:rFonts w:asciiTheme="majorBidi" w:hAnsiTheme="majorBidi" w:cstheme="majorBidi"/>
                <w:i w:val="0"/>
                <w:iCs/>
                <w:sz w:val="26"/>
                <w:szCs w:val="26"/>
              </w:rPr>
              <w:t>Total</w:t>
            </w:r>
          </w:p>
        </w:tc>
      </w:tr>
      <w:tr w:rsidR="0078361F" w:rsidRPr="00B34017" w14:paraId="07F9B953" w14:textId="77777777" w:rsidTr="009F213A">
        <w:trPr>
          <w:trHeight w:val="20"/>
        </w:trPr>
        <w:tc>
          <w:tcPr>
            <w:tcW w:w="2555" w:type="dxa"/>
            <w:shd w:val="clear" w:color="auto" w:fill="auto"/>
          </w:tcPr>
          <w:p w14:paraId="40A90802" w14:textId="68B151C5" w:rsidR="0078361F" w:rsidRPr="00417F46" w:rsidRDefault="0078361F" w:rsidP="0078361F">
            <w:pPr>
              <w:ind w:left="-98" w:right="-108"/>
              <w:rPr>
                <w:rFonts w:asciiTheme="majorBidi" w:hAnsiTheme="majorBidi" w:cstheme="majorBidi"/>
                <w:sz w:val="26"/>
                <w:szCs w:val="26"/>
                <w:u w:val="single"/>
                <w:cs/>
              </w:rPr>
            </w:pPr>
            <w:r w:rsidRPr="00417F46">
              <w:rPr>
                <w:rFonts w:asciiTheme="majorBidi" w:hAnsiTheme="majorBidi" w:cstheme="majorBidi"/>
                <w:b/>
                <w:bCs/>
                <w:sz w:val="26"/>
                <w:szCs w:val="26"/>
                <w:u w:val="single"/>
              </w:rPr>
              <w:t>Cost</w:t>
            </w:r>
          </w:p>
        </w:tc>
        <w:tc>
          <w:tcPr>
            <w:tcW w:w="1277" w:type="dxa"/>
            <w:tcBorders>
              <w:top w:val="single" w:sz="4" w:space="0" w:color="auto"/>
              <w:left w:val="nil"/>
            </w:tcBorders>
            <w:shd w:val="clear" w:color="auto" w:fill="auto"/>
            <w:vAlign w:val="center"/>
          </w:tcPr>
          <w:p w14:paraId="2FA5135D" w14:textId="77777777" w:rsidR="0078361F" w:rsidRPr="00417F46" w:rsidRDefault="0078361F" w:rsidP="0078361F">
            <w:pPr>
              <w:tabs>
                <w:tab w:val="left" w:pos="522"/>
              </w:tabs>
              <w:ind w:right="-18"/>
              <w:rPr>
                <w:rFonts w:asciiTheme="majorBidi" w:hAnsiTheme="majorBidi" w:cstheme="majorBidi"/>
                <w:sz w:val="26"/>
                <w:szCs w:val="26"/>
              </w:rPr>
            </w:pPr>
          </w:p>
        </w:tc>
        <w:tc>
          <w:tcPr>
            <w:tcW w:w="283" w:type="dxa"/>
          </w:tcPr>
          <w:p w14:paraId="6AE49A12" w14:textId="77777777" w:rsidR="0078361F" w:rsidRPr="00417F46" w:rsidRDefault="0078361F" w:rsidP="0078361F">
            <w:pPr>
              <w:tabs>
                <w:tab w:val="left" w:pos="522"/>
              </w:tabs>
              <w:ind w:right="-18"/>
              <w:rPr>
                <w:rFonts w:asciiTheme="majorBidi" w:hAnsiTheme="majorBidi" w:cstheme="majorBidi"/>
                <w:sz w:val="26"/>
                <w:szCs w:val="26"/>
              </w:rPr>
            </w:pPr>
          </w:p>
        </w:tc>
        <w:tc>
          <w:tcPr>
            <w:tcW w:w="1277" w:type="dxa"/>
            <w:tcBorders>
              <w:top w:val="single" w:sz="4" w:space="0" w:color="auto"/>
            </w:tcBorders>
            <w:shd w:val="clear" w:color="auto" w:fill="auto"/>
            <w:vAlign w:val="center"/>
          </w:tcPr>
          <w:p w14:paraId="5EF782B9" w14:textId="77777777" w:rsidR="0078361F" w:rsidRPr="00417F46" w:rsidRDefault="0078361F" w:rsidP="0078361F">
            <w:pPr>
              <w:tabs>
                <w:tab w:val="left" w:pos="522"/>
              </w:tabs>
              <w:ind w:right="-18"/>
              <w:rPr>
                <w:rFonts w:asciiTheme="majorBidi" w:hAnsiTheme="majorBidi" w:cstheme="majorBidi"/>
                <w:sz w:val="26"/>
                <w:szCs w:val="26"/>
              </w:rPr>
            </w:pPr>
          </w:p>
        </w:tc>
        <w:tc>
          <w:tcPr>
            <w:tcW w:w="283" w:type="dxa"/>
          </w:tcPr>
          <w:p w14:paraId="585ED97C" w14:textId="77777777" w:rsidR="0078361F" w:rsidRPr="00417F46" w:rsidRDefault="0078361F" w:rsidP="0078361F">
            <w:pPr>
              <w:ind w:right="-18"/>
              <w:jc w:val="right"/>
              <w:rPr>
                <w:rFonts w:asciiTheme="majorBidi" w:hAnsiTheme="majorBidi" w:cstheme="majorBidi"/>
                <w:sz w:val="26"/>
                <w:szCs w:val="26"/>
              </w:rPr>
            </w:pPr>
          </w:p>
        </w:tc>
        <w:tc>
          <w:tcPr>
            <w:tcW w:w="1420" w:type="dxa"/>
            <w:tcBorders>
              <w:top w:val="single" w:sz="4" w:space="0" w:color="auto"/>
            </w:tcBorders>
          </w:tcPr>
          <w:p w14:paraId="49CA4190" w14:textId="77777777" w:rsidR="0078361F" w:rsidRPr="00417F46" w:rsidRDefault="0078361F" w:rsidP="0078361F">
            <w:pPr>
              <w:ind w:right="-18"/>
              <w:jc w:val="right"/>
              <w:rPr>
                <w:rFonts w:asciiTheme="majorBidi" w:hAnsiTheme="majorBidi" w:cstheme="majorBidi"/>
                <w:sz w:val="26"/>
                <w:szCs w:val="26"/>
              </w:rPr>
            </w:pPr>
          </w:p>
        </w:tc>
        <w:tc>
          <w:tcPr>
            <w:tcW w:w="283" w:type="dxa"/>
          </w:tcPr>
          <w:p w14:paraId="6F421125" w14:textId="77777777" w:rsidR="0078361F" w:rsidRPr="00417F46" w:rsidRDefault="0078361F" w:rsidP="0078361F">
            <w:pPr>
              <w:ind w:right="-18"/>
              <w:jc w:val="right"/>
              <w:rPr>
                <w:rFonts w:asciiTheme="majorBidi" w:hAnsiTheme="majorBidi" w:cstheme="majorBidi"/>
                <w:sz w:val="26"/>
                <w:szCs w:val="26"/>
              </w:rPr>
            </w:pPr>
          </w:p>
        </w:tc>
        <w:tc>
          <w:tcPr>
            <w:tcW w:w="1420" w:type="dxa"/>
            <w:tcBorders>
              <w:top w:val="single" w:sz="4" w:space="0" w:color="auto"/>
            </w:tcBorders>
          </w:tcPr>
          <w:p w14:paraId="54989E7E" w14:textId="77777777" w:rsidR="0078361F" w:rsidRPr="00417F46" w:rsidRDefault="0078361F" w:rsidP="0078361F">
            <w:pPr>
              <w:tabs>
                <w:tab w:val="left" w:pos="5562"/>
              </w:tabs>
              <w:ind w:right="-18"/>
              <w:jc w:val="right"/>
              <w:rPr>
                <w:rFonts w:asciiTheme="majorBidi" w:hAnsiTheme="majorBidi" w:cstheme="majorBidi"/>
                <w:sz w:val="26"/>
                <w:szCs w:val="26"/>
              </w:rPr>
            </w:pPr>
          </w:p>
        </w:tc>
        <w:tc>
          <w:tcPr>
            <w:tcW w:w="283" w:type="dxa"/>
          </w:tcPr>
          <w:p w14:paraId="7E0530E5" w14:textId="77777777" w:rsidR="0078361F" w:rsidRPr="00417F46" w:rsidRDefault="0078361F" w:rsidP="0078361F">
            <w:pPr>
              <w:pStyle w:val="a2"/>
              <w:tabs>
                <w:tab w:val="left" w:pos="1062"/>
              </w:tabs>
              <w:spacing w:line="240" w:lineRule="atLeast"/>
              <w:ind w:right="-18"/>
              <w:rPr>
                <w:rFonts w:asciiTheme="majorBidi" w:hAnsiTheme="majorBidi" w:cstheme="majorBidi"/>
                <w:sz w:val="26"/>
                <w:szCs w:val="26"/>
                <w:lang w:val="en-US"/>
              </w:rPr>
            </w:pPr>
          </w:p>
        </w:tc>
        <w:tc>
          <w:tcPr>
            <w:tcW w:w="1420" w:type="dxa"/>
            <w:tcBorders>
              <w:top w:val="single" w:sz="4" w:space="0" w:color="auto"/>
            </w:tcBorders>
          </w:tcPr>
          <w:p w14:paraId="2831BB54" w14:textId="77777777" w:rsidR="0078361F" w:rsidRPr="00417F46" w:rsidRDefault="0078361F" w:rsidP="0078361F">
            <w:pPr>
              <w:pStyle w:val="a2"/>
              <w:tabs>
                <w:tab w:val="left" w:pos="1062"/>
              </w:tabs>
              <w:spacing w:line="240" w:lineRule="atLeast"/>
              <w:ind w:right="-18"/>
              <w:rPr>
                <w:rFonts w:asciiTheme="majorBidi" w:hAnsiTheme="majorBidi" w:cstheme="majorBidi"/>
                <w:sz w:val="26"/>
                <w:szCs w:val="26"/>
                <w:lang w:val="en-US"/>
              </w:rPr>
            </w:pPr>
          </w:p>
        </w:tc>
        <w:tc>
          <w:tcPr>
            <w:tcW w:w="283" w:type="dxa"/>
          </w:tcPr>
          <w:p w14:paraId="16EC3BFE" w14:textId="77777777" w:rsidR="0078361F" w:rsidRPr="00417F46" w:rsidRDefault="0078361F" w:rsidP="0078361F">
            <w:pPr>
              <w:pStyle w:val="a2"/>
              <w:spacing w:line="240" w:lineRule="atLeast"/>
              <w:ind w:right="-18"/>
              <w:rPr>
                <w:rFonts w:asciiTheme="majorBidi" w:hAnsiTheme="majorBidi" w:cstheme="majorBidi"/>
                <w:sz w:val="26"/>
                <w:szCs w:val="26"/>
                <w:lang w:val="en-US"/>
              </w:rPr>
            </w:pPr>
          </w:p>
        </w:tc>
        <w:tc>
          <w:tcPr>
            <w:tcW w:w="1420" w:type="dxa"/>
            <w:tcBorders>
              <w:top w:val="single" w:sz="4" w:space="0" w:color="auto"/>
            </w:tcBorders>
          </w:tcPr>
          <w:p w14:paraId="7FC634C5" w14:textId="77777777" w:rsidR="0078361F" w:rsidRPr="00417F46" w:rsidRDefault="0078361F" w:rsidP="0078361F">
            <w:pPr>
              <w:pStyle w:val="a2"/>
              <w:spacing w:line="240" w:lineRule="atLeast"/>
              <w:ind w:right="-18"/>
              <w:rPr>
                <w:rFonts w:asciiTheme="majorBidi" w:hAnsiTheme="majorBidi" w:cstheme="majorBidi"/>
                <w:sz w:val="26"/>
                <w:szCs w:val="26"/>
                <w:lang w:val="en-US"/>
              </w:rPr>
            </w:pPr>
          </w:p>
        </w:tc>
        <w:tc>
          <w:tcPr>
            <w:tcW w:w="283" w:type="dxa"/>
          </w:tcPr>
          <w:p w14:paraId="71E35DED" w14:textId="77777777" w:rsidR="0078361F" w:rsidRPr="00417F46" w:rsidRDefault="0078361F" w:rsidP="0078361F">
            <w:pPr>
              <w:pStyle w:val="a2"/>
              <w:tabs>
                <w:tab w:val="left" w:pos="972"/>
                <w:tab w:val="left" w:pos="1152"/>
              </w:tabs>
              <w:spacing w:line="240" w:lineRule="atLeast"/>
              <w:ind w:right="-18"/>
              <w:rPr>
                <w:rFonts w:asciiTheme="majorBidi" w:hAnsiTheme="majorBidi" w:cstheme="majorBidi"/>
                <w:sz w:val="26"/>
                <w:szCs w:val="26"/>
                <w:lang w:val="en-US"/>
              </w:rPr>
            </w:pPr>
          </w:p>
        </w:tc>
        <w:tc>
          <w:tcPr>
            <w:tcW w:w="1277" w:type="dxa"/>
            <w:tcBorders>
              <w:top w:val="single" w:sz="4" w:space="0" w:color="auto"/>
            </w:tcBorders>
          </w:tcPr>
          <w:p w14:paraId="3A9750BF" w14:textId="77777777" w:rsidR="0078361F" w:rsidRPr="00417F46" w:rsidRDefault="0078361F" w:rsidP="0078361F">
            <w:pPr>
              <w:pStyle w:val="a2"/>
              <w:tabs>
                <w:tab w:val="left" w:pos="972"/>
                <w:tab w:val="left" w:pos="1152"/>
              </w:tabs>
              <w:spacing w:line="240" w:lineRule="atLeast"/>
              <w:ind w:right="-18"/>
              <w:rPr>
                <w:rFonts w:asciiTheme="majorBidi" w:hAnsiTheme="majorBidi" w:cstheme="majorBidi"/>
                <w:sz w:val="26"/>
                <w:szCs w:val="26"/>
                <w:lang w:val="en-US"/>
              </w:rPr>
            </w:pPr>
          </w:p>
        </w:tc>
        <w:tc>
          <w:tcPr>
            <w:tcW w:w="284" w:type="dxa"/>
          </w:tcPr>
          <w:p w14:paraId="5A018EC5" w14:textId="77777777" w:rsidR="0078361F" w:rsidRPr="00417F46" w:rsidRDefault="0078361F" w:rsidP="0078361F">
            <w:pPr>
              <w:pStyle w:val="Header"/>
              <w:ind w:right="-18"/>
              <w:rPr>
                <w:rFonts w:asciiTheme="majorBidi" w:hAnsiTheme="majorBidi" w:cstheme="majorBidi"/>
                <w:sz w:val="26"/>
                <w:szCs w:val="26"/>
              </w:rPr>
            </w:pPr>
          </w:p>
        </w:tc>
        <w:tc>
          <w:tcPr>
            <w:tcW w:w="1424" w:type="dxa"/>
            <w:tcBorders>
              <w:top w:val="single" w:sz="4" w:space="0" w:color="auto"/>
            </w:tcBorders>
          </w:tcPr>
          <w:p w14:paraId="08CEFE2D" w14:textId="77777777" w:rsidR="0078361F" w:rsidRPr="00417F46" w:rsidRDefault="0078361F" w:rsidP="0078361F">
            <w:pPr>
              <w:pStyle w:val="Header"/>
              <w:ind w:right="-18"/>
              <w:rPr>
                <w:rFonts w:asciiTheme="majorBidi" w:hAnsiTheme="majorBidi" w:cstheme="majorBidi"/>
                <w:sz w:val="26"/>
                <w:szCs w:val="26"/>
              </w:rPr>
            </w:pPr>
          </w:p>
        </w:tc>
      </w:tr>
      <w:tr w:rsidR="009F213A" w:rsidRPr="00B34017" w14:paraId="4C625845" w14:textId="77777777" w:rsidTr="00410326">
        <w:trPr>
          <w:trHeight w:val="20"/>
        </w:trPr>
        <w:tc>
          <w:tcPr>
            <w:tcW w:w="2555" w:type="dxa"/>
            <w:shd w:val="clear" w:color="auto" w:fill="auto"/>
            <w:vAlign w:val="bottom"/>
          </w:tcPr>
          <w:p w14:paraId="124768BE" w14:textId="51FEDCA8" w:rsidR="009F213A" w:rsidRPr="00417F46" w:rsidRDefault="009F213A" w:rsidP="009F213A">
            <w:pPr>
              <w:ind w:left="-98" w:right="-108"/>
              <w:rPr>
                <w:rFonts w:asciiTheme="majorBidi" w:hAnsiTheme="majorBidi" w:cstheme="majorBidi"/>
                <w:sz w:val="26"/>
                <w:szCs w:val="26"/>
              </w:rPr>
            </w:pPr>
            <w:r w:rsidRPr="00417F46">
              <w:rPr>
                <w:rFonts w:asciiTheme="majorBidi" w:hAnsiTheme="majorBidi" w:cstheme="majorBidi"/>
                <w:b/>
                <w:bCs/>
                <w:sz w:val="26"/>
                <w:szCs w:val="26"/>
              </w:rPr>
              <w:t>At December 31,2021</w:t>
            </w:r>
          </w:p>
        </w:tc>
        <w:tc>
          <w:tcPr>
            <w:tcW w:w="1277" w:type="dxa"/>
            <w:tcBorders>
              <w:left w:val="nil"/>
            </w:tcBorders>
            <w:shd w:val="clear" w:color="auto" w:fill="auto"/>
            <w:vAlign w:val="bottom"/>
          </w:tcPr>
          <w:p w14:paraId="5889EE5B" w14:textId="77777777" w:rsidR="009F213A" w:rsidRPr="009F213A" w:rsidRDefault="009F213A" w:rsidP="009F213A">
            <w:pPr>
              <w:tabs>
                <w:tab w:val="left" w:pos="522"/>
              </w:tabs>
              <w:ind w:right="-18"/>
              <w:jc w:val="right"/>
              <w:rPr>
                <w:rFonts w:ascii="Angsana New" w:hAnsi="Angsana New"/>
                <w:sz w:val="26"/>
                <w:szCs w:val="26"/>
              </w:rPr>
            </w:pPr>
            <w:r w:rsidRPr="009F213A">
              <w:rPr>
                <w:rFonts w:ascii="Angsana New" w:hAnsi="Angsana New"/>
                <w:sz w:val="26"/>
                <w:szCs w:val="26"/>
              </w:rPr>
              <w:t>44,265</w:t>
            </w:r>
          </w:p>
        </w:tc>
        <w:tc>
          <w:tcPr>
            <w:tcW w:w="283" w:type="dxa"/>
            <w:vAlign w:val="bottom"/>
          </w:tcPr>
          <w:p w14:paraId="3E89EEC7" w14:textId="77777777" w:rsidR="009F213A" w:rsidRPr="009F213A" w:rsidRDefault="009F213A" w:rsidP="009F213A">
            <w:pPr>
              <w:tabs>
                <w:tab w:val="left" w:pos="522"/>
              </w:tabs>
              <w:ind w:right="-18"/>
              <w:jc w:val="right"/>
              <w:rPr>
                <w:rFonts w:ascii="Angsana New" w:hAnsi="Angsana New"/>
                <w:sz w:val="26"/>
                <w:szCs w:val="26"/>
              </w:rPr>
            </w:pPr>
          </w:p>
        </w:tc>
        <w:tc>
          <w:tcPr>
            <w:tcW w:w="1277" w:type="dxa"/>
            <w:shd w:val="clear" w:color="auto" w:fill="auto"/>
            <w:vAlign w:val="bottom"/>
          </w:tcPr>
          <w:p w14:paraId="4C9A1A57" w14:textId="77777777" w:rsidR="009F213A" w:rsidRPr="009F213A" w:rsidRDefault="009F213A" w:rsidP="009F213A">
            <w:pPr>
              <w:tabs>
                <w:tab w:val="left" w:pos="522"/>
              </w:tabs>
              <w:ind w:right="-18"/>
              <w:jc w:val="right"/>
              <w:rPr>
                <w:rFonts w:ascii="Angsana New" w:hAnsi="Angsana New"/>
                <w:sz w:val="26"/>
                <w:szCs w:val="26"/>
              </w:rPr>
            </w:pPr>
            <w:r w:rsidRPr="009F213A">
              <w:rPr>
                <w:rFonts w:ascii="Angsana New" w:hAnsi="Angsana New"/>
                <w:sz w:val="26"/>
                <w:szCs w:val="26"/>
              </w:rPr>
              <w:t>120</w:t>
            </w:r>
          </w:p>
        </w:tc>
        <w:tc>
          <w:tcPr>
            <w:tcW w:w="283" w:type="dxa"/>
            <w:vAlign w:val="bottom"/>
          </w:tcPr>
          <w:p w14:paraId="4EF15179" w14:textId="77777777" w:rsidR="009F213A" w:rsidRPr="009F213A" w:rsidRDefault="009F213A" w:rsidP="009F213A">
            <w:pPr>
              <w:ind w:right="-18"/>
              <w:jc w:val="right"/>
              <w:rPr>
                <w:rFonts w:ascii="Angsana New" w:hAnsi="Angsana New"/>
                <w:sz w:val="26"/>
                <w:szCs w:val="26"/>
              </w:rPr>
            </w:pPr>
          </w:p>
        </w:tc>
        <w:tc>
          <w:tcPr>
            <w:tcW w:w="1420" w:type="dxa"/>
            <w:vAlign w:val="bottom"/>
          </w:tcPr>
          <w:p w14:paraId="1ACF6EF1" w14:textId="77777777" w:rsidR="009F213A" w:rsidRPr="009F213A" w:rsidRDefault="009F213A" w:rsidP="009F213A">
            <w:pPr>
              <w:ind w:right="-18"/>
              <w:jc w:val="right"/>
              <w:rPr>
                <w:rFonts w:ascii="Angsana New" w:hAnsi="Angsana New"/>
                <w:sz w:val="26"/>
                <w:szCs w:val="26"/>
              </w:rPr>
            </w:pPr>
            <w:r w:rsidRPr="009F213A">
              <w:rPr>
                <w:rFonts w:ascii="Angsana New" w:hAnsi="Angsana New"/>
                <w:sz w:val="26"/>
                <w:szCs w:val="26"/>
              </w:rPr>
              <w:t>17,689</w:t>
            </w:r>
          </w:p>
        </w:tc>
        <w:tc>
          <w:tcPr>
            <w:tcW w:w="283" w:type="dxa"/>
            <w:vAlign w:val="bottom"/>
          </w:tcPr>
          <w:p w14:paraId="22DFE12E" w14:textId="77777777" w:rsidR="009F213A" w:rsidRPr="009F213A" w:rsidRDefault="009F213A" w:rsidP="009F213A">
            <w:pPr>
              <w:ind w:right="-18"/>
              <w:jc w:val="right"/>
              <w:rPr>
                <w:rFonts w:ascii="Angsana New" w:hAnsi="Angsana New"/>
                <w:sz w:val="26"/>
                <w:szCs w:val="26"/>
              </w:rPr>
            </w:pPr>
          </w:p>
        </w:tc>
        <w:tc>
          <w:tcPr>
            <w:tcW w:w="1420" w:type="dxa"/>
            <w:vAlign w:val="bottom"/>
          </w:tcPr>
          <w:p w14:paraId="01CE5C16" w14:textId="77777777" w:rsidR="009F213A" w:rsidRPr="009F213A" w:rsidRDefault="009F213A" w:rsidP="009F213A">
            <w:pPr>
              <w:tabs>
                <w:tab w:val="left" w:pos="5562"/>
              </w:tabs>
              <w:ind w:right="-18"/>
              <w:jc w:val="right"/>
              <w:rPr>
                <w:rFonts w:ascii="Angsana New" w:hAnsi="Angsana New"/>
                <w:sz w:val="26"/>
                <w:szCs w:val="26"/>
              </w:rPr>
            </w:pPr>
            <w:r w:rsidRPr="009F213A">
              <w:rPr>
                <w:rFonts w:ascii="Angsana New" w:hAnsi="Angsana New"/>
                <w:sz w:val="26"/>
                <w:szCs w:val="26"/>
              </w:rPr>
              <w:t>539</w:t>
            </w:r>
          </w:p>
        </w:tc>
        <w:tc>
          <w:tcPr>
            <w:tcW w:w="283" w:type="dxa"/>
            <w:vAlign w:val="bottom"/>
          </w:tcPr>
          <w:p w14:paraId="64AF5836" w14:textId="77777777" w:rsidR="009F213A" w:rsidRPr="009F213A" w:rsidRDefault="009F213A" w:rsidP="009F213A">
            <w:pPr>
              <w:pStyle w:val="a2"/>
              <w:tabs>
                <w:tab w:val="left" w:pos="1062"/>
              </w:tabs>
              <w:spacing w:line="240" w:lineRule="atLeast"/>
              <w:ind w:right="-18"/>
              <w:rPr>
                <w:rFonts w:ascii="Angsana New" w:hAnsi="Angsana New" w:cs="Angsana New"/>
                <w:sz w:val="26"/>
                <w:szCs w:val="26"/>
                <w:lang w:val="en-US"/>
              </w:rPr>
            </w:pPr>
          </w:p>
        </w:tc>
        <w:tc>
          <w:tcPr>
            <w:tcW w:w="1420" w:type="dxa"/>
            <w:vAlign w:val="center"/>
          </w:tcPr>
          <w:p w14:paraId="35D7ED81" w14:textId="52B5D3AD" w:rsidR="009F213A" w:rsidRPr="009F213A" w:rsidRDefault="009F213A" w:rsidP="009F213A">
            <w:pPr>
              <w:pStyle w:val="a2"/>
              <w:tabs>
                <w:tab w:val="left" w:pos="1062"/>
              </w:tabs>
              <w:spacing w:line="240" w:lineRule="atLeast"/>
              <w:ind w:right="-18"/>
              <w:rPr>
                <w:rFonts w:ascii="Angsana New" w:hAnsi="Angsana New" w:cs="Angsana New"/>
                <w:sz w:val="26"/>
                <w:szCs w:val="26"/>
                <w:lang w:val="en-US"/>
              </w:rPr>
            </w:pPr>
            <w:r w:rsidRPr="009F213A">
              <w:rPr>
                <w:rFonts w:ascii="Angsana New" w:hAnsi="Angsana New" w:cs="Angsana New"/>
                <w:sz w:val="26"/>
                <w:szCs w:val="26"/>
                <w:lang w:val="en-US"/>
              </w:rPr>
              <w:t>6,453</w:t>
            </w:r>
          </w:p>
        </w:tc>
        <w:tc>
          <w:tcPr>
            <w:tcW w:w="283" w:type="dxa"/>
            <w:vAlign w:val="bottom"/>
          </w:tcPr>
          <w:p w14:paraId="37BF4F32" w14:textId="77777777" w:rsidR="009F213A" w:rsidRPr="009F213A" w:rsidRDefault="009F213A" w:rsidP="009F213A">
            <w:pPr>
              <w:pStyle w:val="a2"/>
              <w:spacing w:line="240" w:lineRule="atLeast"/>
              <w:ind w:right="-18"/>
              <w:rPr>
                <w:rFonts w:ascii="Angsana New" w:hAnsi="Angsana New" w:cs="Angsana New"/>
                <w:sz w:val="26"/>
                <w:szCs w:val="26"/>
                <w:lang w:val="en-US"/>
              </w:rPr>
            </w:pPr>
          </w:p>
        </w:tc>
        <w:tc>
          <w:tcPr>
            <w:tcW w:w="1420" w:type="dxa"/>
            <w:vAlign w:val="center"/>
          </w:tcPr>
          <w:p w14:paraId="414E0921" w14:textId="59A3D7D6" w:rsidR="009F213A" w:rsidRPr="009F213A" w:rsidRDefault="009F213A" w:rsidP="009F213A">
            <w:pPr>
              <w:pStyle w:val="a2"/>
              <w:spacing w:line="240" w:lineRule="atLeast"/>
              <w:ind w:right="-18"/>
              <w:rPr>
                <w:rFonts w:ascii="Angsana New" w:hAnsi="Angsana New" w:cs="Angsana New"/>
                <w:sz w:val="26"/>
                <w:szCs w:val="26"/>
                <w:lang w:val="en-US"/>
              </w:rPr>
            </w:pPr>
            <w:r w:rsidRPr="009F213A">
              <w:rPr>
                <w:rFonts w:ascii="Angsana New" w:hAnsi="Angsana New" w:cs="Angsana New"/>
                <w:sz w:val="26"/>
                <w:szCs w:val="26"/>
                <w:lang w:val="en-US"/>
              </w:rPr>
              <w:t>144,824</w:t>
            </w:r>
          </w:p>
        </w:tc>
        <w:tc>
          <w:tcPr>
            <w:tcW w:w="283" w:type="dxa"/>
            <w:vAlign w:val="bottom"/>
          </w:tcPr>
          <w:p w14:paraId="69C11A44" w14:textId="77777777" w:rsidR="009F213A" w:rsidRPr="009F213A" w:rsidRDefault="009F213A" w:rsidP="009F213A">
            <w:pPr>
              <w:pStyle w:val="a2"/>
              <w:tabs>
                <w:tab w:val="left" w:pos="972"/>
                <w:tab w:val="left" w:pos="1152"/>
              </w:tabs>
              <w:spacing w:line="240" w:lineRule="atLeast"/>
              <w:ind w:right="-18"/>
              <w:rPr>
                <w:rFonts w:ascii="Angsana New" w:hAnsi="Angsana New" w:cs="Angsana New"/>
                <w:sz w:val="26"/>
                <w:szCs w:val="26"/>
                <w:lang w:val="en-US"/>
              </w:rPr>
            </w:pPr>
          </w:p>
        </w:tc>
        <w:tc>
          <w:tcPr>
            <w:tcW w:w="1277" w:type="dxa"/>
            <w:vAlign w:val="center"/>
          </w:tcPr>
          <w:p w14:paraId="30199665" w14:textId="44A6B34A" w:rsidR="009F213A" w:rsidRPr="009F213A" w:rsidRDefault="009F213A" w:rsidP="009F213A">
            <w:pPr>
              <w:pStyle w:val="a2"/>
              <w:tabs>
                <w:tab w:val="left" w:pos="972"/>
                <w:tab w:val="left" w:pos="1152"/>
              </w:tabs>
              <w:spacing w:line="240" w:lineRule="atLeast"/>
              <w:ind w:right="-18"/>
              <w:rPr>
                <w:rFonts w:ascii="Angsana New" w:hAnsi="Angsana New" w:cs="Angsana New"/>
                <w:sz w:val="26"/>
                <w:szCs w:val="26"/>
                <w:lang w:val="en-US"/>
              </w:rPr>
            </w:pPr>
            <w:r w:rsidRPr="009F213A">
              <w:rPr>
                <w:rFonts w:ascii="Angsana New" w:hAnsi="Angsana New" w:cs="Angsana New"/>
                <w:sz w:val="26"/>
                <w:szCs w:val="26"/>
                <w:lang w:val="en-US"/>
              </w:rPr>
              <w:t>10,200</w:t>
            </w:r>
          </w:p>
        </w:tc>
        <w:tc>
          <w:tcPr>
            <w:tcW w:w="284" w:type="dxa"/>
            <w:vAlign w:val="bottom"/>
          </w:tcPr>
          <w:p w14:paraId="60AB658D" w14:textId="77777777" w:rsidR="009F213A" w:rsidRPr="009F213A" w:rsidRDefault="009F213A" w:rsidP="009F213A">
            <w:pPr>
              <w:pStyle w:val="Header"/>
              <w:ind w:right="-18"/>
              <w:rPr>
                <w:rFonts w:ascii="Angsana New" w:hAnsi="Angsana New"/>
                <w:i w:val="0"/>
                <w:sz w:val="26"/>
                <w:szCs w:val="26"/>
              </w:rPr>
            </w:pPr>
          </w:p>
        </w:tc>
        <w:tc>
          <w:tcPr>
            <w:tcW w:w="1424" w:type="dxa"/>
            <w:vAlign w:val="center"/>
          </w:tcPr>
          <w:p w14:paraId="2A63A94A" w14:textId="346566EB" w:rsidR="009F213A" w:rsidRPr="009F213A" w:rsidRDefault="009F213A" w:rsidP="009F213A">
            <w:pPr>
              <w:pStyle w:val="Header"/>
              <w:ind w:right="-18"/>
              <w:rPr>
                <w:rFonts w:ascii="Angsana New" w:hAnsi="Angsana New"/>
                <w:i w:val="0"/>
                <w:iCs/>
                <w:sz w:val="26"/>
                <w:szCs w:val="26"/>
              </w:rPr>
            </w:pPr>
            <w:r w:rsidRPr="009F213A">
              <w:rPr>
                <w:rFonts w:ascii="Angsana New" w:hAnsi="Angsana New"/>
                <w:i w:val="0"/>
                <w:iCs/>
                <w:sz w:val="26"/>
                <w:szCs w:val="26"/>
              </w:rPr>
              <w:t>224,090</w:t>
            </w:r>
          </w:p>
        </w:tc>
      </w:tr>
      <w:tr w:rsidR="00790CF1" w:rsidRPr="00B34017" w14:paraId="365579D2" w14:textId="77777777" w:rsidTr="00C86A10">
        <w:trPr>
          <w:trHeight w:val="20"/>
        </w:trPr>
        <w:tc>
          <w:tcPr>
            <w:tcW w:w="2555" w:type="dxa"/>
            <w:shd w:val="clear" w:color="auto" w:fill="auto"/>
          </w:tcPr>
          <w:p w14:paraId="73E1277B" w14:textId="49103634" w:rsidR="00790CF1" w:rsidRPr="00417F46" w:rsidRDefault="00790CF1" w:rsidP="00790CF1">
            <w:pPr>
              <w:ind w:left="-98" w:right="-108"/>
              <w:rPr>
                <w:rFonts w:asciiTheme="majorBidi" w:hAnsiTheme="majorBidi" w:cstheme="majorBidi"/>
                <w:sz w:val="26"/>
                <w:szCs w:val="26"/>
                <w:cs/>
              </w:rPr>
            </w:pPr>
            <w:r w:rsidRPr="00417F46">
              <w:rPr>
                <w:rFonts w:asciiTheme="majorBidi" w:hAnsiTheme="majorBidi" w:cstheme="majorBidi"/>
                <w:sz w:val="26"/>
                <w:szCs w:val="26"/>
              </w:rPr>
              <w:t>Addition</w:t>
            </w:r>
          </w:p>
        </w:tc>
        <w:tc>
          <w:tcPr>
            <w:tcW w:w="1277" w:type="dxa"/>
            <w:tcBorders>
              <w:left w:val="nil"/>
            </w:tcBorders>
            <w:shd w:val="clear" w:color="auto" w:fill="auto"/>
            <w:vAlign w:val="center"/>
          </w:tcPr>
          <w:p w14:paraId="1FB4806A" w14:textId="4359A512" w:rsidR="00790CF1" w:rsidRPr="009F213A" w:rsidRDefault="00790CF1" w:rsidP="00790CF1">
            <w:pPr>
              <w:tabs>
                <w:tab w:val="left" w:pos="522"/>
              </w:tabs>
              <w:ind w:right="-18"/>
              <w:jc w:val="right"/>
              <w:rPr>
                <w:rFonts w:ascii="Angsana New" w:hAnsi="Angsana New"/>
                <w:sz w:val="26"/>
                <w:szCs w:val="26"/>
              </w:rPr>
            </w:pPr>
            <w:r w:rsidRPr="005A5381">
              <w:rPr>
                <w:rFonts w:asciiTheme="majorBidi" w:hAnsiTheme="majorBidi" w:cstheme="majorBidi"/>
                <w:sz w:val="24"/>
                <w:szCs w:val="24"/>
              </w:rPr>
              <w:t>-</w:t>
            </w:r>
          </w:p>
        </w:tc>
        <w:tc>
          <w:tcPr>
            <w:tcW w:w="283" w:type="dxa"/>
          </w:tcPr>
          <w:p w14:paraId="6AAF172E" w14:textId="77777777" w:rsidR="00790CF1" w:rsidRPr="009F213A" w:rsidRDefault="00790CF1" w:rsidP="00790CF1">
            <w:pPr>
              <w:tabs>
                <w:tab w:val="left" w:pos="522"/>
              </w:tabs>
              <w:ind w:right="-18"/>
              <w:jc w:val="right"/>
              <w:rPr>
                <w:rFonts w:ascii="Angsana New" w:hAnsi="Angsana New"/>
                <w:sz w:val="26"/>
                <w:szCs w:val="26"/>
                <w:highlight w:val="yellow"/>
              </w:rPr>
            </w:pPr>
          </w:p>
        </w:tc>
        <w:tc>
          <w:tcPr>
            <w:tcW w:w="1277" w:type="dxa"/>
            <w:shd w:val="clear" w:color="auto" w:fill="auto"/>
            <w:vAlign w:val="center"/>
          </w:tcPr>
          <w:p w14:paraId="5A193426" w14:textId="6AC25824" w:rsidR="00790CF1" w:rsidRPr="009F213A" w:rsidRDefault="00790CF1" w:rsidP="00790CF1">
            <w:pPr>
              <w:tabs>
                <w:tab w:val="left" w:pos="522"/>
              </w:tabs>
              <w:ind w:right="-18"/>
              <w:jc w:val="right"/>
              <w:rPr>
                <w:rFonts w:ascii="Angsana New" w:hAnsi="Angsana New"/>
                <w:sz w:val="26"/>
                <w:szCs w:val="26"/>
              </w:rPr>
            </w:pPr>
            <w:r w:rsidRPr="005A5381">
              <w:rPr>
                <w:rFonts w:asciiTheme="majorBidi" w:hAnsiTheme="majorBidi" w:cstheme="majorBidi"/>
                <w:sz w:val="24"/>
                <w:szCs w:val="24"/>
              </w:rPr>
              <w:t>-</w:t>
            </w:r>
          </w:p>
        </w:tc>
        <w:tc>
          <w:tcPr>
            <w:tcW w:w="283" w:type="dxa"/>
          </w:tcPr>
          <w:p w14:paraId="13F279FD" w14:textId="77777777" w:rsidR="00790CF1" w:rsidRPr="009F213A" w:rsidRDefault="00790CF1" w:rsidP="00790CF1">
            <w:pPr>
              <w:ind w:right="-18"/>
              <w:jc w:val="right"/>
              <w:rPr>
                <w:rFonts w:ascii="Angsana New" w:hAnsi="Angsana New"/>
                <w:sz w:val="26"/>
                <w:szCs w:val="26"/>
              </w:rPr>
            </w:pPr>
          </w:p>
        </w:tc>
        <w:tc>
          <w:tcPr>
            <w:tcW w:w="1420" w:type="dxa"/>
            <w:vAlign w:val="center"/>
          </w:tcPr>
          <w:p w14:paraId="583E8CC4" w14:textId="1CCCF8F3" w:rsidR="00790CF1" w:rsidRPr="009F213A" w:rsidRDefault="00790CF1" w:rsidP="00790CF1">
            <w:pPr>
              <w:ind w:right="-18"/>
              <w:jc w:val="right"/>
              <w:rPr>
                <w:rFonts w:ascii="Angsana New" w:hAnsi="Angsana New"/>
                <w:sz w:val="26"/>
                <w:szCs w:val="26"/>
              </w:rPr>
            </w:pPr>
            <w:r w:rsidRPr="005A5381">
              <w:rPr>
                <w:rFonts w:asciiTheme="majorBidi" w:hAnsiTheme="majorBidi" w:cstheme="majorBidi"/>
                <w:sz w:val="24"/>
                <w:szCs w:val="24"/>
              </w:rPr>
              <w:t>-</w:t>
            </w:r>
          </w:p>
        </w:tc>
        <w:tc>
          <w:tcPr>
            <w:tcW w:w="283" w:type="dxa"/>
          </w:tcPr>
          <w:p w14:paraId="72AB1B55" w14:textId="77777777" w:rsidR="00790CF1" w:rsidRPr="009F213A" w:rsidRDefault="00790CF1" w:rsidP="00790CF1">
            <w:pPr>
              <w:ind w:right="-18"/>
              <w:jc w:val="right"/>
              <w:rPr>
                <w:rFonts w:ascii="Angsana New" w:hAnsi="Angsana New"/>
                <w:sz w:val="26"/>
                <w:szCs w:val="26"/>
                <w:highlight w:val="yellow"/>
              </w:rPr>
            </w:pPr>
          </w:p>
        </w:tc>
        <w:tc>
          <w:tcPr>
            <w:tcW w:w="1420" w:type="dxa"/>
            <w:vAlign w:val="center"/>
          </w:tcPr>
          <w:p w14:paraId="29448DCE" w14:textId="3FF10C4B" w:rsidR="00790CF1" w:rsidRPr="009F213A" w:rsidRDefault="00790CF1" w:rsidP="00790CF1">
            <w:pPr>
              <w:tabs>
                <w:tab w:val="left" w:pos="5562"/>
              </w:tabs>
              <w:ind w:right="-18"/>
              <w:jc w:val="right"/>
              <w:rPr>
                <w:rFonts w:ascii="Angsana New" w:hAnsi="Angsana New"/>
                <w:sz w:val="26"/>
                <w:szCs w:val="26"/>
              </w:rPr>
            </w:pPr>
            <w:r w:rsidRPr="005A5381">
              <w:rPr>
                <w:rFonts w:asciiTheme="majorBidi" w:hAnsiTheme="majorBidi" w:cstheme="majorBidi"/>
                <w:sz w:val="24"/>
                <w:szCs w:val="24"/>
              </w:rPr>
              <w:t>-</w:t>
            </w:r>
          </w:p>
        </w:tc>
        <w:tc>
          <w:tcPr>
            <w:tcW w:w="283" w:type="dxa"/>
          </w:tcPr>
          <w:p w14:paraId="4600F07A" w14:textId="77777777" w:rsidR="00790CF1" w:rsidRPr="009F213A" w:rsidRDefault="00790CF1" w:rsidP="00790CF1">
            <w:pPr>
              <w:pStyle w:val="a2"/>
              <w:tabs>
                <w:tab w:val="left" w:pos="1062"/>
              </w:tabs>
              <w:spacing w:line="240" w:lineRule="atLeast"/>
              <w:ind w:right="-18"/>
              <w:rPr>
                <w:rFonts w:ascii="Angsana New" w:hAnsi="Angsana New" w:cs="Angsana New"/>
                <w:sz w:val="26"/>
                <w:szCs w:val="26"/>
                <w:lang w:val="en-US"/>
              </w:rPr>
            </w:pPr>
          </w:p>
        </w:tc>
        <w:tc>
          <w:tcPr>
            <w:tcW w:w="1420" w:type="dxa"/>
            <w:vAlign w:val="center"/>
          </w:tcPr>
          <w:p w14:paraId="2D164D97" w14:textId="2236BD3D" w:rsidR="00790CF1" w:rsidRPr="009F213A" w:rsidRDefault="00790CF1" w:rsidP="00790CF1">
            <w:pPr>
              <w:pStyle w:val="a2"/>
              <w:tabs>
                <w:tab w:val="left" w:pos="1062"/>
              </w:tabs>
              <w:spacing w:line="240" w:lineRule="atLeast"/>
              <w:ind w:right="-18"/>
              <w:rPr>
                <w:rFonts w:ascii="Angsana New" w:hAnsi="Angsana New" w:cs="Angsana New"/>
                <w:sz w:val="26"/>
                <w:szCs w:val="26"/>
                <w:highlight w:val="yellow"/>
                <w:lang w:val="en-US"/>
              </w:rPr>
            </w:pPr>
            <w:r w:rsidRPr="005A5381">
              <w:rPr>
                <w:rFonts w:asciiTheme="majorBidi" w:hAnsiTheme="majorBidi" w:cstheme="majorBidi"/>
                <w:sz w:val="24"/>
                <w:szCs w:val="24"/>
                <w:lang w:val="en-US"/>
              </w:rPr>
              <w:t>1,311</w:t>
            </w:r>
          </w:p>
        </w:tc>
        <w:tc>
          <w:tcPr>
            <w:tcW w:w="283" w:type="dxa"/>
          </w:tcPr>
          <w:p w14:paraId="4BAB6874" w14:textId="77777777" w:rsidR="00790CF1" w:rsidRPr="009F213A" w:rsidRDefault="00790CF1" w:rsidP="00790CF1">
            <w:pPr>
              <w:pStyle w:val="a2"/>
              <w:spacing w:line="240" w:lineRule="atLeast"/>
              <w:ind w:right="-18"/>
              <w:rPr>
                <w:rFonts w:ascii="Angsana New" w:hAnsi="Angsana New" w:cs="Angsana New"/>
                <w:sz w:val="26"/>
                <w:szCs w:val="26"/>
                <w:highlight w:val="yellow"/>
                <w:lang w:val="en-US"/>
              </w:rPr>
            </w:pPr>
          </w:p>
        </w:tc>
        <w:tc>
          <w:tcPr>
            <w:tcW w:w="1420" w:type="dxa"/>
            <w:vAlign w:val="center"/>
          </w:tcPr>
          <w:p w14:paraId="09D318BD" w14:textId="7BCC2480" w:rsidR="00790CF1" w:rsidRPr="009F213A" w:rsidRDefault="00790CF1" w:rsidP="00790CF1">
            <w:pPr>
              <w:pStyle w:val="a2"/>
              <w:spacing w:line="240" w:lineRule="atLeast"/>
              <w:ind w:right="-18"/>
              <w:rPr>
                <w:rFonts w:ascii="Angsana New" w:hAnsi="Angsana New" w:cs="Angsana New"/>
                <w:sz w:val="26"/>
                <w:szCs w:val="26"/>
                <w:highlight w:val="yellow"/>
                <w:lang w:val="en-US"/>
              </w:rPr>
            </w:pPr>
            <w:r w:rsidRPr="005A5381">
              <w:rPr>
                <w:rFonts w:asciiTheme="majorBidi" w:hAnsiTheme="majorBidi" w:cstheme="majorBidi"/>
                <w:sz w:val="24"/>
                <w:szCs w:val="24"/>
                <w:lang w:val="en-US"/>
              </w:rPr>
              <w:t>52,719</w:t>
            </w:r>
          </w:p>
        </w:tc>
        <w:tc>
          <w:tcPr>
            <w:tcW w:w="283" w:type="dxa"/>
          </w:tcPr>
          <w:p w14:paraId="0268C209" w14:textId="77777777" w:rsidR="00790CF1" w:rsidRPr="009F213A" w:rsidRDefault="00790CF1" w:rsidP="00790CF1">
            <w:pPr>
              <w:pStyle w:val="a2"/>
              <w:tabs>
                <w:tab w:val="left" w:pos="972"/>
                <w:tab w:val="left" w:pos="1152"/>
              </w:tabs>
              <w:spacing w:line="240" w:lineRule="atLeast"/>
              <w:ind w:right="-18"/>
              <w:rPr>
                <w:rFonts w:ascii="Angsana New" w:hAnsi="Angsana New" w:cs="Angsana New"/>
                <w:sz w:val="26"/>
                <w:szCs w:val="26"/>
                <w:highlight w:val="yellow"/>
                <w:lang w:val="en-US"/>
              </w:rPr>
            </w:pPr>
          </w:p>
        </w:tc>
        <w:tc>
          <w:tcPr>
            <w:tcW w:w="1277" w:type="dxa"/>
            <w:vAlign w:val="center"/>
          </w:tcPr>
          <w:p w14:paraId="07E88FAA" w14:textId="02F6003A" w:rsidR="00790CF1" w:rsidRPr="009F213A" w:rsidRDefault="00790CF1" w:rsidP="00790CF1">
            <w:pPr>
              <w:pStyle w:val="a2"/>
              <w:tabs>
                <w:tab w:val="left" w:pos="972"/>
                <w:tab w:val="left" w:pos="1152"/>
              </w:tabs>
              <w:spacing w:line="240" w:lineRule="atLeast"/>
              <w:ind w:right="-18"/>
              <w:rPr>
                <w:rFonts w:ascii="Angsana New" w:hAnsi="Angsana New" w:cs="Angsana New"/>
                <w:sz w:val="26"/>
                <w:szCs w:val="26"/>
                <w:highlight w:val="yellow"/>
                <w:lang w:val="en-US"/>
              </w:rPr>
            </w:pPr>
            <w:r w:rsidRPr="005A5381">
              <w:rPr>
                <w:rFonts w:asciiTheme="majorBidi" w:hAnsiTheme="majorBidi" w:cstheme="majorBidi"/>
                <w:sz w:val="24"/>
                <w:szCs w:val="24"/>
                <w:lang w:val="en-US"/>
              </w:rPr>
              <w:t>1,800</w:t>
            </w:r>
          </w:p>
        </w:tc>
        <w:tc>
          <w:tcPr>
            <w:tcW w:w="284" w:type="dxa"/>
          </w:tcPr>
          <w:p w14:paraId="7FDC2FAB" w14:textId="77777777" w:rsidR="00790CF1" w:rsidRPr="009F213A" w:rsidRDefault="00790CF1" w:rsidP="00790CF1">
            <w:pPr>
              <w:pStyle w:val="Header"/>
              <w:ind w:right="-18"/>
              <w:rPr>
                <w:rFonts w:ascii="Angsana New" w:hAnsi="Angsana New"/>
                <w:i w:val="0"/>
                <w:sz w:val="26"/>
                <w:szCs w:val="26"/>
                <w:highlight w:val="yellow"/>
              </w:rPr>
            </w:pPr>
          </w:p>
        </w:tc>
        <w:tc>
          <w:tcPr>
            <w:tcW w:w="1424" w:type="dxa"/>
            <w:vAlign w:val="center"/>
          </w:tcPr>
          <w:p w14:paraId="3D1DABD2" w14:textId="10667AB8" w:rsidR="00790CF1" w:rsidRPr="009F213A" w:rsidRDefault="00790CF1" w:rsidP="00790CF1">
            <w:pPr>
              <w:pStyle w:val="Header"/>
              <w:ind w:right="-18"/>
              <w:rPr>
                <w:rFonts w:ascii="Angsana New" w:hAnsi="Angsana New"/>
                <w:i w:val="0"/>
                <w:sz w:val="26"/>
                <w:szCs w:val="26"/>
                <w:highlight w:val="yellow"/>
              </w:rPr>
            </w:pPr>
            <w:r w:rsidRPr="005A5381">
              <w:rPr>
                <w:rFonts w:asciiTheme="majorBidi" w:hAnsiTheme="majorBidi" w:cstheme="majorBidi"/>
                <w:i w:val="0"/>
                <w:sz w:val="24"/>
                <w:szCs w:val="24"/>
              </w:rPr>
              <w:t>55,83</w:t>
            </w:r>
            <w:r>
              <w:rPr>
                <w:rFonts w:asciiTheme="majorBidi" w:hAnsiTheme="majorBidi" w:cstheme="majorBidi"/>
                <w:i w:val="0"/>
                <w:sz w:val="24"/>
                <w:szCs w:val="24"/>
              </w:rPr>
              <w:t>0</w:t>
            </w:r>
          </w:p>
        </w:tc>
      </w:tr>
      <w:tr w:rsidR="00790CF1" w:rsidRPr="00B34017" w14:paraId="048D08A3" w14:textId="77777777" w:rsidTr="00C86A10">
        <w:trPr>
          <w:trHeight w:val="20"/>
        </w:trPr>
        <w:tc>
          <w:tcPr>
            <w:tcW w:w="2555" w:type="dxa"/>
            <w:shd w:val="clear" w:color="auto" w:fill="auto"/>
          </w:tcPr>
          <w:p w14:paraId="082F41A9" w14:textId="20E699A0" w:rsidR="00790CF1" w:rsidRPr="00417F46" w:rsidRDefault="00790CF1" w:rsidP="00790CF1">
            <w:pPr>
              <w:ind w:left="-98" w:right="-108"/>
              <w:rPr>
                <w:rFonts w:asciiTheme="majorBidi" w:hAnsiTheme="majorBidi" w:cstheme="majorBidi"/>
                <w:sz w:val="26"/>
                <w:szCs w:val="26"/>
                <w:cs/>
              </w:rPr>
            </w:pPr>
            <w:r w:rsidRPr="00417F46">
              <w:rPr>
                <w:rFonts w:asciiTheme="majorBidi" w:hAnsiTheme="majorBidi" w:cstheme="majorBidi"/>
                <w:sz w:val="26"/>
                <w:szCs w:val="26"/>
              </w:rPr>
              <w:t>Disposals</w:t>
            </w:r>
          </w:p>
        </w:tc>
        <w:tc>
          <w:tcPr>
            <w:tcW w:w="1277" w:type="dxa"/>
            <w:tcBorders>
              <w:left w:val="nil"/>
            </w:tcBorders>
            <w:shd w:val="clear" w:color="auto" w:fill="auto"/>
            <w:vAlign w:val="center"/>
          </w:tcPr>
          <w:p w14:paraId="17F6B81B" w14:textId="003C23C3" w:rsidR="00790CF1" w:rsidRPr="009F213A" w:rsidRDefault="00790CF1" w:rsidP="00790CF1">
            <w:pPr>
              <w:tabs>
                <w:tab w:val="left" w:pos="522"/>
              </w:tabs>
              <w:ind w:right="-18"/>
              <w:jc w:val="right"/>
              <w:rPr>
                <w:rFonts w:ascii="Angsana New" w:hAnsi="Angsana New"/>
                <w:sz w:val="26"/>
                <w:szCs w:val="26"/>
              </w:rPr>
            </w:pPr>
            <w:r w:rsidRPr="005A5381">
              <w:rPr>
                <w:rFonts w:asciiTheme="majorBidi" w:hAnsiTheme="majorBidi" w:cstheme="majorBidi"/>
                <w:sz w:val="24"/>
                <w:szCs w:val="24"/>
              </w:rPr>
              <w:t>-</w:t>
            </w:r>
          </w:p>
        </w:tc>
        <w:tc>
          <w:tcPr>
            <w:tcW w:w="283" w:type="dxa"/>
          </w:tcPr>
          <w:p w14:paraId="6F0190C3" w14:textId="77777777" w:rsidR="00790CF1" w:rsidRPr="009F213A" w:rsidRDefault="00790CF1" w:rsidP="00790CF1">
            <w:pPr>
              <w:tabs>
                <w:tab w:val="left" w:pos="522"/>
              </w:tabs>
              <w:ind w:right="-18"/>
              <w:jc w:val="right"/>
              <w:rPr>
                <w:rFonts w:ascii="Angsana New" w:hAnsi="Angsana New"/>
                <w:sz w:val="26"/>
                <w:szCs w:val="26"/>
                <w:highlight w:val="yellow"/>
              </w:rPr>
            </w:pPr>
          </w:p>
        </w:tc>
        <w:tc>
          <w:tcPr>
            <w:tcW w:w="1277" w:type="dxa"/>
            <w:shd w:val="clear" w:color="auto" w:fill="auto"/>
            <w:vAlign w:val="center"/>
          </w:tcPr>
          <w:p w14:paraId="2A1B8872" w14:textId="61ACCBA7" w:rsidR="00790CF1" w:rsidRPr="009F213A" w:rsidRDefault="00790CF1" w:rsidP="00790CF1">
            <w:pPr>
              <w:tabs>
                <w:tab w:val="left" w:pos="522"/>
              </w:tabs>
              <w:ind w:right="-18"/>
              <w:jc w:val="right"/>
              <w:rPr>
                <w:rFonts w:ascii="Angsana New" w:hAnsi="Angsana New"/>
                <w:sz w:val="26"/>
                <w:szCs w:val="26"/>
              </w:rPr>
            </w:pPr>
            <w:r w:rsidRPr="005A5381">
              <w:rPr>
                <w:rFonts w:asciiTheme="majorBidi" w:hAnsiTheme="majorBidi" w:cstheme="majorBidi"/>
                <w:sz w:val="24"/>
                <w:szCs w:val="24"/>
              </w:rPr>
              <w:t>-</w:t>
            </w:r>
          </w:p>
        </w:tc>
        <w:tc>
          <w:tcPr>
            <w:tcW w:w="283" w:type="dxa"/>
          </w:tcPr>
          <w:p w14:paraId="7D4E3DC6" w14:textId="77777777" w:rsidR="00790CF1" w:rsidRPr="009F213A" w:rsidRDefault="00790CF1" w:rsidP="00790CF1">
            <w:pPr>
              <w:ind w:right="-18"/>
              <w:jc w:val="right"/>
              <w:rPr>
                <w:rFonts w:ascii="Angsana New" w:hAnsi="Angsana New"/>
                <w:sz w:val="26"/>
                <w:szCs w:val="26"/>
              </w:rPr>
            </w:pPr>
          </w:p>
        </w:tc>
        <w:tc>
          <w:tcPr>
            <w:tcW w:w="1420" w:type="dxa"/>
            <w:vAlign w:val="center"/>
          </w:tcPr>
          <w:p w14:paraId="3DA4D642" w14:textId="51FA29E0" w:rsidR="00790CF1" w:rsidRPr="009F213A" w:rsidRDefault="00790CF1" w:rsidP="00790CF1">
            <w:pPr>
              <w:ind w:right="-18"/>
              <w:jc w:val="right"/>
              <w:rPr>
                <w:rFonts w:ascii="Angsana New" w:hAnsi="Angsana New"/>
                <w:sz w:val="26"/>
                <w:szCs w:val="26"/>
              </w:rPr>
            </w:pPr>
            <w:r w:rsidRPr="005A5381">
              <w:rPr>
                <w:rFonts w:asciiTheme="majorBidi" w:hAnsiTheme="majorBidi" w:cstheme="majorBidi"/>
                <w:sz w:val="24"/>
                <w:szCs w:val="24"/>
              </w:rPr>
              <w:t>-</w:t>
            </w:r>
          </w:p>
        </w:tc>
        <w:tc>
          <w:tcPr>
            <w:tcW w:w="283" w:type="dxa"/>
          </w:tcPr>
          <w:p w14:paraId="77BC693B" w14:textId="77777777" w:rsidR="00790CF1" w:rsidRPr="009F213A" w:rsidRDefault="00790CF1" w:rsidP="00790CF1">
            <w:pPr>
              <w:ind w:right="-18"/>
              <w:jc w:val="right"/>
              <w:rPr>
                <w:rFonts w:ascii="Angsana New" w:hAnsi="Angsana New"/>
                <w:sz w:val="26"/>
                <w:szCs w:val="26"/>
                <w:highlight w:val="yellow"/>
              </w:rPr>
            </w:pPr>
          </w:p>
        </w:tc>
        <w:tc>
          <w:tcPr>
            <w:tcW w:w="1420" w:type="dxa"/>
            <w:vAlign w:val="center"/>
          </w:tcPr>
          <w:p w14:paraId="121DF2AC" w14:textId="05D904C2" w:rsidR="00790CF1" w:rsidRPr="009F213A" w:rsidRDefault="00790CF1" w:rsidP="00790CF1">
            <w:pPr>
              <w:tabs>
                <w:tab w:val="left" w:pos="5562"/>
              </w:tabs>
              <w:ind w:right="-18"/>
              <w:jc w:val="right"/>
              <w:rPr>
                <w:rFonts w:ascii="Angsana New" w:hAnsi="Angsana New"/>
                <w:sz w:val="26"/>
                <w:szCs w:val="26"/>
              </w:rPr>
            </w:pPr>
            <w:r w:rsidRPr="005A5381">
              <w:rPr>
                <w:rFonts w:asciiTheme="majorBidi" w:hAnsiTheme="majorBidi" w:cstheme="majorBidi"/>
                <w:sz w:val="24"/>
                <w:szCs w:val="24"/>
              </w:rPr>
              <w:t>-</w:t>
            </w:r>
          </w:p>
        </w:tc>
        <w:tc>
          <w:tcPr>
            <w:tcW w:w="283" w:type="dxa"/>
          </w:tcPr>
          <w:p w14:paraId="21F37C3D" w14:textId="77777777" w:rsidR="00790CF1" w:rsidRPr="009F213A" w:rsidRDefault="00790CF1" w:rsidP="00790CF1">
            <w:pPr>
              <w:pStyle w:val="a2"/>
              <w:tabs>
                <w:tab w:val="left" w:pos="1062"/>
              </w:tabs>
              <w:spacing w:line="240" w:lineRule="atLeast"/>
              <w:ind w:right="-18"/>
              <w:rPr>
                <w:rFonts w:ascii="Angsana New" w:hAnsi="Angsana New" w:cs="Angsana New"/>
                <w:sz w:val="26"/>
                <w:szCs w:val="26"/>
                <w:lang w:val="en-US"/>
              </w:rPr>
            </w:pPr>
          </w:p>
        </w:tc>
        <w:tc>
          <w:tcPr>
            <w:tcW w:w="1420" w:type="dxa"/>
            <w:vAlign w:val="center"/>
          </w:tcPr>
          <w:p w14:paraId="14F1FC24" w14:textId="75E8EED9" w:rsidR="00790CF1" w:rsidRPr="009F213A" w:rsidRDefault="00790CF1" w:rsidP="00790CF1">
            <w:pPr>
              <w:pStyle w:val="a2"/>
              <w:tabs>
                <w:tab w:val="left" w:pos="1062"/>
              </w:tabs>
              <w:spacing w:line="240" w:lineRule="atLeast"/>
              <w:ind w:right="-18"/>
              <w:rPr>
                <w:rFonts w:ascii="Angsana New" w:hAnsi="Angsana New" w:cs="Angsana New"/>
                <w:sz w:val="26"/>
                <w:szCs w:val="26"/>
                <w:highlight w:val="yellow"/>
                <w:lang w:val="en-US"/>
              </w:rPr>
            </w:pPr>
            <w:r w:rsidRPr="005A5381">
              <w:rPr>
                <w:rFonts w:asciiTheme="majorBidi" w:hAnsiTheme="majorBidi" w:cstheme="majorBidi"/>
                <w:sz w:val="24"/>
                <w:szCs w:val="24"/>
                <w:lang w:val="en-US"/>
              </w:rPr>
              <w:t>(1,205)</w:t>
            </w:r>
          </w:p>
        </w:tc>
        <w:tc>
          <w:tcPr>
            <w:tcW w:w="283" w:type="dxa"/>
          </w:tcPr>
          <w:p w14:paraId="2262AB99" w14:textId="77777777" w:rsidR="00790CF1" w:rsidRPr="009F213A" w:rsidRDefault="00790CF1" w:rsidP="00790CF1">
            <w:pPr>
              <w:pStyle w:val="a2"/>
              <w:spacing w:line="240" w:lineRule="atLeast"/>
              <w:ind w:right="-18"/>
              <w:rPr>
                <w:rFonts w:ascii="Angsana New" w:hAnsi="Angsana New" w:cs="Angsana New"/>
                <w:sz w:val="26"/>
                <w:szCs w:val="26"/>
                <w:highlight w:val="yellow"/>
                <w:lang w:val="en-US"/>
              </w:rPr>
            </w:pPr>
          </w:p>
        </w:tc>
        <w:tc>
          <w:tcPr>
            <w:tcW w:w="1420" w:type="dxa"/>
            <w:vAlign w:val="center"/>
          </w:tcPr>
          <w:p w14:paraId="3E5DE11A" w14:textId="5747F889" w:rsidR="00790CF1" w:rsidRPr="009F213A" w:rsidRDefault="00790CF1" w:rsidP="00790CF1">
            <w:pPr>
              <w:pStyle w:val="a2"/>
              <w:spacing w:line="240" w:lineRule="atLeast"/>
              <w:ind w:right="-18"/>
              <w:rPr>
                <w:rFonts w:ascii="Angsana New" w:hAnsi="Angsana New" w:cs="Angsana New"/>
                <w:sz w:val="26"/>
                <w:szCs w:val="26"/>
                <w:highlight w:val="yellow"/>
                <w:lang w:val="en-US"/>
              </w:rPr>
            </w:pPr>
            <w:r w:rsidRPr="005A5381">
              <w:rPr>
                <w:rFonts w:asciiTheme="majorBidi" w:hAnsiTheme="majorBidi" w:cstheme="majorBidi"/>
                <w:sz w:val="24"/>
                <w:szCs w:val="24"/>
                <w:lang w:val="en-US"/>
              </w:rPr>
              <w:t>(6,243)</w:t>
            </w:r>
          </w:p>
        </w:tc>
        <w:tc>
          <w:tcPr>
            <w:tcW w:w="283" w:type="dxa"/>
          </w:tcPr>
          <w:p w14:paraId="32917817" w14:textId="77777777" w:rsidR="00790CF1" w:rsidRPr="009F213A" w:rsidRDefault="00790CF1" w:rsidP="00790CF1">
            <w:pPr>
              <w:pStyle w:val="a2"/>
              <w:tabs>
                <w:tab w:val="left" w:pos="972"/>
                <w:tab w:val="left" w:pos="1152"/>
              </w:tabs>
              <w:spacing w:line="240" w:lineRule="atLeast"/>
              <w:ind w:right="-18"/>
              <w:rPr>
                <w:rFonts w:ascii="Angsana New" w:hAnsi="Angsana New" w:cs="Angsana New"/>
                <w:sz w:val="26"/>
                <w:szCs w:val="26"/>
                <w:highlight w:val="yellow"/>
                <w:lang w:val="en-US"/>
              </w:rPr>
            </w:pPr>
          </w:p>
        </w:tc>
        <w:tc>
          <w:tcPr>
            <w:tcW w:w="1277" w:type="dxa"/>
            <w:vAlign w:val="center"/>
          </w:tcPr>
          <w:p w14:paraId="11B8D570" w14:textId="1F43A4D1" w:rsidR="00790CF1" w:rsidRPr="009F213A" w:rsidRDefault="00790CF1" w:rsidP="00790CF1">
            <w:pPr>
              <w:pStyle w:val="a2"/>
              <w:tabs>
                <w:tab w:val="left" w:pos="972"/>
                <w:tab w:val="left" w:pos="1152"/>
              </w:tabs>
              <w:spacing w:line="240" w:lineRule="atLeast"/>
              <w:ind w:right="-18"/>
              <w:rPr>
                <w:rFonts w:ascii="Angsana New" w:hAnsi="Angsana New" w:cs="Angsana New"/>
                <w:sz w:val="26"/>
                <w:szCs w:val="26"/>
                <w:highlight w:val="yellow"/>
                <w:lang w:val="en-US"/>
              </w:rPr>
            </w:pPr>
            <w:r w:rsidRPr="005A5381">
              <w:rPr>
                <w:rFonts w:asciiTheme="majorBidi" w:hAnsiTheme="majorBidi" w:cstheme="majorBidi"/>
                <w:sz w:val="24"/>
                <w:szCs w:val="24"/>
                <w:lang w:val="en-US"/>
              </w:rPr>
              <w:t>(12,000)</w:t>
            </w:r>
          </w:p>
        </w:tc>
        <w:tc>
          <w:tcPr>
            <w:tcW w:w="284" w:type="dxa"/>
          </w:tcPr>
          <w:p w14:paraId="7AE0DD4F" w14:textId="77777777" w:rsidR="00790CF1" w:rsidRPr="009F213A" w:rsidRDefault="00790CF1" w:rsidP="00790CF1">
            <w:pPr>
              <w:pStyle w:val="Header"/>
              <w:ind w:right="-18"/>
              <w:rPr>
                <w:rFonts w:ascii="Angsana New" w:hAnsi="Angsana New"/>
                <w:i w:val="0"/>
                <w:sz w:val="26"/>
                <w:szCs w:val="26"/>
                <w:highlight w:val="yellow"/>
              </w:rPr>
            </w:pPr>
          </w:p>
        </w:tc>
        <w:tc>
          <w:tcPr>
            <w:tcW w:w="1424" w:type="dxa"/>
            <w:vAlign w:val="center"/>
          </w:tcPr>
          <w:p w14:paraId="1F9725AC" w14:textId="5CCE01A8" w:rsidR="00790CF1" w:rsidRPr="009F213A" w:rsidRDefault="00790CF1" w:rsidP="00790CF1">
            <w:pPr>
              <w:pStyle w:val="Header"/>
              <w:ind w:right="-18"/>
              <w:rPr>
                <w:rFonts w:ascii="Angsana New" w:hAnsi="Angsana New"/>
                <w:i w:val="0"/>
                <w:sz w:val="26"/>
                <w:szCs w:val="26"/>
                <w:highlight w:val="yellow"/>
              </w:rPr>
            </w:pPr>
            <w:r w:rsidRPr="005A5381">
              <w:rPr>
                <w:rFonts w:asciiTheme="majorBidi" w:hAnsiTheme="majorBidi" w:cstheme="majorBidi"/>
                <w:i w:val="0"/>
                <w:sz w:val="24"/>
                <w:szCs w:val="24"/>
              </w:rPr>
              <w:t>(19,448)</w:t>
            </w:r>
          </w:p>
        </w:tc>
      </w:tr>
      <w:tr w:rsidR="00790CF1" w:rsidRPr="00B34017" w14:paraId="7F1B435A" w14:textId="77777777" w:rsidTr="00C86A10">
        <w:trPr>
          <w:trHeight w:val="20"/>
        </w:trPr>
        <w:tc>
          <w:tcPr>
            <w:tcW w:w="2555" w:type="dxa"/>
            <w:shd w:val="clear" w:color="auto" w:fill="auto"/>
          </w:tcPr>
          <w:p w14:paraId="2CFF8739" w14:textId="1CAFE90F" w:rsidR="00790CF1" w:rsidRPr="00417F46" w:rsidRDefault="00790CF1" w:rsidP="00790CF1">
            <w:pPr>
              <w:ind w:left="-98" w:right="-108"/>
              <w:rPr>
                <w:rFonts w:asciiTheme="majorBidi" w:hAnsiTheme="majorBidi" w:cstheme="majorBidi"/>
                <w:sz w:val="26"/>
                <w:szCs w:val="26"/>
              </w:rPr>
            </w:pPr>
            <w:r>
              <w:rPr>
                <w:rFonts w:ascii="Angsana New" w:hAnsi="Angsana New"/>
                <w:sz w:val="26"/>
                <w:szCs w:val="26"/>
              </w:rPr>
              <w:t>T</w:t>
            </w:r>
            <w:r w:rsidRPr="00981F1A">
              <w:rPr>
                <w:rFonts w:ascii="Angsana New" w:hAnsi="Angsana New"/>
                <w:sz w:val="26"/>
                <w:szCs w:val="26"/>
              </w:rPr>
              <w:t>ransferred to right-of-use assets</w:t>
            </w:r>
          </w:p>
        </w:tc>
        <w:tc>
          <w:tcPr>
            <w:tcW w:w="1277" w:type="dxa"/>
            <w:tcBorders>
              <w:left w:val="nil"/>
              <w:bottom w:val="single" w:sz="4" w:space="0" w:color="auto"/>
            </w:tcBorders>
            <w:shd w:val="clear" w:color="auto" w:fill="auto"/>
            <w:vAlign w:val="center"/>
          </w:tcPr>
          <w:p w14:paraId="61F36F05" w14:textId="4FE1413C" w:rsidR="00790CF1" w:rsidRPr="009F213A" w:rsidRDefault="00790CF1" w:rsidP="00790CF1">
            <w:pPr>
              <w:tabs>
                <w:tab w:val="left" w:pos="522"/>
              </w:tabs>
              <w:ind w:right="-18"/>
              <w:jc w:val="right"/>
              <w:rPr>
                <w:rFonts w:ascii="Angsana New" w:hAnsi="Angsana New"/>
                <w:sz w:val="26"/>
                <w:szCs w:val="26"/>
              </w:rPr>
            </w:pPr>
            <w:r>
              <w:rPr>
                <w:rFonts w:asciiTheme="majorBidi" w:hAnsiTheme="majorBidi" w:cstheme="majorBidi"/>
                <w:sz w:val="24"/>
                <w:szCs w:val="24"/>
              </w:rPr>
              <w:t>-</w:t>
            </w:r>
          </w:p>
        </w:tc>
        <w:tc>
          <w:tcPr>
            <w:tcW w:w="283" w:type="dxa"/>
          </w:tcPr>
          <w:p w14:paraId="52F70070" w14:textId="77777777" w:rsidR="00790CF1" w:rsidRPr="009F213A" w:rsidRDefault="00790CF1" w:rsidP="00790CF1">
            <w:pPr>
              <w:tabs>
                <w:tab w:val="left" w:pos="522"/>
              </w:tabs>
              <w:ind w:right="-18"/>
              <w:jc w:val="right"/>
              <w:rPr>
                <w:rFonts w:ascii="Angsana New" w:hAnsi="Angsana New"/>
                <w:sz w:val="26"/>
                <w:szCs w:val="26"/>
                <w:highlight w:val="yellow"/>
              </w:rPr>
            </w:pPr>
          </w:p>
        </w:tc>
        <w:tc>
          <w:tcPr>
            <w:tcW w:w="1277" w:type="dxa"/>
            <w:tcBorders>
              <w:bottom w:val="single" w:sz="4" w:space="0" w:color="auto"/>
            </w:tcBorders>
            <w:shd w:val="clear" w:color="auto" w:fill="auto"/>
            <w:vAlign w:val="center"/>
          </w:tcPr>
          <w:p w14:paraId="68D8988F" w14:textId="37A0174E" w:rsidR="00790CF1" w:rsidRPr="009F213A" w:rsidRDefault="00790CF1" w:rsidP="00790CF1">
            <w:pPr>
              <w:tabs>
                <w:tab w:val="left" w:pos="522"/>
              </w:tabs>
              <w:ind w:right="-18"/>
              <w:jc w:val="right"/>
              <w:rPr>
                <w:rFonts w:ascii="Angsana New" w:hAnsi="Angsana New"/>
                <w:sz w:val="26"/>
                <w:szCs w:val="26"/>
              </w:rPr>
            </w:pPr>
            <w:r>
              <w:rPr>
                <w:rFonts w:asciiTheme="majorBidi" w:hAnsiTheme="majorBidi" w:cstheme="majorBidi"/>
                <w:sz w:val="24"/>
                <w:szCs w:val="24"/>
              </w:rPr>
              <w:t>-</w:t>
            </w:r>
          </w:p>
        </w:tc>
        <w:tc>
          <w:tcPr>
            <w:tcW w:w="283" w:type="dxa"/>
          </w:tcPr>
          <w:p w14:paraId="586197EA" w14:textId="77777777" w:rsidR="00790CF1" w:rsidRPr="009F213A" w:rsidRDefault="00790CF1" w:rsidP="00790CF1">
            <w:pPr>
              <w:ind w:right="-18"/>
              <w:jc w:val="right"/>
              <w:rPr>
                <w:rFonts w:ascii="Angsana New" w:hAnsi="Angsana New"/>
                <w:sz w:val="26"/>
                <w:szCs w:val="26"/>
              </w:rPr>
            </w:pPr>
          </w:p>
        </w:tc>
        <w:tc>
          <w:tcPr>
            <w:tcW w:w="1420" w:type="dxa"/>
            <w:tcBorders>
              <w:bottom w:val="single" w:sz="4" w:space="0" w:color="auto"/>
            </w:tcBorders>
            <w:vAlign w:val="center"/>
          </w:tcPr>
          <w:p w14:paraId="330DD06A" w14:textId="1CED6F1E" w:rsidR="00790CF1" w:rsidRPr="009F213A" w:rsidRDefault="00790CF1" w:rsidP="00790CF1">
            <w:pPr>
              <w:ind w:right="-18"/>
              <w:jc w:val="right"/>
              <w:rPr>
                <w:rFonts w:ascii="Angsana New" w:hAnsi="Angsana New"/>
                <w:sz w:val="26"/>
                <w:szCs w:val="26"/>
              </w:rPr>
            </w:pPr>
            <w:r>
              <w:rPr>
                <w:rFonts w:asciiTheme="majorBidi" w:hAnsiTheme="majorBidi" w:cstheme="majorBidi"/>
                <w:sz w:val="24"/>
                <w:szCs w:val="24"/>
              </w:rPr>
              <w:t>-</w:t>
            </w:r>
          </w:p>
        </w:tc>
        <w:tc>
          <w:tcPr>
            <w:tcW w:w="283" w:type="dxa"/>
          </w:tcPr>
          <w:p w14:paraId="34013545" w14:textId="77777777" w:rsidR="00790CF1" w:rsidRPr="009F213A" w:rsidRDefault="00790CF1" w:rsidP="00790CF1">
            <w:pPr>
              <w:ind w:right="-18"/>
              <w:jc w:val="right"/>
              <w:rPr>
                <w:rFonts w:ascii="Angsana New" w:hAnsi="Angsana New"/>
                <w:sz w:val="26"/>
                <w:szCs w:val="26"/>
                <w:highlight w:val="yellow"/>
              </w:rPr>
            </w:pPr>
          </w:p>
        </w:tc>
        <w:tc>
          <w:tcPr>
            <w:tcW w:w="1420" w:type="dxa"/>
            <w:tcBorders>
              <w:bottom w:val="single" w:sz="4" w:space="0" w:color="auto"/>
            </w:tcBorders>
            <w:vAlign w:val="center"/>
          </w:tcPr>
          <w:p w14:paraId="2D656BD6" w14:textId="5427B760" w:rsidR="00790CF1" w:rsidRPr="009F213A" w:rsidRDefault="00790CF1" w:rsidP="00790CF1">
            <w:pPr>
              <w:tabs>
                <w:tab w:val="left" w:pos="5562"/>
              </w:tabs>
              <w:ind w:right="-18"/>
              <w:jc w:val="right"/>
              <w:rPr>
                <w:rFonts w:ascii="Angsana New" w:hAnsi="Angsana New"/>
                <w:sz w:val="26"/>
                <w:szCs w:val="26"/>
              </w:rPr>
            </w:pPr>
            <w:r>
              <w:rPr>
                <w:rFonts w:asciiTheme="majorBidi" w:hAnsiTheme="majorBidi" w:cstheme="majorBidi"/>
                <w:sz w:val="24"/>
                <w:szCs w:val="24"/>
              </w:rPr>
              <w:t>-</w:t>
            </w:r>
          </w:p>
        </w:tc>
        <w:tc>
          <w:tcPr>
            <w:tcW w:w="283" w:type="dxa"/>
          </w:tcPr>
          <w:p w14:paraId="26E6CD6E" w14:textId="77777777" w:rsidR="00790CF1" w:rsidRPr="009F213A" w:rsidRDefault="00790CF1" w:rsidP="00790CF1">
            <w:pPr>
              <w:pStyle w:val="a2"/>
              <w:tabs>
                <w:tab w:val="left" w:pos="1062"/>
              </w:tabs>
              <w:spacing w:line="240" w:lineRule="atLeast"/>
              <w:ind w:right="-18"/>
              <w:rPr>
                <w:rFonts w:ascii="Angsana New" w:hAnsi="Angsana New" w:cs="Angsana New"/>
                <w:sz w:val="26"/>
                <w:szCs w:val="26"/>
                <w:lang w:val="en-US"/>
              </w:rPr>
            </w:pPr>
          </w:p>
        </w:tc>
        <w:tc>
          <w:tcPr>
            <w:tcW w:w="1420" w:type="dxa"/>
            <w:tcBorders>
              <w:bottom w:val="single" w:sz="4" w:space="0" w:color="auto"/>
            </w:tcBorders>
            <w:vAlign w:val="center"/>
          </w:tcPr>
          <w:p w14:paraId="7F63C2E2" w14:textId="70EAAEDC" w:rsidR="00790CF1" w:rsidRPr="00790CF1" w:rsidRDefault="00790CF1" w:rsidP="00790CF1">
            <w:pPr>
              <w:pStyle w:val="a2"/>
              <w:tabs>
                <w:tab w:val="left" w:pos="1062"/>
              </w:tabs>
              <w:spacing w:line="240" w:lineRule="atLeast"/>
              <w:ind w:right="-18"/>
              <w:rPr>
                <w:rFonts w:ascii="Angsana New" w:hAnsi="Angsana New" w:cs="Angsana New"/>
                <w:sz w:val="26"/>
                <w:szCs w:val="26"/>
                <w:lang w:val="en-US"/>
              </w:rPr>
            </w:pPr>
            <w:r>
              <w:rPr>
                <w:rFonts w:asciiTheme="majorBidi" w:hAnsiTheme="majorBidi" w:cstheme="majorBidi"/>
                <w:sz w:val="24"/>
                <w:szCs w:val="24"/>
                <w:lang w:val="en-US"/>
              </w:rPr>
              <w:t>-</w:t>
            </w:r>
          </w:p>
        </w:tc>
        <w:tc>
          <w:tcPr>
            <w:tcW w:w="283" w:type="dxa"/>
          </w:tcPr>
          <w:p w14:paraId="313854B5" w14:textId="77777777" w:rsidR="00790CF1" w:rsidRPr="009F213A" w:rsidRDefault="00790CF1" w:rsidP="00790CF1">
            <w:pPr>
              <w:pStyle w:val="a2"/>
              <w:spacing w:line="240" w:lineRule="atLeast"/>
              <w:ind w:right="-18"/>
              <w:rPr>
                <w:rFonts w:ascii="Angsana New" w:hAnsi="Angsana New" w:cs="Angsana New"/>
                <w:sz w:val="26"/>
                <w:szCs w:val="26"/>
                <w:highlight w:val="yellow"/>
                <w:lang w:val="en-US"/>
              </w:rPr>
            </w:pPr>
          </w:p>
        </w:tc>
        <w:tc>
          <w:tcPr>
            <w:tcW w:w="1420" w:type="dxa"/>
            <w:tcBorders>
              <w:bottom w:val="single" w:sz="4" w:space="0" w:color="auto"/>
            </w:tcBorders>
            <w:vAlign w:val="center"/>
          </w:tcPr>
          <w:p w14:paraId="5916804A" w14:textId="09813C7C" w:rsidR="00790CF1" w:rsidRPr="00790CF1" w:rsidRDefault="00790CF1" w:rsidP="00790CF1">
            <w:pPr>
              <w:pStyle w:val="a2"/>
              <w:spacing w:line="240" w:lineRule="atLeast"/>
              <w:ind w:right="-18"/>
              <w:rPr>
                <w:rFonts w:ascii="Angsana New" w:hAnsi="Angsana New" w:cs="Angsana New"/>
                <w:sz w:val="26"/>
                <w:szCs w:val="26"/>
                <w:lang w:val="en-US"/>
              </w:rPr>
            </w:pPr>
            <w:r>
              <w:rPr>
                <w:rFonts w:asciiTheme="majorBidi" w:hAnsiTheme="majorBidi" w:cstheme="majorBidi"/>
                <w:sz w:val="24"/>
                <w:szCs w:val="24"/>
                <w:lang w:val="en-US"/>
              </w:rPr>
              <w:t>(128,329)</w:t>
            </w:r>
          </w:p>
        </w:tc>
        <w:tc>
          <w:tcPr>
            <w:tcW w:w="283" w:type="dxa"/>
          </w:tcPr>
          <w:p w14:paraId="4F447D3C" w14:textId="77777777" w:rsidR="00790CF1" w:rsidRPr="009F213A" w:rsidRDefault="00790CF1" w:rsidP="00790CF1">
            <w:pPr>
              <w:pStyle w:val="a2"/>
              <w:tabs>
                <w:tab w:val="left" w:pos="972"/>
                <w:tab w:val="left" w:pos="1152"/>
              </w:tabs>
              <w:spacing w:line="240" w:lineRule="atLeast"/>
              <w:ind w:right="-18"/>
              <w:rPr>
                <w:rFonts w:ascii="Angsana New" w:hAnsi="Angsana New" w:cs="Angsana New"/>
                <w:sz w:val="26"/>
                <w:szCs w:val="26"/>
                <w:highlight w:val="yellow"/>
                <w:lang w:val="en-US"/>
              </w:rPr>
            </w:pPr>
          </w:p>
        </w:tc>
        <w:tc>
          <w:tcPr>
            <w:tcW w:w="1277" w:type="dxa"/>
            <w:tcBorders>
              <w:bottom w:val="single" w:sz="4" w:space="0" w:color="auto"/>
            </w:tcBorders>
            <w:vAlign w:val="center"/>
          </w:tcPr>
          <w:p w14:paraId="11854549" w14:textId="3BBEC3B3" w:rsidR="00790CF1" w:rsidRPr="00790CF1" w:rsidRDefault="00790CF1" w:rsidP="00790CF1">
            <w:pPr>
              <w:pStyle w:val="a2"/>
              <w:tabs>
                <w:tab w:val="left" w:pos="972"/>
                <w:tab w:val="left" w:pos="1152"/>
              </w:tabs>
              <w:spacing w:line="240" w:lineRule="atLeast"/>
              <w:ind w:right="-18"/>
              <w:rPr>
                <w:rFonts w:ascii="Angsana New" w:hAnsi="Angsana New" w:cs="Angsana New"/>
                <w:sz w:val="26"/>
                <w:szCs w:val="26"/>
                <w:lang w:val="en-US"/>
              </w:rPr>
            </w:pPr>
            <w:r>
              <w:rPr>
                <w:rFonts w:asciiTheme="majorBidi" w:hAnsiTheme="majorBidi" w:cstheme="majorBidi"/>
                <w:sz w:val="24"/>
                <w:szCs w:val="24"/>
                <w:lang w:val="en-US"/>
              </w:rPr>
              <w:t>-</w:t>
            </w:r>
          </w:p>
        </w:tc>
        <w:tc>
          <w:tcPr>
            <w:tcW w:w="284" w:type="dxa"/>
          </w:tcPr>
          <w:p w14:paraId="40BFB6DE" w14:textId="77777777" w:rsidR="00790CF1" w:rsidRPr="009F213A" w:rsidRDefault="00790CF1" w:rsidP="00790CF1">
            <w:pPr>
              <w:pStyle w:val="Header"/>
              <w:ind w:right="-18"/>
              <w:rPr>
                <w:rFonts w:ascii="Angsana New" w:hAnsi="Angsana New"/>
                <w:i w:val="0"/>
                <w:sz w:val="26"/>
                <w:szCs w:val="26"/>
                <w:highlight w:val="yellow"/>
              </w:rPr>
            </w:pPr>
          </w:p>
        </w:tc>
        <w:tc>
          <w:tcPr>
            <w:tcW w:w="1424" w:type="dxa"/>
            <w:tcBorders>
              <w:bottom w:val="single" w:sz="4" w:space="0" w:color="auto"/>
            </w:tcBorders>
            <w:vAlign w:val="center"/>
          </w:tcPr>
          <w:p w14:paraId="15D74914" w14:textId="181CEA7A" w:rsidR="00790CF1" w:rsidRPr="009F213A" w:rsidRDefault="00790CF1" w:rsidP="00790CF1">
            <w:pPr>
              <w:pStyle w:val="Header"/>
              <w:ind w:right="-18"/>
              <w:rPr>
                <w:rFonts w:ascii="Angsana New" w:hAnsi="Angsana New"/>
                <w:sz w:val="26"/>
                <w:szCs w:val="26"/>
              </w:rPr>
            </w:pPr>
            <w:r>
              <w:rPr>
                <w:rFonts w:asciiTheme="majorBidi" w:hAnsiTheme="majorBidi" w:cstheme="majorBidi"/>
                <w:i w:val="0"/>
                <w:iCs/>
                <w:sz w:val="24"/>
                <w:szCs w:val="24"/>
              </w:rPr>
              <w:t>(128,329)</w:t>
            </w:r>
          </w:p>
        </w:tc>
      </w:tr>
      <w:tr w:rsidR="00790CF1" w:rsidRPr="00B34017" w14:paraId="18589742" w14:textId="77777777" w:rsidTr="00C86A10">
        <w:trPr>
          <w:trHeight w:val="20"/>
        </w:trPr>
        <w:tc>
          <w:tcPr>
            <w:tcW w:w="2555" w:type="dxa"/>
            <w:shd w:val="clear" w:color="auto" w:fill="auto"/>
            <w:vAlign w:val="center"/>
          </w:tcPr>
          <w:p w14:paraId="3B72803D" w14:textId="33497BCD" w:rsidR="00790CF1" w:rsidRPr="00417F46" w:rsidRDefault="00790CF1" w:rsidP="00790CF1">
            <w:pPr>
              <w:ind w:left="-98" w:right="-108"/>
              <w:rPr>
                <w:rFonts w:asciiTheme="majorBidi" w:hAnsiTheme="majorBidi" w:cstheme="majorBidi"/>
                <w:b/>
                <w:bCs/>
                <w:sz w:val="26"/>
                <w:szCs w:val="26"/>
              </w:rPr>
            </w:pPr>
            <w:r w:rsidRPr="00B34017">
              <w:rPr>
                <w:rFonts w:ascii="Angsana New" w:hAnsi="Angsana New"/>
                <w:b/>
                <w:bCs/>
                <w:sz w:val="26"/>
                <w:szCs w:val="26"/>
              </w:rPr>
              <w:t>At December 31,202</w:t>
            </w:r>
            <w:r>
              <w:rPr>
                <w:rFonts w:ascii="Angsana New" w:hAnsi="Angsana New"/>
                <w:b/>
                <w:bCs/>
                <w:sz w:val="26"/>
                <w:szCs w:val="26"/>
              </w:rPr>
              <w:t>2</w:t>
            </w:r>
          </w:p>
        </w:tc>
        <w:tc>
          <w:tcPr>
            <w:tcW w:w="1277" w:type="dxa"/>
            <w:tcBorders>
              <w:top w:val="single" w:sz="4" w:space="0" w:color="auto"/>
              <w:bottom w:val="single" w:sz="4" w:space="0" w:color="auto"/>
            </w:tcBorders>
            <w:shd w:val="clear" w:color="auto" w:fill="auto"/>
            <w:vAlign w:val="center"/>
          </w:tcPr>
          <w:p w14:paraId="32AE69B2" w14:textId="65B84DBB" w:rsidR="00790CF1" w:rsidRPr="009F213A" w:rsidRDefault="00790CF1" w:rsidP="00790CF1">
            <w:pPr>
              <w:ind w:right="-51"/>
              <w:jc w:val="right"/>
              <w:rPr>
                <w:rFonts w:ascii="Angsana New" w:hAnsi="Angsana New"/>
                <w:sz w:val="26"/>
                <w:szCs w:val="26"/>
              </w:rPr>
            </w:pPr>
            <w:r w:rsidRPr="005A5381">
              <w:rPr>
                <w:rFonts w:ascii="Angsana New" w:hAnsi="Angsana New"/>
                <w:sz w:val="24"/>
                <w:szCs w:val="24"/>
              </w:rPr>
              <w:t>44,265</w:t>
            </w:r>
          </w:p>
        </w:tc>
        <w:tc>
          <w:tcPr>
            <w:tcW w:w="283" w:type="dxa"/>
          </w:tcPr>
          <w:p w14:paraId="68199AB8" w14:textId="77777777" w:rsidR="00790CF1" w:rsidRPr="009F213A" w:rsidRDefault="00790CF1" w:rsidP="00790CF1">
            <w:pPr>
              <w:ind w:right="57"/>
              <w:jc w:val="right"/>
              <w:rPr>
                <w:rFonts w:ascii="Angsana New" w:hAnsi="Angsana New"/>
                <w:sz w:val="26"/>
                <w:szCs w:val="26"/>
                <w:highlight w:val="yellow"/>
              </w:rPr>
            </w:pPr>
          </w:p>
        </w:tc>
        <w:tc>
          <w:tcPr>
            <w:tcW w:w="1277" w:type="dxa"/>
            <w:tcBorders>
              <w:top w:val="single" w:sz="4" w:space="0" w:color="auto"/>
              <w:bottom w:val="single" w:sz="4" w:space="0" w:color="auto"/>
            </w:tcBorders>
            <w:shd w:val="clear" w:color="auto" w:fill="auto"/>
            <w:vAlign w:val="center"/>
          </w:tcPr>
          <w:p w14:paraId="39516281" w14:textId="7098DCD3" w:rsidR="00790CF1" w:rsidRPr="009F213A" w:rsidRDefault="00790CF1" w:rsidP="00790CF1">
            <w:pPr>
              <w:ind w:right="-60"/>
              <w:jc w:val="right"/>
              <w:rPr>
                <w:rFonts w:ascii="Angsana New" w:hAnsi="Angsana New"/>
                <w:sz w:val="26"/>
                <w:szCs w:val="26"/>
              </w:rPr>
            </w:pPr>
            <w:r w:rsidRPr="005A5381">
              <w:rPr>
                <w:rFonts w:asciiTheme="majorBidi" w:hAnsiTheme="majorBidi" w:cstheme="majorBidi"/>
                <w:sz w:val="24"/>
                <w:szCs w:val="24"/>
              </w:rPr>
              <w:t>120</w:t>
            </w:r>
          </w:p>
        </w:tc>
        <w:tc>
          <w:tcPr>
            <w:tcW w:w="283" w:type="dxa"/>
          </w:tcPr>
          <w:p w14:paraId="023CCAA8" w14:textId="77777777" w:rsidR="00790CF1" w:rsidRPr="009F213A" w:rsidRDefault="00790CF1" w:rsidP="00790CF1">
            <w:pPr>
              <w:ind w:right="57"/>
              <w:jc w:val="right"/>
              <w:rPr>
                <w:rFonts w:ascii="Angsana New" w:hAnsi="Angsana New"/>
                <w:sz w:val="26"/>
                <w:szCs w:val="26"/>
              </w:rPr>
            </w:pPr>
          </w:p>
        </w:tc>
        <w:tc>
          <w:tcPr>
            <w:tcW w:w="1420" w:type="dxa"/>
            <w:tcBorders>
              <w:top w:val="single" w:sz="4" w:space="0" w:color="auto"/>
              <w:bottom w:val="single" w:sz="4" w:space="0" w:color="auto"/>
            </w:tcBorders>
            <w:vAlign w:val="center"/>
          </w:tcPr>
          <w:p w14:paraId="71372FB3" w14:textId="7F4DB07A" w:rsidR="00790CF1" w:rsidRPr="009F213A" w:rsidRDefault="00790CF1" w:rsidP="00790CF1">
            <w:pPr>
              <w:jc w:val="right"/>
              <w:rPr>
                <w:rFonts w:ascii="Angsana New" w:hAnsi="Angsana New"/>
                <w:sz w:val="26"/>
                <w:szCs w:val="26"/>
              </w:rPr>
            </w:pPr>
            <w:r w:rsidRPr="005A5381">
              <w:rPr>
                <w:rFonts w:ascii="Angsana New" w:hAnsi="Angsana New"/>
                <w:sz w:val="24"/>
                <w:szCs w:val="24"/>
              </w:rPr>
              <w:t>17,689</w:t>
            </w:r>
          </w:p>
        </w:tc>
        <w:tc>
          <w:tcPr>
            <w:tcW w:w="283" w:type="dxa"/>
          </w:tcPr>
          <w:p w14:paraId="6D2DC75C" w14:textId="77777777" w:rsidR="00790CF1" w:rsidRPr="009F213A" w:rsidRDefault="00790CF1" w:rsidP="00790CF1">
            <w:pPr>
              <w:ind w:right="57"/>
              <w:jc w:val="right"/>
              <w:rPr>
                <w:rFonts w:ascii="Angsana New" w:hAnsi="Angsana New"/>
                <w:sz w:val="26"/>
                <w:szCs w:val="26"/>
                <w:highlight w:val="yellow"/>
              </w:rPr>
            </w:pPr>
          </w:p>
        </w:tc>
        <w:tc>
          <w:tcPr>
            <w:tcW w:w="1420" w:type="dxa"/>
            <w:tcBorders>
              <w:top w:val="single" w:sz="4" w:space="0" w:color="auto"/>
              <w:bottom w:val="single" w:sz="4" w:space="0" w:color="auto"/>
            </w:tcBorders>
            <w:shd w:val="clear" w:color="auto" w:fill="auto"/>
            <w:vAlign w:val="center"/>
          </w:tcPr>
          <w:p w14:paraId="10460365" w14:textId="3B08C863" w:rsidR="00790CF1" w:rsidRPr="009F213A" w:rsidRDefault="00790CF1" w:rsidP="00790CF1">
            <w:pPr>
              <w:ind w:right="-88"/>
              <w:jc w:val="right"/>
              <w:rPr>
                <w:rFonts w:ascii="Angsana New" w:hAnsi="Angsana New"/>
                <w:sz w:val="26"/>
                <w:szCs w:val="26"/>
              </w:rPr>
            </w:pPr>
            <w:r w:rsidRPr="005A5381">
              <w:rPr>
                <w:rFonts w:ascii="Angsana New" w:hAnsi="Angsana New"/>
                <w:sz w:val="24"/>
                <w:szCs w:val="24"/>
              </w:rPr>
              <w:t>539</w:t>
            </w:r>
          </w:p>
        </w:tc>
        <w:tc>
          <w:tcPr>
            <w:tcW w:w="283" w:type="dxa"/>
          </w:tcPr>
          <w:p w14:paraId="68FCED9D" w14:textId="77777777" w:rsidR="00790CF1" w:rsidRPr="009F213A" w:rsidRDefault="00790CF1" w:rsidP="00790CF1">
            <w:pPr>
              <w:pStyle w:val="a2"/>
              <w:spacing w:line="240" w:lineRule="atLeast"/>
              <w:ind w:right="57"/>
              <w:rPr>
                <w:rFonts w:ascii="Angsana New" w:hAnsi="Angsana New" w:cs="Angsana New"/>
                <w:sz w:val="26"/>
                <w:szCs w:val="26"/>
                <w:lang w:val="en-US"/>
              </w:rPr>
            </w:pPr>
          </w:p>
        </w:tc>
        <w:tc>
          <w:tcPr>
            <w:tcW w:w="1420" w:type="dxa"/>
            <w:tcBorders>
              <w:top w:val="single" w:sz="4" w:space="0" w:color="auto"/>
              <w:bottom w:val="single" w:sz="4" w:space="0" w:color="auto"/>
            </w:tcBorders>
            <w:shd w:val="clear" w:color="auto" w:fill="auto"/>
            <w:vAlign w:val="center"/>
          </w:tcPr>
          <w:p w14:paraId="4A349B84" w14:textId="1DA76CAD" w:rsidR="00790CF1" w:rsidRPr="009F213A" w:rsidRDefault="00790CF1" w:rsidP="00790CF1">
            <w:pPr>
              <w:pStyle w:val="a2"/>
              <w:spacing w:line="240" w:lineRule="atLeast"/>
              <w:ind w:right="0"/>
              <w:rPr>
                <w:rFonts w:ascii="Angsana New" w:hAnsi="Angsana New" w:cs="Angsana New"/>
                <w:sz w:val="26"/>
                <w:szCs w:val="26"/>
                <w:highlight w:val="yellow"/>
                <w:lang w:val="en-US"/>
              </w:rPr>
            </w:pPr>
            <w:r w:rsidRPr="005A5381">
              <w:rPr>
                <w:rFonts w:asciiTheme="majorBidi" w:hAnsiTheme="majorBidi" w:cstheme="majorBidi"/>
                <w:sz w:val="24"/>
                <w:szCs w:val="24"/>
                <w:lang w:val="en-US"/>
              </w:rPr>
              <w:t>6,559</w:t>
            </w:r>
          </w:p>
        </w:tc>
        <w:tc>
          <w:tcPr>
            <w:tcW w:w="283" w:type="dxa"/>
          </w:tcPr>
          <w:p w14:paraId="5F3EFDFA" w14:textId="77777777" w:rsidR="00790CF1" w:rsidRPr="009F213A" w:rsidRDefault="00790CF1" w:rsidP="00790CF1">
            <w:pPr>
              <w:pStyle w:val="a2"/>
              <w:spacing w:line="240" w:lineRule="atLeast"/>
              <w:ind w:right="57"/>
              <w:rPr>
                <w:rFonts w:ascii="Angsana New" w:hAnsi="Angsana New" w:cs="Angsana New"/>
                <w:sz w:val="26"/>
                <w:szCs w:val="26"/>
                <w:highlight w:val="yellow"/>
                <w:lang w:val="en-US"/>
              </w:rPr>
            </w:pPr>
          </w:p>
        </w:tc>
        <w:tc>
          <w:tcPr>
            <w:tcW w:w="1420" w:type="dxa"/>
            <w:tcBorders>
              <w:top w:val="single" w:sz="4" w:space="0" w:color="auto"/>
              <w:bottom w:val="single" w:sz="4" w:space="0" w:color="auto"/>
            </w:tcBorders>
            <w:shd w:val="clear" w:color="auto" w:fill="auto"/>
            <w:vAlign w:val="center"/>
          </w:tcPr>
          <w:p w14:paraId="0EA256A9" w14:textId="2ACF10CD" w:rsidR="00790CF1" w:rsidRPr="009F213A" w:rsidRDefault="00790CF1" w:rsidP="00790CF1">
            <w:pPr>
              <w:pStyle w:val="a2"/>
              <w:spacing w:line="240" w:lineRule="atLeast"/>
              <w:ind w:right="-46"/>
              <w:rPr>
                <w:rFonts w:ascii="Angsana New" w:hAnsi="Angsana New" w:cs="Angsana New"/>
                <w:sz w:val="26"/>
                <w:szCs w:val="26"/>
                <w:highlight w:val="yellow"/>
                <w:lang w:val="en-US"/>
              </w:rPr>
            </w:pPr>
            <w:r>
              <w:rPr>
                <w:rFonts w:asciiTheme="majorBidi" w:hAnsiTheme="majorBidi" w:cstheme="majorBidi"/>
                <w:sz w:val="24"/>
                <w:szCs w:val="24"/>
                <w:lang w:val="en-US"/>
              </w:rPr>
              <w:t>62,971</w:t>
            </w:r>
          </w:p>
        </w:tc>
        <w:tc>
          <w:tcPr>
            <w:tcW w:w="283" w:type="dxa"/>
          </w:tcPr>
          <w:p w14:paraId="04E34805" w14:textId="77777777" w:rsidR="00790CF1" w:rsidRPr="009F213A" w:rsidRDefault="00790CF1" w:rsidP="00790CF1">
            <w:pPr>
              <w:pStyle w:val="a2"/>
              <w:spacing w:line="240" w:lineRule="atLeast"/>
              <w:ind w:right="-15"/>
              <w:rPr>
                <w:rFonts w:ascii="Angsana New" w:hAnsi="Angsana New" w:cs="Angsana New"/>
                <w:sz w:val="26"/>
                <w:szCs w:val="26"/>
                <w:highlight w:val="yellow"/>
                <w:lang w:val="en-US"/>
              </w:rPr>
            </w:pPr>
          </w:p>
        </w:tc>
        <w:tc>
          <w:tcPr>
            <w:tcW w:w="1277" w:type="dxa"/>
            <w:tcBorders>
              <w:top w:val="single" w:sz="4" w:space="0" w:color="auto"/>
              <w:bottom w:val="single" w:sz="4" w:space="0" w:color="auto"/>
            </w:tcBorders>
            <w:vAlign w:val="center"/>
          </w:tcPr>
          <w:p w14:paraId="1E4EAB41" w14:textId="59E02C8E" w:rsidR="00790CF1" w:rsidRPr="009F213A" w:rsidRDefault="00790CF1" w:rsidP="00790CF1">
            <w:pPr>
              <w:pStyle w:val="a2"/>
              <w:spacing w:line="240" w:lineRule="atLeast"/>
              <w:ind w:right="0"/>
              <w:rPr>
                <w:rFonts w:ascii="Angsana New" w:hAnsi="Angsana New" w:cs="Angsana New"/>
                <w:sz w:val="26"/>
                <w:szCs w:val="26"/>
                <w:highlight w:val="yellow"/>
                <w:lang w:val="en-US"/>
              </w:rPr>
            </w:pPr>
            <w:r w:rsidRPr="005A5381">
              <w:rPr>
                <w:rFonts w:asciiTheme="majorBidi" w:hAnsiTheme="majorBidi" w:cstheme="majorBidi"/>
                <w:sz w:val="24"/>
                <w:szCs w:val="24"/>
                <w:lang w:val="en-US"/>
              </w:rPr>
              <w:t>-</w:t>
            </w:r>
          </w:p>
        </w:tc>
        <w:tc>
          <w:tcPr>
            <w:tcW w:w="284" w:type="dxa"/>
          </w:tcPr>
          <w:p w14:paraId="4B0CA25F" w14:textId="77777777" w:rsidR="00790CF1" w:rsidRPr="009F213A" w:rsidRDefault="00790CF1" w:rsidP="00790CF1">
            <w:pPr>
              <w:pStyle w:val="a2"/>
              <w:spacing w:line="240" w:lineRule="atLeast"/>
              <w:ind w:right="-15"/>
              <w:rPr>
                <w:rFonts w:ascii="Angsana New" w:hAnsi="Angsana New" w:cs="Angsana New"/>
                <w:sz w:val="26"/>
                <w:szCs w:val="26"/>
                <w:highlight w:val="yellow"/>
                <w:lang w:val="en-US"/>
              </w:rPr>
            </w:pPr>
          </w:p>
        </w:tc>
        <w:tc>
          <w:tcPr>
            <w:tcW w:w="1424" w:type="dxa"/>
            <w:tcBorders>
              <w:top w:val="single" w:sz="4" w:space="0" w:color="auto"/>
              <w:bottom w:val="single" w:sz="4" w:space="0" w:color="auto"/>
            </w:tcBorders>
            <w:shd w:val="clear" w:color="auto" w:fill="auto"/>
            <w:vAlign w:val="center"/>
          </w:tcPr>
          <w:p w14:paraId="3EBDF479" w14:textId="712EDEFE" w:rsidR="00790CF1" w:rsidRPr="009F213A" w:rsidRDefault="00790CF1" w:rsidP="00790CF1">
            <w:pPr>
              <w:pStyle w:val="a2"/>
              <w:spacing w:line="240" w:lineRule="atLeast"/>
              <w:ind w:right="-15"/>
              <w:rPr>
                <w:rFonts w:ascii="Angsana New" w:hAnsi="Angsana New" w:cs="Angsana New"/>
                <w:sz w:val="26"/>
                <w:szCs w:val="26"/>
                <w:highlight w:val="yellow"/>
                <w:lang w:val="en-US"/>
              </w:rPr>
            </w:pPr>
            <w:r>
              <w:rPr>
                <w:rFonts w:asciiTheme="majorBidi" w:hAnsiTheme="majorBidi" w:cstheme="majorBidi"/>
                <w:sz w:val="24"/>
                <w:szCs w:val="24"/>
                <w:lang w:val="en-US"/>
              </w:rPr>
              <w:t>132,143</w:t>
            </w:r>
          </w:p>
        </w:tc>
      </w:tr>
      <w:tr w:rsidR="009F213A" w:rsidRPr="00B34017" w14:paraId="52D48F71" w14:textId="77777777" w:rsidTr="009F213A">
        <w:trPr>
          <w:trHeight w:val="524"/>
        </w:trPr>
        <w:tc>
          <w:tcPr>
            <w:tcW w:w="2555" w:type="dxa"/>
            <w:shd w:val="clear" w:color="auto" w:fill="auto"/>
            <w:vAlign w:val="bottom"/>
          </w:tcPr>
          <w:p w14:paraId="19AF7587" w14:textId="7AED7A83" w:rsidR="009F213A" w:rsidRPr="00417F46" w:rsidRDefault="009F213A" w:rsidP="009F213A">
            <w:pPr>
              <w:ind w:left="-98" w:right="-108"/>
              <w:rPr>
                <w:rFonts w:asciiTheme="majorBidi" w:hAnsiTheme="majorBidi" w:cstheme="majorBidi"/>
                <w:b/>
                <w:bCs/>
                <w:sz w:val="26"/>
                <w:szCs w:val="26"/>
                <w:u w:val="single"/>
                <w:cs/>
              </w:rPr>
            </w:pPr>
            <w:r w:rsidRPr="00417F46">
              <w:rPr>
                <w:rFonts w:asciiTheme="majorBidi" w:hAnsiTheme="majorBidi" w:cstheme="majorBidi"/>
                <w:b/>
                <w:bCs/>
                <w:sz w:val="26"/>
                <w:szCs w:val="26"/>
                <w:u w:val="single"/>
              </w:rPr>
              <w:t>Accumulated depreciation</w:t>
            </w:r>
          </w:p>
        </w:tc>
        <w:tc>
          <w:tcPr>
            <w:tcW w:w="1277" w:type="dxa"/>
            <w:shd w:val="clear" w:color="auto" w:fill="auto"/>
            <w:vAlign w:val="bottom"/>
          </w:tcPr>
          <w:p w14:paraId="7B3C7882" w14:textId="77777777" w:rsidR="009F213A" w:rsidRPr="009F213A" w:rsidRDefault="009F213A" w:rsidP="009F213A">
            <w:pPr>
              <w:ind w:right="57"/>
              <w:jc w:val="right"/>
              <w:rPr>
                <w:rFonts w:ascii="Angsana New" w:hAnsi="Angsana New"/>
                <w:sz w:val="26"/>
                <w:szCs w:val="26"/>
              </w:rPr>
            </w:pPr>
          </w:p>
        </w:tc>
        <w:tc>
          <w:tcPr>
            <w:tcW w:w="283" w:type="dxa"/>
            <w:vAlign w:val="bottom"/>
          </w:tcPr>
          <w:p w14:paraId="59E80378" w14:textId="77777777" w:rsidR="009F213A" w:rsidRPr="009F213A" w:rsidRDefault="009F213A" w:rsidP="009F213A">
            <w:pPr>
              <w:ind w:right="57"/>
              <w:jc w:val="right"/>
              <w:rPr>
                <w:rFonts w:ascii="Angsana New" w:hAnsi="Angsana New"/>
                <w:sz w:val="26"/>
                <w:szCs w:val="26"/>
              </w:rPr>
            </w:pPr>
          </w:p>
        </w:tc>
        <w:tc>
          <w:tcPr>
            <w:tcW w:w="1277" w:type="dxa"/>
            <w:shd w:val="clear" w:color="auto" w:fill="auto"/>
            <w:vAlign w:val="bottom"/>
          </w:tcPr>
          <w:p w14:paraId="34D9F054" w14:textId="77777777" w:rsidR="009F213A" w:rsidRPr="009F213A" w:rsidRDefault="009F213A" w:rsidP="009F213A">
            <w:pPr>
              <w:ind w:right="57"/>
              <w:jc w:val="right"/>
              <w:rPr>
                <w:rFonts w:ascii="Angsana New" w:hAnsi="Angsana New"/>
                <w:sz w:val="26"/>
                <w:szCs w:val="26"/>
              </w:rPr>
            </w:pPr>
          </w:p>
        </w:tc>
        <w:tc>
          <w:tcPr>
            <w:tcW w:w="283" w:type="dxa"/>
            <w:vAlign w:val="bottom"/>
          </w:tcPr>
          <w:p w14:paraId="27E5A946" w14:textId="77777777" w:rsidR="009F213A" w:rsidRPr="009F213A" w:rsidRDefault="009F213A" w:rsidP="009F213A">
            <w:pPr>
              <w:ind w:right="57"/>
              <w:jc w:val="right"/>
              <w:rPr>
                <w:rFonts w:ascii="Angsana New" w:hAnsi="Angsana New"/>
                <w:sz w:val="26"/>
                <w:szCs w:val="26"/>
              </w:rPr>
            </w:pPr>
          </w:p>
        </w:tc>
        <w:tc>
          <w:tcPr>
            <w:tcW w:w="1420" w:type="dxa"/>
            <w:vAlign w:val="bottom"/>
          </w:tcPr>
          <w:p w14:paraId="309BA558" w14:textId="77777777" w:rsidR="009F213A" w:rsidRPr="009F213A" w:rsidRDefault="009F213A" w:rsidP="009F213A">
            <w:pPr>
              <w:ind w:right="57"/>
              <w:jc w:val="right"/>
              <w:rPr>
                <w:rFonts w:ascii="Angsana New" w:hAnsi="Angsana New"/>
                <w:sz w:val="26"/>
                <w:szCs w:val="26"/>
              </w:rPr>
            </w:pPr>
          </w:p>
        </w:tc>
        <w:tc>
          <w:tcPr>
            <w:tcW w:w="283" w:type="dxa"/>
            <w:vAlign w:val="bottom"/>
          </w:tcPr>
          <w:p w14:paraId="5E22DC4F" w14:textId="77777777" w:rsidR="009F213A" w:rsidRPr="009F213A" w:rsidRDefault="009F213A" w:rsidP="009F213A">
            <w:pPr>
              <w:ind w:right="57"/>
              <w:jc w:val="right"/>
              <w:rPr>
                <w:rFonts w:ascii="Angsana New" w:hAnsi="Angsana New"/>
                <w:sz w:val="26"/>
                <w:szCs w:val="26"/>
              </w:rPr>
            </w:pPr>
          </w:p>
        </w:tc>
        <w:tc>
          <w:tcPr>
            <w:tcW w:w="1420" w:type="dxa"/>
            <w:shd w:val="clear" w:color="auto" w:fill="auto"/>
            <w:vAlign w:val="bottom"/>
          </w:tcPr>
          <w:p w14:paraId="7A6ABD81" w14:textId="77777777" w:rsidR="009F213A" w:rsidRPr="009F213A" w:rsidRDefault="009F213A" w:rsidP="009F213A">
            <w:pPr>
              <w:ind w:right="57"/>
              <w:jc w:val="right"/>
              <w:rPr>
                <w:rFonts w:ascii="Angsana New" w:hAnsi="Angsana New"/>
                <w:sz w:val="26"/>
                <w:szCs w:val="26"/>
              </w:rPr>
            </w:pPr>
          </w:p>
        </w:tc>
        <w:tc>
          <w:tcPr>
            <w:tcW w:w="283" w:type="dxa"/>
            <w:vAlign w:val="bottom"/>
          </w:tcPr>
          <w:p w14:paraId="6BF4F2E6" w14:textId="77777777" w:rsidR="009F213A" w:rsidRPr="009F213A" w:rsidRDefault="009F213A" w:rsidP="009F213A">
            <w:pPr>
              <w:pStyle w:val="a2"/>
              <w:spacing w:line="240" w:lineRule="atLeast"/>
              <w:ind w:right="57"/>
              <w:rPr>
                <w:rFonts w:ascii="Angsana New" w:hAnsi="Angsana New" w:cs="Angsana New"/>
                <w:sz w:val="26"/>
                <w:szCs w:val="26"/>
              </w:rPr>
            </w:pPr>
          </w:p>
        </w:tc>
        <w:tc>
          <w:tcPr>
            <w:tcW w:w="1420" w:type="dxa"/>
            <w:shd w:val="clear" w:color="auto" w:fill="auto"/>
            <w:vAlign w:val="bottom"/>
          </w:tcPr>
          <w:p w14:paraId="2F175745" w14:textId="77777777" w:rsidR="009F213A" w:rsidRPr="009F213A" w:rsidRDefault="009F213A" w:rsidP="009F213A">
            <w:pPr>
              <w:pStyle w:val="a2"/>
              <w:spacing w:line="240" w:lineRule="atLeast"/>
              <w:ind w:right="57"/>
              <w:rPr>
                <w:rFonts w:ascii="Angsana New" w:hAnsi="Angsana New" w:cs="Angsana New"/>
                <w:sz w:val="26"/>
                <w:szCs w:val="26"/>
                <w:cs/>
              </w:rPr>
            </w:pPr>
          </w:p>
        </w:tc>
        <w:tc>
          <w:tcPr>
            <w:tcW w:w="283" w:type="dxa"/>
            <w:vAlign w:val="bottom"/>
          </w:tcPr>
          <w:p w14:paraId="2D7BB355" w14:textId="77777777" w:rsidR="009F213A" w:rsidRPr="009F213A" w:rsidRDefault="009F213A" w:rsidP="009F213A">
            <w:pPr>
              <w:pStyle w:val="a2"/>
              <w:spacing w:line="240" w:lineRule="atLeast"/>
              <w:ind w:right="57"/>
              <w:rPr>
                <w:rFonts w:ascii="Angsana New" w:hAnsi="Angsana New" w:cs="Angsana New"/>
                <w:sz w:val="26"/>
                <w:szCs w:val="26"/>
                <w:cs/>
              </w:rPr>
            </w:pPr>
          </w:p>
        </w:tc>
        <w:tc>
          <w:tcPr>
            <w:tcW w:w="1420" w:type="dxa"/>
            <w:shd w:val="clear" w:color="auto" w:fill="auto"/>
            <w:vAlign w:val="bottom"/>
          </w:tcPr>
          <w:p w14:paraId="7D9B7F5E" w14:textId="77777777" w:rsidR="009F213A" w:rsidRPr="009F213A" w:rsidRDefault="009F213A" w:rsidP="009F213A">
            <w:pPr>
              <w:pStyle w:val="a2"/>
              <w:spacing w:line="240" w:lineRule="atLeast"/>
              <w:ind w:right="57"/>
              <w:rPr>
                <w:rFonts w:ascii="Angsana New" w:hAnsi="Angsana New" w:cs="Angsana New"/>
                <w:sz w:val="26"/>
                <w:szCs w:val="26"/>
                <w:cs/>
              </w:rPr>
            </w:pPr>
          </w:p>
        </w:tc>
        <w:tc>
          <w:tcPr>
            <w:tcW w:w="283" w:type="dxa"/>
            <w:vAlign w:val="bottom"/>
          </w:tcPr>
          <w:p w14:paraId="517241E4" w14:textId="77777777" w:rsidR="009F213A" w:rsidRPr="009F213A" w:rsidRDefault="009F213A" w:rsidP="009F213A">
            <w:pPr>
              <w:pStyle w:val="a2"/>
              <w:spacing w:line="240" w:lineRule="atLeast"/>
              <w:ind w:right="-15"/>
              <w:rPr>
                <w:rFonts w:ascii="Angsana New" w:hAnsi="Angsana New" w:cs="Angsana New"/>
                <w:sz w:val="26"/>
                <w:szCs w:val="26"/>
              </w:rPr>
            </w:pPr>
          </w:p>
        </w:tc>
        <w:tc>
          <w:tcPr>
            <w:tcW w:w="1277" w:type="dxa"/>
            <w:vAlign w:val="bottom"/>
          </w:tcPr>
          <w:p w14:paraId="2756B4B3" w14:textId="77777777" w:rsidR="009F213A" w:rsidRPr="009F213A" w:rsidRDefault="009F213A" w:rsidP="009F213A">
            <w:pPr>
              <w:pStyle w:val="a2"/>
              <w:spacing w:line="240" w:lineRule="atLeast"/>
              <w:ind w:right="-15"/>
              <w:rPr>
                <w:rFonts w:ascii="Angsana New" w:hAnsi="Angsana New" w:cs="Angsana New"/>
                <w:sz w:val="26"/>
                <w:szCs w:val="26"/>
              </w:rPr>
            </w:pPr>
          </w:p>
        </w:tc>
        <w:tc>
          <w:tcPr>
            <w:tcW w:w="284" w:type="dxa"/>
            <w:vAlign w:val="bottom"/>
          </w:tcPr>
          <w:p w14:paraId="445F0DF2" w14:textId="77777777" w:rsidR="009F213A" w:rsidRPr="009F213A" w:rsidRDefault="009F213A" w:rsidP="009F213A">
            <w:pPr>
              <w:pStyle w:val="a2"/>
              <w:spacing w:line="240" w:lineRule="atLeast"/>
              <w:ind w:right="-15"/>
              <w:rPr>
                <w:rFonts w:ascii="Angsana New" w:hAnsi="Angsana New" w:cs="Angsana New"/>
                <w:sz w:val="26"/>
                <w:szCs w:val="26"/>
              </w:rPr>
            </w:pPr>
          </w:p>
        </w:tc>
        <w:tc>
          <w:tcPr>
            <w:tcW w:w="1424" w:type="dxa"/>
            <w:shd w:val="clear" w:color="auto" w:fill="auto"/>
            <w:vAlign w:val="bottom"/>
          </w:tcPr>
          <w:p w14:paraId="0DA6CB5E" w14:textId="77777777" w:rsidR="009F213A" w:rsidRPr="009F213A" w:rsidRDefault="009F213A" w:rsidP="009F213A">
            <w:pPr>
              <w:pStyle w:val="a2"/>
              <w:spacing w:line="240" w:lineRule="atLeast"/>
              <w:ind w:right="-15"/>
              <w:rPr>
                <w:rFonts w:ascii="Angsana New" w:hAnsi="Angsana New" w:cs="Angsana New"/>
                <w:sz w:val="26"/>
                <w:szCs w:val="26"/>
              </w:rPr>
            </w:pPr>
          </w:p>
        </w:tc>
      </w:tr>
      <w:tr w:rsidR="009F213A" w:rsidRPr="00B34017" w14:paraId="4911F66A" w14:textId="77777777" w:rsidTr="00410326">
        <w:trPr>
          <w:trHeight w:val="20"/>
        </w:trPr>
        <w:tc>
          <w:tcPr>
            <w:tcW w:w="2555" w:type="dxa"/>
            <w:shd w:val="clear" w:color="auto" w:fill="auto"/>
            <w:vAlign w:val="center"/>
          </w:tcPr>
          <w:p w14:paraId="3F8FC807" w14:textId="27F76C96" w:rsidR="009F213A" w:rsidRPr="00417F46" w:rsidRDefault="009F213A" w:rsidP="009F213A">
            <w:pPr>
              <w:ind w:left="-98" w:right="-108"/>
              <w:rPr>
                <w:rFonts w:asciiTheme="majorBidi" w:hAnsiTheme="majorBidi" w:cstheme="majorBidi"/>
                <w:b/>
                <w:bCs/>
                <w:sz w:val="26"/>
                <w:szCs w:val="26"/>
                <w:cs/>
              </w:rPr>
            </w:pPr>
            <w:r w:rsidRPr="00417F46">
              <w:rPr>
                <w:rFonts w:asciiTheme="majorBidi" w:hAnsiTheme="majorBidi" w:cstheme="majorBidi"/>
                <w:b/>
                <w:bCs/>
                <w:sz w:val="26"/>
                <w:szCs w:val="26"/>
              </w:rPr>
              <w:t>At December 31,2021</w:t>
            </w:r>
          </w:p>
        </w:tc>
        <w:tc>
          <w:tcPr>
            <w:tcW w:w="1277" w:type="dxa"/>
            <w:shd w:val="clear" w:color="auto" w:fill="auto"/>
            <w:vAlign w:val="bottom"/>
          </w:tcPr>
          <w:p w14:paraId="09F9968E" w14:textId="77777777" w:rsidR="009F213A" w:rsidRPr="009F213A" w:rsidRDefault="009F213A" w:rsidP="009F213A">
            <w:pPr>
              <w:tabs>
                <w:tab w:val="left" w:pos="522"/>
              </w:tabs>
              <w:ind w:right="-18"/>
              <w:jc w:val="right"/>
              <w:rPr>
                <w:rFonts w:ascii="Angsana New" w:hAnsi="Angsana New"/>
                <w:sz w:val="26"/>
                <w:szCs w:val="26"/>
              </w:rPr>
            </w:pPr>
            <w:r w:rsidRPr="009F213A">
              <w:rPr>
                <w:rFonts w:ascii="Angsana New" w:hAnsi="Angsana New"/>
                <w:sz w:val="26"/>
                <w:szCs w:val="26"/>
              </w:rPr>
              <w:t>-</w:t>
            </w:r>
          </w:p>
        </w:tc>
        <w:tc>
          <w:tcPr>
            <w:tcW w:w="283" w:type="dxa"/>
            <w:vAlign w:val="bottom"/>
          </w:tcPr>
          <w:p w14:paraId="4711692D" w14:textId="77777777" w:rsidR="009F213A" w:rsidRPr="009F213A" w:rsidRDefault="009F213A" w:rsidP="009F213A">
            <w:pPr>
              <w:tabs>
                <w:tab w:val="left" w:pos="522"/>
              </w:tabs>
              <w:ind w:right="-18"/>
              <w:jc w:val="right"/>
              <w:rPr>
                <w:rFonts w:ascii="Angsana New" w:hAnsi="Angsana New"/>
                <w:sz w:val="26"/>
                <w:szCs w:val="26"/>
              </w:rPr>
            </w:pPr>
          </w:p>
        </w:tc>
        <w:tc>
          <w:tcPr>
            <w:tcW w:w="1277" w:type="dxa"/>
            <w:shd w:val="clear" w:color="auto" w:fill="auto"/>
          </w:tcPr>
          <w:p w14:paraId="01FCC7E8" w14:textId="2942A42F" w:rsidR="009F213A" w:rsidRPr="009F213A" w:rsidRDefault="009F213A" w:rsidP="009F213A">
            <w:pPr>
              <w:tabs>
                <w:tab w:val="left" w:pos="522"/>
              </w:tabs>
              <w:ind w:right="-18"/>
              <w:jc w:val="right"/>
              <w:rPr>
                <w:rFonts w:ascii="Angsana New" w:hAnsi="Angsana New"/>
                <w:sz w:val="26"/>
                <w:szCs w:val="26"/>
              </w:rPr>
            </w:pPr>
            <w:r w:rsidRPr="009F213A">
              <w:rPr>
                <w:rFonts w:ascii="Angsana New" w:hAnsi="Angsana New"/>
                <w:sz w:val="26"/>
                <w:szCs w:val="26"/>
              </w:rPr>
              <w:t>(3)</w:t>
            </w:r>
          </w:p>
        </w:tc>
        <w:tc>
          <w:tcPr>
            <w:tcW w:w="283" w:type="dxa"/>
            <w:vAlign w:val="bottom"/>
          </w:tcPr>
          <w:p w14:paraId="598DB99D" w14:textId="77777777" w:rsidR="009F213A" w:rsidRPr="009F213A" w:rsidRDefault="009F213A" w:rsidP="009F213A">
            <w:pPr>
              <w:tabs>
                <w:tab w:val="left" w:pos="522"/>
              </w:tabs>
              <w:ind w:right="-18"/>
              <w:jc w:val="right"/>
              <w:rPr>
                <w:rFonts w:ascii="Angsana New" w:hAnsi="Angsana New"/>
                <w:sz w:val="26"/>
                <w:szCs w:val="26"/>
              </w:rPr>
            </w:pPr>
          </w:p>
        </w:tc>
        <w:tc>
          <w:tcPr>
            <w:tcW w:w="1420" w:type="dxa"/>
          </w:tcPr>
          <w:p w14:paraId="2D16ADEE" w14:textId="4F35B699" w:rsidR="009F213A" w:rsidRPr="009F213A" w:rsidRDefault="009F213A" w:rsidP="009F213A">
            <w:pPr>
              <w:tabs>
                <w:tab w:val="left" w:pos="522"/>
              </w:tabs>
              <w:ind w:right="-18"/>
              <w:jc w:val="right"/>
              <w:rPr>
                <w:rFonts w:ascii="Angsana New" w:hAnsi="Angsana New"/>
                <w:sz w:val="26"/>
                <w:szCs w:val="26"/>
              </w:rPr>
            </w:pPr>
            <w:r w:rsidRPr="009F213A">
              <w:rPr>
                <w:rFonts w:ascii="Angsana New" w:hAnsi="Angsana New"/>
                <w:sz w:val="26"/>
                <w:szCs w:val="26"/>
              </w:rPr>
              <w:t>(3,614)</w:t>
            </w:r>
          </w:p>
        </w:tc>
        <w:tc>
          <w:tcPr>
            <w:tcW w:w="283" w:type="dxa"/>
            <w:vAlign w:val="bottom"/>
          </w:tcPr>
          <w:p w14:paraId="5A1B5189" w14:textId="77777777" w:rsidR="009F213A" w:rsidRPr="009F213A" w:rsidRDefault="009F213A" w:rsidP="009F213A">
            <w:pPr>
              <w:tabs>
                <w:tab w:val="left" w:pos="522"/>
              </w:tabs>
              <w:ind w:right="-18"/>
              <w:jc w:val="right"/>
              <w:rPr>
                <w:rFonts w:ascii="Angsana New" w:hAnsi="Angsana New"/>
                <w:sz w:val="26"/>
                <w:szCs w:val="26"/>
              </w:rPr>
            </w:pPr>
          </w:p>
        </w:tc>
        <w:tc>
          <w:tcPr>
            <w:tcW w:w="1420" w:type="dxa"/>
            <w:shd w:val="clear" w:color="auto" w:fill="auto"/>
          </w:tcPr>
          <w:p w14:paraId="6513D8F2" w14:textId="249ADF2C" w:rsidR="009F213A" w:rsidRPr="009F213A" w:rsidRDefault="009F213A" w:rsidP="009F213A">
            <w:pPr>
              <w:tabs>
                <w:tab w:val="left" w:pos="522"/>
              </w:tabs>
              <w:ind w:right="-18"/>
              <w:jc w:val="right"/>
              <w:rPr>
                <w:rFonts w:ascii="Angsana New" w:hAnsi="Angsana New"/>
                <w:sz w:val="26"/>
                <w:szCs w:val="26"/>
              </w:rPr>
            </w:pPr>
            <w:r w:rsidRPr="009F213A">
              <w:rPr>
                <w:rFonts w:ascii="Angsana New" w:hAnsi="Angsana New"/>
                <w:sz w:val="26"/>
                <w:szCs w:val="26"/>
              </w:rPr>
              <w:t>(365)</w:t>
            </w:r>
          </w:p>
        </w:tc>
        <w:tc>
          <w:tcPr>
            <w:tcW w:w="283" w:type="dxa"/>
            <w:vAlign w:val="bottom"/>
          </w:tcPr>
          <w:p w14:paraId="4576B67F" w14:textId="77777777" w:rsidR="009F213A" w:rsidRPr="009F213A" w:rsidRDefault="009F213A" w:rsidP="009F213A">
            <w:pPr>
              <w:pStyle w:val="a2"/>
              <w:tabs>
                <w:tab w:val="left" w:pos="522"/>
              </w:tabs>
              <w:spacing w:line="240" w:lineRule="atLeast"/>
              <w:ind w:right="-18"/>
              <w:rPr>
                <w:rFonts w:ascii="Angsana New" w:hAnsi="Angsana New" w:cs="Angsana New"/>
                <w:sz w:val="26"/>
                <w:szCs w:val="26"/>
                <w:lang w:val="en-US"/>
              </w:rPr>
            </w:pPr>
          </w:p>
        </w:tc>
        <w:tc>
          <w:tcPr>
            <w:tcW w:w="1420" w:type="dxa"/>
            <w:shd w:val="clear" w:color="auto" w:fill="auto"/>
          </w:tcPr>
          <w:p w14:paraId="76440644" w14:textId="2C1A547B" w:rsidR="009F213A" w:rsidRPr="009F213A" w:rsidRDefault="009F213A" w:rsidP="009F213A">
            <w:pPr>
              <w:pStyle w:val="a2"/>
              <w:tabs>
                <w:tab w:val="left" w:pos="522"/>
              </w:tabs>
              <w:spacing w:line="240" w:lineRule="atLeast"/>
              <w:ind w:right="-18"/>
              <w:rPr>
                <w:rFonts w:ascii="Angsana New" w:hAnsi="Angsana New" w:cs="Angsana New"/>
                <w:sz w:val="26"/>
                <w:szCs w:val="26"/>
                <w:lang w:val="en-US"/>
              </w:rPr>
            </w:pPr>
            <w:r w:rsidRPr="009F213A">
              <w:rPr>
                <w:rFonts w:ascii="Angsana New" w:hAnsi="Angsana New" w:cs="Angsana New"/>
                <w:sz w:val="26"/>
                <w:szCs w:val="26"/>
                <w:lang w:val="en-US"/>
              </w:rPr>
              <w:t>(5,715)</w:t>
            </w:r>
          </w:p>
        </w:tc>
        <w:tc>
          <w:tcPr>
            <w:tcW w:w="283" w:type="dxa"/>
            <w:vAlign w:val="bottom"/>
          </w:tcPr>
          <w:p w14:paraId="2AB160A1" w14:textId="77777777" w:rsidR="009F213A" w:rsidRPr="009F213A" w:rsidRDefault="009F213A" w:rsidP="009F213A">
            <w:pPr>
              <w:pStyle w:val="a2"/>
              <w:tabs>
                <w:tab w:val="left" w:pos="522"/>
              </w:tabs>
              <w:spacing w:line="240" w:lineRule="atLeast"/>
              <w:ind w:right="-18"/>
              <w:rPr>
                <w:rFonts w:ascii="Angsana New" w:hAnsi="Angsana New" w:cs="Angsana New"/>
                <w:sz w:val="26"/>
                <w:szCs w:val="26"/>
                <w:lang w:val="en-US"/>
              </w:rPr>
            </w:pPr>
          </w:p>
        </w:tc>
        <w:tc>
          <w:tcPr>
            <w:tcW w:w="1420" w:type="dxa"/>
            <w:shd w:val="clear" w:color="auto" w:fill="auto"/>
          </w:tcPr>
          <w:p w14:paraId="71D4D920" w14:textId="6C008557" w:rsidR="009F213A" w:rsidRPr="009F213A" w:rsidRDefault="009F213A" w:rsidP="009F213A">
            <w:pPr>
              <w:pStyle w:val="a2"/>
              <w:tabs>
                <w:tab w:val="left" w:pos="522"/>
              </w:tabs>
              <w:spacing w:line="240" w:lineRule="atLeast"/>
              <w:ind w:right="-18"/>
              <w:rPr>
                <w:rFonts w:ascii="Angsana New" w:hAnsi="Angsana New" w:cs="Angsana New"/>
                <w:sz w:val="26"/>
                <w:szCs w:val="26"/>
                <w:lang w:val="en-US"/>
              </w:rPr>
            </w:pPr>
            <w:r w:rsidRPr="009F213A">
              <w:rPr>
                <w:rFonts w:ascii="Angsana New" w:hAnsi="Angsana New" w:cs="Angsana New"/>
                <w:sz w:val="26"/>
                <w:szCs w:val="26"/>
                <w:lang w:val="en-US"/>
              </w:rPr>
              <w:t>(46,035)</w:t>
            </w:r>
          </w:p>
        </w:tc>
        <w:tc>
          <w:tcPr>
            <w:tcW w:w="283" w:type="dxa"/>
            <w:vAlign w:val="bottom"/>
          </w:tcPr>
          <w:p w14:paraId="0D9A9C43" w14:textId="77777777" w:rsidR="009F213A" w:rsidRPr="009F213A" w:rsidRDefault="009F213A" w:rsidP="009F213A">
            <w:pPr>
              <w:pStyle w:val="a2"/>
              <w:tabs>
                <w:tab w:val="left" w:pos="522"/>
              </w:tabs>
              <w:spacing w:line="240" w:lineRule="atLeast"/>
              <w:ind w:right="-18"/>
              <w:rPr>
                <w:rFonts w:ascii="Angsana New" w:hAnsi="Angsana New" w:cs="Angsana New"/>
                <w:sz w:val="26"/>
                <w:szCs w:val="26"/>
                <w:lang w:val="en-US"/>
              </w:rPr>
            </w:pPr>
          </w:p>
        </w:tc>
        <w:tc>
          <w:tcPr>
            <w:tcW w:w="1277" w:type="dxa"/>
          </w:tcPr>
          <w:p w14:paraId="7F695EB9" w14:textId="18CF3AC4" w:rsidR="009F213A" w:rsidRPr="009F213A" w:rsidRDefault="009F213A" w:rsidP="009F213A">
            <w:pPr>
              <w:pStyle w:val="a2"/>
              <w:tabs>
                <w:tab w:val="left" w:pos="522"/>
              </w:tabs>
              <w:spacing w:line="240" w:lineRule="atLeast"/>
              <w:ind w:right="-18"/>
              <w:rPr>
                <w:rFonts w:ascii="Angsana New" w:hAnsi="Angsana New" w:cs="Angsana New"/>
                <w:sz w:val="26"/>
                <w:szCs w:val="26"/>
                <w:cs/>
                <w:lang w:val="en-US"/>
              </w:rPr>
            </w:pPr>
            <w:r w:rsidRPr="009F213A">
              <w:rPr>
                <w:rFonts w:ascii="Angsana New" w:hAnsi="Angsana New" w:cs="Angsana New"/>
                <w:sz w:val="26"/>
                <w:szCs w:val="26"/>
                <w:lang w:val="en-US"/>
              </w:rPr>
              <w:t>-</w:t>
            </w:r>
          </w:p>
        </w:tc>
        <w:tc>
          <w:tcPr>
            <w:tcW w:w="284" w:type="dxa"/>
            <w:vAlign w:val="bottom"/>
          </w:tcPr>
          <w:p w14:paraId="0863DBBE" w14:textId="77777777" w:rsidR="009F213A" w:rsidRPr="009F213A" w:rsidRDefault="009F213A" w:rsidP="009F213A">
            <w:pPr>
              <w:pStyle w:val="a2"/>
              <w:tabs>
                <w:tab w:val="left" w:pos="522"/>
              </w:tabs>
              <w:spacing w:line="240" w:lineRule="atLeast"/>
              <w:ind w:right="-18"/>
              <w:rPr>
                <w:rFonts w:ascii="Angsana New" w:hAnsi="Angsana New" w:cs="Angsana New"/>
                <w:sz w:val="26"/>
                <w:szCs w:val="26"/>
                <w:lang w:val="en-US"/>
              </w:rPr>
            </w:pPr>
          </w:p>
        </w:tc>
        <w:tc>
          <w:tcPr>
            <w:tcW w:w="1424" w:type="dxa"/>
            <w:shd w:val="clear" w:color="auto" w:fill="auto"/>
          </w:tcPr>
          <w:p w14:paraId="79F1B74D" w14:textId="641CD84F" w:rsidR="009F213A" w:rsidRPr="009F213A" w:rsidRDefault="009F213A" w:rsidP="009F213A">
            <w:pPr>
              <w:pStyle w:val="a2"/>
              <w:tabs>
                <w:tab w:val="left" w:pos="522"/>
              </w:tabs>
              <w:spacing w:line="240" w:lineRule="atLeast"/>
              <w:ind w:right="-18"/>
              <w:rPr>
                <w:rFonts w:ascii="Angsana New" w:hAnsi="Angsana New" w:cs="Angsana New"/>
                <w:sz w:val="26"/>
                <w:szCs w:val="26"/>
                <w:cs/>
                <w:lang w:val="en-US"/>
              </w:rPr>
            </w:pPr>
            <w:r w:rsidRPr="009F213A">
              <w:rPr>
                <w:rFonts w:ascii="Angsana New" w:hAnsi="Angsana New" w:cs="Angsana New"/>
                <w:sz w:val="26"/>
                <w:szCs w:val="26"/>
              </w:rPr>
              <w:t>(55,732)</w:t>
            </w:r>
          </w:p>
        </w:tc>
      </w:tr>
      <w:tr w:rsidR="00790CF1" w:rsidRPr="00B34017" w14:paraId="5EF37448" w14:textId="77777777" w:rsidTr="00B27B22">
        <w:trPr>
          <w:trHeight w:val="20"/>
        </w:trPr>
        <w:tc>
          <w:tcPr>
            <w:tcW w:w="2555" w:type="dxa"/>
            <w:shd w:val="clear" w:color="auto" w:fill="auto"/>
            <w:vAlign w:val="center"/>
          </w:tcPr>
          <w:p w14:paraId="51271AA5" w14:textId="1793AE52" w:rsidR="00790CF1" w:rsidRPr="00417F46" w:rsidRDefault="00790CF1" w:rsidP="00790CF1">
            <w:pPr>
              <w:ind w:left="-98" w:right="-108"/>
              <w:rPr>
                <w:rFonts w:asciiTheme="majorBidi" w:hAnsiTheme="majorBidi" w:cstheme="majorBidi"/>
                <w:sz w:val="26"/>
                <w:szCs w:val="26"/>
                <w:cs/>
              </w:rPr>
            </w:pPr>
            <w:r w:rsidRPr="00417F46">
              <w:rPr>
                <w:rFonts w:asciiTheme="majorBidi" w:hAnsiTheme="majorBidi" w:cstheme="majorBidi"/>
                <w:sz w:val="26"/>
                <w:szCs w:val="26"/>
              </w:rPr>
              <w:t xml:space="preserve">Depreciation charge for the </w:t>
            </w:r>
            <w:r>
              <w:rPr>
                <w:rFonts w:asciiTheme="majorBidi" w:hAnsiTheme="majorBidi" w:cstheme="majorBidi"/>
                <w:sz w:val="26"/>
                <w:szCs w:val="26"/>
              </w:rPr>
              <w:t>year</w:t>
            </w:r>
          </w:p>
        </w:tc>
        <w:tc>
          <w:tcPr>
            <w:tcW w:w="1277" w:type="dxa"/>
            <w:shd w:val="clear" w:color="auto" w:fill="auto"/>
            <w:vAlign w:val="center"/>
          </w:tcPr>
          <w:p w14:paraId="6436197C" w14:textId="2DE6D6F3" w:rsidR="00790CF1" w:rsidRPr="009F213A" w:rsidRDefault="00790CF1" w:rsidP="00790CF1">
            <w:pPr>
              <w:tabs>
                <w:tab w:val="left" w:pos="522"/>
              </w:tabs>
              <w:ind w:right="-18"/>
              <w:jc w:val="right"/>
              <w:rPr>
                <w:rFonts w:ascii="Angsana New" w:hAnsi="Angsana New"/>
                <w:sz w:val="26"/>
                <w:szCs w:val="26"/>
              </w:rPr>
            </w:pPr>
            <w:r w:rsidRPr="005A5381">
              <w:rPr>
                <w:rFonts w:asciiTheme="majorBidi" w:hAnsiTheme="majorBidi" w:cstheme="majorBidi"/>
                <w:sz w:val="24"/>
                <w:szCs w:val="24"/>
              </w:rPr>
              <w:t>-</w:t>
            </w:r>
          </w:p>
        </w:tc>
        <w:tc>
          <w:tcPr>
            <w:tcW w:w="283" w:type="dxa"/>
          </w:tcPr>
          <w:p w14:paraId="0A7C9952" w14:textId="77777777" w:rsidR="00790CF1" w:rsidRPr="009F213A" w:rsidRDefault="00790CF1" w:rsidP="00790CF1">
            <w:pPr>
              <w:tabs>
                <w:tab w:val="left" w:pos="522"/>
              </w:tabs>
              <w:ind w:right="-18"/>
              <w:jc w:val="right"/>
              <w:rPr>
                <w:rFonts w:ascii="Angsana New" w:hAnsi="Angsana New"/>
                <w:sz w:val="26"/>
                <w:szCs w:val="26"/>
                <w:highlight w:val="yellow"/>
              </w:rPr>
            </w:pPr>
          </w:p>
        </w:tc>
        <w:tc>
          <w:tcPr>
            <w:tcW w:w="1277" w:type="dxa"/>
            <w:shd w:val="clear" w:color="auto" w:fill="auto"/>
          </w:tcPr>
          <w:p w14:paraId="69128826" w14:textId="6C1FEC82" w:rsidR="00790CF1" w:rsidRPr="009F213A" w:rsidRDefault="00790CF1" w:rsidP="00790CF1">
            <w:pPr>
              <w:tabs>
                <w:tab w:val="left" w:pos="522"/>
              </w:tabs>
              <w:ind w:right="-18"/>
              <w:jc w:val="right"/>
              <w:rPr>
                <w:rFonts w:ascii="Angsana New" w:hAnsi="Angsana New"/>
                <w:sz w:val="26"/>
                <w:szCs w:val="26"/>
                <w:highlight w:val="yellow"/>
              </w:rPr>
            </w:pPr>
            <w:r w:rsidRPr="005A5381">
              <w:rPr>
                <w:rFonts w:asciiTheme="majorBidi" w:hAnsiTheme="majorBidi" w:cstheme="majorBidi"/>
                <w:sz w:val="24"/>
                <w:szCs w:val="24"/>
              </w:rPr>
              <w:t>(24)</w:t>
            </w:r>
          </w:p>
        </w:tc>
        <w:tc>
          <w:tcPr>
            <w:tcW w:w="283" w:type="dxa"/>
          </w:tcPr>
          <w:p w14:paraId="06FDFDD6" w14:textId="77777777" w:rsidR="00790CF1" w:rsidRPr="009F213A" w:rsidRDefault="00790CF1" w:rsidP="00790CF1">
            <w:pPr>
              <w:tabs>
                <w:tab w:val="left" w:pos="522"/>
              </w:tabs>
              <w:ind w:right="-18"/>
              <w:jc w:val="right"/>
              <w:rPr>
                <w:rFonts w:ascii="Angsana New" w:hAnsi="Angsana New"/>
                <w:sz w:val="26"/>
                <w:szCs w:val="26"/>
                <w:highlight w:val="yellow"/>
              </w:rPr>
            </w:pPr>
          </w:p>
        </w:tc>
        <w:tc>
          <w:tcPr>
            <w:tcW w:w="1420" w:type="dxa"/>
          </w:tcPr>
          <w:p w14:paraId="58FFC106" w14:textId="502B034B" w:rsidR="00790CF1" w:rsidRPr="009F213A" w:rsidRDefault="00790CF1" w:rsidP="00790CF1">
            <w:pPr>
              <w:tabs>
                <w:tab w:val="left" w:pos="522"/>
              </w:tabs>
              <w:ind w:right="-18"/>
              <w:jc w:val="right"/>
              <w:rPr>
                <w:rFonts w:ascii="Angsana New" w:hAnsi="Angsana New"/>
                <w:sz w:val="26"/>
                <w:szCs w:val="26"/>
                <w:highlight w:val="yellow"/>
              </w:rPr>
            </w:pPr>
            <w:r w:rsidRPr="005A5381">
              <w:rPr>
                <w:rFonts w:asciiTheme="majorBidi" w:hAnsiTheme="majorBidi" w:cstheme="majorBidi"/>
                <w:sz w:val="24"/>
                <w:szCs w:val="24"/>
              </w:rPr>
              <w:t>(64</w:t>
            </w:r>
            <w:r>
              <w:rPr>
                <w:rFonts w:asciiTheme="majorBidi" w:hAnsiTheme="majorBidi" w:cstheme="majorBidi"/>
                <w:sz w:val="24"/>
                <w:szCs w:val="24"/>
              </w:rPr>
              <w:t>6</w:t>
            </w:r>
            <w:r w:rsidRPr="005A5381">
              <w:rPr>
                <w:rFonts w:asciiTheme="majorBidi" w:hAnsiTheme="majorBidi" w:cstheme="majorBidi"/>
                <w:sz w:val="24"/>
                <w:szCs w:val="24"/>
              </w:rPr>
              <w:t>)</w:t>
            </w:r>
          </w:p>
        </w:tc>
        <w:tc>
          <w:tcPr>
            <w:tcW w:w="283" w:type="dxa"/>
          </w:tcPr>
          <w:p w14:paraId="669CEB8E" w14:textId="77777777" w:rsidR="00790CF1" w:rsidRPr="009F213A" w:rsidRDefault="00790CF1" w:rsidP="00790CF1">
            <w:pPr>
              <w:tabs>
                <w:tab w:val="left" w:pos="522"/>
              </w:tabs>
              <w:ind w:right="-18"/>
              <w:jc w:val="right"/>
              <w:rPr>
                <w:rFonts w:ascii="Angsana New" w:hAnsi="Angsana New"/>
                <w:sz w:val="26"/>
                <w:szCs w:val="26"/>
                <w:highlight w:val="yellow"/>
              </w:rPr>
            </w:pPr>
          </w:p>
        </w:tc>
        <w:tc>
          <w:tcPr>
            <w:tcW w:w="1420" w:type="dxa"/>
            <w:shd w:val="clear" w:color="auto" w:fill="auto"/>
          </w:tcPr>
          <w:p w14:paraId="2D058167" w14:textId="785BDAF6" w:rsidR="00790CF1" w:rsidRPr="009F213A" w:rsidRDefault="00790CF1" w:rsidP="00790CF1">
            <w:pPr>
              <w:tabs>
                <w:tab w:val="left" w:pos="522"/>
              </w:tabs>
              <w:ind w:right="-18"/>
              <w:jc w:val="right"/>
              <w:rPr>
                <w:rFonts w:ascii="Angsana New" w:hAnsi="Angsana New"/>
                <w:sz w:val="26"/>
                <w:szCs w:val="26"/>
                <w:highlight w:val="yellow"/>
              </w:rPr>
            </w:pPr>
            <w:r w:rsidRPr="005A5381">
              <w:rPr>
                <w:rFonts w:asciiTheme="majorBidi" w:hAnsiTheme="majorBidi" w:cstheme="majorBidi"/>
                <w:sz w:val="24"/>
                <w:szCs w:val="24"/>
              </w:rPr>
              <w:t>(68)</w:t>
            </w:r>
          </w:p>
        </w:tc>
        <w:tc>
          <w:tcPr>
            <w:tcW w:w="283" w:type="dxa"/>
          </w:tcPr>
          <w:p w14:paraId="47420597" w14:textId="77777777" w:rsidR="00790CF1" w:rsidRPr="009F213A" w:rsidRDefault="00790CF1" w:rsidP="00790CF1">
            <w:pPr>
              <w:pStyle w:val="a2"/>
              <w:tabs>
                <w:tab w:val="left" w:pos="522"/>
              </w:tabs>
              <w:spacing w:line="240" w:lineRule="atLeast"/>
              <w:ind w:right="-18"/>
              <w:rPr>
                <w:rFonts w:ascii="Angsana New" w:hAnsi="Angsana New" w:cs="Angsana New"/>
                <w:sz w:val="26"/>
                <w:szCs w:val="26"/>
                <w:highlight w:val="yellow"/>
                <w:lang w:val="en-US"/>
              </w:rPr>
            </w:pPr>
          </w:p>
        </w:tc>
        <w:tc>
          <w:tcPr>
            <w:tcW w:w="1420" w:type="dxa"/>
            <w:shd w:val="clear" w:color="auto" w:fill="auto"/>
          </w:tcPr>
          <w:p w14:paraId="4ADD3C09" w14:textId="561328C2" w:rsidR="00790CF1" w:rsidRPr="009F213A" w:rsidRDefault="00790CF1" w:rsidP="00790CF1">
            <w:pPr>
              <w:pStyle w:val="a2"/>
              <w:tabs>
                <w:tab w:val="left" w:pos="522"/>
              </w:tabs>
              <w:spacing w:line="240" w:lineRule="atLeast"/>
              <w:ind w:right="-18"/>
              <w:rPr>
                <w:rFonts w:ascii="Angsana New" w:hAnsi="Angsana New" w:cs="Angsana New"/>
                <w:sz w:val="26"/>
                <w:szCs w:val="26"/>
                <w:highlight w:val="yellow"/>
                <w:lang w:val="en-US"/>
              </w:rPr>
            </w:pPr>
            <w:r w:rsidRPr="005A5381">
              <w:rPr>
                <w:rFonts w:asciiTheme="majorBidi" w:hAnsiTheme="majorBidi" w:cstheme="majorBidi"/>
                <w:sz w:val="24"/>
                <w:szCs w:val="24"/>
                <w:lang w:val="en-US"/>
              </w:rPr>
              <w:t>(521)</w:t>
            </w:r>
          </w:p>
        </w:tc>
        <w:tc>
          <w:tcPr>
            <w:tcW w:w="283" w:type="dxa"/>
          </w:tcPr>
          <w:p w14:paraId="2454F85E" w14:textId="77777777" w:rsidR="00790CF1" w:rsidRPr="009F213A" w:rsidRDefault="00790CF1" w:rsidP="00790CF1">
            <w:pPr>
              <w:pStyle w:val="a2"/>
              <w:tabs>
                <w:tab w:val="left" w:pos="522"/>
              </w:tabs>
              <w:spacing w:line="240" w:lineRule="atLeast"/>
              <w:ind w:right="-18"/>
              <w:rPr>
                <w:rFonts w:ascii="Angsana New" w:hAnsi="Angsana New" w:cs="Angsana New"/>
                <w:sz w:val="26"/>
                <w:szCs w:val="26"/>
                <w:highlight w:val="yellow"/>
                <w:lang w:val="en-US"/>
              </w:rPr>
            </w:pPr>
          </w:p>
        </w:tc>
        <w:tc>
          <w:tcPr>
            <w:tcW w:w="1420" w:type="dxa"/>
            <w:shd w:val="clear" w:color="auto" w:fill="auto"/>
          </w:tcPr>
          <w:p w14:paraId="6AC8F27B" w14:textId="4483925F" w:rsidR="00790CF1" w:rsidRPr="009F213A" w:rsidRDefault="00790CF1" w:rsidP="00790CF1">
            <w:pPr>
              <w:pStyle w:val="a2"/>
              <w:tabs>
                <w:tab w:val="left" w:pos="522"/>
              </w:tabs>
              <w:spacing w:line="240" w:lineRule="atLeast"/>
              <w:ind w:right="-18"/>
              <w:rPr>
                <w:rFonts w:ascii="Angsana New" w:hAnsi="Angsana New" w:cs="Angsana New"/>
                <w:sz w:val="26"/>
                <w:szCs w:val="26"/>
                <w:highlight w:val="yellow"/>
                <w:lang w:val="en-US"/>
              </w:rPr>
            </w:pPr>
            <w:r w:rsidRPr="005A5381">
              <w:rPr>
                <w:rFonts w:asciiTheme="majorBidi" w:hAnsiTheme="majorBidi" w:cstheme="majorBidi"/>
                <w:sz w:val="24"/>
                <w:szCs w:val="24"/>
                <w:lang w:val="en-US"/>
              </w:rPr>
              <w:t>(15,248)</w:t>
            </w:r>
          </w:p>
        </w:tc>
        <w:tc>
          <w:tcPr>
            <w:tcW w:w="283" w:type="dxa"/>
          </w:tcPr>
          <w:p w14:paraId="3A0B4BB3" w14:textId="77777777" w:rsidR="00790CF1" w:rsidRPr="009F213A" w:rsidRDefault="00790CF1" w:rsidP="00790CF1">
            <w:pPr>
              <w:pStyle w:val="a2"/>
              <w:tabs>
                <w:tab w:val="left" w:pos="522"/>
              </w:tabs>
              <w:spacing w:line="240" w:lineRule="atLeast"/>
              <w:ind w:right="-18"/>
              <w:rPr>
                <w:rFonts w:ascii="Angsana New" w:hAnsi="Angsana New" w:cs="Angsana New"/>
                <w:sz w:val="26"/>
                <w:szCs w:val="26"/>
                <w:highlight w:val="yellow"/>
                <w:lang w:val="en-US"/>
              </w:rPr>
            </w:pPr>
          </w:p>
        </w:tc>
        <w:tc>
          <w:tcPr>
            <w:tcW w:w="1277" w:type="dxa"/>
          </w:tcPr>
          <w:p w14:paraId="5E63E4F9" w14:textId="579D13BA" w:rsidR="00790CF1" w:rsidRPr="009F213A" w:rsidRDefault="00790CF1" w:rsidP="00790CF1">
            <w:pPr>
              <w:pStyle w:val="a2"/>
              <w:tabs>
                <w:tab w:val="left" w:pos="522"/>
              </w:tabs>
              <w:spacing w:line="240" w:lineRule="atLeast"/>
              <w:ind w:right="-18"/>
              <w:rPr>
                <w:rFonts w:ascii="Angsana New" w:hAnsi="Angsana New" w:cs="Angsana New"/>
                <w:sz w:val="26"/>
                <w:szCs w:val="26"/>
                <w:highlight w:val="yellow"/>
                <w:lang w:val="en-US"/>
              </w:rPr>
            </w:pPr>
            <w:r w:rsidRPr="005A5381">
              <w:rPr>
                <w:rFonts w:asciiTheme="majorBidi" w:hAnsiTheme="majorBidi" w:cstheme="majorBidi"/>
                <w:sz w:val="24"/>
                <w:szCs w:val="24"/>
                <w:lang w:val="en-US"/>
              </w:rPr>
              <w:t>-</w:t>
            </w:r>
          </w:p>
        </w:tc>
        <w:tc>
          <w:tcPr>
            <w:tcW w:w="284" w:type="dxa"/>
          </w:tcPr>
          <w:p w14:paraId="39540138" w14:textId="77777777" w:rsidR="00790CF1" w:rsidRPr="009F213A" w:rsidRDefault="00790CF1" w:rsidP="00790CF1">
            <w:pPr>
              <w:pStyle w:val="a2"/>
              <w:tabs>
                <w:tab w:val="left" w:pos="522"/>
              </w:tabs>
              <w:spacing w:line="240" w:lineRule="atLeast"/>
              <w:ind w:right="-18"/>
              <w:rPr>
                <w:rFonts w:ascii="Angsana New" w:hAnsi="Angsana New" w:cs="Angsana New"/>
                <w:sz w:val="26"/>
                <w:szCs w:val="26"/>
                <w:highlight w:val="yellow"/>
                <w:lang w:val="en-US"/>
              </w:rPr>
            </w:pPr>
          </w:p>
        </w:tc>
        <w:tc>
          <w:tcPr>
            <w:tcW w:w="1424" w:type="dxa"/>
            <w:shd w:val="clear" w:color="auto" w:fill="auto"/>
          </w:tcPr>
          <w:p w14:paraId="66BF963C" w14:textId="71E9B720" w:rsidR="00790CF1" w:rsidRPr="009F213A" w:rsidRDefault="00790CF1" w:rsidP="00790CF1">
            <w:pPr>
              <w:pStyle w:val="a2"/>
              <w:tabs>
                <w:tab w:val="left" w:pos="522"/>
              </w:tabs>
              <w:spacing w:line="240" w:lineRule="atLeast"/>
              <w:ind w:right="-18"/>
              <w:rPr>
                <w:rFonts w:ascii="Angsana New" w:hAnsi="Angsana New" w:cs="Angsana New"/>
                <w:sz w:val="26"/>
                <w:szCs w:val="26"/>
                <w:highlight w:val="yellow"/>
                <w:cs/>
                <w:lang w:val="en-US"/>
              </w:rPr>
            </w:pPr>
            <w:r w:rsidRPr="005A5381">
              <w:rPr>
                <w:rFonts w:asciiTheme="majorBidi" w:hAnsiTheme="majorBidi" w:cstheme="majorBidi"/>
                <w:sz w:val="24"/>
                <w:szCs w:val="24"/>
                <w:lang w:val="en-US"/>
              </w:rPr>
              <w:t>(16,507)</w:t>
            </w:r>
          </w:p>
        </w:tc>
      </w:tr>
      <w:tr w:rsidR="00790CF1" w:rsidRPr="00B34017" w14:paraId="30A75333" w14:textId="77777777" w:rsidTr="00B27B22">
        <w:trPr>
          <w:trHeight w:val="20"/>
        </w:trPr>
        <w:tc>
          <w:tcPr>
            <w:tcW w:w="2555" w:type="dxa"/>
            <w:shd w:val="clear" w:color="auto" w:fill="auto"/>
            <w:vAlign w:val="center"/>
          </w:tcPr>
          <w:p w14:paraId="3CC0CAFE" w14:textId="25798E50" w:rsidR="00790CF1" w:rsidRPr="00417F46" w:rsidRDefault="00790CF1" w:rsidP="00790CF1">
            <w:pPr>
              <w:ind w:left="-98" w:right="-108"/>
              <w:rPr>
                <w:rFonts w:asciiTheme="majorBidi" w:hAnsiTheme="majorBidi" w:cstheme="majorBidi"/>
                <w:sz w:val="26"/>
                <w:szCs w:val="26"/>
                <w:cs/>
              </w:rPr>
            </w:pPr>
            <w:r w:rsidRPr="00417F46">
              <w:rPr>
                <w:rFonts w:asciiTheme="majorBidi" w:hAnsiTheme="majorBidi" w:cstheme="majorBidi"/>
                <w:sz w:val="26"/>
                <w:szCs w:val="26"/>
              </w:rPr>
              <w:t>Disposals</w:t>
            </w:r>
          </w:p>
        </w:tc>
        <w:tc>
          <w:tcPr>
            <w:tcW w:w="1277" w:type="dxa"/>
            <w:shd w:val="clear" w:color="auto" w:fill="auto"/>
            <w:vAlign w:val="center"/>
          </w:tcPr>
          <w:p w14:paraId="4B384E23" w14:textId="18C8D721" w:rsidR="00790CF1" w:rsidRPr="009F213A" w:rsidRDefault="00790CF1" w:rsidP="00790CF1">
            <w:pPr>
              <w:tabs>
                <w:tab w:val="left" w:pos="522"/>
              </w:tabs>
              <w:ind w:right="-18"/>
              <w:jc w:val="right"/>
              <w:rPr>
                <w:rFonts w:ascii="Angsana New" w:hAnsi="Angsana New"/>
                <w:sz w:val="26"/>
                <w:szCs w:val="26"/>
              </w:rPr>
            </w:pPr>
            <w:r w:rsidRPr="005A5381">
              <w:rPr>
                <w:rFonts w:asciiTheme="majorBidi" w:hAnsiTheme="majorBidi" w:cstheme="majorBidi"/>
                <w:sz w:val="24"/>
                <w:szCs w:val="24"/>
              </w:rPr>
              <w:t>-</w:t>
            </w:r>
          </w:p>
        </w:tc>
        <w:tc>
          <w:tcPr>
            <w:tcW w:w="283" w:type="dxa"/>
          </w:tcPr>
          <w:p w14:paraId="4A1A62B7" w14:textId="77777777" w:rsidR="00790CF1" w:rsidRPr="009F213A" w:rsidRDefault="00790CF1" w:rsidP="00790CF1">
            <w:pPr>
              <w:tabs>
                <w:tab w:val="left" w:pos="522"/>
              </w:tabs>
              <w:ind w:right="-18"/>
              <w:jc w:val="right"/>
              <w:rPr>
                <w:rFonts w:ascii="Angsana New" w:hAnsi="Angsana New"/>
                <w:sz w:val="26"/>
                <w:szCs w:val="26"/>
                <w:highlight w:val="yellow"/>
              </w:rPr>
            </w:pPr>
          </w:p>
        </w:tc>
        <w:tc>
          <w:tcPr>
            <w:tcW w:w="1277" w:type="dxa"/>
            <w:shd w:val="clear" w:color="auto" w:fill="auto"/>
            <w:vAlign w:val="center"/>
          </w:tcPr>
          <w:p w14:paraId="7149E3B0" w14:textId="36E12AD7" w:rsidR="00790CF1" w:rsidRPr="009F213A" w:rsidRDefault="00790CF1" w:rsidP="00790CF1">
            <w:pPr>
              <w:tabs>
                <w:tab w:val="left" w:pos="522"/>
              </w:tabs>
              <w:ind w:right="-18"/>
              <w:jc w:val="right"/>
              <w:rPr>
                <w:rFonts w:ascii="Angsana New" w:hAnsi="Angsana New"/>
                <w:sz w:val="26"/>
                <w:szCs w:val="26"/>
                <w:highlight w:val="yellow"/>
              </w:rPr>
            </w:pPr>
            <w:r w:rsidRPr="005A5381">
              <w:rPr>
                <w:rFonts w:asciiTheme="majorBidi" w:hAnsiTheme="majorBidi" w:cstheme="majorBidi"/>
                <w:sz w:val="24"/>
                <w:szCs w:val="24"/>
              </w:rPr>
              <w:t>-</w:t>
            </w:r>
          </w:p>
        </w:tc>
        <w:tc>
          <w:tcPr>
            <w:tcW w:w="283" w:type="dxa"/>
          </w:tcPr>
          <w:p w14:paraId="3AB0D5A4" w14:textId="77777777" w:rsidR="00790CF1" w:rsidRPr="009F213A" w:rsidRDefault="00790CF1" w:rsidP="00790CF1">
            <w:pPr>
              <w:tabs>
                <w:tab w:val="left" w:pos="522"/>
              </w:tabs>
              <w:ind w:right="-18"/>
              <w:jc w:val="right"/>
              <w:rPr>
                <w:rFonts w:ascii="Angsana New" w:hAnsi="Angsana New"/>
                <w:sz w:val="26"/>
                <w:szCs w:val="26"/>
                <w:highlight w:val="yellow"/>
              </w:rPr>
            </w:pPr>
          </w:p>
        </w:tc>
        <w:tc>
          <w:tcPr>
            <w:tcW w:w="1420" w:type="dxa"/>
            <w:vAlign w:val="center"/>
          </w:tcPr>
          <w:p w14:paraId="2D00D46A" w14:textId="520AD1CB" w:rsidR="00790CF1" w:rsidRPr="009F213A" w:rsidRDefault="00790CF1" w:rsidP="00790CF1">
            <w:pPr>
              <w:tabs>
                <w:tab w:val="left" w:pos="522"/>
              </w:tabs>
              <w:ind w:right="-18"/>
              <w:jc w:val="right"/>
              <w:rPr>
                <w:rFonts w:ascii="Angsana New" w:hAnsi="Angsana New"/>
                <w:sz w:val="26"/>
                <w:szCs w:val="26"/>
                <w:highlight w:val="yellow"/>
              </w:rPr>
            </w:pPr>
            <w:r w:rsidRPr="005A5381">
              <w:rPr>
                <w:rFonts w:asciiTheme="majorBidi" w:hAnsiTheme="majorBidi" w:cstheme="majorBidi"/>
                <w:sz w:val="24"/>
                <w:szCs w:val="24"/>
              </w:rPr>
              <w:t>-</w:t>
            </w:r>
          </w:p>
        </w:tc>
        <w:tc>
          <w:tcPr>
            <w:tcW w:w="283" w:type="dxa"/>
          </w:tcPr>
          <w:p w14:paraId="13E1A633" w14:textId="77777777" w:rsidR="00790CF1" w:rsidRPr="009F213A" w:rsidRDefault="00790CF1" w:rsidP="00790CF1">
            <w:pPr>
              <w:tabs>
                <w:tab w:val="left" w:pos="522"/>
              </w:tabs>
              <w:ind w:right="-18"/>
              <w:jc w:val="right"/>
              <w:rPr>
                <w:rFonts w:ascii="Angsana New" w:hAnsi="Angsana New"/>
                <w:sz w:val="26"/>
                <w:szCs w:val="26"/>
                <w:highlight w:val="yellow"/>
              </w:rPr>
            </w:pPr>
          </w:p>
        </w:tc>
        <w:tc>
          <w:tcPr>
            <w:tcW w:w="1420" w:type="dxa"/>
            <w:shd w:val="clear" w:color="auto" w:fill="auto"/>
            <w:vAlign w:val="center"/>
          </w:tcPr>
          <w:p w14:paraId="52B1B523" w14:textId="3F654DD1" w:rsidR="00790CF1" w:rsidRPr="009F213A" w:rsidRDefault="00790CF1" w:rsidP="00790CF1">
            <w:pPr>
              <w:tabs>
                <w:tab w:val="left" w:pos="522"/>
              </w:tabs>
              <w:ind w:right="-18"/>
              <w:jc w:val="right"/>
              <w:rPr>
                <w:rFonts w:ascii="Angsana New" w:hAnsi="Angsana New"/>
                <w:sz w:val="26"/>
                <w:szCs w:val="26"/>
                <w:highlight w:val="yellow"/>
              </w:rPr>
            </w:pPr>
            <w:r w:rsidRPr="005A5381">
              <w:rPr>
                <w:rFonts w:asciiTheme="majorBidi" w:hAnsiTheme="majorBidi" w:cstheme="majorBidi"/>
                <w:sz w:val="24"/>
                <w:szCs w:val="24"/>
              </w:rPr>
              <w:t>-</w:t>
            </w:r>
          </w:p>
        </w:tc>
        <w:tc>
          <w:tcPr>
            <w:tcW w:w="283" w:type="dxa"/>
          </w:tcPr>
          <w:p w14:paraId="067EEBEA" w14:textId="77777777" w:rsidR="00790CF1" w:rsidRPr="009F213A" w:rsidRDefault="00790CF1" w:rsidP="00790CF1">
            <w:pPr>
              <w:tabs>
                <w:tab w:val="left" w:pos="522"/>
              </w:tabs>
              <w:ind w:right="-18"/>
              <w:jc w:val="right"/>
              <w:rPr>
                <w:rFonts w:ascii="Angsana New" w:hAnsi="Angsana New"/>
                <w:sz w:val="26"/>
                <w:szCs w:val="26"/>
                <w:highlight w:val="yellow"/>
              </w:rPr>
            </w:pPr>
          </w:p>
        </w:tc>
        <w:tc>
          <w:tcPr>
            <w:tcW w:w="1420" w:type="dxa"/>
            <w:shd w:val="clear" w:color="auto" w:fill="auto"/>
          </w:tcPr>
          <w:p w14:paraId="4E2D2E93" w14:textId="08F227CC" w:rsidR="00790CF1" w:rsidRPr="009F213A" w:rsidRDefault="00790CF1" w:rsidP="00790CF1">
            <w:pPr>
              <w:tabs>
                <w:tab w:val="left" w:pos="522"/>
              </w:tabs>
              <w:ind w:right="-18"/>
              <w:jc w:val="right"/>
              <w:rPr>
                <w:rFonts w:ascii="Angsana New" w:hAnsi="Angsana New"/>
                <w:sz w:val="26"/>
                <w:szCs w:val="26"/>
                <w:highlight w:val="yellow"/>
              </w:rPr>
            </w:pPr>
            <w:r w:rsidRPr="005A5381">
              <w:rPr>
                <w:rFonts w:asciiTheme="majorBidi" w:hAnsiTheme="majorBidi" w:cstheme="majorBidi"/>
                <w:sz w:val="24"/>
                <w:szCs w:val="24"/>
              </w:rPr>
              <w:t>1,198</w:t>
            </w:r>
          </w:p>
        </w:tc>
        <w:tc>
          <w:tcPr>
            <w:tcW w:w="283" w:type="dxa"/>
          </w:tcPr>
          <w:p w14:paraId="36608A94" w14:textId="77777777" w:rsidR="00790CF1" w:rsidRPr="009F213A" w:rsidRDefault="00790CF1" w:rsidP="00790CF1">
            <w:pPr>
              <w:tabs>
                <w:tab w:val="left" w:pos="522"/>
              </w:tabs>
              <w:ind w:right="-18"/>
              <w:jc w:val="right"/>
              <w:rPr>
                <w:rFonts w:ascii="Angsana New" w:hAnsi="Angsana New"/>
                <w:sz w:val="26"/>
                <w:szCs w:val="26"/>
                <w:highlight w:val="yellow"/>
              </w:rPr>
            </w:pPr>
          </w:p>
        </w:tc>
        <w:tc>
          <w:tcPr>
            <w:tcW w:w="1420" w:type="dxa"/>
            <w:shd w:val="clear" w:color="auto" w:fill="auto"/>
          </w:tcPr>
          <w:p w14:paraId="30B12D0D" w14:textId="4BF97CAE" w:rsidR="00790CF1" w:rsidRPr="009F213A" w:rsidRDefault="00790CF1" w:rsidP="00790CF1">
            <w:pPr>
              <w:tabs>
                <w:tab w:val="left" w:pos="522"/>
              </w:tabs>
              <w:ind w:right="-18"/>
              <w:jc w:val="right"/>
              <w:rPr>
                <w:rFonts w:ascii="Angsana New" w:hAnsi="Angsana New"/>
                <w:sz w:val="26"/>
                <w:szCs w:val="26"/>
                <w:highlight w:val="yellow"/>
              </w:rPr>
            </w:pPr>
            <w:r w:rsidRPr="005A5381">
              <w:rPr>
                <w:rFonts w:asciiTheme="majorBidi" w:hAnsiTheme="majorBidi" w:cstheme="majorBidi"/>
                <w:sz w:val="24"/>
                <w:szCs w:val="24"/>
              </w:rPr>
              <w:t>6,243</w:t>
            </w:r>
          </w:p>
        </w:tc>
        <w:tc>
          <w:tcPr>
            <w:tcW w:w="283" w:type="dxa"/>
          </w:tcPr>
          <w:p w14:paraId="181A2B09" w14:textId="77777777" w:rsidR="00790CF1" w:rsidRPr="009F213A" w:rsidRDefault="00790CF1" w:rsidP="00790CF1">
            <w:pPr>
              <w:tabs>
                <w:tab w:val="left" w:pos="522"/>
              </w:tabs>
              <w:ind w:right="-18"/>
              <w:jc w:val="right"/>
              <w:rPr>
                <w:rFonts w:ascii="Angsana New" w:hAnsi="Angsana New"/>
                <w:sz w:val="26"/>
                <w:szCs w:val="26"/>
                <w:highlight w:val="yellow"/>
              </w:rPr>
            </w:pPr>
          </w:p>
        </w:tc>
        <w:tc>
          <w:tcPr>
            <w:tcW w:w="1277" w:type="dxa"/>
          </w:tcPr>
          <w:p w14:paraId="3EF1AD8B" w14:textId="1D365DB9" w:rsidR="00790CF1" w:rsidRPr="009F213A" w:rsidRDefault="00790CF1" w:rsidP="00790CF1">
            <w:pPr>
              <w:tabs>
                <w:tab w:val="left" w:pos="522"/>
              </w:tabs>
              <w:ind w:right="-18"/>
              <w:jc w:val="right"/>
              <w:rPr>
                <w:rFonts w:ascii="Angsana New" w:hAnsi="Angsana New"/>
                <w:sz w:val="26"/>
                <w:szCs w:val="26"/>
                <w:highlight w:val="yellow"/>
              </w:rPr>
            </w:pPr>
            <w:r w:rsidRPr="005A5381">
              <w:rPr>
                <w:rFonts w:asciiTheme="majorBidi" w:hAnsiTheme="majorBidi" w:cstheme="majorBidi"/>
                <w:sz w:val="24"/>
                <w:szCs w:val="24"/>
              </w:rPr>
              <w:t>-</w:t>
            </w:r>
          </w:p>
        </w:tc>
        <w:tc>
          <w:tcPr>
            <w:tcW w:w="284" w:type="dxa"/>
          </w:tcPr>
          <w:p w14:paraId="589B8CF4" w14:textId="77777777" w:rsidR="00790CF1" w:rsidRPr="009F213A" w:rsidRDefault="00790CF1" w:rsidP="00790CF1">
            <w:pPr>
              <w:tabs>
                <w:tab w:val="left" w:pos="522"/>
              </w:tabs>
              <w:ind w:right="-18"/>
              <w:jc w:val="right"/>
              <w:rPr>
                <w:rFonts w:ascii="Angsana New" w:hAnsi="Angsana New"/>
                <w:sz w:val="26"/>
                <w:szCs w:val="26"/>
                <w:highlight w:val="yellow"/>
              </w:rPr>
            </w:pPr>
          </w:p>
        </w:tc>
        <w:tc>
          <w:tcPr>
            <w:tcW w:w="1424" w:type="dxa"/>
            <w:shd w:val="clear" w:color="auto" w:fill="auto"/>
          </w:tcPr>
          <w:p w14:paraId="627B5636" w14:textId="6E364C3E" w:rsidR="00790CF1" w:rsidRPr="009F213A" w:rsidRDefault="00790CF1" w:rsidP="00790CF1">
            <w:pPr>
              <w:tabs>
                <w:tab w:val="left" w:pos="522"/>
              </w:tabs>
              <w:ind w:right="-18"/>
              <w:jc w:val="right"/>
              <w:rPr>
                <w:rFonts w:ascii="Angsana New" w:hAnsi="Angsana New"/>
                <w:sz w:val="26"/>
                <w:szCs w:val="26"/>
                <w:highlight w:val="yellow"/>
              </w:rPr>
            </w:pPr>
            <w:r w:rsidRPr="005A5381">
              <w:rPr>
                <w:rFonts w:asciiTheme="majorBidi" w:hAnsiTheme="majorBidi" w:cstheme="majorBidi"/>
                <w:sz w:val="24"/>
                <w:szCs w:val="24"/>
              </w:rPr>
              <w:t>7,441</w:t>
            </w:r>
          </w:p>
        </w:tc>
      </w:tr>
      <w:tr w:rsidR="00790CF1" w:rsidRPr="00B34017" w14:paraId="58EE2504" w14:textId="77777777" w:rsidTr="00B27B22">
        <w:trPr>
          <w:trHeight w:val="20"/>
        </w:trPr>
        <w:tc>
          <w:tcPr>
            <w:tcW w:w="2555" w:type="dxa"/>
            <w:shd w:val="clear" w:color="auto" w:fill="auto"/>
            <w:vAlign w:val="center"/>
          </w:tcPr>
          <w:p w14:paraId="1E2F8F7D" w14:textId="245CF813" w:rsidR="00790CF1" w:rsidRPr="00790CF1" w:rsidRDefault="00790CF1" w:rsidP="00790CF1">
            <w:pPr>
              <w:ind w:left="-98" w:right="-108"/>
              <w:rPr>
                <w:rFonts w:asciiTheme="majorBidi" w:hAnsiTheme="majorBidi" w:cstheme="majorBidi"/>
                <w:sz w:val="26"/>
                <w:szCs w:val="26"/>
                <w:cs/>
              </w:rPr>
            </w:pPr>
            <w:r>
              <w:rPr>
                <w:rFonts w:ascii="Angsana New" w:hAnsi="Angsana New"/>
                <w:sz w:val="26"/>
                <w:szCs w:val="26"/>
              </w:rPr>
              <w:t>T</w:t>
            </w:r>
            <w:r w:rsidRPr="00981F1A">
              <w:rPr>
                <w:rFonts w:ascii="Angsana New" w:hAnsi="Angsana New"/>
                <w:sz w:val="26"/>
                <w:szCs w:val="26"/>
              </w:rPr>
              <w:t>ransferred to right-of-use assets</w:t>
            </w:r>
          </w:p>
        </w:tc>
        <w:tc>
          <w:tcPr>
            <w:tcW w:w="1277" w:type="dxa"/>
            <w:shd w:val="clear" w:color="auto" w:fill="auto"/>
            <w:vAlign w:val="center"/>
          </w:tcPr>
          <w:p w14:paraId="21A07E96" w14:textId="13EA0019" w:rsidR="00790CF1" w:rsidRPr="009F213A" w:rsidRDefault="00790CF1" w:rsidP="00790CF1">
            <w:pPr>
              <w:tabs>
                <w:tab w:val="left" w:pos="522"/>
              </w:tabs>
              <w:ind w:right="-18"/>
              <w:jc w:val="right"/>
              <w:rPr>
                <w:rFonts w:ascii="Angsana New" w:hAnsi="Angsana New"/>
                <w:sz w:val="26"/>
                <w:szCs w:val="26"/>
              </w:rPr>
            </w:pPr>
            <w:r w:rsidRPr="005A5381">
              <w:rPr>
                <w:rFonts w:asciiTheme="majorBidi" w:hAnsiTheme="majorBidi" w:cstheme="majorBidi"/>
                <w:sz w:val="24"/>
                <w:szCs w:val="24"/>
              </w:rPr>
              <w:t>-</w:t>
            </w:r>
          </w:p>
        </w:tc>
        <w:tc>
          <w:tcPr>
            <w:tcW w:w="283" w:type="dxa"/>
          </w:tcPr>
          <w:p w14:paraId="2525019B" w14:textId="77777777" w:rsidR="00790CF1" w:rsidRPr="009F213A" w:rsidRDefault="00790CF1" w:rsidP="00790CF1">
            <w:pPr>
              <w:tabs>
                <w:tab w:val="left" w:pos="522"/>
              </w:tabs>
              <w:ind w:right="-18"/>
              <w:jc w:val="right"/>
              <w:rPr>
                <w:rFonts w:ascii="Angsana New" w:hAnsi="Angsana New"/>
                <w:sz w:val="26"/>
                <w:szCs w:val="26"/>
                <w:highlight w:val="yellow"/>
              </w:rPr>
            </w:pPr>
          </w:p>
        </w:tc>
        <w:tc>
          <w:tcPr>
            <w:tcW w:w="1277" w:type="dxa"/>
            <w:shd w:val="clear" w:color="auto" w:fill="auto"/>
            <w:vAlign w:val="center"/>
          </w:tcPr>
          <w:p w14:paraId="17BB6B3B" w14:textId="44B095E8" w:rsidR="00790CF1" w:rsidRPr="009F213A" w:rsidRDefault="00790CF1" w:rsidP="00790CF1">
            <w:pPr>
              <w:tabs>
                <w:tab w:val="left" w:pos="522"/>
              </w:tabs>
              <w:ind w:right="-18"/>
              <w:jc w:val="right"/>
              <w:rPr>
                <w:rFonts w:ascii="Angsana New" w:hAnsi="Angsana New"/>
                <w:sz w:val="26"/>
                <w:szCs w:val="26"/>
                <w:highlight w:val="yellow"/>
              </w:rPr>
            </w:pPr>
            <w:r w:rsidRPr="005A5381">
              <w:rPr>
                <w:rFonts w:asciiTheme="majorBidi" w:hAnsiTheme="majorBidi" w:cstheme="majorBidi"/>
                <w:sz w:val="24"/>
                <w:szCs w:val="24"/>
              </w:rPr>
              <w:t>-</w:t>
            </w:r>
          </w:p>
        </w:tc>
        <w:tc>
          <w:tcPr>
            <w:tcW w:w="283" w:type="dxa"/>
          </w:tcPr>
          <w:p w14:paraId="0C0D7AB2" w14:textId="77777777" w:rsidR="00790CF1" w:rsidRPr="009F213A" w:rsidRDefault="00790CF1" w:rsidP="00790CF1">
            <w:pPr>
              <w:tabs>
                <w:tab w:val="left" w:pos="522"/>
              </w:tabs>
              <w:ind w:right="-18"/>
              <w:jc w:val="right"/>
              <w:rPr>
                <w:rFonts w:ascii="Angsana New" w:hAnsi="Angsana New"/>
                <w:sz w:val="26"/>
                <w:szCs w:val="26"/>
                <w:highlight w:val="yellow"/>
              </w:rPr>
            </w:pPr>
          </w:p>
        </w:tc>
        <w:tc>
          <w:tcPr>
            <w:tcW w:w="1420" w:type="dxa"/>
            <w:vAlign w:val="center"/>
          </w:tcPr>
          <w:p w14:paraId="7C28C458" w14:textId="05946D22" w:rsidR="00790CF1" w:rsidRPr="009F213A" w:rsidRDefault="00790CF1" w:rsidP="00790CF1">
            <w:pPr>
              <w:tabs>
                <w:tab w:val="left" w:pos="522"/>
              </w:tabs>
              <w:ind w:right="-18"/>
              <w:jc w:val="right"/>
              <w:rPr>
                <w:rFonts w:ascii="Angsana New" w:hAnsi="Angsana New"/>
                <w:sz w:val="26"/>
                <w:szCs w:val="26"/>
                <w:highlight w:val="yellow"/>
              </w:rPr>
            </w:pPr>
            <w:r w:rsidRPr="005A5381">
              <w:rPr>
                <w:rFonts w:asciiTheme="majorBidi" w:hAnsiTheme="majorBidi" w:cstheme="majorBidi"/>
                <w:sz w:val="24"/>
                <w:szCs w:val="24"/>
              </w:rPr>
              <w:t>-</w:t>
            </w:r>
          </w:p>
        </w:tc>
        <w:tc>
          <w:tcPr>
            <w:tcW w:w="283" w:type="dxa"/>
          </w:tcPr>
          <w:p w14:paraId="43016153" w14:textId="77777777" w:rsidR="00790CF1" w:rsidRPr="009F213A" w:rsidRDefault="00790CF1" w:rsidP="00790CF1">
            <w:pPr>
              <w:tabs>
                <w:tab w:val="left" w:pos="522"/>
              </w:tabs>
              <w:ind w:right="-18"/>
              <w:jc w:val="right"/>
              <w:rPr>
                <w:rFonts w:ascii="Angsana New" w:hAnsi="Angsana New"/>
                <w:sz w:val="26"/>
                <w:szCs w:val="26"/>
                <w:highlight w:val="yellow"/>
              </w:rPr>
            </w:pPr>
          </w:p>
        </w:tc>
        <w:tc>
          <w:tcPr>
            <w:tcW w:w="1420" w:type="dxa"/>
            <w:shd w:val="clear" w:color="auto" w:fill="auto"/>
            <w:vAlign w:val="center"/>
          </w:tcPr>
          <w:p w14:paraId="26FF82A6" w14:textId="5FD03347" w:rsidR="00790CF1" w:rsidRPr="009F213A" w:rsidRDefault="00790CF1" w:rsidP="00790CF1">
            <w:pPr>
              <w:tabs>
                <w:tab w:val="left" w:pos="522"/>
              </w:tabs>
              <w:ind w:right="-18"/>
              <w:jc w:val="right"/>
              <w:rPr>
                <w:rFonts w:ascii="Angsana New" w:hAnsi="Angsana New"/>
                <w:sz w:val="26"/>
                <w:szCs w:val="26"/>
                <w:highlight w:val="yellow"/>
              </w:rPr>
            </w:pPr>
            <w:r w:rsidRPr="005A5381">
              <w:rPr>
                <w:rFonts w:asciiTheme="majorBidi" w:hAnsiTheme="majorBidi" w:cstheme="majorBidi"/>
                <w:sz w:val="24"/>
                <w:szCs w:val="24"/>
              </w:rPr>
              <w:t>-</w:t>
            </w:r>
          </w:p>
        </w:tc>
        <w:tc>
          <w:tcPr>
            <w:tcW w:w="283" w:type="dxa"/>
          </w:tcPr>
          <w:p w14:paraId="3343D773" w14:textId="77777777" w:rsidR="00790CF1" w:rsidRPr="009F213A" w:rsidRDefault="00790CF1" w:rsidP="00790CF1">
            <w:pPr>
              <w:tabs>
                <w:tab w:val="left" w:pos="522"/>
              </w:tabs>
              <w:ind w:right="-18"/>
              <w:jc w:val="right"/>
              <w:rPr>
                <w:rFonts w:ascii="Angsana New" w:hAnsi="Angsana New"/>
                <w:sz w:val="26"/>
                <w:szCs w:val="26"/>
                <w:highlight w:val="yellow"/>
              </w:rPr>
            </w:pPr>
          </w:p>
        </w:tc>
        <w:tc>
          <w:tcPr>
            <w:tcW w:w="1420" w:type="dxa"/>
            <w:shd w:val="clear" w:color="auto" w:fill="auto"/>
          </w:tcPr>
          <w:p w14:paraId="4CAD12A5" w14:textId="6F7C8870" w:rsidR="00790CF1" w:rsidRPr="009F213A" w:rsidRDefault="00790CF1" w:rsidP="00790CF1">
            <w:pPr>
              <w:tabs>
                <w:tab w:val="left" w:pos="522"/>
              </w:tabs>
              <w:ind w:right="-18"/>
              <w:jc w:val="right"/>
              <w:rPr>
                <w:rFonts w:ascii="Angsana New" w:hAnsi="Angsana New"/>
                <w:sz w:val="26"/>
                <w:szCs w:val="26"/>
                <w:highlight w:val="yellow"/>
              </w:rPr>
            </w:pPr>
            <w:r w:rsidRPr="005A5381">
              <w:rPr>
                <w:rFonts w:asciiTheme="majorBidi" w:hAnsiTheme="majorBidi" w:cstheme="majorBidi"/>
                <w:sz w:val="24"/>
                <w:szCs w:val="24"/>
              </w:rPr>
              <w:t>-</w:t>
            </w:r>
          </w:p>
        </w:tc>
        <w:tc>
          <w:tcPr>
            <w:tcW w:w="283" w:type="dxa"/>
          </w:tcPr>
          <w:p w14:paraId="26B122CD" w14:textId="77777777" w:rsidR="00790CF1" w:rsidRPr="009F213A" w:rsidRDefault="00790CF1" w:rsidP="00790CF1">
            <w:pPr>
              <w:tabs>
                <w:tab w:val="left" w:pos="522"/>
              </w:tabs>
              <w:ind w:right="-18"/>
              <w:jc w:val="right"/>
              <w:rPr>
                <w:rFonts w:ascii="Angsana New" w:hAnsi="Angsana New"/>
                <w:sz w:val="26"/>
                <w:szCs w:val="26"/>
                <w:highlight w:val="yellow"/>
              </w:rPr>
            </w:pPr>
          </w:p>
        </w:tc>
        <w:tc>
          <w:tcPr>
            <w:tcW w:w="1420" w:type="dxa"/>
            <w:shd w:val="clear" w:color="auto" w:fill="auto"/>
          </w:tcPr>
          <w:p w14:paraId="7490EAA9" w14:textId="51F94B56" w:rsidR="00790CF1" w:rsidRPr="009F213A" w:rsidRDefault="00790CF1" w:rsidP="00790CF1">
            <w:pPr>
              <w:tabs>
                <w:tab w:val="left" w:pos="522"/>
              </w:tabs>
              <w:ind w:right="-18"/>
              <w:jc w:val="right"/>
              <w:rPr>
                <w:rFonts w:ascii="Angsana New" w:hAnsi="Angsana New"/>
                <w:sz w:val="26"/>
                <w:szCs w:val="26"/>
                <w:highlight w:val="yellow"/>
              </w:rPr>
            </w:pPr>
            <w:r>
              <w:rPr>
                <w:rFonts w:asciiTheme="majorBidi" w:hAnsiTheme="majorBidi" w:cstheme="majorBidi"/>
                <w:sz w:val="24"/>
                <w:szCs w:val="24"/>
              </w:rPr>
              <w:t>39,943</w:t>
            </w:r>
          </w:p>
        </w:tc>
        <w:tc>
          <w:tcPr>
            <w:tcW w:w="283" w:type="dxa"/>
          </w:tcPr>
          <w:p w14:paraId="76874D94" w14:textId="77777777" w:rsidR="00790CF1" w:rsidRPr="009F213A" w:rsidRDefault="00790CF1" w:rsidP="00790CF1">
            <w:pPr>
              <w:tabs>
                <w:tab w:val="left" w:pos="522"/>
              </w:tabs>
              <w:ind w:right="-18"/>
              <w:jc w:val="right"/>
              <w:rPr>
                <w:rFonts w:ascii="Angsana New" w:hAnsi="Angsana New"/>
                <w:sz w:val="26"/>
                <w:szCs w:val="26"/>
                <w:highlight w:val="yellow"/>
              </w:rPr>
            </w:pPr>
          </w:p>
        </w:tc>
        <w:tc>
          <w:tcPr>
            <w:tcW w:w="1277" w:type="dxa"/>
          </w:tcPr>
          <w:p w14:paraId="3FB80E18" w14:textId="23B221E1" w:rsidR="00790CF1" w:rsidRPr="009F213A" w:rsidRDefault="00790CF1" w:rsidP="00790CF1">
            <w:pPr>
              <w:tabs>
                <w:tab w:val="left" w:pos="522"/>
              </w:tabs>
              <w:ind w:right="-18"/>
              <w:jc w:val="right"/>
              <w:rPr>
                <w:rFonts w:ascii="Angsana New" w:hAnsi="Angsana New"/>
                <w:sz w:val="26"/>
                <w:szCs w:val="26"/>
                <w:highlight w:val="yellow"/>
              </w:rPr>
            </w:pPr>
            <w:r w:rsidRPr="005A5381">
              <w:rPr>
                <w:rFonts w:asciiTheme="majorBidi" w:hAnsiTheme="majorBidi" w:cstheme="majorBidi"/>
                <w:sz w:val="24"/>
                <w:szCs w:val="24"/>
              </w:rPr>
              <w:t>-</w:t>
            </w:r>
          </w:p>
        </w:tc>
        <w:tc>
          <w:tcPr>
            <w:tcW w:w="284" w:type="dxa"/>
          </w:tcPr>
          <w:p w14:paraId="130174C8" w14:textId="77777777" w:rsidR="00790CF1" w:rsidRPr="009F213A" w:rsidRDefault="00790CF1" w:rsidP="00790CF1">
            <w:pPr>
              <w:tabs>
                <w:tab w:val="left" w:pos="522"/>
              </w:tabs>
              <w:ind w:right="-18"/>
              <w:jc w:val="right"/>
              <w:rPr>
                <w:rFonts w:ascii="Angsana New" w:hAnsi="Angsana New"/>
                <w:sz w:val="26"/>
                <w:szCs w:val="26"/>
                <w:highlight w:val="yellow"/>
              </w:rPr>
            </w:pPr>
          </w:p>
        </w:tc>
        <w:tc>
          <w:tcPr>
            <w:tcW w:w="1424" w:type="dxa"/>
            <w:shd w:val="clear" w:color="auto" w:fill="auto"/>
          </w:tcPr>
          <w:p w14:paraId="39E9C9C4" w14:textId="0BB0023F" w:rsidR="00790CF1" w:rsidRPr="009F213A" w:rsidRDefault="00790CF1" w:rsidP="00790CF1">
            <w:pPr>
              <w:tabs>
                <w:tab w:val="left" w:pos="522"/>
              </w:tabs>
              <w:ind w:right="-18"/>
              <w:jc w:val="right"/>
              <w:rPr>
                <w:rFonts w:ascii="Angsana New" w:hAnsi="Angsana New"/>
                <w:sz w:val="26"/>
                <w:szCs w:val="26"/>
                <w:highlight w:val="yellow"/>
              </w:rPr>
            </w:pPr>
            <w:r>
              <w:rPr>
                <w:rFonts w:asciiTheme="majorBidi" w:hAnsiTheme="majorBidi" w:cstheme="majorBidi"/>
                <w:sz w:val="24"/>
                <w:szCs w:val="24"/>
              </w:rPr>
              <w:t>39,943</w:t>
            </w:r>
          </w:p>
        </w:tc>
      </w:tr>
      <w:tr w:rsidR="00790CF1" w:rsidRPr="00B34017" w14:paraId="487281E4" w14:textId="77777777" w:rsidTr="00946BD1">
        <w:trPr>
          <w:trHeight w:val="20"/>
        </w:trPr>
        <w:tc>
          <w:tcPr>
            <w:tcW w:w="2555" w:type="dxa"/>
            <w:shd w:val="clear" w:color="auto" w:fill="auto"/>
            <w:vAlign w:val="center"/>
          </w:tcPr>
          <w:p w14:paraId="430EE8DD" w14:textId="36C6BD87" w:rsidR="00790CF1" w:rsidRPr="00417F46" w:rsidRDefault="00790CF1" w:rsidP="00790CF1">
            <w:pPr>
              <w:ind w:left="-98" w:right="-108"/>
              <w:rPr>
                <w:rFonts w:asciiTheme="majorBidi" w:hAnsiTheme="majorBidi" w:cstheme="majorBidi"/>
                <w:b/>
                <w:bCs/>
                <w:sz w:val="26"/>
                <w:szCs w:val="26"/>
              </w:rPr>
            </w:pPr>
            <w:r w:rsidRPr="00B34017">
              <w:rPr>
                <w:rFonts w:ascii="Angsana New" w:hAnsi="Angsana New"/>
                <w:b/>
                <w:bCs/>
                <w:sz w:val="26"/>
                <w:szCs w:val="26"/>
              </w:rPr>
              <w:t>At December 31,202</w:t>
            </w:r>
            <w:r>
              <w:rPr>
                <w:rFonts w:ascii="Angsana New" w:hAnsi="Angsana New"/>
                <w:b/>
                <w:bCs/>
                <w:sz w:val="26"/>
                <w:szCs w:val="26"/>
              </w:rPr>
              <w:t>2</w:t>
            </w:r>
          </w:p>
        </w:tc>
        <w:tc>
          <w:tcPr>
            <w:tcW w:w="1277" w:type="dxa"/>
            <w:tcBorders>
              <w:top w:val="single" w:sz="4" w:space="0" w:color="auto"/>
              <w:bottom w:val="single" w:sz="4" w:space="0" w:color="auto"/>
            </w:tcBorders>
            <w:shd w:val="clear" w:color="auto" w:fill="auto"/>
            <w:vAlign w:val="center"/>
          </w:tcPr>
          <w:p w14:paraId="2E083B08" w14:textId="72BBE07B" w:rsidR="00790CF1" w:rsidRPr="009F213A" w:rsidRDefault="00790CF1" w:rsidP="00790CF1">
            <w:pPr>
              <w:tabs>
                <w:tab w:val="left" w:pos="522"/>
              </w:tabs>
              <w:ind w:right="-18"/>
              <w:jc w:val="right"/>
              <w:rPr>
                <w:rFonts w:ascii="Angsana New" w:hAnsi="Angsana New"/>
                <w:sz w:val="26"/>
                <w:szCs w:val="26"/>
              </w:rPr>
            </w:pPr>
            <w:r w:rsidRPr="005A5381">
              <w:rPr>
                <w:rFonts w:asciiTheme="majorBidi" w:hAnsiTheme="majorBidi" w:cstheme="majorBidi"/>
                <w:sz w:val="24"/>
                <w:szCs w:val="24"/>
              </w:rPr>
              <w:t>-</w:t>
            </w:r>
          </w:p>
        </w:tc>
        <w:tc>
          <w:tcPr>
            <w:tcW w:w="283" w:type="dxa"/>
          </w:tcPr>
          <w:p w14:paraId="0CCD6618" w14:textId="77777777" w:rsidR="00790CF1" w:rsidRPr="009F213A" w:rsidRDefault="00790CF1" w:rsidP="00790CF1">
            <w:pPr>
              <w:tabs>
                <w:tab w:val="left" w:pos="522"/>
              </w:tabs>
              <w:ind w:right="-18"/>
              <w:jc w:val="right"/>
              <w:rPr>
                <w:rFonts w:ascii="Angsana New" w:hAnsi="Angsana New"/>
                <w:sz w:val="26"/>
                <w:szCs w:val="26"/>
                <w:highlight w:val="yellow"/>
              </w:rPr>
            </w:pPr>
          </w:p>
        </w:tc>
        <w:tc>
          <w:tcPr>
            <w:tcW w:w="1277" w:type="dxa"/>
            <w:tcBorders>
              <w:top w:val="single" w:sz="4" w:space="0" w:color="auto"/>
              <w:bottom w:val="single" w:sz="4" w:space="0" w:color="auto"/>
            </w:tcBorders>
            <w:shd w:val="clear" w:color="auto" w:fill="auto"/>
          </w:tcPr>
          <w:p w14:paraId="3ED2656F" w14:textId="07CB437E" w:rsidR="00790CF1" w:rsidRPr="009F213A" w:rsidRDefault="00790CF1" w:rsidP="00790CF1">
            <w:pPr>
              <w:tabs>
                <w:tab w:val="left" w:pos="522"/>
              </w:tabs>
              <w:ind w:right="-18"/>
              <w:jc w:val="right"/>
              <w:rPr>
                <w:rFonts w:ascii="Angsana New" w:hAnsi="Angsana New"/>
                <w:sz w:val="26"/>
                <w:szCs w:val="26"/>
                <w:highlight w:val="yellow"/>
              </w:rPr>
            </w:pPr>
            <w:r w:rsidRPr="005A5381">
              <w:rPr>
                <w:rFonts w:asciiTheme="majorBidi" w:hAnsiTheme="majorBidi" w:cstheme="majorBidi"/>
                <w:sz w:val="24"/>
                <w:szCs w:val="24"/>
              </w:rPr>
              <w:t>(27)</w:t>
            </w:r>
          </w:p>
        </w:tc>
        <w:tc>
          <w:tcPr>
            <w:tcW w:w="283" w:type="dxa"/>
          </w:tcPr>
          <w:p w14:paraId="288A2E70" w14:textId="77777777" w:rsidR="00790CF1" w:rsidRPr="009F213A" w:rsidRDefault="00790CF1" w:rsidP="00790CF1">
            <w:pPr>
              <w:tabs>
                <w:tab w:val="left" w:pos="522"/>
              </w:tabs>
              <w:ind w:right="-18"/>
              <w:jc w:val="right"/>
              <w:rPr>
                <w:rFonts w:ascii="Angsana New" w:hAnsi="Angsana New"/>
                <w:sz w:val="26"/>
                <w:szCs w:val="26"/>
                <w:highlight w:val="yellow"/>
              </w:rPr>
            </w:pPr>
          </w:p>
        </w:tc>
        <w:tc>
          <w:tcPr>
            <w:tcW w:w="1420" w:type="dxa"/>
            <w:tcBorders>
              <w:top w:val="single" w:sz="4" w:space="0" w:color="auto"/>
              <w:bottom w:val="single" w:sz="4" w:space="0" w:color="auto"/>
            </w:tcBorders>
          </w:tcPr>
          <w:p w14:paraId="582453BB" w14:textId="54A4A36D" w:rsidR="00790CF1" w:rsidRPr="009F213A" w:rsidRDefault="00790CF1" w:rsidP="00790CF1">
            <w:pPr>
              <w:tabs>
                <w:tab w:val="left" w:pos="522"/>
              </w:tabs>
              <w:ind w:right="-18"/>
              <w:jc w:val="right"/>
              <w:rPr>
                <w:rFonts w:ascii="Angsana New" w:hAnsi="Angsana New"/>
                <w:sz w:val="26"/>
                <w:szCs w:val="26"/>
                <w:highlight w:val="yellow"/>
              </w:rPr>
            </w:pPr>
            <w:r w:rsidRPr="005A5381">
              <w:rPr>
                <w:rFonts w:asciiTheme="majorBidi" w:hAnsiTheme="majorBidi" w:cstheme="majorBidi"/>
                <w:sz w:val="24"/>
                <w:szCs w:val="24"/>
              </w:rPr>
              <w:t>(4,260)</w:t>
            </w:r>
          </w:p>
        </w:tc>
        <w:tc>
          <w:tcPr>
            <w:tcW w:w="283" w:type="dxa"/>
          </w:tcPr>
          <w:p w14:paraId="04AD0CFF" w14:textId="77777777" w:rsidR="00790CF1" w:rsidRPr="009F213A" w:rsidRDefault="00790CF1" w:rsidP="00790CF1">
            <w:pPr>
              <w:tabs>
                <w:tab w:val="left" w:pos="522"/>
              </w:tabs>
              <w:ind w:right="-18"/>
              <w:jc w:val="right"/>
              <w:rPr>
                <w:rFonts w:ascii="Angsana New" w:hAnsi="Angsana New"/>
                <w:sz w:val="26"/>
                <w:szCs w:val="26"/>
                <w:highlight w:val="yellow"/>
              </w:rPr>
            </w:pPr>
          </w:p>
        </w:tc>
        <w:tc>
          <w:tcPr>
            <w:tcW w:w="1420" w:type="dxa"/>
            <w:tcBorders>
              <w:top w:val="single" w:sz="4" w:space="0" w:color="auto"/>
              <w:bottom w:val="single" w:sz="4" w:space="0" w:color="auto"/>
            </w:tcBorders>
            <w:shd w:val="clear" w:color="auto" w:fill="auto"/>
          </w:tcPr>
          <w:p w14:paraId="7DD840DD" w14:textId="6940FD5D" w:rsidR="00790CF1" w:rsidRPr="009F213A" w:rsidRDefault="00790CF1" w:rsidP="00790CF1">
            <w:pPr>
              <w:tabs>
                <w:tab w:val="left" w:pos="522"/>
              </w:tabs>
              <w:ind w:right="-18"/>
              <w:jc w:val="right"/>
              <w:rPr>
                <w:rFonts w:ascii="Angsana New" w:hAnsi="Angsana New"/>
                <w:sz w:val="26"/>
                <w:szCs w:val="26"/>
                <w:highlight w:val="yellow"/>
              </w:rPr>
            </w:pPr>
            <w:r w:rsidRPr="005A5381">
              <w:rPr>
                <w:rFonts w:asciiTheme="majorBidi" w:hAnsiTheme="majorBidi" w:cstheme="majorBidi"/>
                <w:sz w:val="24"/>
                <w:szCs w:val="24"/>
              </w:rPr>
              <w:t>(43</w:t>
            </w:r>
            <w:r>
              <w:rPr>
                <w:rFonts w:asciiTheme="majorBidi" w:hAnsiTheme="majorBidi" w:cstheme="majorBidi"/>
                <w:sz w:val="24"/>
                <w:szCs w:val="24"/>
              </w:rPr>
              <w:t>3</w:t>
            </w:r>
            <w:r w:rsidRPr="005A5381">
              <w:rPr>
                <w:rFonts w:asciiTheme="majorBidi" w:hAnsiTheme="majorBidi" w:cstheme="majorBidi"/>
                <w:sz w:val="24"/>
                <w:szCs w:val="24"/>
              </w:rPr>
              <w:t>)</w:t>
            </w:r>
          </w:p>
        </w:tc>
        <w:tc>
          <w:tcPr>
            <w:tcW w:w="283" w:type="dxa"/>
          </w:tcPr>
          <w:p w14:paraId="6C3D6142" w14:textId="77777777" w:rsidR="00790CF1" w:rsidRPr="009F213A" w:rsidRDefault="00790CF1" w:rsidP="00790CF1">
            <w:pPr>
              <w:pStyle w:val="a2"/>
              <w:tabs>
                <w:tab w:val="left" w:pos="522"/>
              </w:tabs>
              <w:spacing w:line="240" w:lineRule="atLeast"/>
              <w:ind w:right="-18"/>
              <w:rPr>
                <w:rFonts w:ascii="Angsana New" w:hAnsi="Angsana New" w:cs="Angsana New"/>
                <w:sz w:val="26"/>
                <w:szCs w:val="26"/>
                <w:highlight w:val="yellow"/>
                <w:lang w:val="en-US"/>
              </w:rPr>
            </w:pPr>
          </w:p>
        </w:tc>
        <w:tc>
          <w:tcPr>
            <w:tcW w:w="1420" w:type="dxa"/>
            <w:tcBorders>
              <w:top w:val="single" w:sz="4" w:space="0" w:color="auto"/>
              <w:bottom w:val="single" w:sz="4" w:space="0" w:color="auto"/>
            </w:tcBorders>
            <w:shd w:val="clear" w:color="auto" w:fill="auto"/>
          </w:tcPr>
          <w:p w14:paraId="09C90E4D" w14:textId="54735D06" w:rsidR="00790CF1" w:rsidRPr="009F213A" w:rsidRDefault="00790CF1" w:rsidP="00790CF1">
            <w:pPr>
              <w:pStyle w:val="a2"/>
              <w:tabs>
                <w:tab w:val="left" w:pos="522"/>
              </w:tabs>
              <w:spacing w:line="240" w:lineRule="atLeast"/>
              <w:ind w:right="-18"/>
              <w:rPr>
                <w:rFonts w:ascii="Angsana New" w:hAnsi="Angsana New" w:cs="Angsana New"/>
                <w:sz w:val="26"/>
                <w:szCs w:val="26"/>
                <w:highlight w:val="yellow"/>
                <w:lang w:val="en-US"/>
              </w:rPr>
            </w:pPr>
            <w:r w:rsidRPr="005A5381">
              <w:rPr>
                <w:rFonts w:asciiTheme="majorBidi" w:hAnsiTheme="majorBidi" w:cstheme="majorBidi"/>
                <w:sz w:val="24"/>
                <w:szCs w:val="24"/>
                <w:lang w:val="en-US"/>
              </w:rPr>
              <w:t>(5,038)</w:t>
            </w:r>
          </w:p>
        </w:tc>
        <w:tc>
          <w:tcPr>
            <w:tcW w:w="283" w:type="dxa"/>
          </w:tcPr>
          <w:p w14:paraId="0136540D" w14:textId="77777777" w:rsidR="00790CF1" w:rsidRPr="009F213A" w:rsidRDefault="00790CF1" w:rsidP="00790CF1">
            <w:pPr>
              <w:pStyle w:val="a2"/>
              <w:tabs>
                <w:tab w:val="left" w:pos="522"/>
              </w:tabs>
              <w:spacing w:line="240" w:lineRule="atLeast"/>
              <w:ind w:right="-18"/>
              <w:rPr>
                <w:rFonts w:ascii="Angsana New" w:hAnsi="Angsana New" w:cs="Angsana New"/>
                <w:sz w:val="26"/>
                <w:szCs w:val="26"/>
                <w:highlight w:val="yellow"/>
                <w:lang w:val="en-US"/>
              </w:rPr>
            </w:pPr>
          </w:p>
        </w:tc>
        <w:tc>
          <w:tcPr>
            <w:tcW w:w="1420" w:type="dxa"/>
            <w:tcBorders>
              <w:top w:val="single" w:sz="4" w:space="0" w:color="auto"/>
              <w:bottom w:val="single" w:sz="4" w:space="0" w:color="auto"/>
            </w:tcBorders>
            <w:shd w:val="clear" w:color="auto" w:fill="auto"/>
          </w:tcPr>
          <w:p w14:paraId="1C43336B" w14:textId="55D2219C" w:rsidR="00790CF1" w:rsidRPr="009F213A" w:rsidRDefault="00790CF1" w:rsidP="00790CF1">
            <w:pPr>
              <w:pStyle w:val="a2"/>
              <w:tabs>
                <w:tab w:val="left" w:pos="522"/>
              </w:tabs>
              <w:spacing w:line="240" w:lineRule="atLeast"/>
              <w:ind w:right="-18"/>
              <w:rPr>
                <w:rFonts w:ascii="Angsana New" w:hAnsi="Angsana New" w:cs="Angsana New"/>
                <w:sz w:val="26"/>
                <w:szCs w:val="26"/>
                <w:highlight w:val="yellow"/>
                <w:lang w:val="en-US"/>
              </w:rPr>
            </w:pPr>
            <w:r w:rsidRPr="005A5381">
              <w:rPr>
                <w:rFonts w:asciiTheme="majorBidi" w:hAnsiTheme="majorBidi" w:cstheme="majorBidi"/>
                <w:sz w:val="24"/>
                <w:szCs w:val="24"/>
                <w:lang w:val="en-US"/>
              </w:rPr>
              <w:t>(</w:t>
            </w:r>
            <w:r>
              <w:rPr>
                <w:rFonts w:asciiTheme="majorBidi" w:hAnsiTheme="majorBidi" w:cstheme="majorBidi"/>
                <w:sz w:val="24"/>
                <w:szCs w:val="24"/>
                <w:lang w:val="en-US"/>
              </w:rPr>
              <w:t>15,097</w:t>
            </w:r>
            <w:r w:rsidRPr="005A5381">
              <w:rPr>
                <w:rFonts w:asciiTheme="majorBidi" w:hAnsiTheme="majorBidi" w:cstheme="majorBidi"/>
                <w:sz w:val="24"/>
                <w:szCs w:val="24"/>
                <w:lang w:val="en-US"/>
              </w:rPr>
              <w:t>)</w:t>
            </w:r>
          </w:p>
        </w:tc>
        <w:tc>
          <w:tcPr>
            <w:tcW w:w="283" w:type="dxa"/>
          </w:tcPr>
          <w:p w14:paraId="5918484B" w14:textId="77777777" w:rsidR="00790CF1" w:rsidRPr="009F213A" w:rsidRDefault="00790CF1" w:rsidP="00790CF1">
            <w:pPr>
              <w:pStyle w:val="a2"/>
              <w:tabs>
                <w:tab w:val="left" w:pos="522"/>
              </w:tabs>
              <w:spacing w:line="240" w:lineRule="atLeast"/>
              <w:ind w:right="-18"/>
              <w:rPr>
                <w:rFonts w:ascii="Angsana New" w:hAnsi="Angsana New" w:cs="Angsana New"/>
                <w:sz w:val="26"/>
                <w:szCs w:val="26"/>
                <w:highlight w:val="yellow"/>
                <w:lang w:val="en-US"/>
              </w:rPr>
            </w:pPr>
          </w:p>
        </w:tc>
        <w:tc>
          <w:tcPr>
            <w:tcW w:w="1277" w:type="dxa"/>
            <w:tcBorders>
              <w:top w:val="single" w:sz="4" w:space="0" w:color="auto"/>
              <w:bottom w:val="single" w:sz="4" w:space="0" w:color="auto"/>
            </w:tcBorders>
          </w:tcPr>
          <w:p w14:paraId="139A41F9" w14:textId="7C8BDF42" w:rsidR="00790CF1" w:rsidRPr="009F213A" w:rsidRDefault="00790CF1" w:rsidP="00790CF1">
            <w:pPr>
              <w:pStyle w:val="a2"/>
              <w:tabs>
                <w:tab w:val="left" w:pos="522"/>
              </w:tabs>
              <w:spacing w:line="240" w:lineRule="atLeast"/>
              <w:ind w:right="-18"/>
              <w:rPr>
                <w:rFonts w:ascii="Angsana New" w:hAnsi="Angsana New" w:cs="Angsana New"/>
                <w:sz w:val="26"/>
                <w:szCs w:val="26"/>
                <w:highlight w:val="yellow"/>
                <w:lang w:val="en-US"/>
              </w:rPr>
            </w:pPr>
            <w:r w:rsidRPr="005A5381">
              <w:rPr>
                <w:rFonts w:asciiTheme="majorBidi" w:hAnsiTheme="majorBidi" w:cstheme="majorBidi"/>
                <w:sz w:val="24"/>
                <w:szCs w:val="24"/>
                <w:lang w:val="en-US"/>
              </w:rPr>
              <w:t>-</w:t>
            </w:r>
          </w:p>
        </w:tc>
        <w:tc>
          <w:tcPr>
            <w:tcW w:w="284" w:type="dxa"/>
          </w:tcPr>
          <w:p w14:paraId="1FE1ABA6" w14:textId="77777777" w:rsidR="00790CF1" w:rsidRPr="009F213A" w:rsidRDefault="00790CF1" w:rsidP="00790CF1">
            <w:pPr>
              <w:pStyle w:val="a2"/>
              <w:tabs>
                <w:tab w:val="left" w:pos="522"/>
              </w:tabs>
              <w:spacing w:line="240" w:lineRule="atLeast"/>
              <w:ind w:right="-18"/>
              <w:rPr>
                <w:rFonts w:ascii="Angsana New" w:hAnsi="Angsana New" w:cs="Angsana New"/>
                <w:sz w:val="26"/>
                <w:szCs w:val="26"/>
                <w:highlight w:val="yellow"/>
                <w:lang w:val="en-US"/>
              </w:rPr>
            </w:pPr>
          </w:p>
        </w:tc>
        <w:tc>
          <w:tcPr>
            <w:tcW w:w="1424" w:type="dxa"/>
            <w:tcBorders>
              <w:top w:val="single" w:sz="4" w:space="0" w:color="auto"/>
              <w:bottom w:val="single" w:sz="4" w:space="0" w:color="auto"/>
            </w:tcBorders>
            <w:shd w:val="clear" w:color="auto" w:fill="auto"/>
          </w:tcPr>
          <w:p w14:paraId="2F82D001" w14:textId="43FFC07F" w:rsidR="00790CF1" w:rsidRPr="009F213A" w:rsidRDefault="00790CF1" w:rsidP="00790CF1">
            <w:pPr>
              <w:pStyle w:val="a2"/>
              <w:tabs>
                <w:tab w:val="left" w:pos="522"/>
              </w:tabs>
              <w:spacing w:line="240" w:lineRule="atLeast"/>
              <w:ind w:right="-18"/>
              <w:rPr>
                <w:rFonts w:ascii="Angsana New" w:hAnsi="Angsana New" w:cs="Angsana New"/>
                <w:sz w:val="26"/>
                <w:szCs w:val="26"/>
                <w:highlight w:val="yellow"/>
                <w:lang w:val="en-US"/>
              </w:rPr>
            </w:pPr>
            <w:r w:rsidRPr="005A5381">
              <w:rPr>
                <w:rFonts w:asciiTheme="majorBidi" w:hAnsiTheme="majorBidi" w:cstheme="majorBidi"/>
                <w:sz w:val="24"/>
                <w:szCs w:val="24"/>
                <w:lang w:val="en-US"/>
              </w:rPr>
              <w:t>(</w:t>
            </w:r>
            <w:r>
              <w:rPr>
                <w:rFonts w:asciiTheme="majorBidi" w:hAnsiTheme="majorBidi" w:cstheme="majorBidi"/>
                <w:sz w:val="24"/>
                <w:szCs w:val="24"/>
                <w:lang w:val="en-US"/>
              </w:rPr>
              <w:t>24,855</w:t>
            </w:r>
            <w:r w:rsidRPr="005A5381">
              <w:rPr>
                <w:rFonts w:asciiTheme="majorBidi" w:hAnsiTheme="majorBidi" w:cstheme="majorBidi"/>
                <w:sz w:val="24"/>
                <w:szCs w:val="24"/>
                <w:lang w:val="en-US"/>
              </w:rPr>
              <w:t>)</w:t>
            </w:r>
          </w:p>
        </w:tc>
      </w:tr>
      <w:tr w:rsidR="009F213A" w:rsidRPr="00B34017" w14:paraId="07B5292D" w14:textId="77777777" w:rsidTr="00410326">
        <w:trPr>
          <w:trHeight w:val="553"/>
        </w:trPr>
        <w:tc>
          <w:tcPr>
            <w:tcW w:w="2555" w:type="dxa"/>
            <w:shd w:val="clear" w:color="auto" w:fill="auto"/>
            <w:vAlign w:val="bottom"/>
          </w:tcPr>
          <w:p w14:paraId="6BEDE543" w14:textId="1F29D159" w:rsidR="009F213A" w:rsidRPr="00417F46" w:rsidRDefault="009F213A" w:rsidP="009F213A">
            <w:pPr>
              <w:ind w:left="-98" w:right="-108"/>
              <w:rPr>
                <w:rFonts w:asciiTheme="majorBidi" w:hAnsiTheme="majorBidi" w:cstheme="majorBidi"/>
                <w:b/>
                <w:bCs/>
                <w:sz w:val="26"/>
                <w:szCs w:val="26"/>
                <w:u w:val="single"/>
                <w:cs/>
              </w:rPr>
            </w:pPr>
            <w:r w:rsidRPr="00417F46">
              <w:rPr>
                <w:rFonts w:asciiTheme="majorBidi" w:hAnsiTheme="majorBidi" w:cstheme="majorBidi"/>
                <w:b/>
                <w:bCs/>
                <w:sz w:val="26"/>
                <w:szCs w:val="26"/>
                <w:u w:val="single"/>
              </w:rPr>
              <w:t>Net book value</w:t>
            </w:r>
          </w:p>
        </w:tc>
        <w:tc>
          <w:tcPr>
            <w:tcW w:w="1277" w:type="dxa"/>
            <w:shd w:val="clear" w:color="auto" w:fill="auto"/>
            <w:vAlign w:val="bottom"/>
          </w:tcPr>
          <w:p w14:paraId="20812896" w14:textId="77777777" w:rsidR="009F213A" w:rsidRPr="009F213A" w:rsidRDefault="009F213A" w:rsidP="009F213A">
            <w:pPr>
              <w:tabs>
                <w:tab w:val="decimal" w:pos="808"/>
              </w:tabs>
              <w:spacing w:line="320" w:lineRule="exact"/>
              <w:ind w:right="57"/>
              <w:jc w:val="right"/>
              <w:rPr>
                <w:rFonts w:ascii="Angsana New" w:hAnsi="Angsana New"/>
                <w:sz w:val="26"/>
                <w:szCs w:val="26"/>
              </w:rPr>
            </w:pPr>
          </w:p>
        </w:tc>
        <w:tc>
          <w:tcPr>
            <w:tcW w:w="283" w:type="dxa"/>
            <w:vAlign w:val="bottom"/>
          </w:tcPr>
          <w:p w14:paraId="15FED60A" w14:textId="77777777" w:rsidR="009F213A" w:rsidRPr="009F213A" w:rsidRDefault="009F213A" w:rsidP="009F213A">
            <w:pPr>
              <w:tabs>
                <w:tab w:val="decimal" w:pos="808"/>
              </w:tabs>
              <w:spacing w:line="320" w:lineRule="exact"/>
              <w:ind w:right="57"/>
              <w:jc w:val="right"/>
              <w:rPr>
                <w:rFonts w:ascii="Angsana New" w:hAnsi="Angsana New"/>
                <w:sz w:val="26"/>
                <w:szCs w:val="26"/>
              </w:rPr>
            </w:pPr>
          </w:p>
        </w:tc>
        <w:tc>
          <w:tcPr>
            <w:tcW w:w="1277" w:type="dxa"/>
            <w:shd w:val="clear" w:color="auto" w:fill="auto"/>
          </w:tcPr>
          <w:p w14:paraId="6C660569" w14:textId="77777777" w:rsidR="009F213A" w:rsidRPr="009F213A" w:rsidRDefault="009F213A" w:rsidP="009F213A">
            <w:pPr>
              <w:tabs>
                <w:tab w:val="decimal" w:pos="808"/>
              </w:tabs>
              <w:spacing w:line="320" w:lineRule="exact"/>
              <w:ind w:right="57"/>
              <w:jc w:val="right"/>
              <w:rPr>
                <w:rFonts w:ascii="Angsana New" w:hAnsi="Angsana New"/>
                <w:sz w:val="26"/>
                <w:szCs w:val="26"/>
              </w:rPr>
            </w:pPr>
          </w:p>
        </w:tc>
        <w:tc>
          <w:tcPr>
            <w:tcW w:w="283" w:type="dxa"/>
            <w:vAlign w:val="bottom"/>
          </w:tcPr>
          <w:p w14:paraId="20EA8DCC" w14:textId="77777777" w:rsidR="009F213A" w:rsidRPr="009F213A" w:rsidRDefault="009F213A" w:rsidP="009F213A">
            <w:pPr>
              <w:tabs>
                <w:tab w:val="decimal" w:pos="745"/>
              </w:tabs>
              <w:spacing w:line="320" w:lineRule="exact"/>
              <w:ind w:right="57"/>
              <w:jc w:val="right"/>
              <w:rPr>
                <w:rFonts w:ascii="Angsana New" w:hAnsi="Angsana New"/>
                <w:sz w:val="26"/>
                <w:szCs w:val="26"/>
              </w:rPr>
            </w:pPr>
          </w:p>
        </w:tc>
        <w:tc>
          <w:tcPr>
            <w:tcW w:w="1420" w:type="dxa"/>
            <w:vAlign w:val="bottom"/>
          </w:tcPr>
          <w:p w14:paraId="614EA04D" w14:textId="77777777" w:rsidR="009F213A" w:rsidRPr="009F213A" w:rsidRDefault="009F213A" w:rsidP="009F213A">
            <w:pPr>
              <w:tabs>
                <w:tab w:val="decimal" w:pos="745"/>
              </w:tabs>
              <w:spacing w:line="320" w:lineRule="exact"/>
              <w:ind w:right="57"/>
              <w:jc w:val="right"/>
              <w:rPr>
                <w:rFonts w:ascii="Angsana New" w:hAnsi="Angsana New"/>
                <w:sz w:val="26"/>
                <w:szCs w:val="26"/>
              </w:rPr>
            </w:pPr>
          </w:p>
        </w:tc>
        <w:tc>
          <w:tcPr>
            <w:tcW w:w="283" w:type="dxa"/>
            <w:vAlign w:val="bottom"/>
          </w:tcPr>
          <w:p w14:paraId="206897F8" w14:textId="77777777" w:rsidR="009F213A" w:rsidRPr="009F213A" w:rsidRDefault="009F213A" w:rsidP="009F213A">
            <w:pPr>
              <w:tabs>
                <w:tab w:val="decimal" w:pos="745"/>
              </w:tabs>
              <w:spacing w:line="320" w:lineRule="exact"/>
              <w:ind w:right="57"/>
              <w:jc w:val="right"/>
              <w:rPr>
                <w:rFonts w:ascii="Angsana New" w:hAnsi="Angsana New"/>
                <w:sz w:val="26"/>
                <w:szCs w:val="26"/>
              </w:rPr>
            </w:pPr>
          </w:p>
        </w:tc>
        <w:tc>
          <w:tcPr>
            <w:tcW w:w="1420" w:type="dxa"/>
            <w:shd w:val="clear" w:color="auto" w:fill="auto"/>
          </w:tcPr>
          <w:p w14:paraId="679AD172" w14:textId="77777777" w:rsidR="009F213A" w:rsidRPr="009F213A" w:rsidRDefault="009F213A" w:rsidP="009F213A">
            <w:pPr>
              <w:tabs>
                <w:tab w:val="clear" w:pos="680"/>
                <w:tab w:val="decimal" w:pos="684"/>
              </w:tabs>
              <w:spacing w:line="320" w:lineRule="exact"/>
              <w:ind w:right="57"/>
              <w:jc w:val="right"/>
              <w:rPr>
                <w:rFonts w:ascii="Angsana New" w:hAnsi="Angsana New"/>
                <w:sz w:val="26"/>
                <w:szCs w:val="26"/>
              </w:rPr>
            </w:pPr>
          </w:p>
        </w:tc>
        <w:tc>
          <w:tcPr>
            <w:tcW w:w="283" w:type="dxa"/>
            <w:vAlign w:val="bottom"/>
          </w:tcPr>
          <w:p w14:paraId="3961DFC7" w14:textId="77777777" w:rsidR="009F213A" w:rsidRPr="009F213A" w:rsidRDefault="009F213A" w:rsidP="009F213A">
            <w:pPr>
              <w:pStyle w:val="a2"/>
              <w:spacing w:line="320" w:lineRule="exact"/>
              <w:ind w:right="57"/>
              <w:rPr>
                <w:rFonts w:ascii="Angsana New" w:hAnsi="Angsana New" w:cs="Angsana New"/>
                <w:sz w:val="26"/>
                <w:szCs w:val="26"/>
                <w:lang w:val="en-US"/>
              </w:rPr>
            </w:pPr>
          </w:p>
        </w:tc>
        <w:tc>
          <w:tcPr>
            <w:tcW w:w="1420" w:type="dxa"/>
            <w:shd w:val="clear" w:color="auto" w:fill="auto"/>
          </w:tcPr>
          <w:p w14:paraId="7AD29534" w14:textId="77777777" w:rsidR="009F213A" w:rsidRPr="009F213A" w:rsidRDefault="009F213A" w:rsidP="009F213A">
            <w:pPr>
              <w:pStyle w:val="a2"/>
              <w:spacing w:line="320" w:lineRule="exact"/>
              <w:ind w:right="57"/>
              <w:rPr>
                <w:rFonts w:ascii="Angsana New" w:hAnsi="Angsana New" w:cs="Angsana New"/>
                <w:sz w:val="26"/>
                <w:szCs w:val="26"/>
                <w:lang w:val="en-US"/>
              </w:rPr>
            </w:pPr>
          </w:p>
        </w:tc>
        <w:tc>
          <w:tcPr>
            <w:tcW w:w="283" w:type="dxa"/>
            <w:vAlign w:val="bottom"/>
          </w:tcPr>
          <w:p w14:paraId="7BB2E9C4" w14:textId="77777777" w:rsidR="009F213A" w:rsidRPr="009F213A" w:rsidRDefault="009F213A" w:rsidP="009F213A">
            <w:pPr>
              <w:pStyle w:val="a2"/>
              <w:tabs>
                <w:tab w:val="decimal" w:pos="934"/>
              </w:tabs>
              <w:spacing w:line="320" w:lineRule="exact"/>
              <w:ind w:right="57"/>
              <w:rPr>
                <w:rFonts w:ascii="Angsana New" w:hAnsi="Angsana New" w:cs="Angsana New"/>
                <w:sz w:val="26"/>
                <w:szCs w:val="26"/>
                <w:lang w:val="en-US"/>
              </w:rPr>
            </w:pPr>
          </w:p>
        </w:tc>
        <w:tc>
          <w:tcPr>
            <w:tcW w:w="1420" w:type="dxa"/>
            <w:shd w:val="clear" w:color="auto" w:fill="auto"/>
          </w:tcPr>
          <w:p w14:paraId="19BF0A67" w14:textId="77777777" w:rsidR="009F213A" w:rsidRPr="009F213A" w:rsidRDefault="009F213A" w:rsidP="009F213A">
            <w:pPr>
              <w:pStyle w:val="a2"/>
              <w:tabs>
                <w:tab w:val="decimal" w:pos="934"/>
              </w:tabs>
              <w:spacing w:line="320" w:lineRule="exact"/>
              <w:ind w:right="57"/>
              <w:rPr>
                <w:rFonts w:ascii="Angsana New" w:hAnsi="Angsana New" w:cs="Angsana New"/>
                <w:sz w:val="26"/>
                <w:szCs w:val="26"/>
                <w:lang w:val="en-US"/>
              </w:rPr>
            </w:pPr>
          </w:p>
        </w:tc>
        <w:tc>
          <w:tcPr>
            <w:tcW w:w="283" w:type="dxa"/>
            <w:vAlign w:val="bottom"/>
          </w:tcPr>
          <w:p w14:paraId="50FED12E" w14:textId="77777777" w:rsidR="009F213A" w:rsidRPr="009F213A" w:rsidRDefault="009F213A" w:rsidP="009F213A">
            <w:pPr>
              <w:pStyle w:val="a2"/>
              <w:tabs>
                <w:tab w:val="decimal" w:pos="522"/>
              </w:tabs>
              <w:spacing w:line="320" w:lineRule="exact"/>
              <w:ind w:right="-15"/>
              <w:rPr>
                <w:rFonts w:ascii="Angsana New" w:hAnsi="Angsana New" w:cs="Angsana New"/>
                <w:sz w:val="26"/>
                <w:szCs w:val="26"/>
                <w:lang w:val="en-US"/>
              </w:rPr>
            </w:pPr>
          </w:p>
        </w:tc>
        <w:tc>
          <w:tcPr>
            <w:tcW w:w="1277" w:type="dxa"/>
          </w:tcPr>
          <w:p w14:paraId="5AABC1A7" w14:textId="77777777" w:rsidR="009F213A" w:rsidRPr="009F213A" w:rsidRDefault="009F213A" w:rsidP="009F213A">
            <w:pPr>
              <w:pStyle w:val="a2"/>
              <w:tabs>
                <w:tab w:val="decimal" w:pos="522"/>
              </w:tabs>
              <w:spacing w:line="320" w:lineRule="exact"/>
              <w:ind w:right="-15"/>
              <w:rPr>
                <w:rFonts w:ascii="Angsana New" w:hAnsi="Angsana New" w:cs="Angsana New"/>
                <w:sz w:val="26"/>
                <w:szCs w:val="26"/>
                <w:lang w:val="en-US"/>
              </w:rPr>
            </w:pPr>
          </w:p>
        </w:tc>
        <w:tc>
          <w:tcPr>
            <w:tcW w:w="284" w:type="dxa"/>
            <w:vAlign w:val="bottom"/>
          </w:tcPr>
          <w:p w14:paraId="0A310BBF" w14:textId="77777777" w:rsidR="009F213A" w:rsidRPr="009F213A" w:rsidRDefault="009F213A" w:rsidP="009F213A">
            <w:pPr>
              <w:pStyle w:val="a2"/>
              <w:tabs>
                <w:tab w:val="decimal" w:pos="522"/>
              </w:tabs>
              <w:spacing w:line="320" w:lineRule="exact"/>
              <w:ind w:right="-15"/>
              <w:rPr>
                <w:rFonts w:ascii="Angsana New" w:hAnsi="Angsana New" w:cs="Angsana New"/>
                <w:sz w:val="26"/>
                <w:szCs w:val="26"/>
                <w:lang w:val="en-US"/>
              </w:rPr>
            </w:pPr>
          </w:p>
        </w:tc>
        <w:tc>
          <w:tcPr>
            <w:tcW w:w="1424" w:type="dxa"/>
            <w:shd w:val="clear" w:color="auto" w:fill="auto"/>
          </w:tcPr>
          <w:p w14:paraId="169C5D54" w14:textId="77777777" w:rsidR="009F213A" w:rsidRPr="009F213A" w:rsidRDefault="009F213A" w:rsidP="009F213A">
            <w:pPr>
              <w:pStyle w:val="a2"/>
              <w:tabs>
                <w:tab w:val="decimal" w:pos="522"/>
              </w:tabs>
              <w:spacing w:line="320" w:lineRule="exact"/>
              <w:ind w:right="-15"/>
              <w:rPr>
                <w:rFonts w:ascii="Angsana New" w:hAnsi="Angsana New" w:cs="Angsana New"/>
                <w:sz w:val="26"/>
                <w:szCs w:val="26"/>
                <w:lang w:val="en-US"/>
              </w:rPr>
            </w:pPr>
          </w:p>
        </w:tc>
      </w:tr>
      <w:tr w:rsidR="009F213A" w:rsidRPr="00B34017" w14:paraId="40221764" w14:textId="77777777" w:rsidTr="00410326">
        <w:trPr>
          <w:trHeight w:val="20"/>
        </w:trPr>
        <w:tc>
          <w:tcPr>
            <w:tcW w:w="2555" w:type="dxa"/>
            <w:shd w:val="clear" w:color="auto" w:fill="auto"/>
          </w:tcPr>
          <w:p w14:paraId="4BF945AA" w14:textId="566C869D" w:rsidR="009F213A" w:rsidRPr="00417F46" w:rsidRDefault="009F213A" w:rsidP="009F213A">
            <w:pPr>
              <w:ind w:left="-98" w:right="-108"/>
              <w:rPr>
                <w:rFonts w:asciiTheme="majorBidi" w:hAnsiTheme="majorBidi" w:cstheme="majorBidi"/>
                <w:b/>
                <w:bCs/>
                <w:sz w:val="26"/>
                <w:szCs w:val="26"/>
                <w:cs/>
              </w:rPr>
            </w:pPr>
            <w:r w:rsidRPr="00417F46">
              <w:rPr>
                <w:rFonts w:asciiTheme="majorBidi" w:hAnsiTheme="majorBidi" w:cstheme="majorBidi"/>
                <w:b/>
                <w:bCs/>
                <w:sz w:val="26"/>
                <w:szCs w:val="26"/>
              </w:rPr>
              <w:t>At December 31,2021</w:t>
            </w:r>
          </w:p>
        </w:tc>
        <w:tc>
          <w:tcPr>
            <w:tcW w:w="1277" w:type="dxa"/>
            <w:tcBorders>
              <w:bottom w:val="double" w:sz="4" w:space="0" w:color="auto"/>
            </w:tcBorders>
            <w:shd w:val="clear" w:color="auto" w:fill="auto"/>
            <w:vAlign w:val="bottom"/>
          </w:tcPr>
          <w:p w14:paraId="34F26BF1" w14:textId="77777777" w:rsidR="009F213A" w:rsidRPr="009F213A" w:rsidRDefault="009F213A" w:rsidP="009F213A">
            <w:pPr>
              <w:pBdr>
                <w:between w:val="double" w:sz="4" w:space="1" w:color="auto"/>
              </w:pBdr>
              <w:tabs>
                <w:tab w:val="left" w:pos="522"/>
              </w:tabs>
              <w:ind w:right="-18"/>
              <w:jc w:val="right"/>
              <w:rPr>
                <w:rFonts w:ascii="Angsana New" w:hAnsi="Angsana New"/>
                <w:sz w:val="26"/>
                <w:szCs w:val="26"/>
              </w:rPr>
            </w:pPr>
            <w:r w:rsidRPr="009F213A">
              <w:rPr>
                <w:rFonts w:ascii="Angsana New" w:hAnsi="Angsana New"/>
                <w:sz w:val="26"/>
                <w:szCs w:val="26"/>
              </w:rPr>
              <w:t>44,265</w:t>
            </w:r>
          </w:p>
        </w:tc>
        <w:tc>
          <w:tcPr>
            <w:tcW w:w="283" w:type="dxa"/>
            <w:vAlign w:val="bottom"/>
          </w:tcPr>
          <w:p w14:paraId="5323C694" w14:textId="77777777" w:rsidR="009F213A" w:rsidRPr="009F213A" w:rsidRDefault="009F213A" w:rsidP="009F213A">
            <w:pPr>
              <w:pBdr>
                <w:between w:val="double" w:sz="4" w:space="1" w:color="auto"/>
              </w:pBdr>
              <w:tabs>
                <w:tab w:val="left" w:pos="522"/>
              </w:tabs>
              <w:ind w:right="-18"/>
              <w:jc w:val="right"/>
              <w:rPr>
                <w:rFonts w:ascii="Angsana New" w:hAnsi="Angsana New"/>
                <w:sz w:val="26"/>
                <w:szCs w:val="26"/>
              </w:rPr>
            </w:pPr>
          </w:p>
        </w:tc>
        <w:tc>
          <w:tcPr>
            <w:tcW w:w="1277" w:type="dxa"/>
            <w:tcBorders>
              <w:bottom w:val="double" w:sz="4" w:space="0" w:color="auto"/>
            </w:tcBorders>
            <w:shd w:val="clear" w:color="auto" w:fill="auto"/>
          </w:tcPr>
          <w:p w14:paraId="1E86074A" w14:textId="70E35294" w:rsidR="009F213A" w:rsidRPr="009F213A" w:rsidRDefault="009F213A" w:rsidP="009F213A">
            <w:pPr>
              <w:pBdr>
                <w:between w:val="double" w:sz="4" w:space="1" w:color="auto"/>
              </w:pBdr>
              <w:tabs>
                <w:tab w:val="left" w:pos="522"/>
              </w:tabs>
              <w:ind w:right="-18"/>
              <w:jc w:val="right"/>
              <w:rPr>
                <w:rFonts w:ascii="Angsana New" w:hAnsi="Angsana New"/>
                <w:sz w:val="26"/>
                <w:szCs w:val="26"/>
              </w:rPr>
            </w:pPr>
            <w:r w:rsidRPr="009F213A">
              <w:rPr>
                <w:rFonts w:ascii="Angsana New" w:hAnsi="Angsana New"/>
                <w:sz w:val="26"/>
                <w:szCs w:val="26"/>
              </w:rPr>
              <w:t>117</w:t>
            </w:r>
          </w:p>
        </w:tc>
        <w:tc>
          <w:tcPr>
            <w:tcW w:w="283" w:type="dxa"/>
            <w:vAlign w:val="bottom"/>
          </w:tcPr>
          <w:p w14:paraId="16D26E76" w14:textId="77777777" w:rsidR="009F213A" w:rsidRPr="009F213A" w:rsidRDefault="009F213A" w:rsidP="009F213A">
            <w:pPr>
              <w:pBdr>
                <w:between w:val="double" w:sz="4" w:space="1" w:color="auto"/>
              </w:pBdr>
              <w:tabs>
                <w:tab w:val="left" w:pos="522"/>
              </w:tabs>
              <w:ind w:right="-18"/>
              <w:jc w:val="right"/>
              <w:rPr>
                <w:rFonts w:ascii="Angsana New" w:hAnsi="Angsana New"/>
                <w:sz w:val="26"/>
                <w:szCs w:val="26"/>
              </w:rPr>
            </w:pPr>
          </w:p>
        </w:tc>
        <w:tc>
          <w:tcPr>
            <w:tcW w:w="1420" w:type="dxa"/>
            <w:tcBorders>
              <w:bottom w:val="double" w:sz="4" w:space="0" w:color="auto"/>
            </w:tcBorders>
          </w:tcPr>
          <w:p w14:paraId="21E470C6" w14:textId="19D7472E" w:rsidR="009F213A" w:rsidRPr="009F213A" w:rsidRDefault="009F213A" w:rsidP="009F213A">
            <w:pPr>
              <w:pBdr>
                <w:between w:val="double" w:sz="4" w:space="1" w:color="auto"/>
              </w:pBdr>
              <w:tabs>
                <w:tab w:val="left" w:pos="522"/>
              </w:tabs>
              <w:ind w:right="-18"/>
              <w:jc w:val="right"/>
              <w:rPr>
                <w:rFonts w:ascii="Angsana New" w:hAnsi="Angsana New"/>
                <w:sz w:val="26"/>
                <w:szCs w:val="26"/>
              </w:rPr>
            </w:pPr>
            <w:r w:rsidRPr="009F213A">
              <w:rPr>
                <w:rFonts w:ascii="Angsana New" w:hAnsi="Angsana New"/>
                <w:sz w:val="26"/>
                <w:szCs w:val="26"/>
              </w:rPr>
              <w:t>14,075</w:t>
            </w:r>
          </w:p>
        </w:tc>
        <w:tc>
          <w:tcPr>
            <w:tcW w:w="283" w:type="dxa"/>
            <w:vAlign w:val="bottom"/>
          </w:tcPr>
          <w:p w14:paraId="53C70F7B" w14:textId="77777777" w:rsidR="009F213A" w:rsidRPr="009F213A" w:rsidRDefault="009F213A" w:rsidP="009F213A">
            <w:pPr>
              <w:pBdr>
                <w:between w:val="double" w:sz="4" w:space="1" w:color="auto"/>
              </w:pBdr>
              <w:tabs>
                <w:tab w:val="left" w:pos="522"/>
              </w:tabs>
              <w:ind w:right="-18"/>
              <w:jc w:val="right"/>
              <w:rPr>
                <w:rFonts w:ascii="Angsana New" w:hAnsi="Angsana New"/>
                <w:sz w:val="26"/>
                <w:szCs w:val="26"/>
              </w:rPr>
            </w:pPr>
          </w:p>
        </w:tc>
        <w:tc>
          <w:tcPr>
            <w:tcW w:w="1420" w:type="dxa"/>
            <w:tcBorders>
              <w:bottom w:val="double" w:sz="4" w:space="0" w:color="auto"/>
            </w:tcBorders>
            <w:shd w:val="clear" w:color="auto" w:fill="auto"/>
            <w:vAlign w:val="center"/>
          </w:tcPr>
          <w:p w14:paraId="16A9BA54" w14:textId="45A5EEDD" w:rsidR="009F213A" w:rsidRPr="009F213A" w:rsidRDefault="009F213A" w:rsidP="009F213A">
            <w:pPr>
              <w:pBdr>
                <w:between w:val="double" w:sz="4" w:space="1" w:color="auto"/>
              </w:pBdr>
              <w:tabs>
                <w:tab w:val="left" w:pos="522"/>
              </w:tabs>
              <w:ind w:right="-18"/>
              <w:jc w:val="right"/>
              <w:rPr>
                <w:rFonts w:ascii="Angsana New" w:hAnsi="Angsana New"/>
                <w:sz w:val="26"/>
                <w:szCs w:val="26"/>
              </w:rPr>
            </w:pPr>
            <w:r w:rsidRPr="009F213A">
              <w:rPr>
                <w:rFonts w:ascii="Angsana New" w:hAnsi="Angsana New"/>
                <w:sz w:val="26"/>
                <w:szCs w:val="26"/>
              </w:rPr>
              <w:t>174</w:t>
            </w:r>
          </w:p>
        </w:tc>
        <w:tc>
          <w:tcPr>
            <w:tcW w:w="283" w:type="dxa"/>
            <w:vAlign w:val="bottom"/>
          </w:tcPr>
          <w:p w14:paraId="085DD76D" w14:textId="77777777" w:rsidR="009F213A" w:rsidRPr="009F213A" w:rsidRDefault="009F213A" w:rsidP="009F213A">
            <w:pPr>
              <w:pStyle w:val="a2"/>
              <w:pBdr>
                <w:between w:val="double" w:sz="4" w:space="1" w:color="auto"/>
              </w:pBdr>
              <w:tabs>
                <w:tab w:val="left" w:pos="522"/>
              </w:tabs>
              <w:spacing w:line="240" w:lineRule="atLeast"/>
              <w:ind w:right="-18"/>
              <w:rPr>
                <w:rFonts w:ascii="Angsana New" w:hAnsi="Angsana New" w:cs="Angsana New"/>
                <w:sz w:val="26"/>
                <w:szCs w:val="26"/>
                <w:lang w:val="en-US"/>
              </w:rPr>
            </w:pPr>
          </w:p>
        </w:tc>
        <w:tc>
          <w:tcPr>
            <w:tcW w:w="1420" w:type="dxa"/>
            <w:tcBorders>
              <w:bottom w:val="double" w:sz="4" w:space="0" w:color="auto"/>
            </w:tcBorders>
            <w:shd w:val="clear" w:color="auto" w:fill="auto"/>
            <w:vAlign w:val="center"/>
          </w:tcPr>
          <w:p w14:paraId="131E18D6" w14:textId="58FC162E" w:rsidR="009F213A" w:rsidRPr="009F213A" w:rsidRDefault="009F213A" w:rsidP="009F213A">
            <w:pPr>
              <w:pStyle w:val="a2"/>
              <w:pBdr>
                <w:between w:val="double" w:sz="4" w:space="1" w:color="auto"/>
              </w:pBdr>
              <w:tabs>
                <w:tab w:val="left" w:pos="522"/>
              </w:tabs>
              <w:spacing w:line="240" w:lineRule="atLeast"/>
              <w:ind w:right="-18"/>
              <w:rPr>
                <w:rFonts w:ascii="Angsana New" w:hAnsi="Angsana New" w:cs="Angsana New"/>
                <w:sz w:val="26"/>
                <w:szCs w:val="26"/>
                <w:lang w:val="en-US"/>
              </w:rPr>
            </w:pPr>
            <w:r w:rsidRPr="009F213A">
              <w:rPr>
                <w:rFonts w:ascii="Angsana New" w:hAnsi="Angsana New" w:cs="Angsana New"/>
                <w:sz w:val="26"/>
                <w:szCs w:val="26"/>
                <w:lang w:val="en-US"/>
              </w:rPr>
              <w:t>738</w:t>
            </w:r>
          </w:p>
        </w:tc>
        <w:tc>
          <w:tcPr>
            <w:tcW w:w="283" w:type="dxa"/>
            <w:vAlign w:val="bottom"/>
          </w:tcPr>
          <w:p w14:paraId="04AB91FA" w14:textId="77777777" w:rsidR="009F213A" w:rsidRPr="009F213A" w:rsidRDefault="009F213A" w:rsidP="009F213A">
            <w:pPr>
              <w:pStyle w:val="a2"/>
              <w:pBdr>
                <w:between w:val="double" w:sz="4" w:space="1" w:color="auto"/>
              </w:pBdr>
              <w:tabs>
                <w:tab w:val="left" w:pos="522"/>
                <w:tab w:val="decimal" w:pos="934"/>
              </w:tabs>
              <w:spacing w:line="240" w:lineRule="atLeast"/>
              <w:ind w:right="-18"/>
              <w:rPr>
                <w:rFonts w:ascii="Angsana New" w:hAnsi="Angsana New" w:cs="Angsana New"/>
                <w:sz w:val="26"/>
                <w:szCs w:val="26"/>
                <w:lang w:val="en-US"/>
              </w:rPr>
            </w:pPr>
          </w:p>
        </w:tc>
        <w:tc>
          <w:tcPr>
            <w:tcW w:w="1420" w:type="dxa"/>
            <w:tcBorders>
              <w:bottom w:val="double" w:sz="4" w:space="0" w:color="auto"/>
            </w:tcBorders>
            <w:shd w:val="clear" w:color="auto" w:fill="auto"/>
          </w:tcPr>
          <w:p w14:paraId="450BDB31" w14:textId="0515CFD9" w:rsidR="009F213A" w:rsidRPr="009F213A" w:rsidRDefault="009F213A" w:rsidP="009F213A">
            <w:pPr>
              <w:pStyle w:val="a2"/>
              <w:pBdr>
                <w:between w:val="double" w:sz="4" w:space="1" w:color="auto"/>
              </w:pBdr>
              <w:tabs>
                <w:tab w:val="left" w:pos="522"/>
                <w:tab w:val="decimal" w:pos="934"/>
              </w:tabs>
              <w:spacing w:line="240" w:lineRule="atLeast"/>
              <w:ind w:right="-18"/>
              <w:rPr>
                <w:rFonts w:ascii="Angsana New" w:hAnsi="Angsana New" w:cs="Angsana New"/>
                <w:sz w:val="26"/>
                <w:szCs w:val="26"/>
                <w:lang w:val="en-US"/>
              </w:rPr>
            </w:pPr>
            <w:r w:rsidRPr="009F213A">
              <w:rPr>
                <w:rFonts w:ascii="Angsana New" w:hAnsi="Angsana New" w:cs="Angsana New"/>
                <w:sz w:val="26"/>
                <w:szCs w:val="26"/>
                <w:lang w:val="en-US"/>
              </w:rPr>
              <w:t>98,789</w:t>
            </w:r>
          </w:p>
        </w:tc>
        <w:tc>
          <w:tcPr>
            <w:tcW w:w="283" w:type="dxa"/>
            <w:vAlign w:val="bottom"/>
          </w:tcPr>
          <w:p w14:paraId="72E4C98E" w14:textId="77777777" w:rsidR="009F213A" w:rsidRPr="009F213A" w:rsidRDefault="009F213A" w:rsidP="009F213A">
            <w:pPr>
              <w:pStyle w:val="a2"/>
              <w:pBdr>
                <w:between w:val="double" w:sz="4" w:space="1" w:color="auto"/>
              </w:pBdr>
              <w:tabs>
                <w:tab w:val="left" w:pos="522"/>
              </w:tabs>
              <w:spacing w:line="240" w:lineRule="atLeast"/>
              <w:ind w:right="-18"/>
              <w:rPr>
                <w:rFonts w:ascii="Angsana New" w:hAnsi="Angsana New" w:cs="Angsana New"/>
                <w:sz w:val="26"/>
                <w:szCs w:val="26"/>
                <w:lang w:val="en-US"/>
              </w:rPr>
            </w:pPr>
          </w:p>
        </w:tc>
        <w:tc>
          <w:tcPr>
            <w:tcW w:w="1277" w:type="dxa"/>
            <w:tcBorders>
              <w:bottom w:val="double" w:sz="4" w:space="0" w:color="auto"/>
            </w:tcBorders>
          </w:tcPr>
          <w:p w14:paraId="4E1535DC" w14:textId="690701CC" w:rsidR="009F213A" w:rsidRPr="009F213A" w:rsidRDefault="009F213A" w:rsidP="009F213A">
            <w:pPr>
              <w:pStyle w:val="a2"/>
              <w:pBdr>
                <w:between w:val="double" w:sz="4" w:space="1" w:color="auto"/>
              </w:pBdr>
              <w:tabs>
                <w:tab w:val="left" w:pos="522"/>
              </w:tabs>
              <w:spacing w:line="240" w:lineRule="atLeast"/>
              <w:ind w:right="-18"/>
              <w:rPr>
                <w:rFonts w:ascii="Angsana New" w:hAnsi="Angsana New" w:cs="Angsana New"/>
                <w:sz w:val="26"/>
                <w:szCs w:val="26"/>
                <w:lang w:val="en-US"/>
              </w:rPr>
            </w:pPr>
            <w:r w:rsidRPr="009F213A">
              <w:rPr>
                <w:rFonts w:ascii="Angsana New" w:hAnsi="Angsana New" w:cs="Angsana New"/>
                <w:sz w:val="26"/>
                <w:szCs w:val="26"/>
                <w:lang w:val="en-US"/>
              </w:rPr>
              <w:t>10,200</w:t>
            </w:r>
          </w:p>
        </w:tc>
        <w:tc>
          <w:tcPr>
            <w:tcW w:w="284" w:type="dxa"/>
            <w:vAlign w:val="bottom"/>
          </w:tcPr>
          <w:p w14:paraId="1EC01AB5" w14:textId="77777777" w:rsidR="009F213A" w:rsidRPr="009F213A" w:rsidRDefault="009F213A" w:rsidP="009F213A">
            <w:pPr>
              <w:pStyle w:val="a2"/>
              <w:pBdr>
                <w:between w:val="double" w:sz="4" w:space="1" w:color="auto"/>
              </w:pBdr>
              <w:tabs>
                <w:tab w:val="left" w:pos="522"/>
              </w:tabs>
              <w:spacing w:line="240" w:lineRule="atLeast"/>
              <w:ind w:right="-18"/>
              <w:rPr>
                <w:rFonts w:ascii="Angsana New" w:hAnsi="Angsana New" w:cs="Angsana New"/>
                <w:sz w:val="26"/>
                <w:szCs w:val="26"/>
                <w:lang w:val="en-US"/>
              </w:rPr>
            </w:pPr>
          </w:p>
        </w:tc>
        <w:tc>
          <w:tcPr>
            <w:tcW w:w="1424" w:type="dxa"/>
            <w:tcBorders>
              <w:bottom w:val="double" w:sz="4" w:space="0" w:color="auto"/>
            </w:tcBorders>
            <w:shd w:val="clear" w:color="auto" w:fill="auto"/>
          </w:tcPr>
          <w:p w14:paraId="4ACD46CE" w14:textId="0A56EB22" w:rsidR="009F213A" w:rsidRPr="009F213A" w:rsidRDefault="009F213A" w:rsidP="009F213A">
            <w:pPr>
              <w:pStyle w:val="a2"/>
              <w:pBdr>
                <w:between w:val="double" w:sz="4" w:space="1" w:color="auto"/>
              </w:pBdr>
              <w:tabs>
                <w:tab w:val="left" w:pos="522"/>
              </w:tabs>
              <w:spacing w:line="240" w:lineRule="atLeast"/>
              <w:ind w:right="-18"/>
              <w:rPr>
                <w:rFonts w:ascii="Angsana New" w:hAnsi="Angsana New" w:cs="Angsana New"/>
                <w:sz w:val="26"/>
                <w:szCs w:val="26"/>
                <w:lang w:val="en-US"/>
              </w:rPr>
            </w:pPr>
            <w:r w:rsidRPr="009F213A">
              <w:rPr>
                <w:rFonts w:ascii="Angsana New" w:hAnsi="Angsana New" w:cs="Angsana New"/>
                <w:sz w:val="26"/>
                <w:szCs w:val="26"/>
              </w:rPr>
              <w:t>168,358</w:t>
            </w:r>
          </w:p>
        </w:tc>
      </w:tr>
      <w:tr w:rsidR="00790CF1" w:rsidRPr="00B34017" w14:paraId="47822D06" w14:textId="77777777" w:rsidTr="003C18BA">
        <w:trPr>
          <w:trHeight w:val="20"/>
        </w:trPr>
        <w:tc>
          <w:tcPr>
            <w:tcW w:w="2555" w:type="dxa"/>
            <w:shd w:val="clear" w:color="auto" w:fill="auto"/>
          </w:tcPr>
          <w:p w14:paraId="76E826E6" w14:textId="19FB641A" w:rsidR="00790CF1" w:rsidRPr="00417F46" w:rsidRDefault="00790CF1" w:rsidP="00790CF1">
            <w:pPr>
              <w:ind w:left="-98" w:right="-108"/>
              <w:rPr>
                <w:rFonts w:asciiTheme="majorBidi" w:hAnsiTheme="majorBidi" w:cstheme="majorBidi"/>
                <w:b/>
                <w:bCs/>
                <w:sz w:val="26"/>
                <w:szCs w:val="26"/>
                <w:highlight w:val="yellow"/>
              </w:rPr>
            </w:pPr>
            <w:r w:rsidRPr="00B34017">
              <w:rPr>
                <w:rFonts w:ascii="Angsana New" w:hAnsi="Angsana New"/>
                <w:b/>
                <w:bCs/>
                <w:sz w:val="26"/>
                <w:szCs w:val="26"/>
              </w:rPr>
              <w:t>At December 31,202</w:t>
            </w:r>
            <w:r>
              <w:rPr>
                <w:rFonts w:ascii="Angsana New" w:hAnsi="Angsana New"/>
                <w:b/>
                <w:bCs/>
                <w:sz w:val="26"/>
                <w:szCs w:val="26"/>
              </w:rPr>
              <w:t>2</w:t>
            </w:r>
          </w:p>
        </w:tc>
        <w:tc>
          <w:tcPr>
            <w:tcW w:w="1277" w:type="dxa"/>
            <w:tcBorders>
              <w:top w:val="double" w:sz="4" w:space="0" w:color="auto"/>
              <w:bottom w:val="double" w:sz="4" w:space="0" w:color="auto"/>
            </w:tcBorders>
            <w:shd w:val="clear" w:color="auto" w:fill="auto"/>
          </w:tcPr>
          <w:p w14:paraId="43294203" w14:textId="004EBCF3" w:rsidR="00790CF1" w:rsidRPr="009F213A" w:rsidRDefault="00790CF1" w:rsidP="00790CF1">
            <w:pPr>
              <w:pBdr>
                <w:between w:val="double" w:sz="4" w:space="1" w:color="auto"/>
              </w:pBdr>
              <w:tabs>
                <w:tab w:val="left" w:pos="522"/>
              </w:tabs>
              <w:ind w:right="-18"/>
              <w:jc w:val="right"/>
              <w:rPr>
                <w:rFonts w:ascii="Angsana New" w:hAnsi="Angsana New"/>
                <w:sz w:val="26"/>
                <w:szCs w:val="26"/>
              </w:rPr>
            </w:pPr>
            <w:r w:rsidRPr="005A5381">
              <w:rPr>
                <w:rFonts w:ascii="Angsana New" w:hAnsi="Angsana New"/>
                <w:sz w:val="24"/>
                <w:szCs w:val="24"/>
              </w:rPr>
              <w:t>44,265</w:t>
            </w:r>
          </w:p>
        </w:tc>
        <w:tc>
          <w:tcPr>
            <w:tcW w:w="283" w:type="dxa"/>
          </w:tcPr>
          <w:p w14:paraId="20D63BB1" w14:textId="77777777" w:rsidR="00790CF1" w:rsidRPr="009F213A" w:rsidRDefault="00790CF1" w:rsidP="00790CF1">
            <w:pPr>
              <w:pBdr>
                <w:between w:val="double" w:sz="4" w:space="1" w:color="auto"/>
              </w:pBdr>
              <w:tabs>
                <w:tab w:val="left" w:pos="522"/>
              </w:tabs>
              <w:ind w:right="-18"/>
              <w:jc w:val="right"/>
              <w:rPr>
                <w:rFonts w:ascii="Angsana New" w:hAnsi="Angsana New"/>
                <w:sz w:val="26"/>
                <w:szCs w:val="26"/>
                <w:highlight w:val="yellow"/>
              </w:rPr>
            </w:pPr>
          </w:p>
        </w:tc>
        <w:tc>
          <w:tcPr>
            <w:tcW w:w="1277" w:type="dxa"/>
            <w:tcBorders>
              <w:top w:val="double" w:sz="4" w:space="0" w:color="auto"/>
              <w:bottom w:val="double" w:sz="4" w:space="0" w:color="auto"/>
            </w:tcBorders>
            <w:shd w:val="clear" w:color="auto" w:fill="auto"/>
          </w:tcPr>
          <w:p w14:paraId="55BCBD88" w14:textId="685D2940" w:rsidR="00790CF1" w:rsidRPr="009F213A" w:rsidRDefault="00790CF1" w:rsidP="00790CF1">
            <w:pPr>
              <w:pBdr>
                <w:between w:val="double" w:sz="4" w:space="1" w:color="auto"/>
              </w:pBdr>
              <w:tabs>
                <w:tab w:val="left" w:pos="522"/>
              </w:tabs>
              <w:ind w:right="-18"/>
              <w:jc w:val="right"/>
              <w:rPr>
                <w:rFonts w:ascii="Angsana New" w:hAnsi="Angsana New"/>
                <w:sz w:val="26"/>
                <w:szCs w:val="26"/>
                <w:highlight w:val="yellow"/>
              </w:rPr>
            </w:pPr>
            <w:r w:rsidRPr="005A5381">
              <w:rPr>
                <w:rFonts w:asciiTheme="majorBidi" w:hAnsiTheme="majorBidi" w:cstheme="majorBidi"/>
                <w:sz w:val="24"/>
                <w:szCs w:val="24"/>
              </w:rPr>
              <w:t>93</w:t>
            </w:r>
          </w:p>
        </w:tc>
        <w:tc>
          <w:tcPr>
            <w:tcW w:w="283" w:type="dxa"/>
          </w:tcPr>
          <w:p w14:paraId="44BFE824" w14:textId="77777777" w:rsidR="00790CF1" w:rsidRPr="009F213A" w:rsidRDefault="00790CF1" w:rsidP="00790CF1">
            <w:pPr>
              <w:pBdr>
                <w:between w:val="double" w:sz="4" w:space="1" w:color="auto"/>
              </w:pBdr>
              <w:tabs>
                <w:tab w:val="left" w:pos="522"/>
              </w:tabs>
              <w:ind w:right="-18"/>
              <w:jc w:val="right"/>
              <w:rPr>
                <w:rFonts w:ascii="Angsana New" w:hAnsi="Angsana New"/>
                <w:sz w:val="26"/>
                <w:szCs w:val="26"/>
                <w:highlight w:val="yellow"/>
              </w:rPr>
            </w:pPr>
          </w:p>
        </w:tc>
        <w:tc>
          <w:tcPr>
            <w:tcW w:w="1420" w:type="dxa"/>
            <w:tcBorders>
              <w:top w:val="double" w:sz="4" w:space="0" w:color="auto"/>
              <w:bottom w:val="double" w:sz="4" w:space="0" w:color="auto"/>
            </w:tcBorders>
          </w:tcPr>
          <w:p w14:paraId="11398FD6" w14:textId="1AA05167" w:rsidR="00790CF1" w:rsidRPr="009F213A" w:rsidRDefault="00790CF1" w:rsidP="00790CF1">
            <w:pPr>
              <w:pBdr>
                <w:between w:val="double" w:sz="4" w:space="1" w:color="auto"/>
              </w:pBdr>
              <w:tabs>
                <w:tab w:val="left" w:pos="522"/>
              </w:tabs>
              <w:ind w:right="-18"/>
              <w:jc w:val="right"/>
              <w:rPr>
                <w:rFonts w:ascii="Angsana New" w:hAnsi="Angsana New"/>
                <w:sz w:val="26"/>
                <w:szCs w:val="26"/>
                <w:highlight w:val="yellow"/>
              </w:rPr>
            </w:pPr>
            <w:r w:rsidRPr="005A5381">
              <w:rPr>
                <w:rFonts w:asciiTheme="majorBidi" w:hAnsiTheme="majorBidi" w:cstheme="majorBidi"/>
                <w:sz w:val="24"/>
                <w:szCs w:val="24"/>
              </w:rPr>
              <w:t>13,429</w:t>
            </w:r>
          </w:p>
        </w:tc>
        <w:tc>
          <w:tcPr>
            <w:tcW w:w="283" w:type="dxa"/>
          </w:tcPr>
          <w:p w14:paraId="684FC7A7" w14:textId="77777777" w:rsidR="00790CF1" w:rsidRPr="009F213A" w:rsidRDefault="00790CF1" w:rsidP="00790CF1">
            <w:pPr>
              <w:pBdr>
                <w:between w:val="double" w:sz="4" w:space="1" w:color="auto"/>
              </w:pBdr>
              <w:tabs>
                <w:tab w:val="left" w:pos="522"/>
              </w:tabs>
              <w:ind w:right="-18"/>
              <w:jc w:val="right"/>
              <w:rPr>
                <w:rFonts w:ascii="Angsana New" w:hAnsi="Angsana New"/>
                <w:sz w:val="26"/>
                <w:szCs w:val="26"/>
                <w:highlight w:val="yellow"/>
              </w:rPr>
            </w:pPr>
          </w:p>
        </w:tc>
        <w:tc>
          <w:tcPr>
            <w:tcW w:w="1420" w:type="dxa"/>
            <w:tcBorders>
              <w:top w:val="double" w:sz="4" w:space="0" w:color="auto"/>
              <w:bottom w:val="double" w:sz="4" w:space="0" w:color="auto"/>
            </w:tcBorders>
            <w:shd w:val="clear" w:color="auto" w:fill="auto"/>
          </w:tcPr>
          <w:p w14:paraId="57AB3360" w14:textId="578FAE4A" w:rsidR="00790CF1" w:rsidRPr="009F213A" w:rsidRDefault="00790CF1" w:rsidP="00790CF1">
            <w:pPr>
              <w:pBdr>
                <w:between w:val="double" w:sz="4" w:space="1" w:color="auto"/>
              </w:pBdr>
              <w:tabs>
                <w:tab w:val="left" w:pos="522"/>
              </w:tabs>
              <w:ind w:right="-18"/>
              <w:jc w:val="right"/>
              <w:rPr>
                <w:rFonts w:ascii="Angsana New" w:hAnsi="Angsana New"/>
                <w:sz w:val="26"/>
                <w:szCs w:val="26"/>
                <w:highlight w:val="yellow"/>
              </w:rPr>
            </w:pPr>
            <w:r w:rsidRPr="005A5381">
              <w:rPr>
                <w:rFonts w:asciiTheme="majorBidi" w:hAnsiTheme="majorBidi" w:cstheme="majorBidi"/>
                <w:sz w:val="24"/>
                <w:szCs w:val="24"/>
              </w:rPr>
              <w:t>10</w:t>
            </w:r>
            <w:r>
              <w:rPr>
                <w:rFonts w:asciiTheme="majorBidi" w:hAnsiTheme="majorBidi" w:cstheme="majorBidi"/>
                <w:sz w:val="24"/>
                <w:szCs w:val="24"/>
              </w:rPr>
              <w:t>6</w:t>
            </w:r>
          </w:p>
        </w:tc>
        <w:tc>
          <w:tcPr>
            <w:tcW w:w="283" w:type="dxa"/>
          </w:tcPr>
          <w:p w14:paraId="5DDEBE51" w14:textId="77777777" w:rsidR="00790CF1" w:rsidRPr="009F213A" w:rsidRDefault="00790CF1" w:rsidP="00790CF1">
            <w:pPr>
              <w:pStyle w:val="a2"/>
              <w:pBdr>
                <w:between w:val="double" w:sz="4" w:space="1" w:color="auto"/>
              </w:pBdr>
              <w:tabs>
                <w:tab w:val="left" w:pos="522"/>
              </w:tabs>
              <w:spacing w:line="240" w:lineRule="atLeast"/>
              <w:ind w:right="-18"/>
              <w:rPr>
                <w:rFonts w:ascii="Angsana New" w:hAnsi="Angsana New" w:cs="Angsana New"/>
                <w:sz w:val="26"/>
                <w:szCs w:val="26"/>
                <w:highlight w:val="yellow"/>
                <w:lang w:val="en-US"/>
              </w:rPr>
            </w:pPr>
          </w:p>
        </w:tc>
        <w:tc>
          <w:tcPr>
            <w:tcW w:w="1420" w:type="dxa"/>
            <w:tcBorders>
              <w:top w:val="double" w:sz="4" w:space="0" w:color="auto"/>
              <w:bottom w:val="double" w:sz="4" w:space="0" w:color="auto"/>
            </w:tcBorders>
            <w:shd w:val="clear" w:color="auto" w:fill="auto"/>
          </w:tcPr>
          <w:p w14:paraId="45381E77" w14:textId="266CD11F" w:rsidR="00790CF1" w:rsidRPr="009F213A" w:rsidRDefault="00790CF1" w:rsidP="00790CF1">
            <w:pPr>
              <w:pStyle w:val="a2"/>
              <w:pBdr>
                <w:between w:val="double" w:sz="4" w:space="1" w:color="auto"/>
              </w:pBdr>
              <w:tabs>
                <w:tab w:val="left" w:pos="522"/>
              </w:tabs>
              <w:spacing w:line="240" w:lineRule="atLeast"/>
              <w:ind w:right="-18"/>
              <w:rPr>
                <w:rFonts w:ascii="Angsana New" w:hAnsi="Angsana New" w:cs="Angsana New"/>
                <w:sz w:val="26"/>
                <w:szCs w:val="26"/>
                <w:highlight w:val="yellow"/>
                <w:lang w:val="en-US"/>
              </w:rPr>
            </w:pPr>
            <w:r w:rsidRPr="005A5381">
              <w:rPr>
                <w:rFonts w:asciiTheme="majorBidi" w:hAnsiTheme="majorBidi" w:cstheme="majorBidi"/>
                <w:sz w:val="24"/>
                <w:szCs w:val="24"/>
                <w:lang w:val="en-US"/>
              </w:rPr>
              <w:t>1,521</w:t>
            </w:r>
          </w:p>
        </w:tc>
        <w:tc>
          <w:tcPr>
            <w:tcW w:w="283" w:type="dxa"/>
          </w:tcPr>
          <w:p w14:paraId="14F58A6F" w14:textId="77777777" w:rsidR="00790CF1" w:rsidRPr="009F213A" w:rsidRDefault="00790CF1" w:rsidP="00790CF1">
            <w:pPr>
              <w:pStyle w:val="a2"/>
              <w:pBdr>
                <w:between w:val="double" w:sz="4" w:space="1" w:color="auto"/>
              </w:pBdr>
              <w:tabs>
                <w:tab w:val="left" w:pos="522"/>
                <w:tab w:val="decimal" w:pos="934"/>
              </w:tabs>
              <w:spacing w:line="240" w:lineRule="atLeast"/>
              <w:ind w:right="-18"/>
              <w:rPr>
                <w:rFonts w:ascii="Angsana New" w:hAnsi="Angsana New" w:cs="Angsana New"/>
                <w:sz w:val="26"/>
                <w:szCs w:val="26"/>
                <w:highlight w:val="yellow"/>
                <w:lang w:val="en-US"/>
              </w:rPr>
            </w:pPr>
          </w:p>
        </w:tc>
        <w:tc>
          <w:tcPr>
            <w:tcW w:w="1420" w:type="dxa"/>
            <w:tcBorders>
              <w:top w:val="double" w:sz="4" w:space="0" w:color="auto"/>
              <w:bottom w:val="double" w:sz="4" w:space="0" w:color="auto"/>
            </w:tcBorders>
            <w:shd w:val="clear" w:color="auto" w:fill="auto"/>
          </w:tcPr>
          <w:p w14:paraId="2ACC7794" w14:textId="77625160" w:rsidR="00790CF1" w:rsidRPr="009F213A" w:rsidRDefault="00790CF1" w:rsidP="00790CF1">
            <w:pPr>
              <w:pStyle w:val="a2"/>
              <w:pBdr>
                <w:between w:val="double" w:sz="4" w:space="1" w:color="auto"/>
              </w:pBdr>
              <w:tabs>
                <w:tab w:val="left" w:pos="522"/>
                <w:tab w:val="decimal" w:pos="934"/>
              </w:tabs>
              <w:spacing w:line="240" w:lineRule="atLeast"/>
              <w:ind w:right="-18"/>
              <w:rPr>
                <w:rFonts w:ascii="Angsana New" w:hAnsi="Angsana New" w:cs="Angsana New"/>
                <w:sz w:val="26"/>
                <w:szCs w:val="26"/>
                <w:highlight w:val="yellow"/>
                <w:lang w:val="en-US"/>
              </w:rPr>
            </w:pPr>
            <w:r>
              <w:rPr>
                <w:rFonts w:asciiTheme="majorBidi" w:hAnsiTheme="majorBidi" w:cstheme="majorBidi"/>
                <w:sz w:val="24"/>
                <w:szCs w:val="24"/>
                <w:lang w:val="en-US"/>
              </w:rPr>
              <w:t>47,874</w:t>
            </w:r>
          </w:p>
        </w:tc>
        <w:tc>
          <w:tcPr>
            <w:tcW w:w="283" w:type="dxa"/>
          </w:tcPr>
          <w:p w14:paraId="01142589" w14:textId="77777777" w:rsidR="00790CF1" w:rsidRPr="009F213A" w:rsidRDefault="00790CF1" w:rsidP="00790CF1">
            <w:pPr>
              <w:pStyle w:val="a2"/>
              <w:pBdr>
                <w:between w:val="double" w:sz="4" w:space="1" w:color="auto"/>
              </w:pBdr>
              <w:tabs>
                <w:tab w:val="left" w:pos="522"/>
              </w:tabs>
              <w:spacing w:line="240" w:lineRule="atLeast"/>
              <w:ind w:right="-18"/>
              <w:rPr>
                <w:rFonts w:ascii="Angsana New" w:hAnsi="Angsana New" w:cs="Angsana New"/>
                <w:sz w:val="26"/>
                <w:szCs w:val="26"/>
                <w:highlight w:val="yellow"/>
                <w:lang w:val="en-US"/>
              </w:rPr>
            </w:pPr>
          </w:p>
        </w:tc>
        <w:tc>
          <w:tcPr>
            <w:tcW w:w="1277" w:type="dxa"/>
            <w:tcBorders>
              <w:top w:val="double" w:sz="4" w:space="0" w:color="auto"/>
              <w:bottom w:val="double" w:sz="4" w:space="0" w:color="auto"/>
            </w:tcBorders>
          </w:tcPr>
          <w:p w14:paraId="7CF0B828" w14:textId="466B58BC" w:rsidR="00790CF1" w:rsidRPr="009F213A" w:rsidRDefault="00790CF1" w:rsidP="00790CF1">
            <w:pPr>
              <w:pStyle w:val="a2"/>
              <w:pBdr>
                <w:between w:val="double" w:sz="4" w:space="1" w:color="auto"/>
              </w:pBdr>
              <w:tabs>
                <w:tab w:val="left" w:pos="522"/>
              </w:tabs>
              <w:spacing w:line="240" w:lineRule="atLeast"/>
              <w:ind w:right="-18"/>
              <w:rPr>
                <w:rFonts w:ascii="Angsana New" w:hAnsi="Angsana New" w:cs="Angsana New"/>
                <w:sz w:val="26"/>
                <w:szCs w:val="26"/>
                <w:highlight w:val="yellow"/>
                <w:lang w:val="en-US"/>
              </w:rPr>
            </w:pPr>
            <w:r w:rsidRPr="005A5381">
              <w:rPr>
                <w:rFonts w:asciiTheme="majorBidi" w:hAnsiTheme="majorBidi" w:cstheme="majorBidi"/>
                <w:sz w:val="24"/>
                <w:szCs w:val="24"/>
                <w:lang w:val="en-US"/>
              </w:rPr>
              <w:t>-</w:t>
            </w:r>
          </w:p>
        </w:tc>
        <w:tc>
          <w:tcPr>
            <w:tcW w:w="284" w:type="dxa"/>
          </w:tcPr>
          <w:p w14:paraId="39D5C9FF" w14:textId="77777777" w:rsidR="00790CF1" w:rsidRPr="009F213A" w:rsidRDefault="00790CF1" w:rsidP="00790CF1">
            <w:pPr>
              <w:pStyle w:val="a2"/>
              <w:pBdr>
                <w:between w:val="double" w:sz="4" w:space="1" w:color="auto"/>
              </w:pBdr>
              <w:tabs>
                <w:tab w:val="left" w:pos="522"/>
              </w:tabs>
              <w:spacing w:line="240" w:lineRule="atLeast"/>
              <w:ind w:right="-18"/>
              <w:rPr>
                <w:rFonts w:ascii="Angsana New" w:hAnsi="Angsana New" w:cs="Angsana New"/>
                <w:sz w:val="26"/>
                <w:szCs w:val="26"/>
                <w:highlight w:val="yellow"/>
                <w:lang w:val="en-US"/>
              </w:rPr>
            </w:pPr>
          </w:p>
        </w:tc>
        <w:tc>
          <w:tcPr>
            <w:tcW w:w="1424" w:type="dxa"/>
            <w:tcBorders>
              <w:top w:val="double" w:sz="4" w:space="0" w:color="auto"/>
              <w:bottom w:val="double" w:sz="4" w:space="0" w:color="auto"/>
            </w:tcBorders>
            <w:shd w:val="clear" w:color="auto" w:fill="auto"/>
          </w:tcPr>
          <w:p w14:paraId="59B31D91" w14:textId="43CF62DC" w:rsidR="00790CF1" w:rsidRPr="009F213A" w:rsidRDefault="00790CF1" w:rsidP="00790CF1">
            <w:pPr>
              <w:pStyle w:val="a2"/>
              <w:pBdr>
                <w:between w:val="double" w:sz="4" w:space="1" w:color="auto"/>
              </w:pBdr>
              <w:tabs>
                <w:tab w:val="left" w:pos="522"/>
              </w:tabs>
              <w:spacing w:line="240" w:lineRule="atLeast"/>
              <w:ind w:right="-18"/>
              <w:rPr>
                <w:rFonts w:ascii="Angsana New" w:hAnsi="Angsana New" w:cs="Angsana New"/>
                <w:sz w:val="26"/>
                <w:szCs w:val="26"/>
                <w:highlight w:val="yellow"/>
                <w:lang w:val="en-US"/>
              </w:rPr>
            </w:pPr>
            <w:r>
              <w:rPr>
                <w:rFonts w:asciiTheme="majorBidi" w:hAnsiTheme="majorBidi" w:cstheme="majorBidi"/>
                <w:sz w:val="24"/>
                <w:szCs w:val="24"/>
                <w:lang w:val="en-US"/>
              </w:rPr>
              <w:t>107,288</w:t>
            </w:r>
          </w:p>
        </w:tc>
      </w:tr>
    </w:tbl>
    <w:p w14:paraId="4CA6A512" w14:textId="55906F42" w:rsidR="00D43559" w:rsidRPr="00B92B9D" w:rsidRDefault="00D43559" w:rsidP="00D43559">
      <w:pPr>
        <w:rPr>
          <w:rFonts w:ascii="Angsana New" w:hAnsi="Angsana New"/>
          <w:sz w:val="28"/>
          <w:szCs w:val="28"/>
        </w:rPr>
        <w:sectPr w:rsidR="00D43559" w:rsidRPr="00B92B9D" w:rsidSect="00DA1906">
          <w:footerReference w:type="default" r:id="rId13"/>
          <w:headerReference w:type="first" r:id="rId14"/>
          <w:pgSz w:w="16840" w:h="11907" w:orient="landscape" w:code="9"/>
          <w:pgMar w:top="851" w:right="1077" w:bottom="851" w:left="1588" w:header="340" w:footer="567" w:gutter="0"/>
          <w:pgNumType w:fmt="numberInDash"/>
          <w:cols w:space="708"/>
          <w:docGrid w:linePitch="360"/>
        </w:sectPr>
      </w:pPr>
    </w:p>
    <w:p w14:paraId="1154D0F3" w14:textId="056A0A9A" w:rsidR="002779D2" w:rsidRPr="00797DAE"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797DAE">
        <w:rPr>
          <w:rFonts w:ascii="Angsana New" w:hAnsi="Angsana New"/>
          <w:sz w:val="28"/>
          <w:szCs w:val="28"/>
        </w:rPr>
        <w:t>The Company was informed the expropriate land by 1 rai - 2 ngan - 77 squarwah, with the compensation of land Baht 20,000 per squarwah, amounting to 13.55 million</w:t>
      </w:r>
      <w:r w:rsidR="00557C1A" w:rsidRPr="00797DAE">
        <w:rPr>
          <w:rFonts w:ascii="Angsana New" w:hAnsi="Angsana New"/>
          <w:sz w:val="28"/>
          <w:szCs w:val="28"/>
        </w:rPr>
        <w:t xml:space="preserve"> baht</w:t>
      </w:r>
      <w:r w:rsidRPr="00797DAE">
        <w:rPr>
          <w:rFonts w:ascii="Angsana New" w:hAnsi="Angsana New"/>
          <w:sz w:val="28"/>
          <w:szCs w:val="28"/>
        </w:rPr>
        <w:t>, and the</w:t>
      </w:r>
      <w:r w:rsidRPr="00797DAE">
        <w:rPr>
          <w:rFonts w:ascii="Angsana New" w:hAnsi="Angsana New"/>
          <w:sz w:val="28"/>
          <w:szCs w:val="28"/>
          <w:cs/>
        </w:rPr>
        <w:t xml:space="preserve"> </w:t>
      </w:r>
      <w:r w:rsidRPr="00797DAE">
        <w:rPr>
          <w:rFonts w:ascii="Angsana New" w:hAnsi="Angsana New"/>
          <w:sz w:val="28"/>
          <w:szCs w:val="28"/>
        </w:rPr>
        <w:t>compensation</w:t>
      </w:r>
      <w:r w:rsidRPr="00797DAE">
        <w:rPr>
          <w:rFonts w:ascii="Angsana New" w:hAnsi="Angsana New"/>
          <w:sz w:val="28"/>
          <w:szCs w:val="28"/>
          <w:cs/>
        </w:rPr>
        <w:t xml:space="preserve"> </w:t>
      </w:r>
      <w:r w:rsidRPr="00797DAE">
        <w:rPr>
          <w:rFonts w:ascii="Angsana New" w:hAnsi="Angsana New"/>
          <w:sz w:val="28"/>
          <w:szCs w:val="28"/>
        </w:rPr>
        <w:t>of construction or other damage amounting to 9.14 million</w:t>
      </w:r>
      <w:r w:rsidR="00557C1A" w:rsidRPr="00797DAE">
        <w:rPr>
          <w:rFonts w:ascii="Angsana New" w:hAnsi="Angsana New"/>
          <w:sz w:val="28"/>
          <w:szCs w:val="28"/>
        </w:rPr>
        <w:t xml:space="preserve"> baht</w:t>
      </w:r>
      <w:r w:rsidRPr="00797DAE">
        <w:rPr>
          <w:rFonts w:ascii="Angsana New" w:hAnsi="Angsana New"/>
          <w:sz w:val="28"/>
          <w:szCs w:val="28"/>
        </w:rPr>
        <w:t xml:space="preserve"> (total amount by 22.69 million</w:t>
      </w:r>
      <w:r w:rsidR="00557C1A" w:rsidRPr="00797DAE">
        <w:rPr>
          <w:rFonts w:ascii="Angsana New" w:hAnsi="Angsana New"/>
          <w:sz w:val="28"/>
          <w:szCs w:val="28"/>
        </w:rPr>
        <w:t xml:space="preserve"> baht</w:t>
      </w:r>
      <w:r w:rsidRPr="00797DAE">
        <w:rPr>
          <w:rFonts w:ascii="Angsana New" w:hAnsi="Angsana New"/>
          <w:sz w:val="28"/>
          <w:szCs w:val="28"/>
        </w:rPr>
        <w:t>). The Company recognized loss from asset impairment amount by 3.90 million</w:t>
      </w:r>
      <w:r w:rsidR="00557C1A" w:rsidRPr="00797DAE">
        <w:rPr>
          <w:rFonts w:ascii="Angsana New" w:hAnsi="Angsana New"/>
          <w:sz w:val="28"/>
          <w:szCs w:val="28"/>
        </w:rPr>
        <w:t xml:space="preserve"> baht</w:t>
      </w:r>
      <w:r w:rsidRPr="00797DAE">
        <w:rPr>
          <w:rFonts w:ascii="Angsana New" w:hAnsi="Angsana New"/>
          <w:sz w:val="28"/>
          <w:szCs w:val="28"/>
        </w:rPr>
        <w:t>, according to the lower of compensation amount different from book value.</w:t>
      </w:r>
    </w:p>
    <w:p w14:paraId="7DE0B94A" w14:textId="01036663" w:rsidR="002779D2" w:rsidRPr="00797DAE"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797DAE">
        <w:rPr>
          <w:rFonts w:ascii="Angsana New" w:hAnsi="Angsana New"/>
          <w:spacing w:val="-4"/>
          <w:sz w:val="28"/>
          <w:szCs w:val="28"/>
        </w:rPr>
        <w:t xml:space="preserve">On August </w:t>
      </w:r>
      <w:r w:rsidR="00040B58" w:rsidRPr="00797DAE">
        <w:rPr>
          <w:rFonts w:ascii="Angsana New" w:hAnsi="Angsana New"/>
          <w:spacing w:val="-4"/>
          <w:sz w:val="28"/>
          <w:szCs w:val="28"/>
        </w:rPr>
        <w:t>23</w:t>
      </w:r>
      <w:r w:rsidRPr="00797DAE">
        <w:rPr>
          <w:rFonts w:ascii="Angsana New" w:hAnsi="Angsana New"/>
          <w:spacing w:val="-4"/>
          <w:sz w:val="28"/>
          <w:szCs w:val="28"/>
        </w:rPr>
        <w:t xml:space="preserve">, </w:t>
      </w:r>
      <w:r w:rsidR="00040B58" w:rsidRPr="00797DAE">
        <w:rPr>
          <w:rFonts w:ascii="Angsana New" w:hAnsi="Angsana New"/>
          <w:spacing w:val="-4"/>
          <w:sz w:val="28"/>
          <w:szCs w:val="28"/>
        </w:rPr>
        <w:t>2017</w:t>
      </w:r>
      <w:r w:rsidRPr="00797DAE">
        <w:rPr>
          <w:rFonts w:ascii="Angsana New" w:hAnsi="Angsana New"/>
          <w:spacing w:val="-4"/>
          <w:sz w:val="28"/>
          <w:szCs w:val="28"/>
        </w:rPr>
        <w:t xml:space="preserve">, the Company has </w:t>
      </w:r>
      <w:r w:rsidR="002D3099" w:rsidRPr="00797DAE">
        <w:rPr>
          <w:rFonts w:ascii="Angsana New" w:hAnsi="Angsana New"/>
          <w:spacing w:val="-4"/>
          <w:sz w:val="28"/>
          <w:szCs w:val="28"/>
        </w:rPr>
        <w:t>A</w:t>
      </w:r>
      <w:r w:rsidRPr="00797DAE">
        <w:rPr>
          <w:rFonts w:ascii="Angsana New" w:hAnsi="Angsana New"/>
          <w:spacing w:val="-4"/>
          <w:sz w:val="28"/>
          <w:szCs w:val="28"/>
        </w:rPr>
        <w:t xml:space="preserve">ppeal the compensation of land to Transport Minister, and on December 18, 2017, the Company has </w:t>
      </w:r>
      <w:r w:rsidR="002D3099" w:rsidRPr="00797DAE">
        <w:rPr>
          <w:rFonts w:ascii="Angsana New" w:hAnsi="Angsana New"/>
          <w:spacing w:val="-4"/>
          <w:sz w:val="28"/>
          <w:szCs w:val="28"/>
        </w:rPr>
        <w:t>A</w:t>
      </w:r>
      <w:r w:rsidRPr="00797DAE">
        <w:rPr>
          <w:rFonts w:ascii="Angsana New" w:hAnsi="Angsana New"/>
          <w:spacing w:val="-4"/>
          <w:sz w:val="28"/>
          <w:szCs w:val="28"/>
        </w:rPr>
        <w:t>ppeal the compensation of construction or other damages. The Lawsuit about additional</w:t>
      </w:r>
      <w:r w:rsidRPr="00797DAE">
        <w:rPr>
          <w:rFonts w:ascii="Angsana New" w:hAnsi="Angsana New"/>
          <w:sz w:val="28"/>
          <w:szCs w:val="28"/>
        </w:rPr>
        <w:t xml:space="preserve"> compensation of </w:t>
      </w:r>
      <w:r w:rsidR="00A15581" w:rsidRPr="00797DAE">
        <w:rPr>
          <w:rFonts w:ascii="Angsana New" w:hAnsi="Angsana New"/>
          <w:sz w:val="28"/>
          <w:szCs w:val="28"/>
        </w:rPr>
        <w:t>expropriates</w:t>
      </w:r>
      <w:r w:rsidRPr="00797DAE">
        <w:rPr>
          <w:rFonts w:ascii="Angsana New" w:hAnsi="Angsana New"/>
          <w:sz w:val="28"/>
          <w:szCs w:val="28"/>
        </w:rPr>
        <w:t xml:space="preserve"> assets. </w:t>
      </w:r>
    </w:p>
    <w:p w14:paraId="113D2380" w14:textId="77777777" w:rsidR="002779D2" w:rsidRPr="00797DAE"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797DAE">
        <w:rPr>
          <w:rFonts w:ascii="Angsana New" w:hAnsi="Angsana New"/>
          <w:sz w:val="28"/>
          <w:szCs w:val="28"/>
        </w:rPr>
        <w:t xml:space="preserve">On November 15, 2017, the Company has registered for expropriate title deed to separate by cadaster. </w:t>
      </w:r>
    </w:p>
    <w:p w14:paraId="16AF7E71" w14:textId="456487FB" w:rsidR="00EF09E7" w:rsidRPr="00797DAE" w:rsidRDefault="00EF09E7"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797DAE">
        <w:rPr>
          <w:rFonts w:ascii="Angsana New" w:hAnsi="Angsana New"/>
          <w:sz w:val="28"/>
          <w:szCs w:val="28"/>
        </w:rPr>
        <w:t>on March 30, 2018</w:t>
      </w:r>
      <w:r w:rsidRPr="00797DAE">
        <w:rPr>
          <w:rFonts w:ascii="Angsana New" w:hAnsi="Angsana New"/>
        </w:rPr>
        <w:t xml:space="preserve"> </w:t>
      </w:r>
      <w:r w:rsidR="002D3099" w:rsidRPr="00797DAE">
        <w:rPr>
          <w:rFonts w:ascii="Angsana New" w:hAnsi="Angsana New"/>
          <w:sz w:val="28"/>
          <w:szCs w:val="28"/>
        </w:rPr>
        <w:t>t</w:t>
      </w:r>
      <w:r w:rsidRPr="00797DAE">
        <w:rPr>
          <w:rFonts w:ascii="Angsana New" w:hAnsi="Angsana New"/>
          <w:sz w:val="28"/>
          <w:szCs w:val="28"/>
        </w:rPr>
        <w:t>he Secretary to the Transport</w:t>
      </w:r>
      <w:r w:rsidR="002D3099" w:rsidRPr="00797DAE">
        <w:rPr>
          <w:rFonts w:ascii="Angsana New" w:hAnsi="Angsana New"/>
          <w:sz w:val="28"/>
          <w:szCs w:val="28"/>
        </w:rPr>
        <w:t xml:space="preserve"> </w:t>
      </w:r>
      <w:r w:rsidRPr="00797DAE">
        <w:rPr>
          <w:rFonts w:ascii="Angsana New" w:hAnsi="Angsana New"/>
          <w:sz w:val="28"/>
          <w:szCs w:val="28"/>
        </w:rPr>
        <w:t>Minister informed the Company of the results of the Compensation Appeal hearing to the Company that the Transport Minister had agreed with the resolution of the Compensation Appeal Committee.</w:t>
      </w:r>
    </w:p>
    <w:p w14:paraId="59D4C1DA" w14:textId="77777777" w:rsidR="00613002" w:rsidRPr="00797DAE" w:rsidRDefault="002779D2" w:rsidP="006130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797DAE">
        <w:rPr>
          <w:rFonts w:ascii="Angsana New" w:hAnsi="Angsana New"/>
          <w:spacing w:val="-2"/>
          <w:sz w:val="28"/>
          <w:szCs w:val="28"/>
        </w:rPr>
        <w:t xml:space="preserve">On February 7, </w:t>
      </w:r>
      <w:r w:rsidR="006442FE" w:rsidRPr="00797DAE">
        <w:rPr>
          <w:rFonts w:ascii="Angsana New" w:hAnsi="Angsana New"/>
          <w:spacing w:val="-2"/>
          <w:sz w:val="28"/>
          <w:szCs w:val="28"/>
        </w:rPr>
        <w:t>2019</w:t>
      </w:r>
      <w:r w:rsidRPr="00797DAE">
        <w:rPr>
          <w:rFonts w:ascii="Angsana New" w:hAnsi="Angsana New"/>
          <w:spacing w:val="-2"/>
          <w:sz w:val="28"/>
          <w:szCs w:val="28"/>
        </w:rPr>
        <w:t>, the company filed a lawsuit against the Department of Highways, the Director</w:t>
      </w:r>
      <w:r w:rsidR="00943D68" w:rsidRPr="00797DAE">
        <w:rPr>
          <w:rFonts w:ascii="Angsana New" w:hAnsi="Angsana New"/>
          <w:spacing w:val="-2"/>
          <w:sz w:val="28"/>
          <w:szCs w:val="28"/>
        </w:rPr>
        <w:t xml:space="preserve"> </w:t>
      </w:r>
      <w:r w:rsidRPr="00797DAE">
        <w:rPr>
          <w:rFonts w:ascii="Angsana New" w:hAnsi="Angsana New"/>
          <w:spacing w:val="-2"/>
          <w:sz w:val="28"/>
          <w:szCs w:val="28"/>
        </w:rPr>
        <w:t>-</w:t>
      </w:r>
      <w:r w:rsidR="00943D68" w:rsidRPr="00797DAE">
        <w:rPr>
          <w:rFonts w:ascii="Angsana New" w:hAnsi="Angsana New"/>
          <w:spacing w:val="-2"/>
          <w:sz w:val="28"/>
          <w:szCs w:val="28"/>
        </w:rPr>
        <w:t xml:space="preserve"> </w:t>
      </w:r>
      <w:r w:rsidRPr="00797DAE">
        <w:rPr>
          <w:rFonts w:ascii="Angsana New" w:hAnsi="Angsana New"/>
          <w:spacing w:val="-2"/>
          <w:sz w:val="28"/>
          <w:szCs w:val="28"/>
        </w:rPr>
        <w:t xml:space="preserve">General of the Department of Highways, and the Minister of Transport to the Central Administrative Court to request additional compensation in the </w:t>
      </w:r>
      <w:r w:rsidR="002D3099" w:rsidRPr="00797DAE">
        <w:rPr>
          <w:rFonts w:ascii="Angsana New" w:hAnsi="Angsana New"/>
          <w:spacing w:val="-2"/>
          <w:sz w:val="28"/>
          <w:szCs w:val="28"/>
        </w:rPr>
        <w:t>a</w:t>
      </w:r>
      <w:r w:rsidRPr="00797DAE">
        <w:rPr>
          <w:rFonts w:ascii="Angsana New" w:hAnsi="Angsana New"/>
          <w:spacing w:val="-2"/>
          <w:sz w:val="28"/>
          <w:szCs w:val="28"/>
        </w:rPr>
        <w:t xml:space="preserve">mount of </w:t>
      </w:r>
      <w:r w:rsidR="00943D68" w:rsidRPr="00797DAE">
        <w:rPr>
          <w:rFonts w:ascii="Angsana New" w:hAnsi="Angsana New"/>
          <w:spacing w:val="-2"/>
          <w:sz w:val="28"/>
          <w:szCs w:val="28"/>
        </w:rPr>
        <w:t>Baht</w:t>
      </w:r>
      <w:r w:rsidR="00943D68" w:rsidRPr="00797DAE">
        <w:rPr>
          <w:rFonts w:ascii="Angsana New" w:hAnsi="Angsana New"/>
          <w:spacing w:val="-2"/>
          <w:sz w:val="28"/>
          <w:szCs w:val="28"/>
          <w:cs/>
        </w:rPr>
        <w:t xml:space="preserve"> </w:t>
      </w:r>
      <w:r w:rsidR="00040B58" w:rsidRPr="00797DAE">
        <w:rPr>
          <w:rFonts w:ascii="Angsana New" w:hAnsi="Angsana New"/>
          <w:spacing w:val="-2"/>
          <w:sz w:val="28"/>
          <w:szCs w:val="28"/>
        </w:rPr>
        <w:t>32</w:t>
      </w:r>
      <w:r w:rsidRPr="00797DAE">
        <w:rPr>
          <w:rFonts w:ascii="Angsana New" w:hAnsi="Angsana New"/>
          <w:spacing w:val="-2"/>
          <w:sz w:val="28"/>
          <w:szCs w:val="28"/>
        </w:rPr>
        <w:t>,</w:t>
      </w:r>
      <w:r w:rsidR="00040B58" w:rsidRPr="00797DAE">
        <w:rPr>
          <w:rFonts w:ascii="Angsana New" w:hAnsi="Angsana New"/>
          <w:spacing w:val="-2"/>
          <w:sz w:val="28"/>
          <w:szCs w:val="28"/>
        </w:rPr>
        <w:t>420</w:t>
      </w:r>
      <w:r w:rsidRPr="00797DAE">
        <w:rPr>
          <w:rFonts w:ascii="Angsana New" w:hAnsi="Angsana New"/>
          <w:spacing w:val="-2"/>
          <w:sz w:val="28"/>
          <w:szCs w:val="28"/>
        </w:rPr>
        <w:t>,</w:t>
      </w:r>
      <w:r w:rsidR="00040B58" w:rsidRPr="00797DAE">
        <w:rPr>
          <w:rFonts w:ascii="Angsana New" w:hAnsi="Angsana New"/>
          <w:spacing w:val="-2"/>
          <w:sz w:val="28"/>
          <w:szCs w:val="28"/>
        </w:rPr>
        <w:t>223</w:t>
      </w:r>
      <w:r w:rsidRPr="00797DAE">
        <w:rPr>
          <w:rFonts w:ascii="Angsana New" w:hAnsi="Angsana New"/>
          <w:spacing w:val="-2"/>
          <w:sz w:val="28"/>
          <w:szCs w:val="28"/>
        </w:rPr>
        <w:t xml:space="preserve">, including interest at the highest interest rate of the fixed deposit of Government Saving Bank, in the amount that has increased since the date of payment or place such compensation. The case is currently being in trial for searching the facts by the Central Administrative Court. On May 30, </w:t>
      </w:r>
      <w:r w:rsidR="006442FE" w:rsidRPr="00797DAE">
        <w:rPr>
          <w:rFonts w:ascii="Angsana New" w:hAnsi="Angsana New"/>
          <w:spacing w:val="-2"/>
          <w:sz w:val="28"/>
          <w:szCs w:val="28"/>
        </w:rPr>
        <w:t>2019</w:t>
      </w:r>
      <w:r w:rsidRPr="00797DAE">
        <w:rPr>
          <w:rFonts w:ascii="Angsana New" w:hAnsi="Angsana New"/>
          <w:spacing w:val="-2"/>
          <w:sz w:val="28"/>
          <w:szCs w:val="28"/>
        </w:rPr>
        <w:t>, the three defendants (the Department of Highways, the Director</w:t>
      </w:r>
      <w:r w:rsidR="00943D68" w:rsidRPr="00797DAE">
        <w:rPr>
          <w:rFonts w:ascii="Angsana New" w:hAnsi="Angsana New"/>
          <w:spacing w:val="-2"/>
          <w:sz w:val="28"/>
          <w:szCs w:val="28"/>
        </w:rPr>
        <w:t xml:space="preserve"> </w:t>
      </w:r>
      <w:r w:rsidRPr="00797DAE">
        <w:rPr>
          <w:rFonts w:ascii="Angsana New" w:hAnsi="Angsana New"/>
          <w:spacing w:val="-2"/>
          <w:sz w:val="28"/>
          <w:szCs w:val="28"/>
        </w:rPr>
        <w:t>-</w:t>
      </w:r>
      <w:r w:rsidR="00943D68" w:rsidRPr="00797DAE">
        <w:rPr>
          <w:rFonts w:ascii="Angsana New" w:hAnsi="Angsana New"/>
          <w:spacing w:val="-2"/>
          <w:sz w:val="28"/>
          <w:szCs w:val="28"/>
        </w:rPr>
        <w:t xml:space="preserve"> </w:t>
      </w:r>
      <w:r w:rsidRPr="00797DAE">
        <w:rPr>
          <w:rFonts w:ascii="Angsana New" w:hAnsi="Angsana New"/>
          <w:spacing w:val="-2"/>
          <w:sz w:val="28"/>
          <w:szCs w:val="28"/>
        </w:rPr>
        <w:t>General of the Department of Highways, and the Minister of Transport) have submitted the answer to the court. Thus, the Central Administrative Court has sent a copy of the said answers to the company for making an objection to the answer and filing an objection to the Central Administrative Court</w:t>
      </w:r>
      <w:r w:rsidR="00D65146" w:rsidRPr="00797DAE">
        <w:rPr>
          <w:rFonts w:ascii="Angsana New" w:hAnsi="Angsana New"/>
          <w:spacing w:val="-2"/>
          <w:sz w:val="28"/>
          <w:szCs w:val="28"/>
          <w:cs/>
        </w:rPr>
        <w:t xml:space="preserve"> </w:t>
      </w:r>
      <w:r w:rsidR="00D65146" w:rsidRPr="00797DAE">
        <w:rPr>
          <w:rFonts w:ascii="Angsana New" w:hAnsi="Angsana New"/>
          <w:spacing w:val="-2"/>
          <w:sz w:val="28"/>
          <w:szCs w:val="28"/>
        </w:rPr>
        <w:t>for 30 days</w:t>
      </w:r>
      <w:r w:rsidRPr="00797DAE">
        <w:rPr>
          <w:rFonts w:ascii="Angsana New" w:hAnsi="Angsana New"/>
          <w:spacing w:val="-2"/>
          <w:sz w:val="28"/>
          <w:szCs w:val="28"/>
        </w:rPr>
        <w:t xml:space="preserve">. On August 7, </w:t>
      </w:r>
      <w:r w:rsidR="00040B58" w:rsidRPr="00797DAE">
        <w:rPr>
          <w:rFonts w:ascii="Angsana New" w:hAnsi="Angsana New"/>
          <w:spacing w:val="-2"/>
          <w:sz w:val="28"/>
          <w:szCs w:val="28"/>
        </w:rPr>
        <w:t>2019</w:t>
      </w:r>
      <w:r w:rsidRPr="00797DAE">
        <w:rPr>
          <w:rFonts w:ascii="Angsana New" w:hAnsi="Angsana New"/>
          <w:spacing w:val="-2"/>
          <w:sz w:val="28"/>
          <w:szCs w:val="28"/>
        </w:rPr>
        <w:t>,</w:t>
      </w:r>
      <w:r w:rsidRPr="00797DAE">
        <w:rPr>
          <w:rFonts w:ascii="Angsana New" w:hAnsi="Angsana New"/>
          <w:spacing w:val="-2"/>
          <w:sz w:val="28"/>
          <w:szCs w:val="28"/>
          <w:cs/>
        </w:rPr>
        <w:t xml:space="preserve"> </w:t>
      </w:r>
      <w:r w:rsidRPr="00797DAE">
        <w:rPr>
          <w:rFonts w:ascii="Angsana New" w:hAnsi="Angsana New"/>
          <w:spacing w:val="-2"/>
          <w:sz w:val="28"/>
          <w:szCs w:val="28"/>
        </w:rPr>
        <w:t xml:space="preserve">The Company has already filed an objection to the Central Administrative Court. </w:t>
      </w:r>
    </w:p>
    <w:p w14:paraId="6AE3FB1C" w14:textId="521DAC4C" w:rsidR="002779D2" w:rsidRPr="00B92B9D" w:rsidRDefault="00613002" w:rsidP="006130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pacing w:val="-2"/>
          <w:sz w:val="28"/>
          <w:szCs w:val="28"/>
        </w:rPr>
      </w:pPr>
      <w:r w:rsidRPr="00797DAE">
        <w:rPr>
          <w:rFonts w:ascii="Angsana New" w:hAnsi="Angsana New"/>
          <w:sz w:val="28"/>
          <w:szCs w:val="28"/>
        </w:rPr>
        <w:t>Currently under consideration by the court</w:t>
      </w:r>
    </w:p>
    <w:p w14:paraId="152CCE68" w14:textId="4E16A76F" w:rsidR="00023065" w:rsidRDefault="00023065"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56222FDB" w14:textId="7892B8ED" w:rsidR="005C56E7"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2FCD4A2B" w14:textId="71A32703" w:rsidR="005C56E7"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1B1CA4AA" w14:textId="34E5C9ED" w:rsidR="005C56E7"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6E805D77" w14:textId="4D8E8C4D" w:rsidR="005C56E7"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70A9395D" w14:textId="12F55948" w:rsidR="005C56E7"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696ED614" w14:textId="5C179C93" w:rsidR="005C56E7"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10DE8F0B" w14:textId="45225217" w:rsidR="005C56E7"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50B425EE" w14:textId="77777777" w:rsidR="005C56E7" w:rsidRPr="00B92B9D"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20B48F2E" w14:textId="77777777" w:rsidR="005856EC" w:rsidRPr="00B92B9D" w:rsidRDefault="005856EC"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2AD8FBFC" w14:textId="77777777" w:rsidR="003C50B7" w:rsidRPr="00B92B9D" w:rsidRDefault="003C50B7">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RIGHT OF USE ASSETS - NET</w:t>
      </w:r>
      <w:r w:rsidRPr="00B92B9D">
        <w:rPr>
          <w:rFonts w:ascii="Angsana New" w:hAnsi="Angsana New"/>
          <w:b/>
          <w:bCs/>
          <w:sz w:val="28"/>
          <w:szCs w:val="28"/>
        </w:rPr>
        <w:tab/>
      </w:r>
    </w:p>
    <w:p w14:paraId="6147A9EB" w14:textId="0C63E141" w:rsidR="003C50B7" w:rsidRDefault="003C50B7"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47"/>
        <w:jc w:val="thaiDistribute"/>
        <w:rPr>
          <w:rFonts w:ascii="Angsana New" w:hAnsi="Angsana New"/>
          <w:sz w:val="28"/>
          <w:szCs w:val="28"/>
        </w:rPr>
      </w:pPr>
      <w:r w:rsidRPr="00B92B9D">
        <w:rPr>
          <w:rFonts w:ascii="Angsana New" w:hAnsi="Angsana New"/>
          <w:sz w:val="28"/>
          <w:szCs w:val="28"/>
        </w:rPr>
        <w:t xml:space="preserve">The movement transactions for the </w:t>
      </w:r>
      <w:r w:rsidR="007E3550">
        <w:rPr>
          <w:rFonts w:ascii="Angsana New" w:hAnsi="Angsana New"/>
          <w:sz w:val="28"/>
          <w:szCs w:val="28"/>
        </w:rPr>
        <w:t>year</w:t>
      </w:r>
      <w:r w:rsidR="00DB7C7F" w:rsidRPr="00B92B9D">
        <w:rPr>
          <w:rFonts w:ascii="Angsana New" w:hAnsi="Angsana New"/>
          <w:sz w:val="28"/>
          <w:szCs w:val="28"/>
        </w:rPr>
        <w:t xml:space="preserve"> </w:t>
      </w:r>
      <w:r w:rsidRPr="00B92B9D">
        <w:rPr>
          <w:rFonts w:ascii="Angsana New" w:hAnsi="Angsana New"/>
          <w:sz w:val="28"/>
          <w:szCs w:val="28"/>
        </w:rPr>
        <w:t>ended</w:t>
      </w:r>
      <w:r w:rsidR="00203E1A">
        <w:rPr>
          <w:rFonts w:ascii="Angsana New" w:hAnsi="Angsana New"/>
          <w:sz w:val="28"/>
          <w:szCs w:val="28"/>
        </w:rPr>
        <w:t xml:space="preserve"> </w:t>
      </w:r>
      <w:r w:rsidR="007E3550">
        <w:rPr>
          <w:rFonts w:ascii="Angsana New" w:hAnsi="Angsana New"/>
          <w:sz w:val="28"/>
          <w:szCs w:val="28"/>
        </w:rPr>
        <w:t>December</w:t>
      </w:r>
      <w:r w:rsidRPr="00B92B9D">
        <w:rPr>
          <w:rFonts w:ascii="Angsana New" w:hAnsi="Angsana New"/>
          <w:sz w:val="28"/>
          <w:szCs w:val="28"/>
        </w:rPr>
        <w:t xml:space="preserve"> </w:t>
      </w:r>
      <w:r w:rsidR="00040B58" w:rsidRPr="00B92B9D">
        <w:rPr>
          <w:rFonts w:ascii="Angsana New" w:hAnsi="Angsana New"/>
          <w:sz w:val="28"/>
          <w:szCs w:val="28"/>
        </w:rPr>
        <w:t>3</w:t>
      </w:r>
      <w:r w:rsidR="007E3550">
        <w:rPr>
          <w:rFonts w:ascii="Angsana New" w:hAnsi="Angsana New"/>
          <w:sz w:val="28"/>
          <w:szCs w:val="28"/>
        </w:rPr>
        <w:t>1</w:t>
      </w:r>
      <w:r w:rsidRPr="00B92B9D">
        <w:rPr>
          <w:rFonts w:ascii="Angsana New" w:hAnsi="Angsana New"/>
          <w:sz w:val="28"/>
          <w:szCs w:val="28"/>
        </w:rPr>
        <w:t xml:space="preserve">, </w:t>
      </w:r>
      <w:r w:rsidR="00040B58" w:rsidRPr="00B92B9D">
        <w:rPr>
          <w:rFonts w:ascii="Angsana New" w:hAnsi="Angsana New"/>
          <w:sz w:val="28"/>
          <w:szCs w:val="28"/>
        </w:rPr>
        <w:t>20</w:t>
      </w:r>
      <w:r w:rsidRPr="00B92B9D">
        <w:rPr>
          <w:rFonts w:ascii="Angsana New" w:hAnsi="Angsana New"/>
          <w:sz w:val="28"/>
          <w:szCs w:val="28"/>
        </w:rPr>
        <w:t>2</w:t>
      </w:r>
      <w:r w:rsidR="00A118C6" w:rsidRPr="00B92B9D">
        <w:rPr>
          <w:rFonts w:ascii="Angsana New" w:hAnsi="Angsana New"/>
          <w:sz w:val="28"/>
          <w:szCs w:val="28"/>
        </w:rPr>
        <w:t>2</w:t>
      </w:r>
      <w:r w:rsidRPr="00B92B9D">
        <w:rPr>
          <w:rFonts w:ascii="Angsana New" w:hAnsi="Angsana New"/>
          <w:sz w:val="28"/>
          <w:szCs w:val="28"/>
          <w:cs/>
        </w:rPr>
        <w:t xml:space="preserve"> </w:t>
      </w:r>
      <w:r w:rsidRPr="00B92B9D">
        <w:rPr>
          <w:rFonts w:ascii="Angsana New" w:hAnsi="Angsana New"/>
          <w:sz w:val="28"/>
          <w:szCs w:val="28"/>
        </w:rPr>
        <w:t xml:space="preserve">as </w:t>
      </w:r>
      <w:r w:rsidR="00A15581" w:rsidRPr="00B92B9D">
        <w:rPr>
          <w:rFonts w:ascii="Angsana New" w:hAnsi="Angsana New"/>
          <w:sz w:val="28"/>
          <w:szCs w:val="28"/>
        </w:rPr>
        <w:t>follow:</w:t>
      </w:r>
    </w:p>
    <w:tbl>
      <w:tblPr>
        <w:tblStyle w:val="TableGrid"/>
        <w:tblW w:w="908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
        <w:gridCol w:w="519"/>
        <w:gridCol w:w="3640"/>
        <w:gridCol w:w="2078"/>
        <w:gridCol w:w="249"/>
        <w:gridCol w:w="2081"/>
      </w:tblGrid>
      <w:tr w:rsidR="00203E1A" w14:paraId="40C06767" w14:textId="77777777" w:rsidTr="00E15F47">
        <w:trPr>
          <w:trHeight w:val="382"/>
        </w:trPr>
        <w:tc>
          <w:tcPr>
            <w:tcW w:w="518" w:type="dxa"/>
          </w:tcPr>
          <w:p w14:paraId="00E33388"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519" w:type="dxa"/>
          </w:tcPr>
          <w:p w14:paraId="273C8BB3"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3640" w:type="dxa"/>
          </w:tcPr>
          <w:p w14:paraId="58C81AB5"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4408" w:type="dxa"/>
            <w:gridSpan w:val="3"/>
            <w:tcBorders>
              <w:bottom w:val="single" w:sz="4" w:space="0" w:color="auto"/>
            </w:tcBorders>
            <w:vAlign w:val="center"/>
          </w:tcPr>
          <w:p w14:paraId="0FB57E71" w14:textId="4F6D5A7E" w:rsidR="00203E1A" w:rsidRPr="00257D21"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eastAsia="Arial Unicode MS" w:hAnsi="Angsana New"/>
                <w:bCs/>
                <w:sz w:val="28"/>
                <w:szCs w:val="28"/>
              </w:rPr>
              <w:t>(Unit: Thousand Baht)</w:t>
            </w:r>
          </w:p>
        </w:tc>
      </w:tr>
      <w:tr w:rsidR="00203E1A" w14:paraId="068F5324" w14:textId="77777777" w:rsidTr="00E15F47">
        <w:trPr>
          <w:trHeight w:val="382"/>
        </w:trPr>
        <w:tc>
          <w:tcPr>
            <w:tcW w:w="518" w:type="dxa"/>
          </w:tcPr>
          <w:p w14:paraId="304BB6A8"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519" w:type="dxa"/>
          </w:tcPr>
          <w:p w14:paraId="63AB1582"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3640" w:type="dxa"/>
          </w:tcPr>
          <w:p w14:paraId="35650B32"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078" w:type="dxa"/>
            <w:tcBorders>
              <w:top w:val="single" w:sz="4" w:space="0" w:color="auto"/>
            </w:tcBorders>
            <w:vAlign w:val="center"/>
          </w:tcPr>
          <w:p w14:paraId="006B5762" w14:textId="2884D1CB" w:rsidR="00203E1A" w:rsidRPr="00257D21"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Consolidated </w:t>
            </w:r>
            <w:r>
              <w:rPr>
                <w:rFonts w:ascii="Angsana New" w:hAnsi="Angsana New"/>
                <w:sz w:val="28"/>
                <w:szCs w:val="28"/>
              </w:rPr>
              <w:br/>
              <w:t>Financial Statement</w:t>
            </w:r>
          </w:p>
        </w:tc>
        <w:tc>
          <w:tcPr>
            <w:tcW w:w="249" w:type="dxa"/>
            <w:tcBorders>
              <w:top w:val="single" w:sz="4" w:space="0" w:color="auto"/>
            </w:tcBorders>
            <w:vAlign w:val="center"/>
          </w:tcPr>
          <w:p w14:paraId="3103F264" w14:textId="77777777" w:rsidR="00203E1A" w:rsidRPr="00257D21"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081" w:type="dxa"/>
            <w:tcBorders>
              <w:top w:val="single" w:sz="4" w:space="0" w:color="auto"/>
              <w:bottom w:val="single" w:sz="4" w:space="0" w:color="auto"/>
            </w:tcBorders>
            <w:vAlign w:val="center"/>
          </w:tcPr>
          <w:p w14:paraId="39548499" w14:textId="77777777" w:rsidR="00203E1A" w:rsidRPr="00203E1A" w:rsidRDefault="00203E1A" w:rsidP="0020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03E1A">
              <w:rPr>
                <w:rFonts w:ascii="Angsana New" w:hAnsi="Angsana New"/>
                <w:sz w:val="28"/>
                <w:szCs w:val="28"/>
              </w:rPr>
              <w:t>Separate</w:t>
            </w:r>
          </w:p>
          <w:p w14:paraId="7F76AB1C" w14:textId="7A6FA7C9" w:rsidR="00203E1A" w:rsidRPr="00257D21" w:rsidRDefault="00203E1A" w:rsidP="0020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03E1A">
              <w:rPr>
                <w:rFonts w:ascii="Angsana New" w:hAnsi="Angsana New"/>
                <w:sz w:val="28"/>
                <w:szCs w:val="28"/>
              </w:rPr>
              <w:t>Financial Statements</w:t>
            </w:r>
          </w:p>
        </w:tc>
      </w:tr>
      <w:tr w:rsidR="00203E1A" w14:paraId="0E613DBD" w14:textId="77777777" w:rsidTr="00E15F47">
        <w:trPr>
          <w:trHeight w:val="382"/>
        </w:trPr>
        <w:tc>
          <w:tcPr>
            <w:tcW w:w="4677" w:type="dxa"/>
            <w:gridSpan w:val="3"/>
            <w:vAlign w:val="center"/>
          </w:tcPr>
          <w:p w14:paraId="43752E9F" w14:textId="4404E3F5" w:rsidR="00203E1A" w:rsidRP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203E1A">
              <w:rPr>
                <w:rFonts w:ascii="Angsana New" w:hAnsi="Angsana New"/>
                <w:b/>
                <w:bCs/>
                <w:sz w:val="28"/>
                <w:szCs w:val="28"/>
              </w:rPr>
              <w:t>Cost</w:t>
            </w:r>
          </w:p>
        </w:tc>
        <w:tc>
          <w:tcPr>
            <w:tcW w:w="2078" w:type="dxa"/>
            <w:tcBorders>
              <w:top w:val="single" w:sz="4" w:space="0" w:color="auto"/>
            </w:tcBorders>
            <w:vAlign w:val="center"/>
          </w:tcPr>
          <w:p w14:paraId="018A597D"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249" w:type="dxa"/>
            <w:vAlign w:val="center"/>
          </w:tcPr>
          <w:p w14:paraId="3397CE14"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2081" w:type="dxa"/>
            <w:tcBorders>
              <w:top w:val="single" w:sz="4" w:space="0" w:color="auto"/>
            </w:tcBorders>
            <w:vAlign w:val="center"/>
          </w:tcPr>
          <w:p w14:paraId="61C99B8C"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r>
      <w:tr w:rsidR="00244D30" w14:paraId="672DEBDA" w14:textId="77777777" w:rsidTr="00E15F47">
        <w:trPr>
          <w:trHeight w:val="382"/>
        </w:trPr>
        <w:tc>
          <w:tcPr>
            <w:tcW w:w="518" w:type="dxa"/>
          </w:tcPr>
          <w:p w14:paraId="438A3ECC" w14:textId="77777777" w:rsidR="00244D30" w:rsidRPr="00EB0387"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4159" w:type="dxa"/>
            <w:gridSpan w:val="2"/>
            <w:vAlign w:val="center"/>
          </w:tcPr>
          <w:p w14:paraId="2997E85C" w14:textId="04D85B32" w:rsidR="00244D30" w:rsidRPr="00EB0387"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eastAsia="Arial Unicode MS" w:hAnsi="Angsana New"/>
                <w:sz w:val="28"/>
                <w:szCs w:val="28"/>
              </w:rPr>
              <w:t>A</w:t>
            </w:r>
            <w:r w:rsidRPr="00B92B9D">
              <w:rPr>
                <w:rFonts w:ascii="Angsana New" w:eastAsia="Arial Unicode MS" w:hAnsi="Angsana New"/>
                <w:sz w:val="28"/>
                <w:szCs w:val="28"/>
              </w:rPr>
              <w:t>t December 31, 2021</w:t>
            </w:r>
          </w:p>
        </w:tc>
        <w:tc>
          <w:tcPr>
            <w:tcW w:w="2078" w:type="dxa"/>
            <w:vAlign w:val="center"/>
          </w:tcPr>
          <w:p w14:paraId="43B9D981" w14:textId="5E600083" w:rsidR="00244D30" w:rsidRDefault="006D7413"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Theme="majorBidi" w:hAnsiTheme="majorBidi" w:cstheme="majorBidi"/>
                <w:sz w:val="28"/>
                <w:szCs w:val="28"/>
              </w:rPr>
              <w:t>13</w:t>
            </w:r>
            <w:r w:rsidR="00244D30">
              <w:rPr>
                <w:rFonts w:asciiTheme="majorBidi" w:hAnsiTheme="majorBidi" w:cstheme="majorBidi"/>
                <w:sz w:val="28"/>
                <w:szCs w:val="28"/>
              </w:rPr>
              <w:t>,</w:t>
            </w:r>
            <w:r>
              <w:rPr>
                <w:rFonts w:asciiTheme="majorBidi" w:hAnsiTheme="majorBidi" w:cstheme="majorBidi"/>
                <w:sz w:val="28"/>
                <w:szCs w:val="28"/>
              </w:rPr>
              <w:t>523</w:t>
            </w:r>
          </w:p>
        </w:tc>
        <w:tc>
          <w:tcPr>
            <w:tcW w:w="249" w:type="dxa"/>
            <w:vAlign w:val="center"/>
          </w:tcPr>
          <w:p w14:paraId="4BD9F9A9" w14:textId="77777777"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vAlign w:val="center"/>
          </w:tcPr>
          <w:p w14:paraId="044BB365" w14:textId="77777777"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8435A0">
              <w:rPr>
                <w:rFonts w:asciiTheme="majorBidi" w:hAnsiTheme="majorBidi" w:cstheme="majorBidi"/>
                <w:sz w:val="28"/>
                <w:szCs w:val="28"/>
              </w:rPr>
              <w:t>23,895</w:t>
            </w:r>
          </w:p>
        </w:tc>
      </w:tr>
      <w:tr w:rsidR="00203E1A" w14:paraId="6A3AAFB7" w14:textId="77777777" w:rsidTr="00790CF1">
        <w:trPr>
          <w:trHeight w:val="382"/>
        </w:trPr>
        <w:tc>
          <w:tcPr>
            <w:tcW w:w="518" w:type="dxa"/>
          </w:tcPr>
          <w:p w14:paraId="67BDF2F1" w14:textId="77777777" w:rsidR="00203E1A" w:rsidRPr="00EB0387"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59" w:type="dxa"/>
            <w:gridSpan w:val="2"/>
          </w:tcPr>
          <w:p w14:paraId="7D1E0534" w14:textId="22CA2A7C" w:rsidR="00203E1A" w:rsidRPr="00EB0387"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eastAsia="Arial Unicode MS" w:hAnsi="Angsana New"/>
                <w:sz w:val="28"/>
                <w:szCs w:val="28"/>
              </w:rPr>
              <w:t xml:space="preserve">Add increase during </w:t>
            </w:r>
            <w:r w:rsidR="000D4C19">
              <w:rPr>
                <w:rFonts w:ascii="Angsana New" w:eastAsia="Arial Unicode MS" w:hAnsi="Angsana New"/>
                <w:sz w:val="28"/>
                <w:szCs w:val="28"/>
              </w:rPr>
              <w:t>year</w:t>
            </w:r>
          </w:p>
        </w:tc>
        <w:tc>
          <w:tcPr>
            <w:tcW w:w="2078" w:type="dxa"/>
            <w:vAlign w:val="center"/>
          </w:tcPr>
          <w:p w14:paraId="03BA8D30" w14:textId="77777777" w:rsidR="00203E1A" w:rsidRPr="002164F8"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49" w:type="dxa"/>
            <w:vAlign w:val="center"/>
          </w:tcPr>
          <w:p w14:paraId="26C71021" w14:textId="77777777" w:rsidR="00203E1A" w:rsidRPr="002164F8"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vAlign w:val="center"/>
          </w:tcPr>
          <w:p w14:paraId="3DC2837A" w14:textId="77777777" w:rsidR="00203E1A" w:rsidRPr="002164F8"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r>
      <w:tr w:rsidR="00790CF1" w14:paraId="63ADE888" w14:textId="77777777" w:rsidTr="008E71F7">
        <w:trPr>
          <w:trHeight w:val="382"/>
        </w:trPr>
        <w:tc>
          <w:tcPr>
            <w:tcW w:w="518" w:type="dxa"/>
          </w:tcPr>
          <w:p w14:paraId="6873FBDC" w14:textId="77777777" w:rsidR="00790CF1" w:rsidRPr="00EB0387"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449214D7" w14:textId="77777777" w:rsidR="00790CF1" w:rsidRPr="00EB0387"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640" w:type="dxa"/>
            <w:vAlign w:val="center"/>
          </w:tcPr>
          <w:p w14:paraId="333667DA" w14:textId="7228B05A" w:rsidR="00790CF1"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sz w:val="28"/>
                <w:szCs w:val="28"/>
              </w:rPr>
              <w:t xml:space="preserve">Add </w:t>
            </w:r>
          </w:p>
        </w:tc>
        <w:tc>
          <w:tcPr>
            <w:tcW w:w="2078" w:type="dxa"/>
            <w:vAlign w:val="center"/>
          </w:tcPr>
          <w:p w14:paraId="493AF7AD" w14:textId="199853E0" w:rsidR="00790CF1" w:rsidRPr="00A814C2"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Pr>
                <w:rFonts w:ascii="Angsana New" w:hAnsi="Angsana New"/>
                <w:sz w:val="28"/>
                <w:szCs w:val="28"/>
              </w:rPr>
              <w:t>38,218</w:t>
            </w:r>
          </w:p>
        </w:tc>
        <w:tc>
          <w:tcPr>
            <w:tcW w:w="249" w:type="dxa"/>
            <w:vAlign w:val="center"/>
          </w:tcPr>
          <w:p w14:paraId="763C8DBF" w14:textId="77777777" w:rsidR="00790CF1" w:rsidRPr="002164F8"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vAlign w:val="center"/>
          </w:tcPr>
          <w:p w14:paraId="0C16D9CB" w14:textId="6EE8E9C9" w:rsidR="00790CF1" w:rsidRPr="002164F8"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290B9D">
              <w:rPr>
                <w:rFonts w:ascii="Angsana New" w:hAnsi="Angsana New"/>
                <w:sz w:val="28"/>
                <w:szCs w:val="28"/>
              </w:rPr>
              <w:t>2,805</w:t>
            </w:r>
          </w:p>
        </w:tc>
      </w:tr>
      <w:tr w:rsidR="00790CF1" w14:paraId="358B2CD2" w14:textId="77777777" w:rsidTr="00790CF1">
        <w:trPr>
          <w:trHeight w:val="382"/>
        </w:trPr>
        <w:tc>
          <w:tcPr>
            <w:tcW w:w="518" w:type="dxa"/>
          </w:tcPr>
          <w:p w14:paraId="21BE948E" w14:textId="77777777" w:rsidR="00790CF1" w:rsidRPr="00EB0387"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2755DBB0" w14:textId="77777777" w:rsidR="00790CF1" w:rsidRPr="00EB0387"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640" w:type="dxa"/>
            <w:vAlign w:val="center"/>
          </w:tcPr>
          <w:p w14:paraId="23D9A915" w14:textId="6966AA95" w:rsidR="00790CF1"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sz w:val="28"/>
                <w:szCs w:val="28"/>
              </w:rPr>
              <w:t>Disposals</w:t>
            </w:r>
          </w:p>
        </w:tc>
        <w:tc>
          <w:tcPr>
            <w:tcW w:w="2078" w:type="dxa"/>
            <w:vAlign w:val="center"/>
          </w:tcPr>
          <w:p w14:paraId="703862AB" w14:textId="53A0FF9E" w:rsidR="00790CF1" w:rsidRPr="00A814C2"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747DB4">
              <w:rPr>
                <w:rFonts w:ascii="Angsana New" w:hAnsi="Angsana New"/>
                <w:sz w:val="28"/>
                <w:szCs w:val="28"/>
              </w:rPr>
              <w:t>(6,594)</w:t>
            </w:r>
          </w:p>
        </w:tc>
        <w:tc>
          <w:tcPr>
            <w:tcW w:w="249" w:type="dxa"/>
            <w:vAlign w:val="center"/>
          </w:tcPr>
          <w:p w14:paraId="3E2E245F" w14:textId="77777777" w:rsidR="00790CF1" w:rsidRPr="002164F8"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vAlign w:val="center"/>
          </w:tcPr>
          <w:p w14:paraId="0B3619DF" w14:textId="3CE4F6FE" w:rsidR="00790CF1" w:rsidRPr="002164F8"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290B9D">
              <w:rPr>
                <w:rFonts w:ascii="Angsana New" w:hAnsi="Angsana New"/>
                <w:sz w:val="28"/>
                <w:szCs w:val="28"/>
              </w:rPr>
              <w:t>(6,346)</w:t>
            </w:r>
          </w:p>
        </w:tc>
      </w:tr>
      <w:tr w:rsidR="00790CF1" w14:paraId="1386D4A0" w14:textId="77777777" w:rsidTr="00790CF1">
        <w:trPr>
          <w:trHeight w:val="382"/>
        </w:trPr>
        <w:tc>
          <w:tcPr>
            <w:tcW w:w="518" w:type="dxa"/>
          </w:tcPr>
          <w:p w14:paraId="145A189D" w14:textId="77777777" w:rsidR="00790CF1" w:rsidRPr="00EB0387"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5F6EFD73" w14:textId="77777777" w:rsidR="00790CF1" w:rsidRPr="00EB0387"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640" w:type="dxa"/>
            <w:vAlign w:val="center"/>
          </w:tcPr>
          <w:p w14:paraId="3FFE0A61" w14:textId="6B360917" w:rsidR="00790CF1" w:rsidRPr="00B92B9D"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790CF1">
              <w:rPr>
                <w:rFonts w:ascii="Angsana New" w:hAnsi="Angsana New"/>
                <w:sz w:val="28"/>
                <w:szCs w:val="28"/>
              </w:rPr>
              <w:t>Transferred from land, buildings, equipment</w:t>
            </w:r>
          </w:p>
        </w:tc>
        <w:tc>
          <w:tcPr>
            <w:tcW w:w="2078" w:type="dxa"/>
            <w:tcBorders>
              <w:bottom w:val="single" w:sz="4" w:space="0" w:color="auto"/>
            </w:tcBorders>
            <w:vAlign w:val="center"/>
          </w:tcPr>
          <w:p w14:paraId="0FE110C5" w14:textId="627B2E35" w:rsidR="00790CF1" w:rsidRPr="00960DC3"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226,350</w:t>
            </w:r>
          </w:p>
        </w:tc>
        <w:tc>
          <w:tcPr>
            <w:tcW w:w="249" w:type="dxa"/>
            <w:vAlign w:val="center"/>
          </w:tcPr>
          <w:p w14:paraId="484D0DC3" w14:textId="77777777" w:rsidR="00790CF1" w:rsidRPr="002164F8"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tcBorders>
              <w:bottom w:val="single" w:sz="4" w:space="0" w:color="auto"/>
            </w:tcBorders>
            <w:vAlign w:val="center"/>
          </w:tcPr>
          <w:p w14:paraId="4F15D485" w14:textId="36E44F28" w:rsidR="00790CF1" w:rsidRPr="00244D30"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128,329</w:t>
            </w:r>
          </w:p>
        </w:tc>
      </w:tr>
      <w:tr w:rsidR="00244D30" w14:paraId="5E4EBB5F" w14:textId="77777777" w:rsidTr="004745BD">
        <w:trPr>
          <w:trHeight w:val="382"/>
        </w:trPr>
        <w:tc>
          <w:tcPr>
            <w:tcW w:w="518" w:type="dxa"/>
          </w:tcPr>
          <w:p w14:paraId="37433F98" w14:textId="77777777" w:rsidR="00244D30" w:rsidRPr="00EB0387"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59" w:type="dxa"/>
            <w:gridSpan w:val="2"/>
            <w:vAlign w:val="center"/>
          </w:tcPr>
          <w:p w14:paraId="489E02FF" w14:textId="41DABB8F" w:rsidR="00244D30" w:rsidRPr="00203E1A"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eastAsia="Arial Unicode MS" w:hAnsi="Angsana New"/>
                <w:sz w:val="28"/>
                <w:szCs w:val="28"/>
              </w:rPr>
              <w:t>A</w:t>
            </w:r>
            <w:r w:rsidRPr="00B92B9D">
              <w:rPr>
                <w:rFonts w:ascii="Angsana New" w:eastAsia="Arial Unicode MS" w:hAnsi="Angsana New"/>
                <w:sz w:val="28"/>
                <w:szCs w:val="28"/>
              </w:rPr>
              <w:t>t December 31, 202</w:t>
            </w:r>
            <w:r>
              <w:rPr>
                <w:rFonts w:ascii="Angsana New" w:eastAsia="Arial Unicode MS" w:hAnsi="Angsana New"/>
                <w:sz w:val="28"/>
                <w:szCs w:val="28"/>
              </w:rPr>
              <w:t>2</w:t>
            </w:r>
          </w:p>
        </w:tc>
        <w:tc>
          <w:tcPr>
            <w:tcW w:w="2078" w:type="dxa"/>
            <w:tcBorders>
              <w:top w:val="single" w:sz="4" w:space="0" w:color="auto"/>
              <w:bottom w:val="single" w:sz="4" w:space="0" w:color="auto"/>
            </w:tcBorders>
            <w:vAlign w:val="center"/>
          </w:tcPr>
          <w:p w14:paraId="70E5C2E8" w14:textId="42E5BF4D" w:rsidR="00244D30" w:rsidRPr="00A814C2" w:rsidRDefault="00790CF1"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Pr>
                <w:rFonts w:ascii="Angsana New" w:hAnsi="Angsana New"/>
                <w:sz w:val="28"/>
                <w:szCs w:val="28"/>
              </w:rPr>
              <w:t>271,497</w:t>
            </w:r>
          </w:p>
        </w:tc>
        <w:tc>
          <w:tcPr>
            <w:tcW w:w="249" w:type="dxa"/>
            <w:vAlign w:val="center"/>
          </w:tcPr>
          <w:p w14:paraId="3973290E" w14:textId="77777777" w:rsidR="00244D30" w:rsidRPr="002164F8"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tcBorders>
              <w:top w:val="single" w:sz="4" w:space="0" w:color="auto"/>
              <w:bottom w:val="single" w:sz="4" w:space="0" w:color="auto"/>
            </w:tcBorders>
            <w:vAlign w:val="center"/>
          </w:tcPr>
          <w:p w14:paraId="11FAD1C9" w14:textId="40E166E7" w:rsidR="00244D30" w:rsidRPr="002164F8" w:rsidRDefault="00790CF1"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Pr>
                <w:rFonts w:ascii="Angsana New" w:hAnsi="Angsana New"/>
                <w:sz w:val="28"/>
                <w:szCs w:val="28"/>
              </w:rPr>
              <w:t>148,683</w:t>
            </w:r>
          </w:p>
        </w:tc>
      </w:tr>
      <w:tr w:rsidR="00203E1A" w14:paraId="5A3E21B9" w14:textId="77777777" w:rsidTr="00E15F47">
        <w:trPr>
          <w:trHeight w:val="545"/>
        </w:trPr>
        <w:tc>
          <w:tcPr>
            <w:tcW w:w="4677" w:type="dxa"/>
            <w:gridSpan w:val="3"/>
            <w:vAlign w:val="bottom"/>
          </w:tcPr>
          <w:p w14:paraId="0D7723ED" w14:textId="2883D44C"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b/>
                <w:bCs/>
                <w:sz w:val="28"/>
                <w:szCs w:val="28"/>
              </w:rPr>
              <w:t>Accumulated amortization</w:t>
            </w:r>
          </w:p>
        </w:tc>
        <w:tc>
          <w:tcPr>
            <w:tcW w:w="2078" w:type="dxa"/>
            <w:tcBorders>
              <w:top w:val="single" w:sz="4" w:space="0" w:color="auto"/>
            </w:tcBorders>
            <w:vAlign w:val="bottom"/>
          </w:tcPr>
          <w:p w14:paraId="2EA9EA9B"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49" w:type="dxa"/>
            <w:vAlign w:val="bottom"/>
          </w:tcPr>
          <w:p w14:paraId="4799F5EE"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tcBorders>
              <w:top w:val="single" w:sz="4" w:space="0" w:color="auto"/>
            </w:tcBorders>
            <w:vAlign w:val="bottom"/>
          </w:tcPr>
          <w:p w14:paraId="787C7915"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244D30" w14:paraId="2235083D" w14:textId="77777777" w:rsidTr="00E15F47">
        <w:trPr>
          <w:trHeight w:val="382"/>
        </w:trPr>
        <w:tc>
          <w:tcPr>
            <w:tcW w:w="518" w:type="dxa"/>
          </w:tcPr>
          <w:p w14:paraId="1CA0A33B" w14:textId="77777777" w:rsidR="00244D30" w:rsidRPr="00EB0387"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59" w:type="dxa"/>
            <w:gridSpan w:val="2"/>
          </w:tcPr>
          <w:p w14:paraId="59A2CCEC" w14:textId="6775A2FE"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eastAsia="Arial Unicode MS" w:hAnsi="Angsana New"/>
                <w:sz w:val="28"/>
                <w:szCs w:val="28"/>
              </w:rPr>
              <w:t>A</w:t>
            </w:r>
            <w:r w:rsidRPr="00B92B9D">
              <w:rPr>
                <w:rFonts w:ascii="Angsana New" w:eastAsia="Arial Unicode MS" w:hAnsi="Angsana New"/>
                <w:sz w:val="28"/>
                <w:szCs w:val="28"/>
              </w:rPr>
              <w:t>t December 31, 2021</w:t>
            </w:r>
          </w:p>
        </w:tc>
        <w:tc>
          <w:tcPr>
            <w:tcW w:w="2078" w:type="dxa"/>
          </w:tcPr>
          <w:p w14:paraId="559C664E" w14:textId="6F11F756"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960DC3">
              <w:rPr>
                <w:rFonts w:asciiTheme="majorBidi" w:hAnsiTheme="majorBidi" w:cstheme="majorBidi"/>
                <w:sz w:val="28"/>
                <w:szCs w:val="28"/>
              </w:rPr>
              <w:t>(</w:t>
            </w:r>
            <w:r w:rsidR="006D7413">
              <w:rPr>
                <w:rFonts w:asciiTheme="majorBidi" w:hAnsiTheme="majorBidi" w:cstheme="majorBidi"/>
                <w:sz w:val="28"/>
                <w:szCs w:val="28"/>
              </w:rPr>
              <w:t>12</w:t>
            </w:r>
            <w:r w:rsidRPr="00960DC3">
              <w:rPr>
                <w:rFonts w:asciiTheme="majorBidi" w:hAnsiTheme="majorBidi" w:cstheme="majorBidi"/>
                <w:sz w:val="28"/>
                <w:szCs w:val="28"/>
              </w:rPr>
              <w:t>,</w:t>
            </w:r>
            <w:r w:rsidR="006D7413">
              <w:rPr>
                <w:rFonts w:asciiTheme="majorBidi" w:hAnsiTheme="majorBidi" w:cstheme="majorBidi"/>
                <w:sz w:val="28"/>
                <w:szCs w:val="28"/>
              </w:rPr>
              <w:t>529</w:t>
            </w:r>
            <w:r w:rsidRPr="00960DC3">
              <w:rPr>
                <w:rFonts w:asciiTheme="majorBidi" w:hAnsiTheme="majorBidi" w:cstheme="majorBidi"/>
                <w:sz w:val="28"/>
                <w:szCs w:val="28"/>
              </w:rPr>
              <w:t>)</w:t>
            </w:r>
          </w:p>
        </w:tc>
        <w:tc>
          <w:tcPr>
            <w:tcW w:w="249" w:type="dxa"/>
          </w:tcPr>
          <w:p w14:paraId="6C0D9FBE" w14:textId="77777777"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tcPr>
          <w:p w14:paraId="61B61AF5" w14:textId="77777777"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Theme="majorBidi" w:hAnsiTheme="majorBidi" w:cstheme="majorBidi"/>
                <w:sz w:val="28"/>
                <w:szCs w:val="28"/>
              </w:rPr>
              <w:t>(</w:t>
            </w:r>
            <w:r w:rsidRPr="00A71DA2">
              <w:rPr>
                <w:rFonts w:asciiTheme="majorBidi" w:hAnsiTheme="majorBidi" w:cstheme="majorBidi"/>
                <w:sz w:val="28"/>
                <w:szCs w:val="28"/>
              </w:rPr>
              <w:t>12,443</w:t>
            </w:r>
            <w:r>
              <w:rPr>
                <w:rFonts w:asciiTheme="majorBidi" w:hAnsiTheme="majorBidi" w:cstheme="majorBidi"/>
                <w:sz w:val="28"/>
                <w:szCs w:val="28"/>
              </w:rPr>
              <w:t>)</w:t>
            </w:r>
          </w:p>
        </w:tc>
      </w:tr>
      <w:tr w:rsidR="00203E1A" w14:paraId="4D5DDA76" w14:textId="77777777" w:rsidTr="00790CF1">
        <w:trPr>
          <w:trHeight w:val="382"/>
        </w:trPr>
        <w:tc>
          <w:tcPr>
            <w:tcW w:w="518" w:type="dxa"/>
          </w:tcPr>
          <w:p w14:paraId="6789E0D4" w14:textId="77777777" w:rsidR="00203E1A" w:rsidRPr="00EB0387"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59" w:type="dxa"/>
            <w:gridSpan w:val="2"/>
          </w:tcPr>
          <w:p w14:paraId="2F830899" w14:textId="34F27886"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sz w:val="28"/>
                <w:szCs w:val="28"/>
              </w:rPr>
              <w:t xml:space="preserve">Add increase during </w:t>
            </w:r>
            <w:r w:rsidR="000D4C19">
              <w:rPr>
                <w:rFonts w:ascii="Angsana New" w:eastAsia="Arial Unicode MS" w:hAnsi="Angsana New"/>
                <w:sz w:val="28"/>
                <w:szCs w:val="28"/>
              </w:rPr>
              <w:t>year</w:t>
            </w:r>
          </w:p>
        </w:tc>
        <w:tc>
          <w:tcPr>
            <w:tcW w:w="2078" w:type="dxa"/>
            <w:vAlign w:val="center"/>
          </w:tcPr>
          <w:p w14:paraId="50ED986B" w14:textId="77777777" w:rsidR="00203E1A" w:rsidRPr="002164F8"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49" w:type="dxa"/>
            <w:vAlign w:val="center"/>
          </w:tcPr>
          <w:p w14:paraId="45FD1B9C" w14:textId="77777777" w:rsidR="00203E1A" w:rsidRPr="002164F8"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vAlign w:val="center"/>
          </w:tcPr>
          <w:p w14:paraId="1A19083D" w14:textId="77777777" w:rsidR="00203E1A" w:rsidRPr="002164F8"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r>
      <w:tr w:rsidR="00790CF1" w14:paraId="05300540" w14:textId="77777777" w:rsidTr="00E15F47">
        <w:trPr>
          <w:trHeight w:val="382"/>
        </w:trPr>
        <w:tc>
          <w:tcPr>
            <w:tcW w:w="518" w:type="dxa"/>
          </w:tcPr>
          <w:p w14:paraId="2492B397" w14:textId="77777777" w:rsidR="00790CF1" w:rsidRPr="00EB0387"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2B006FB7" w14:textId="77777777" w:rsidR="00790CF1" w:rsidRPr="00EB0387"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640" w:type="dxa"/>
            <w:vAlign w:val="center"/>
          </w:tcPr>
          <w:p w14:paraId="4ACA7A60" w14:textId="37F818F4" w:rsidR="00790CF1"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sz w:val="28"/>
                <w:szCs w:val="28"/>
              </w:rPr>
              <w:t>Depreciation charge for the</w:t>
            </w:r>
            <w:r w:rsidR="000D4C19">
              <w:rPr>
                <w:rFonts w:ascii="Angsana New" w:eastAsia="Arial Unicode MS" w:hAnsi="Angsana New"/>
                <w:sz w:val="28"/>
                <w:szCs w:val="28"/>
              </w:rPr>
              <w:t xml:space="preserve"> year</w:t>
            </w:r>
          </w:p>
        </w:tc>
        <w:tc>
          <w:tcPr>
            <w:tcW w:w="2078" w:type="dxa"/>
            <w:vAlign w:val="center"/>
          </w:tcPr>
          <w:p w14:paraId="54C585DF" w14:textId="18AD2946" w:rsidR="00790CF1" w:rsidRPr="00A814C2"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747DB4">
              <w:rPr>
                <w:rFonts w:ascii="Angsana New" w:hAnsi="Angsana New"/>
                <w:sz w:val="28"/>
                <w:szCs w:val="28"/>
              </w:rPr>
              <w:t>(</w:t>
            </w:r>
            <w:r>
              <w:rPr>
                <w:rFonts w:ascii="Angsana New" w:hAnsi="Angsana New"/>
                <w:sz w:val="28"/>
                <w:szCs w:val="28"/>
              </w:rPr>
              <w:t>2,713</w:t>
            </w:r>
            <w:r w:rsidRPr="00747DB4">
              <w:rPr>
                <w:rFonts w:ascii="Angsana New" w:hAnsi="Angsana New"/>
                <w:sz w:val="28"/>
                <w:szCs w:val="28"/>
              </w:rPr>
              <w:t>)</w:t>
            </w:r>
          </w:p>
        </w:tc>
        <w:tc>
          <w:tcPr>
            <w:tcW w:w="249" w:type="dxa"/>
            <w:vAlign w:val="center"/>
          </w:tcPr>
          <w:p w14:paraId="38ADA36A" w14:textId="77777777" w:rsidR="00790CF1" w:rsidRPr="002164F8"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vAlign w:val="center"/>
          </w:tcPr>
          <w:p w14:paraId="7862E675" w14:textId="6C08D597" w:rsidR="00790CF1" w:rsidRPr="002164F8"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290B9D">
              <w:rPr>
                <w:rFonts w:ascii="Angsana New" w:hAnsi="Angsana New"/>
                <w:sz w:val="28"/>
                <w:szCs w:val="28"/>
              </w:rPr>
              <w:t>(5,293)</w:t>
            </w:r>
          </w:p>
        </w:tc>
      </w:tr>
      <w:tr w:rsidR="00790CF1" w14:paraId="1A49027B" w14:textId="77777777" w:rsidTr="00790CF1">
        <w:trPr>
          <w:trHeight w:val="382"/>
        </w:trPr>
        <w:tc>
          <w:tcPr>
            <w:tcW w:w="518" w:type="dxa"/>
          </w:tcPr>
          <w:p w14:paraId="1E462DB6" w14:textId="77777777" w:rsidR="00790CF1" w:rsidRPr="00EB0387"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05546135" w14:textId="77777777" w:rsidR="00790CF1" w:rsidRPr="00EB0387"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640" w:type="dxa"/>
            <w:vAlign w:val="center"/>
          </w:tcPr>
          <w:p w14:paraId="1121E9AD" w14:textId="48F0AC4C" w:rsidR="00790CF1" w:rsidRPr="00EB0387"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Disposals</w:t>
            </w:r>
          </w:p>
        </w:tc>
        <w:tc>
          <w:tcPr>
            <w:tcW w:w="2078" w:type="dxa"/>
            <w:vAlign w:val="center"/>
          </w:tcPr>
          <w:p w14:paraId="5D0E46E5" w14:textId="315DDDCF" w:rsidR="00790CF1" w:rsidRPr="00A814C2"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747DB4">
              <w:rPr>
                <w:rFonts w:ascii="Angsana New" w:hAnsi="Angsana New"/>
                <w:sz w:val="28"/>
                <w:szCs w:val="28"/>
              </w:rPr>
              <w:t>5,849</w:t>
            </w:r>
          </w:p>
        </w:tc>
        <w:tc>
          <w:tcPr>
            <w:tcW w:w="249" w:type="dxa"/>
            <w:vAlign w:val="center"/>
          </w:tcPr>
          <w:p w14:paraId="07C2B01D" w14:textId="77777777" w:rsidR="00790CF1" w:rsidRPr="002164F8"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vAlign w:val="center"/>
          </w:tcPr>
          <w:p w14:paraId="52EAF1BF" w14:textId="00599657" w:rsidR="00790CF1" w:rsidRPr="002164F8"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290B9D">
              <w:rPr>
                <w:rFonts w:ascii="Angsana New" w:hAnsi="Angsana New"/>
                <w:sz w:val="28"/>
                <w:szCs w:val="28"/>
              </w:rPr>
              <w:t>5,734</w:t>
            </w:r>
          </w:p>
        </w:tc>
      </w:tr>
      <w:tr w:rsidR="00790CF1" w14:paraId="302E1EB8" w14:textId="77777777" w:rsidTr="00790CF1">
        <w:trPr>
          <w:trHeight w:val="382"/>
        </w:trPr>
        <w:tc>
          <w:tcPr>
            <w:tcW w:w="518" w:type="dxa"/>
          </w:tcPr>
          <w:p w14:paraId="1BF27650" w14:textId="77777777" w:rsidR="00790CF1" w:rsidRPr="00EB0387"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3FB1AE9C" w14:textId="77777777" w:rsidR="00790CF1" w:rsidRPr="00EB0387"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640" w:type="dxa"/>
            <w:vAlign w:val="center"/>
          </w:tcPr>
          <w:p w14:paraId="1E845E75" w14:textId="2847BFA8" w:rsidR="00790CF1" w:rsidRPr="00B92B9D"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790CF1">
              <w:rPr>
                <w:rFonts w:ascii="Angsana New" w:hAnsi="Angsana New"/>
                <w:sz w:val="28"/>
                <w:szCs w:val="28"/>
              </w:rPr>
              <w:t>Transferred from land, buildings, equipment</w:t>
            </w:r>
          </w:p>
        </w:tc>
        <w:tc>
          <w:tcPr>
            <w:tcW w:w="2078" w:type="dxa"/>
            <w:tcBorders>
              <w:bottom w:val="single" w:sz="4" w:space="0" w:color="auto"/>
            </w:tcBorders>
            <w:vAlign w:val="center"/>
          </w:tcPr>
          <w:p w14:paraId="5728626E" w14:textId="79131BD2" w:rsidR="00790CF1" w:rsidRPr="00960DC3"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(72,602)</w:t>
            </w:r>
          </w:p>
        </w:tc>
        <w:tc>
          <w:tcPr>
            <w:tcW w:w="249" w:type="dxa"/>
            <w:vAlign w:val="center"/>
          </w:tcPr>
          <w:p w14:paraId="4354EB14" w14:textId="77777777" w:rsidR="00790CF1" w:rsidRPr="002164F8"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tcBorders>
              <w:bottom w:val="single" w:sz="4" w:space="0" w:color="auto"/>
            </w:tcBorders>
            <w:vAlign w:val="center"/>
          </w:tcPr>
          <w:p w14:paraId="2BCB454B" w14:textId="07E93FCE" w:rsidR="00790CF1" w:rsidRPr="00244D30" w:rsidRDefault="00790CF1" w:rsidP="00790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(39,943)</w:t>
            </w:r>
          </w:p>
        </w:tc>
      </w:tr>
      <w:tr w:rsidR="00244D30" w14:paraId="4F6AB5BF" w14:textId="77777777" w:rsidTr="00A72279">
        <w:trPr>
          <w:trHeight w:val="382"/>
        </w:trPr>
        <w:tc>
          <w:tcPr>
            <w:tcW w:w="518" w:type="dxa"/>
          </w:tcPr>
          <w:p w14:paraId="7DF0F734" w14:textId="77777777" w:rsidR="00244D30" w:rsidRPr="00EB0387"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59" w:type="dxa"/>
            <w:gridSpan w:val="2"/>
          </w:tcPr>
          <w:p w14:paraId="1B5E00AC" w14:textId="75E058B2" w:rsidR="00244D30" w:rsidRPr="00EB0387"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eastAsia="Arial Unicode MS" w:hAnsi="Angsana New"/>
                <w:sz w:val="28"/>
                <w:szCs w:val="28"/>
              </w:rPr>
              <w:t>A</w:t>
            </w:r>
            <w:r w:rsidRPr="00B92B9D">
              <w:rPr>
                <w:rFonts w:ascii="Angsana New" w:eastAsia="Arial Unicode MS" w:hAnsi="Angsana New"/>
                <w:sz w:val="28"/>
                <w:szCs w:val="28"/>
              </w:rPr>
              <w:t>t December 31, 202</w:t>
            </w:r>
            <w:r>
              <w:rPr>
                <w:rFonts w:ascii="Angsana New" w:eastAsia="Arial Unicode MS" w:hAnsi="Angsana New"/>
                <w:sz w:val="28"/>
                <w:szCs w:val="28"/>
              </w:rPr>
              <w:t>2</w:t>
            </w:r>
          </w:p>
        </w:tc>
        <w:tc>
          <w:tcPr>
            <w:tcW w:w="2078" w:type="dxa"/>
            <w:tcBorders>
              <w:top w:val="single" w:sz="4" w:space="0" w:color="auto"/>
              <w:bottom w:val="single" w:sz="4" w:space="0" w:color="auto"/>
            </w:tcBorders>
            <w:vAlign w:val="center"/>
          </w:tcPr>
          <w:p w14:paraId="004C8979" w14:textId="7C76076F" w:rsidR="00244D30" w:rsidRPr="00A814C2" w:rsidRDefault="000D4C19"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747DB4">
              <w:rPr>
                <w:rFonts w:ascii="Angsana New" w:hAnsi="Angsana New"/>
                <w:sz w:val="28"/>
                <w:szCs w:val="28"/>
              </w:rPr>
              <w:t>(</w:t>
            </w:r>
            <w:r>
              <w:rPr>
                <w:rFonts w:ascii="Angsana New" w:hAnsi="Angsana New"/>
                <w:sz w:val="28"/>
                <w:szCs w:val="28"/>
              </w:rPr>
              <w:t>81,995</w:t>
            </w:r>
            <w:r w:rsidRPr="00747DB4">
              <w:rPr>
                <w:rFonts w:ascii="Angsana New" w:hAnsi="Angsana New"/>
                <w:sz w:val="28"/>
                <w:szCs w:val="28"/>
              </w:rPr>
              <w:t>)</w:t>
            </w:r>
          </w:p>
        </w:tc>
        <w:tc>
          <w:tcPr>
            <w:tcW w:w="249" w:type="dxa"/>
            <w:vAlign w:val="center"/>
          </w:tcPr>
          <w:p w14:paraId="1342A946" w14:textId="77777777" w:rsidR="00244D30" w:rsidRPr="002164F8"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tcBorders>
              <w:top w:val="single" w:sz="4" w:space="0" w:color="auto"/>
              <w:bottom w:val="single" w:sz="4" w:space="0" w:color="auto"/>
            </w:tcBorders>
            <w:vAlign w:val="center"/>
          </w:tcPr>
          <w:p w14:paraId="7F648C63" w14:textId="6EF50B08" w:rsidR="00244D30" w:rsidRPr="002164F8" w:rsidRDefault="000D4C19"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290B9D">
              <w:rPr>
                <w:rFonts w:ascii="Angsana New" w:hAnsi="Angsana New"/>
                <w:sz w:val="28"/>
                <w:szCs w:val="28"/>
              </w:rPr>
              <w:t>(</w:t>
            </w:r>
            <w:r>
              <w:rPr>
                <w:rFonts w:ascii="Angsana New" w:hAnsi="Angsana New"/>
                <w:sz w:val="28"/>
                <w:szCs w:val="28"/>
              </w:rPr>
              <w:t>51,945</w:t>
            </w:r>
            <w:r w:rsidRPr="00290B9D">
              <w:rPr>
                <w:rFonts w:ascii="Angsana New" w:hAnsi="Angsana New"/>
                <w:sz w:val="28"/>
                <w:szCs w:val="28"/>
              </w:rPr>
              <w:t>)</w:t>
            </w:r>
          </w:p>
        </w:tc>
      </w:tr>
      <w:tr w:rsidR="00203E1A" w14:paraId="2A97782A" w14:textId="77777777" w:rsidTr="00E15F47">
        <w:trPr>
          <w:trHeight w:val="573"/>
        </w:trPr>
        <w:tc>
          <w:tcPr>
            <w:tcW w:w="4677" w:type="dxa"/>
            <w:gridSpan w:val="3"/>
            <w:vAlign w:val="bottom"/>
          </w:tcPr>
          <w:p w14:paraId="2156103E" w14:textId="74F31457" w:rsidR="00203E1A" w:rsidRPr="005F0970"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color w:val="000000"/>
                <w:sz w:val="28"/>
                <w:szCs w:val="28"/>
                <w:cs/>
              </w:rPr>
            </w:pPr>
            <w:r w:rsidRPr="00B92B9D">
              <w:rPr>
                <w:rFonts w:ascii="Angsana New" w:eastAsia="Arial Unicode MS" w:hAnsi="Angsana New"/>
                <w:b/>
                <w:bCs/>
                <w:sz w:val="28"/>
                <w:szCs w:val="28"/>
              </w:rPr>
              <w:t>Net book value</w:t>
            </w:r>
          </w:p>
        </w:tc>
        <w:tc>
          <w:tcPr>
            <w:tcW w:w="2078" w:type="dxa"/>
            <w:vAlign w:val="center"/>
          </w:tcPr>
          <w:p w14:paraId="7DB9D078"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49" w:type="dxa"/>
            <w:vAlign w:val="center"/>
          </w:tcPr>
          <w:p w14:paraId="5C7F8367"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vAlign w:val="center"/>
          </w:tcPr>
          <w:p w14:paraId="22E0F158"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203E1A" w14:paraId="288CF35D" w14:textId="77777777" w:rsidTr="00E15F47">
        <w:trPr>
          <w:trHeight w:val="382"/>
        </w:trPr>
        <w:tc>
          <w:tcPr>
            <w:tcW w:w="518" w:type="dxa"/>
          </w:tcPr>
          <w:p w14:paraId="0FE9A9C5" w14:textId="77777777" w:rsidR="00203E1A" w:rsidRPr="00EB0387" w:rsidRDefault="00203E1A" w:rsidP="0020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59" w:type="dxa"/>
            <w:gridSpan w:val="2"/>
          </w:tcPr>
          <w:p w14:paraId="12229B20" w14:textId="3B37C714" w:rsidR="00203E1A" w:rsidRPr="006F50DB" w:rsidRDefault="00203E1A" w:rsidP="0020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color w:val="000000"/>
                <w:sz w:val="28"/>
                <w:szCs w:val="28"/>
              </w:rPr>
            </w:pPr>
            <w:r w:rsidRPr="00B92B9D">
              <w:rPr>
                <w:rFonts w:ascii="Angsana New" w:eastAsia="Arial Unicode MS" w:hAnsi="Angsana New"/>
                <w:sz w:val="28"/>
                <w:szCs w:val="28"/>
              </w:rPr>
              <w:t>At December 31, 2021</w:t>
            </w:r>
          </w:p>
        </w:tc>
        <w:tc>
          <w:tcPr>
            <w:tcW w:w="2078" w:type="dxa"/>
            <w:tcBorders>
              <w:bottom w:val="double" w:sz="4" w:space="0" w:color="auto"/>
            </w:tcBorders>
          </w:tcPr>
          <w:p w14:paraId="54A5C2B6" w14:textId="77777777" w:rsidR="00203E1A" w:rsidRDefault="00203E1A" w:rsidP="0020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204EA5">
              <w:rPr>
                <w:rFonts w:asciiTheme="majorBidi" w:eastAsia="Arial Unicode MS" w:hAnsiTheme="majorBidi" w:cstheme="majorBidi"/>
                <w:color w:val="000000"/>
                <w:sz w:val="28"/>
                <w:szCs w:val="28"/>
              </w:rPr>
              <w:t>994</w:t>
            </w:r>
          </w:p>
        </w:tc>
        <w:tc>
          <w:tcPr>
            <w:tcW w:w="249" w:type="dxa"/>
          </w:tcPr>
          <w:p w14:paraId="762BA0C6" w14:textId="77777777" w:rsidR="00203E1A" w:rsidRDefault="00203E1A" w:rsidP="0020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tcBorders>
              <w:bottom w:val="double" w:sz="4" w:space="0" w:color="auto"/>
            </w:tcBorders>
          </w:tcPr>
          <w:p w14:paraId="02C3B1E9" w14:textId="77777777" w:rsidR="00203E1A" w:rsidRDefault="00203E1A" w:rsidP="0020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8435A0">
              <w:rPr>
                <w:rFonts w:asciiTheme="majorBidi" w:eastAsia="Arial Unicode MS" w:hAnsiTheme="majorBidi" w:cstheme="majorBidi"/>
                <w:color w:val="000000"/>
                <w:sz w:val="28"/>
                <w:szCs w:val="28"/>
              </w:rPr>
              <w:t>11,452</w:t>
            </w:r>
          </w:p>
        </w:tc>
      </w:tr>
      <w:tr w:rsidR="002164F8" w14:paraId="5187058B" w14:textId="77777777" w:rsidTr="00B06A3D">
        <w:trPr>
          <w:trHeight w:val="382"/>
        </w:trPr>
        <w:tc>
          <w:tcPr>
            <w:tcW w:w="518" w:type="dxa"/>
          </w:tcPr>
          <w:p w14:paraId="426107B6" w14:textId="77777777" w:rsidR="002164F8" w:rsidRPr="00EB0387" w:rsidRDefault="002164F8" w:rsidP="00216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59" w:type="dxa"/>
            <w:gridSpan w:val="2"/>
            <w:vAlign w:val="center"/>
          </w:tcPr>
          <w:p w14:paraId="1F71A231" w14:textId="2E3A78A4" w:rsidR="002164F8" w:rsidRPr="006F50DB" w:rsidRDefault="00A814C2" w:rsidP="00216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color w:val="000000"/>
                <w:sz w:val="28"/>
                <w:szCs w:val="28"/>
              </w:rPr>
            </w:pPr>
            <w:r>
              <w:rPr>
                <w:rFonts w:ascii="Angsana New" w:eastAsia="Arial Unicode MS" w:hAnsi="Angsana New"/>
                <w:sz w:val="28"/>
                <w:szCs w:val="28"/>
              </w:rPr>
              <w:t>A</w:t>
            </w:r>
            <w:r w:rsidRPr="00B92B9D">
              <w:rPr>
                <w:rFonts w:ascii="Angsana New" w:eastAsia="Arial Unicode MS" w:hAnsi="Angsana New"/>
                <w:sz w:val="28"/>
                <w:szCs w:val="28"/>
              </w:rPr>
              <w:t>t December 31, 202</w:t>
            </w:r>
            <w:r>
              <w:rPr>
                <w:rFonts w:ascii="Angsana New" w:eastAsia="Arial Unicode MS" w:hAnsi="Angsana New"/>
                <w:sz w:val="28"/>
                <w:szCs w:val="28"/>
              </w:rPr>
              <w:t>2</w:t>
            </w:r>
          </w:p>
        </w:tc>
        <w:tc>
          <w:tcPr>
            <w:tcW w:w="2078" w:type="dxa"/>
            <w:tcBorders>
              <w:top w:val="double" w:sz="4" w:space="0" w:color="auto"/>
              <w:bottom w:val="double" w:sz="4" w:space="0" w:color="auto"/>
            </w:tcBorders>
            <w:vAlign w:val="center"/>
          </w:tcPr>
          <w:p w14:paraId="6567F9CE" w14:textId="3D6F527A" w:rsidR="002164F8" w:rsidRPr="002164F8" w:rsidRDefault="000D4C19" w:rsidP="00216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Pr>
                <w:rFonts w:ascii="Angsana New" w:hAnsi="Angsana New"/>
                <w:sz w:val="28"/>
                <w:szCs w:val="28"/>
              </w:rPr>
              <w:t>189,502</w:t>
            </w:r>
          </w:p>
        </w:tc>
        <w:tc>
          <w:tcPr>
            <w:tcW w:w="249" w:type="dxa"/>
            <w:vAlign w:val="center"/>
          </w:tcPr>
          <w:p w14:paraId="60E74307" w14:textId="77777777" w:rsidR="002164F8" w:rsidRPr="002164F8" w:rsidRDefault="002164F8" w:rsidP="00216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tcBorders>
              <w:top w:val="double" w:sz="4" w:space="0" w:color="auto"/>
              <w:bottom w:val="double" w:sz="4" w:space="0" w:color="auto"/>
            </w:tcBorders>
            <w:vAlign w:val="center"/>
          </w:tcPr>
          <w:p w14:paraId="230352AA" w14:textId="554881E8" w:rsidR="002164F8" w:rsidRPr="002164F8" w:rsidRDefault="000D4C19" w:rsidP="00216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Pr>
                <w:rFonts w:ascii="Angsana New" w:hAnsi="Angsana New"/>
                <w:sz w:val="28"/>
                <w:szCs w:val="28"/>
              </w:rPr>
              <w:t>96,738</w:t>
            </w:r>
          </w:p>
        </w:tc>
      </w:tr>
    </w:tbl>
    <w:p w14:paraId="0D6555F3" w14:textId="77777777" w:rsidR="008E71F7" w:rsidRDefault="008E71F7"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058624F4" w14:textId="77777777" w:rsidR="008E71F7" w:rsidRDefault="008E71F7"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06B32B8C" w14:textId="77777777" w:rsidR="008E71F7" w:rsidRDefault="008E71F7"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17392F86" w14:textId="77777777" w:rsidR="008E71F7" w:rsidRDefault="008E71F7"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5C8B8DEE" w14:textId="77777777" w:rsidR="008E71F7" w:rsidRDefault="008E71F7"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135420A3" w14:textId="4668B698" w:rsidR="008E71F7" w:rsidRDefault="008E71F7"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3A31B17F" w14:textId="77777777" w:rsidR="00F168B6" w:rsidRDefault="00F168B6"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725BB852" w14:textId="6D293112" w:rsidR="00A71DA2" w:rsidRDefault="00DB7C7F"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r w:rsidRPr="00B92B9D">
        <w:rPr>
          <w:rFonts w:ascii="Angsana New" w:hAnsi="Angsana New"/>
          <w:sz w:val="28"/>
          <w:szCs w:val="28"/>
        </w:rPr>
        <w:t>The recognized right of use assets relate</w:t>
      </w:r>
      <w:r w:rsidR="00763FBE" w:rsidRPr="00B92B9D">
        <w:rPr>
          <w:rFonts w:ascii="Angsana New" w:hAnsi="Angsana New"/>
          <w:sz w:val="28"/>
          <w:szCs w:val="28"/>
        </w:rPr>
        <w:t>d</w:t>
      </w:r>
      <w:r w:rsidRPr="00B92B9D">
        <w:rPr>
          <w:rFonts w:ascii="Angsana New" w:hAnsi="Angsana New"/>
          <w:sz w:val="28"/>
          <w:szCs w:val="28"/>
        </w:rPr>
        <w:t xml:space="preserve"> to the following types of assets:</w:t>
      </w:r>
    </w:p>
    <w:tbl>
      <w:tblPr>
        <w:tblStyle w:val="TableGrid"/>
        <w:tblW w:w="939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
        <w:gridCol w:w="4562"/>
        <w:gridCol w:w="239"/>
        <w:gridCol w:w="1972"/>
        <w:gridCol w:w="239"/>
        <w:gridCol w:w="1980"/>
      </w:tblGrid>
      <w:tr w:rsidR="00F3535C" w14:paraId="1D8602BF" w14:textId="77777777" w:rsidTr="00E15F47">
        <w:trPr>
          <w:trHeight w:val="393"/>
        </w:trPr>
        <w:tc>
          <w:tcPr>
            <w:tcW w:w="405" w:type="dxa"/>
            <w:vAlign w:val="center"/>
          </w:tcPr>
          <w:p w14:paraId="609A0E17" w14:textId="77777777" w:rsidR="00F3535C" w:rsidRPr="00A03534"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562" w:type="dxa"/>
            <w:vAlign w:val="center"/>
          </w:tcPr>
          <w:p w14:paraId="111B66B2" w14:textId="77777777" w:rsidR="00F3535C" w:rsidRPr="00A43380"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39" w:type="dxa"/>
            <w:vAlign w:val="center"/>
          </w:tcPr>
          <w:p w14:paraId="633F6213" w14:textId="77777777"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4191" w:type="dxa"/>
            <w:gridSpan w:val="3"/>
            <w:tcBorders>
              <w:bottom w:val="single" w:sz="4" w:space="0" w:color="auto"/>
            </w:tcBorders>
            <w:vAlign w:val="center"/>
          </w:tcPr>
          <w:p w14:paraId="11A26193" w14:textId="71084245"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eastAsia="Arial Unicode MS" w:hAnsi="Angsana New"/>
                <w:bCs/>
                <w:sz w:val="28"/>
                <w:szCs w:val="28"/>
              </w:rPr>
              <w:t>(Unit: Thousand Baht)</w:t>
            </w:r>
          </w:p>
        </w:tc>
      </w:tr>
      <w:tr w:rsidR="00F3535C" w14:paraId="1ACCE3B7" w14:textId="77777777" w:rsidTr="00E15F47">
        <w:trPr>
          <w:trHeight w:val="393"/>
        </w:trPr>
        <w:tc>
          <w:tcPr>
            <w:tcW w:w="405" w:type="dxa"/>
            <w:vAlign w:val="center"/>
          </w:tcPr>
          <w:p w14:paraId="392411A9" w14:textId="77777777" w:rsidR="00F3535C" w:rsidRPr="00A03534"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562" w:type="dxa"/>
            <w:vAlign w:val="center"/>
          </w:tcPr>
          <w:p w14:paraId="37C643AE" w14:textId="77777777" w:rsidR="00F3535C" w:rsidRPr="00A43380"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39" w:type="dxa"/>
            <w:vAlign w:val="center"/>
          </w:tcPr>
          <w:p w14:paraId="4C1F4865" w14:textId="77777777"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72" w:type="dxa"/>
            <w:tcBorders>
              <w:top w:val="single" w:sz="4" w:space="0" w:color="auto"/>
              <w:bottom w:val="single" w:sz="4" w:space="0" w:color="auto"/>
            </w:tcBorders>
            <w:vAlign w:val="center"/>
          </w:tcPr>
          <w:p w14:paraId="672930E4" w14:textId="25828223"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Consolidated </w:t>
            </w:r>
            <w:r>
              <w:rPr>
                <w:rFonts w:ascii="Angsana New" w:hAnsi="Angsana New"/>
                <w:sz w:val="28"/>
                <w:szCs w:val="28"/>
              </w:rPr>
              <w:br/>
              <w:t>Financial Statement</w:t>
            </w:r>
          </w:p>
        </w:tc>
        <w:tc>
          <w:tcPr>
            <w:tcW w:w="239" w:type="dxa"/>
            <w:vAlign w:val="center"/>
          </w:tcPr>
          <w:p w14:paraId="324591BE" w14:textId="77777777"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0" w:type="dxa"/>
            <w:tcBorders>
              <w:top w:val="single" w:sz="4" w:space="0" w:color="auto"/>
              <w:bottom w:val="single" w:sz="4" w:space="0" w:color="auto"/>
            </w:tcBorders>
            <w:vAlign w:val="center"/>
          </w:tcPr>
          <w:p w14:paraId="31F4E39E" w14:textId="31C8E3AB" w:rsid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Separate </w:t>
            </w:r>
            <w:r>
              <w:rPr>
                <w:rFonts w:ascii="Angsana New" w:hAnsi="Angsana New"/>
                <w:sz w:val="28"/>
                <w:szCs w:val="28"/>
              </w:rPr>
              <w:br/>
              <w:t>Financial Statement</w:t>
            </w:r>
          </w:p>
        </w:tc>
      </w:tr>
      <w:tr w:rsidR="00F3535C" w14:paraId="6708BCA1" w14:textId="77777777" w:rsidTr="00E15F47">
        <w:trPr>
          <w:trHeight w:val="393"/>
        </w:trPr>
        <w:tc>
          <w:tcPr>
            <w:tcW w:w="405" w:type="dxa"/>
            <w:vAlign w:val="center"/>
          </w:tcPr>
          <w:p w14:paraId="4148A99D" w14:textId="77777777" w:rsidR="00F3535C" w:rsidRPr="00A03534"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562" w:type="dxa"/>
            <w:vAlign w:val="center"/>
          </w:tcPr>
          <w:p w14:paraId="1B9FC67A" w14:textId="77777777" w:rsidR="00F3535C" w:rsidRPr="00A43380"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39" w:type="dxa"/>
            <w:vAlign w:val="center"/>
          </w:tcPr>
          <w:p w14:paraId="5B8DF303" w14:textId="77777777"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72" w:type="dxa"/>
            <w:tcBorders>
              <w:top w:val="single" w:sz="4" w:space="0" w:color="auto"/>
              <w:bottom w:val="single" w:sz="4" w:space="0" w:color="auto"/>
            </w:tcBorders>
            <w:vAlign w:val="center"/>
          </w:tcPr>
          <w:p w14:paraId="6FB098DF" w14:textId="062614C9"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sidR="00A814C2">
              <w:rPr>
                <w:rFonts w:ascii="Angsana New" w:hAnsi="Angsana New"/>
                <w:sz w:val="28"/>
                <w:szCs w:val="28"/>
              </w:rPr>
              <w:t xml:space="preserve">December </w:t>
            </w:r>
            <w:r>
              <w:rPr>
                <w:rFonts w:ascii="Angsana New" w:hAnsi="Angsana New"/>
                <w:sz w:val="28"/>
                <w:szCs w:val="28"/>
              </w:rPr>
              <w:t>3</w:t>
            </w:r>
            <w:r w:rsidR="00A814C2">
              <w:rPr>
                <w:rFonts w:ascii="Angsana New" w:hAnsi="Angsana New"/>
                <w:sz w:val="28"/>
                <w:szCs w:val="28"/>
              </w:rPr>
              <w:t>1</w:t>
            </w:r>
            <w:r>
              <w:rPr>
                <w:rFonts w:ascii="Angsana New" w:hAnsi="Angsana New"/>
                <w:sz w:val="28"/>
                <w:szCs w:val="28"/>
              </w:rPr>
              <w:t>,2022</w:t>
            </w:r>
          </w:p>
        </w:tc>
        <w:tc>
          <w:tcPr>
            <w:tcW w:w="239" w:type="dxa"/>
            <w:vAlign w:val="center"/>
          </w:tcPr>
          <w:p w14:paraId="64E59A98" w14:textId="77777777"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0" w:type="dxa"/>
            <w:tcBorders>
              <w:top w:val="single" w:sz="4" w:space="0" w:color="auto"/>
              <w:bottom w:val="single" w:sz="4" w:space="0" w:color="auto"/>
            </w:tcBorders>
            <w:vAlign w:val="center"/>
          </w:tcPr>
          <w:p w14:paraId="5768B586" w14:textId="294BEC3B" w:rsidR="00F3535C" w:rsidRDefault="00A814C2"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r>
      <w:tr w:rsidR="000D4C19" w14:paraId="21681CD9" w14:textId="77777777" w:rsidTr="00E15F47">
        <w:trPr>
          <w:trHeight w:val="393"/>
        </w:trPr>
        <w:tc>
          <w:tcPr>
            <w:tcW w:w="405" w:type="dxa"/>
            <w:vAlign w:val="center"/>
          </w:tcPr>
          <w:p w14:paraId="449DDF94" w14:textId="77777777" w:rsidR="000D4C19" w:rsidRPr="00A03534"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562" w:type="dxa"/>
          </w:tcPr>
          <w:p w14:paraId="77971804" w14:textId="1029A55C" w:rsidR="000D4C19"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Building and building improvement</w:t>
            </w:r>
          </w:p>
        </w:tc>
        <w:tc>
          <w:tcPr>
            <w:tcW w:w="239" w:type="dxa"/>
            <w:vAlign w:val="center"/>
          </w:tcPr>
          <w:p w14:paraId="7A8136D4" w14:textId="77777777" w:rsidR="000D4C19"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72" w:type="dxa"/>
            <w:vAlign w:val="center"/>
          </w:tcPr>
          <w:p w14:paraId="4A215A14" w14:textId="03866CD9" w:rsidR="000D4C19" w:rsidRPr="00BB5EF8"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1"/>
              <w:jc w:val="right"/>
              <w:rPr>
                <w:rFonts w:ascii="Angsana New" w:hAnsi="Angsana New"/>
                <w:sz w:val="28"/>
                <w:szCs w:val="28"/>
              </w:rPr>
            </w:pPr>
            <w:r w:rsidRPr="00506FD8">
              <w:rPr>
                <w:rFonts w:ascii="Angsana New" w:hAnsi="Angsana New" w:hint="cs"/>
                <w:sz w:val="28"/>
                <w:szCs w:val="28"/>
                <w:cs/>
              </w:rPr>
              <w:t>1</w:t>
            </w:r>
            <w:r w:rsidRPr="00506FD8">
              <w:rPr>
                <w:rFonts w:ascii="Angsana New" w:hAnsi="Angsana New"/>
                <w:sz w:val="28"/>
                <w:szCs w:val="28"/>
              </w:rPr>
              <w:t>,551</w:t>
            </w:r>
          </w:p>
        </w:tc>
        <w:tc>
          <w:tcPr>
            <w:tcW w:w="239" w:type="dxa"/>
            <w:vAlign w:val="center"/>
          </w:tcPr>
          <w:p w14:paraId="7C897CDD" w14:textId="77777777" w:rsidR="000D4C19"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4"/>
              <w:jc w:val="center"/>
              <w:rPr>
                <w:rFonts w:ascii="Angsana New" w:hAnsi="Angsana New"/>
                <w:sz w:val="28"/>
                <w:szCs w:val="28"/>
              </w:rPr>
            </w:pPr>
          </w:p>
        </w:tc>
        <w:tc>
          <w:tcPr>
            <w:tcW w:w="1980" w:type="dxa"/>
            <w:vAlign w:val="center"/>
          </w:tcPr>
          <w:p w14:paraId="4188350D" w14:textId="032B5808" w:rsidR="000D4C19" w:rsidRPr="00A814C2"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right"/>
              <w:rPr>
                <w:rFonts w:ascii="Angsana New" w:hAnsi="Angsana New"/>
                <w:sz w:val="28"/>
                <w:szCs w:val="28"/>
                <w:highlight w:val="yellow"/>
              </w:rPr>
            </w:pPr>
            <w:r w:rsidRPr="00290B9D">
              <w:rPr>
                <w:rFonts w:ascii="Angsana New" w:hAnsi="Angsana New"/>
                <w:sz w:val="28"/>
                <w:szCs w:val="28"/>
              </w:rPr>
              <w:t>9</w:t>
            </w:r>
            <w:r>
              <w:rPr>
                <w:rFonts w:ascii="Angsana New" w:hAnsi="Angsana New"/>
                <w:sz w:val="28"/>
                <w:szCs w:val="28"/>
              </w:rPr>
              <w:t>57</w:t>
            </w:r>
          </w:p>
        </w:tc>
      </w:tr>
      <w:tr w:rsidR="000D4C19" w14:paraId="5C268688" w14:textId="77777777" w:rsidTr="00E15F47">
        <w:trPr>
          <w:trHeight w:val="393"/>
        </w:trPr>
        <w:tc>
          <w:tcPr>
            <w:tcW w:w="405" w:type="dxa"/>
            <w:vAlign w:val="center"/>
          </w:tcPr>
          <w:p w14:paraId="3227849A" w14:textId="77777777" w:rsidR="000D4C19" w:rsidRPr="00A03534"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562" w:type="dxa"/>
          </w:tcPr>
          <w:p w14:paraId="3116E4A2" w14:textId="6DC25653" w:rsidR="000D4C19" w:rsidRPr="00013C98"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Vehicles</w:t>
            </w:r>
          </w:p>
        </w:tc>
        <w:tc>
          <w:tcPr>
            <w:tcW w:w="239" w:type="dxa"/>
            <w:vAlign w:val="center"/>
          </w:tcPr>
          <w:p w14:paraId="564DE8C7" w14:textId="77777777" w:rsidR="000D4C19"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72" w:type="dxa"/>
            <w:vAlign w:val="center"/>
          </w:tcPr>
          <w:p w14:paraId="05E7F08A" w14:textId="4628775D" w:rsidR="000D4C19" w:rsidRPr="00BB5EF8"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1"/>
              <w:jc w:val="right"/>
              <w:rPr>
                <w:rFonts w:ascii="Angsana New" w:hAnsi="Angsana New"/>
                <w:sz w:val="28"/>
                <w:szCs w:val="28"/>
              </w:rPr>
            </w:pPr>
            <w:r>
              <w:rPr>
                <w:rFonts w:ascii="Angsana New" w:hAnsi="Angsana New"/>
                <w:sz w:val="28"/>
                <w:szCs w:val="28"/>
              </w:rPr>
              <w:t>269,946</w:t>
            </w:r>
          </w:p>
        </w:tc>
        <w:tc>
          <w:tcPr>
            <w:tcW w:w="239" w:type="dxa"/>
            <w:vAlign w:val="center"/>
          </w:tcPr>
          <w:p w14:paraId="2E03943C" w14:textId="77777777" w:rsidR="000D4C19"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4"/>
              <w:jc w:val="center"/>
              <w:rPr>
                <w:rFonts w:ascii="Angsana New" w:hAnsi="Angsana New"/>
                <w:sz w:val="28"/>
                <w:szCs w:val="28"/>
              </w:rPr>
            </w:pPr>
          </w:p>
        </w:tc>
        <w:tc>
          <w:tcPr>
            <w:tcW w:w="1980" w:type="dxa"/>
            <w:vAlign w:val="center"/>
          </w:tcPr>
          <w:p w14:paraId="5A5A7AD1" w14:textId="227A7C3B" w:rsidR="000D4C19" w:rsidRPr="00A814C2"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right"/>
              <w:rPr>
                <w:rFonts w:ascii="Angsana New" w:hAnsi="Angsana New"/>
                <w:sz w:val="28"/>
                <w:szCs w:val="28"/>
                <w:highlight w:val="yellow"/>
              </w:rPr>
            </w:pPr>
            <w:r>
              <w:rPr>
                <w:rFonts w:ascii="Angsana New" w:hAnsi="Angsana New"/>
                <w:sz w:val="28"/>
                <w:szCs w:val="28"/>
              </w:rPr>
              <w:t>147,726</w:t>
            </w:r>
          </w:p>
        </w:tc>
      </w:tr>
      <w:tr w:rsidR="000D4C19" w14:paraId="5E12027C" w14:textId="77777777" w:rsidTr="00E15F47">
        <w:trPr>
          <w:trHeight w:val="393"/>
        </w:trPr>
        <w:tc>
          <w:tcPr>
            <w:tcW w:w="405" w:type="dxa"/>
            <w:vAlign w:val="center"/>
          </w:tcPr>
          <w:p w14:paraId="4D03EABE" w14:textId="77777777" w:rsidR="000D4C19" w:rsidRPr="00A03534"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562" w:type="dxa"/>
          </w:tcPr>
          <w:p w14:paraId="2A5164F9" w14:textId="0BA6E3D3" w:rsidR="000D4C19"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 right of use assets</w:t>
            </w:r>
          </w:p>
        </w:tc>
        <w:tc>
          <w:tcPr>
            <w:tcW w:w="239" w:type="dxa"/>
            <w:vAlign w:val="center"/>
          </w:tcPr>
          <w:p w14:paraId="0F9B7828" w14:textId="77777777" w:rsidR="000D4C19"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72" w:type="dxa"/>
            <w:tcBorders>
              <w:top w:val="single" w:sz="4" w:space="0" w:color="auto"/>
              <w:bottom w:val="double" w:sz="4" w:space="0" w:color="auto"/>
            </w:tcBorders>
            <w:vAlign w:val="center"/>
          </w:tcPr>
          <w:p w14:paraId="5A5D45E2" w14:textId="2D0597E9" w:rsidR="000D4C19" w:rsidRPr="00BB5EF8"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1"/>
              <w:jc w:val="right"/>
              <w:rPr>
                <w:rFonts w:ascii="Angsana New" w:hAnsi="Angsana New"/>
                <w:sz w:val="28"/>
                <w:szCs w:val="28"/>
              </w:rPr>
            </w:pPr>
            <w:r>
              <w:rPr>
                <w:rFonts w:ascii="Angsana New" w:hAnsi="Angsana New"/>
                <w:sz w:val="28"/>
                <w:szCs w:val="28"/>
              </w:rPr>
              <w:t>271,497</w:t>
            </w:r>
          </w:p>
        </w:tc>
        <w:tc>
          <w:tcPr>
            <w:tcW w:w="239" w:type="dxa"/>
            <w:vAlign w:val="center"/>
          </w:tcPr>
          <w:p w14:paraId="474EE783" w14:textId="77777777" w:rsidR="000D4C19"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4"/>
              <w:jc w:val="right"/>
              <w:rPr>
                <w:rFonts w:ascii="Angsana New" w:hAnsi="Angsana New"/>
                <w:sz w:val="28"/>
                <w:szCs w:val="28"/>
              </w:rPr>
            </w:pPr>
          </w:p>
        </w:tc>
        <w:tc>
          <w:tcPr>
            <w:tcW w:w="1980" w:type="dxa"/>
            <w:tcBorders>
              <w:top w:val="single" w:sz="4" w:space="0" w:color="auto"/>
              <w:bottom w:val="double" w:sz="4" w:space="0" w:color="auto"/>
            </w:tcBorders>
            <w:vAlign w:val="center"/>
          </w:tcPr>
          <w:p w14:paraId="39146275" w14:textId="2827DAF7" w:rsidR="000D4C19" w:rsidRPr="00A814C2"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right"/>
              <w:rPr>
                <w:rFonts w:ascii="Angsana New" w:hAnsi="Angsana New"/>
                <w:sz w:val="28"/>
                <w:szCs w:val="28"/>
                <w:highlight w:val="yellow"/>
              </w:rPr>
            </w:pPr>
            <w:r w:rsidRPr="00367A3D">
              <w:rPr>
                <w:rFonts w:ascii="Angsana New" w:hAnsi="Angsana New"/>
                <w:sz w:val="28"/>
                <w:szCs w:val="28"/>
              </w:rPr>
              <w:t>148,683</w:t>
            </w:r>
          </w:p>
        </w:tc>
      </w:tr>
    </w:tbl>
    <w:p w14:paraId="48DAA75E" w14:textId="77777777" w:rsidR="00DA03DF" w:rsidRDefault="00DA03DF"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30CE4588" w14:textId="30B91EAD" w:rsidR="00EC44E5" w:rsidRDefault="00EC44E5"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r w:rsidRPr="00B92B9D">
        <w:rPr>
          <w:rFonts w:ascii="Angsana New" w:hAnsi="Angsana New"/>
          <w:sz w:val="28"/>
          <w:szCs w:val="28"/>
        </w:rPr>
        <w:t>The statement of income included following transactions related to leases</w:t>
      </w:r>
      <w:r w:rsidR="00F235BE" w:rsidRPr="00B92B9D">
        <w:rPr>
          <w:rFonts w:ascii="Angsana New" w:hAnsi="Angsana New"/>
          <w:sz w:val="28"/>
          <w:szCs w:val="28"/>
        </w:rPr>
        <w:t>:</w:t>
      </w:r>
    </w:p>
    <w:tbl>
      <w:tblPr>
        <w:tblStyle w:val="TableGrid"/>
        <w:tblW w:w="939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
        <w:gridCol w:w="4494"/>
        <w:gridCol w:w="275"/>
        <w:gridCol w:w="2018"/>
        <w:gridCol w:w="275"/>
        <w:gridCol w:w="1927"/>
      </w:tblGrid>
      <w:tr w:rsidR="00F3535C" w14:paraId="0ADBA879" w14:textId="77777777" w:rsidTr="000D4C19">
        <w:trPr>
          <w:trHeight w:val="400"/>
        </w:trPr>
        <w:tc>
          <w:tcPr>
            <w:tcW w:w="407" w:type="dxa"/>
            <w:vAlign w:val="center"/>
          </w:tcPr>
          <w:p w14:paraId="1C01C8CA" w14:textId="77777777" w:rsidR="00F3535C" w:rsidRPr="00A03534"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494" w:type="dxa"/>
            <w:vAlign w:val="center"/>
          </w:tcPr>
          <w:p w14:paraId="0B80B5C4" w14:textId="77777777" w:rsidR="00F3535C" w:rsidRPr="00A43380"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75" w:type="dxa"/>
            <w:vAlign w:val="center"/>
          </w:tcPr>
          <w:p w14:paraId="63C9E583" w14:textId="77777777"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4220" w:type="dxa"/>
            <w:gridSpan w:val="3"/>
            <w:tcBorders>
              <w:bottom w:val="single" w:sz="4" w:space="0" w:color="auto"/>
            </w:tcBorders>
            <w:vAlign w:val="center"/>
          </w:tcPr>
          <w:p w14:paraId="5376AD1A" w14:textId="5EB3B9BF" w:rsidR="00F3535C" w:rsidRDefault="00E15F4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eastAsia="Arial Unicode MS" w:hAnsi="Angsana New"/>
                <w:bCs/>
                <w:sz w:val="28"/>
                <w:szCs w:val="28"/>
              </w:rPr>
              <w:t>(Unit: Thousand Baht)</w:t>
            </w:r>
          </w:p>
        </w:tc>
      </w:tr>
      <w:tr w:rsidR="00F3535C" w14:paraId="2CB1D987" w14:textId="77777777" w:rsidTr="000D4C19">
        <w:trPr>
          <w:trHeight w:val="400"/>
        </w:trPr>
        <w:tc>
          <w:tcPr>
            <w:tcW w:w="407" w:type="dxa"/>
            <w:vAlign w:val="center"/>
          </w:tcPr>
          <w:p w14:paraId="27DADE42" w14:textId="77777777" w:rsidR="00F3535C" w:rsidRPr="00A03534"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494" w:type="dxa"/>
            <w:vAlign w:val="center"/>
          </w:tcPr>
          <w:p w14:paraId="128D5B94" w14:textId="77777777" w:rsidR="00F3535C" w:rsidRPr="00A43380"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75" w:type="dxa"/>
            <w:vAlign w:val="center"/>
          </w:tcPr>
          <w:p w14:paraId="53FEE8D3" w14:textId="77777777"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018" w:type="dxa"/>
            <w:tcBorders>
              <w:top w:val="single" w:sz="4" w:space="0" w:color="auto"/>
              <w:bottom w:val="single" w:sz="4" w:space="0" w:color="auto"/>
            </w:tcBorders>
            <w:vAlign w:val="center"/>
          </w:tcPr>
          <w:p w14:paraId="7536B8FF" w14:textId="2F793018"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Consolidate </w:t>
            </w:r>
            <w:r>
              <w:rPr>
                <w:rFonts w:ascii="Angsana New" w:hAnsi="Angsana New"/>
                <w:sz w:val="28"/>
                <w:szCs w:val="28"/>
              </w:rPr>
              <w:br/>
              <w:t>Financial Statement</w:t>
            </w:r>
          </w:p>
        </w:tc>
        <w:tc>
          <w:tcPr>
            <w:tcW w:w="275" w:type="dxa"/>
            <w:vAlign w:val="center"/>
          </w:tcPr>
          <w:p w14:paraId="4F640061" w14:textId="77777777"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26" w:type="dxa"/>
            <w:tcBorders>
              <w:top w:val="single" w:sz="4" w:space="0" w:color="auto"/>
              <w:bottom w:val="single" w:sz="4" w:space="0" w:color="auto"/>
            </w:tcBorders>
            <w:vAlign w:val="center"/>
          </w:tcPr>
          <w:p w14:paraId="4A6F58E3" w14:textId="2D301FE7" w:rsid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Separate </w:t>
            </w:r>
            <w:r>
              <w:rPr>
                <w:rFonts w:ascii="Angsana New" w:hAnsi="Angsana New"/>
                <w:sz w:val="28"/>
                <w:szCs w:val="28"/>
              </w:rPr>
              <w:br/>
              <w:t>Financial Statement</w:t>
            </w:r>
          </w:p>
        </w:tc>
      </w:tr>
      <w:tr w:rsidR="00F3535C" w14:paraId="02D7B36F" w14:textId="77777777" w:rsidTr="000D4C19">
        <w:trPr>
          <w:trHeight w:val="400"/>
        </w:trPr>
        <w:tc>
          <w:tcPr>
            <w:tcW w:w="407" w:type="dxa"/>
            <w:vAlign w:val="center"/>
          </w:tcPr>
          <w:p w14:paraId="3DF2DA72" w14:textId="77777777" w:rsidR="00F3535C" w:rsidRPr="00A03534"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494" w:type="dxa"/>
            <w:vAlign w:val="center"/>
          </w:tcPr>
          <w:p w14:paraId="28B32F6B" w14:textId="77777777" w:rsidR="00F3535C" w:rsidRPr="00A43380"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75" w:type="dxa"/>
            <w:vAlign w:val="center"/>
          </w:tcPr>
          <w:p w14:paraId="7D2ED3D7" w14:textId="77777777" w:rsid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018" w:type="dxa"/>
            <w:tcBorders>
              <w:top w:val="single" w:sz="4" w:space="0" w:color="auto"/>
              <w:bottom w:val="single" w:sz="4" w:space="0" w:color="auto"/>
            </w:tcBorders>
            <w:vAlign w:val="center"/>
          </w:tcPr>
          <w:p w14:paraId="0881D33F" w14:textId="69739600" w:rsidR="00F3535C" w:rsidRDefault="00A814C2"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c>
          <w:tcPr>
            <w:tcW w:w="275" w:type="dxa"/>
            <w:vAlign w:val="center"/>
          </w:tcPr>
          <w:p w14:paraId="7791E057" w14:textId="77777777" w:rsid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26" w:type="dxa"/>
            <w:tcBorders>
              <w:top w:val="single" w:sz="4" w:space="0" w:color="auto"/>
              <w:bottom w:val="single" w:sz="4" w:space="0" w:color="auto"/>
            </w:tcBorders>
            <w:vAlign w:val="center"/>
          </w:tcPr>
          <w:p w14:paraId="32585C3F" w14:textId="34FD8BCC" w:rsidR="00F3535C" w:rsidRDefault="00A814C2"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31,2022</w:t>
            </w:r>
          </w:p>
        </w:tc>
      </w:tr>
      <w:tr w:rsidR="00F3535C" w14:paraId="5A361E54" w14:textId="77777777" w:rsidTr="000D4C19">
        <w:trPr>
          <w:trHeight w:val="471"/>
        </w:trPr>
        <w:tc>
          <w:tcPr>
            <w:tcW w:w="407" w:type="dxa"/>
            <w:vAlign w:val="center"/>
          </w:tcPr>
          <w:p w14:paraId="280B54EF" w14:textId="77777777" w:rsidR="00F3535C" w:rsidRPr="00A03534"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494" w:type="dxa"/>
          </w:tcPr>
          <w:p w14:paraId="55C623BA" w14:textId="0315B315" w:rsidR="00F3535C" w:rsidRP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cs/>
              </w:rPr>
            </w:pPr>
            <w:r w:rsidRPr="00F3535C">
              <w:rPr>
                <w:rFonts w:ascii="Angsana New" w:hAnsi="Angsana New"/>
                <w:b/>
                <w:bCs/>
                <w:sz w:val="28"/>
                <w:szCs w:val="28"/>
                <w:u w:val="single"/>
              </w:rPr>
              <w:t>Depreciation charge of right - of - use assets</w:t>
            </w:r>
          </w:p>
        </w:tc>
        <w:tc>
          <w:tcPr>
            <w:tcW w:w="275" w:type="dxa"/>
            <w:vAlign w:val="center"/>
          </w:tcPr>
          <w:p w14:paraId="2D556B51" w14:textId="77777777" w:rsid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018" w:type="dxa"/>
            <w:vAlign w:val="center"/>
          </w:tcPr>
          <w:p w14:paraId="4102C69C" w14:textId="77777777" w:rsid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5" w:type="dxa"/>
            <w:vAlign w:val="center"/>
          </w:tcPr>
          <w:p w14:paraId="228A33C1" w14:textId="77777777" w:rsid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26" w:type="dxa"/>
            <w:vAlign w:val="center"/>
          </w:tcPr>
          <w:p w14:paraId="2AF027DD" w14:textId="77777777" w:rsid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D4C19" w14:paraId="44DEFAB9" w14:textId="77777777" w:rsidTr="000D4C19">
        <w:trPr>
          <w:trHeight w:val="400"/>
        </w:trPr>
        <w:tc>
          <w:tcPr>
            <w:tcW w:w="407" w:type="dxa"/>
            <w:vAlign w:val="center"/>
          </w:tcPr>
          <w:p w14:paraId="56A0687D" w14:textId="77777777" w:rsidR="000D4C19" w:rsidRPr="00A03534"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494" w:type="dxa"/>
          </w:tcPr>
          <w:p w14:paraId="62D55CDF" w14:textId="18296456" w:rsidR="000D4C19"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Building and building improvement</w:t>
            </w:r>
          </w:p>
        </w:tc>
        <w:tc>
          <w:tcPr>
            <w:tcW w:w="275" w:type="dxa"/>
            <w:vAlign w:val="center"/>
          </w:tcPr>
          <w:p w14:paraId="2E58D292" w14:textId="77777777" w:rsidR="000D4C19"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018" w:type="dxa"/>
            <w:vAlign w:val="center"/>
          </w:tcPr>
          <w:p w14:paraId="2092F2AC" w14:textId="4A6B86FB" w:rsidR="000D4C19" w:rsidRPr="00BB5EF8"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06FD8">
              <w:rPr>
                <w:rFonts w:ascii="Angsana New" w:hAnsi="Angsana New"/>
                <w:sz w:val="28"/>
                <w:szCs w:val="28"/>
              </w:rPr>
              <w:t>324</w:t>
            </w:r>
          </w:p>
        </w:tc>
        <w:tc>
          <w:tcPr>
            <w:tcW w:w="275" w:type="dxa"/>
            <w:vAlign w:val="bottom"/>
          </w:tcPr>
          <w:p w14:paraId="40747CD6" w14:textId="77777777" w:rsidR="000D4C19" w:rsidRPr="002164F8"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6"/>
              <w:jc w:val="right"/>
              <w:rPr>
                <w:rFonts w:ascii="Angsana New" w:hAnsi="Angsana New"/>
                <w:sz w:val="28"/>
                <w:szCs w:val="28"/>
                <w:highlight w:val="yellow"/>
              </w:rPr>
            </w:pPr>
          </w:p>
        </w:tc>
        <w:tc>
          <w:tcPr>
            <w:tcW w:w="1926" w:type="dxa"/>
            <w:vAlign w:val="center"/>
          </w:tcPr>
          <w:p w14:paraId="4FE5FB1A" w14:textId="7C1AF3DA" w:rsidR="000D4C19" w:rsidRPr="00A814C2"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90B9D">
              <w:rPr>
                <w:rFonts w:ascii="Angsana New" w:hAnsi="Angsana New"/>
                <w:sz w:val="28"/>
                <w:szCs w:val="28"/>
              </w:rPr>
              <w:t>1,033</w:t>
            </w:r>
          </w:p>
        </w:tc>
      </w:tr>
      <w:tr w:rsidR="000D4C19" w14:paraId="4D6C61A1" w14:textId="77777777" w:rsidTr="000D4C19">
        <w:trPr>
          <w:trHeight w:val="400"/>
        </w:trPr>
        <w:tc>
          <w:tcPr>
            <w:tcW w:w="407" w:type="dxa"/>
            <w:vAlign w:val="center"/>
          </w:tcPr>
          <w:p w14:paraId="394562B9" w14:textId="77777777" w:rsidR="000D4C19" w:rsidRPr="00A03534"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494" w:type="dxa"/>
          </w:tcPr>
          <w:p w14:paraId="35E9330B" w14:textId="6378A199" w:rsidR="000D4C19" w:rsidRPr="00013C98"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Vehicles</w:t>
            </w:r>
          </w:p>
        </w:tc>
        <w:tc>
          <w:tcPr>
            <w:tcW w:w="275" w:type="dxa"/>
            <w:vAlign w:val="center"/>
          </w:tcPr>
          <w:p w14:paraId="4E57ECAF" w14:textId="77777777" w:rsidR="000D4C19"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018" w:type="dxa"/>
            <w:vAlign w:val="center"/>
          </w:tcPr>
          <w:p w14:paraId="1E1FDE8D" w14:textId="433C364D" w:rsidR="000D4C19" w:rsidRPr="00BB5EF8"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2,389</w:t>
            </w:r>
          </w:p>
        </w:tc>
        <w:tc>
          <w:tcPr>
            <w:tcW w:w="275" w:type="dxa"/>
            <w:vAlign w:val="bottom"/>
          </w:tcPr>
          <w:p w14:paraId="47A98D0E" w14:textId="77777777" w:rsidR="000D4C19" w:rsidRPr="002164F8"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6"/>
              <w:jc w:val="right"/>
              <w:rPr>
                <w:rFonts w:ascii="Angsana New" w:hAnsi="Angsana New"/>
                <w:sz w:val="28"/>
                <w:szCs w:val="28"/>
                <w:highlight w:val="yellow"/>
              </w:rPr>
            </w:pPr>
          </w:p>
        </w:tc>
        <w:tc>
          <w:tcPr>
            <w:tcW w:w="1926" w:type="dxa"/>
            <w:vAlign w:val="center"/>
          </w:tcPr>
          <w:p w14:paraId="4E953704" w14:textId="62AB4725" w:rsidR="000D4C19" w:rsidRPr="00A814C2"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4,260</w:t>
            </w:r>
          </w:p>
        </w:tc>
      </w:tr>
      <w:tr w:rsidR="000D4C19" w14:paraId="4505368E" w14:textId="77777777" w:rsidTr="000D4C19">
        <w:trPr>
          <w:trHeight w:val="400"/>
        </w:trPr>
        <w:tc>
          <w:tcPr>
            <w:tcW w:w="407" w:type="dxa"/>
            <w:vAlign w:val="center"/>
          </w:tcPr>
          <w:p w14:paraId="51EA3AC6" w14:textId="77777777" w:rsidR="000D4C19" w:rsidRPr="00A03534"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494" w:type="dxa"/>
          </w:tcPr>
          <w:p w14:paraId="21DD9D3E" w14:textId="136F78E7" w:rsidR="000D4C19"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 right of use assets</w:t>
            </w:r>
          </w:p>
        </w:tc>
        <w:tc>
          <w:tcPr>
            <w:tcW w:w="275" w:type="dxa"/>
            <w:vAlign w:val="center"/>
          </w:tcPr>
          <w:p w14:paraId="4DE608CC" w14:textId="77777777" w:rsidR="000D4C19"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018" w:type="dxa"/>
            <w:tcBorders>
              <w:top w:val="single" w:sz="4" w:space="0" w:color="auto"/>
              <w:bottom w:val="double" w:sz="4" w:space="0" w:color="auto"/>
            </w:tcBorders>
            <w:vAlign w:val="center"/>
          </w:tcPr>
          <w:p w14:paraId="0CEC5992" w14:textId="1ACA0FA2" w:rsidR="000D4C19" w:rsidRPr="00BB5EF8"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2,713</w:t>
            </w:r>
          </w:p>
        </w:tc>
        <w:tc>
          <w:tcPr>
            <w:tcW w:w="275" w:type="dxa"/>
            <w:vAlign w:val="bottom"/>
          </w:tcPr>
          <w:p w14:paraId="6234F93F" w14:textId="77777777" w:rsidR="000D4C19" w:rsidRPr="002164F8"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6"/>
              <w:jc w:val="right"/>
              <w:rPr>
                <w:rFonts w:ascii="Angsana New" w:hAnsi="Angsana New"/>
                <w:sz w:val="28"/>
                <w:szCs w:val="28"/>
                <w:highlight w:val="yellow"/>
              </w:rPr>
            </w:pPr>
          </w:p>
        </w:tc>
        <w:tc>
          <w:tcPr>
            <w:tcW w:w="1926" w:type="dxa"/>
            <w:tcBorders>
              <w:top w:val="single" w:sz="4" w:space="0" w:color="auto"/>
              <w:bottom w:val="double" w:sz="4" w:space="0" w:color="auto"/>
            </w:tcBorders>
            <w:vAlign w:val="center"/>
          </w:tcPr>
          <w:p w14:paraId="254AE378" w14:textId="155E75A5" w:rsidR="000D4C19" w:rsidRPr="00A814C2"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47DB4">
              <w:rPr>
                <w:rFonts w:ascii="Angsana New" w:hAnsi="Angsana New"/>
                <w:sz w:val="28"/>
                <w:szCs w:val="28"/>
              </w:rPr>
              <w:t>5</w:t>
            </w:r>
            <w:r>
              <w:rPr>
                <w:rFonts w:ascii="Angsana New" w:hAnsi="Angsana New"/>
                <w:sz w:val="28"/>
                <w:szCs w:val="28"/>
              </w:rPr>
              <w:t>,293</w:t>
            </w:r>
          </w:p>
        </w:tc>
      </w:tr>
    </w:tbl>
    <w:p w14:paraId="21074312" w14:textId="6EB131AA" w:rsidR="00F3535C" w:rsidRDefault="00F3535C"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1ECB4B15" w14:textId="780C3613"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078361C1" w14:textId="5649DD7D"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6AC2DCF9" w14:textId="50A4311F"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45FD44FC" w14:textId="204C3F68"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282933AD" w14:textId="4FB044D8"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384DF9DF" w14:textId="2277ACF7"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6433481C" w14:textId="1E6245D9"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3B1E49FC" w14:textId="14090C36"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785F2190" w14:textId="77777777" w:rsidR="004D3557" w:rsidRPr="003F0A9B" w:rsidRDefault="004D3557" w:rsidP="003F0A9B">
      <w:pPr>
        <w:tabs>
          <w:tab w:val="clear" w:pos="227"/>
          <w:tab w:val="clear" w:pos="454"/>
          <w:tab w:val="clear" w:pos="680"/>
          <w:tab w:val="left" w:pos="720"/>
        </w:tabs>
        <w:spacing w:line="240" w:lineRule="auto"/>
        <w:rPr>
          <w:rFonts w:ascii="Angsana New" w:hAnsi="Angsana New"/>
          <w:sz w:val="28"/>
          <w:szCs w:val="28"/>
        </w:rPr>
      </w:pPr>
    </w:p>
    <w:p w14:paraId="7F472A7F" w14:textId="01F793BA" w:rsidR="00930407" w:rsidRDefault="00930407" w:rsidP="003F0A9B">
      <w:pPr>
        <w:tabs>
          <w:tab w:val="clear" w:pos="227"/>
          <w:tab w:val="clear" w:pos="454"/>
          <w:tab w:val="clear" w:pos="680"/>
          <w:tab w:val="left" w:pos="720"/>
        </w:tabs>
        <w:spacing w:line="240" w:lineRule="auto"/>
        <w:rPr>
          <w:rFonts w:ascii="Angsana New" w:hAnsi="Angsana New"/>
          <w:b/>
          <w:bCs/>
          <w:sz w:val="28"/>
          <w:szCs w:val="28"/>
        </w:rPr>
      </w:pPr>
    </w:p>
    <w:p w14:paraId="11EAEB10" w14:textId="7C4889E5" w:rsidR="000D4C19" w:rsidRDefault="000D4C19" w:rsidP="003F0A9B">
      <w:pPr>
        <w:tabs>
          <w:tab w:val="clear" w:pos="227"/>
          <w:tab w:val="clear" w:pos="454"/>
          <w:tab w:val="clear" w:pos="680"/>
          <w:tab w:val="left" w:pos="720"/>
        </w:tabs>
        <w:spacing w:line="240" w:lineRule="auto"/>
        <w:rPr>
          <w:rFonts w:ascii="Angsana New" w:hAnsi="Angsana New"/>
          <w:b/>
          <w:bCs/>
          <w:sz w:val="28"/>
          <w:szCs w:val="28"/>
        </w:rPr>
      </w:pPr>
    </w:p>
    <w:p w14:paraId="1DCDFDFE" w14:textId="7E3E7719" w:rsidR="00CB2B9C" w:rsidRDefault="00981F47">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 xml:space="preserve">OTHER INTANGIBLE ASSETS </w:t>
      </w:r>
      <w:r w:rsidR="009749E2">
        <w:rPr>
          <w:rFonts w:ascii="Angsana New" w:hAnsi="Angsana New"/>
          <w:b/>
          <w:bCs/>
          <w:sz w:val="28"/>
          <w:szCs w:val="28"/>
        </w:rPr>
        <w:t>–</w:t>
      </w:r>
      <w:r w:rsidRPr="00B92B9D">
        <w:rPr>
          <w:rFonts w:ascii="Angsana New" w:hAnsi="Angsana New"/>
          <w:b/>
          <w:bCs/>
          <w:sz w:val="28"/>
          <w:szCs w:val="28"/>
        </w:rPr>
        <w:t xml:space="preserve"> NET</w:t>
      </w:r>
    </w:p>
    <w:p w14:paraId="3D6C017A" w14:textId="77777777" w:rsidR="00BB5EF8" w:rsidRDefault="00BB5EF8" w:rsidP="00BB5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tbl>
      <w:tblPr>
        <w:tblStyle w:val="TableGrid"/>
        <w:tblW w:w="9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829"/>
        <w:gridCol w:w="243"/>
        <w:gridCol w:w="1503"/>
        <w:gridCol w:w="262"/>
        <w:gridCol w:w="1692"/>
        <w:gridCol w:w="299"/>
        <w:gridCol w:w="1273"/>
      </w:tblGrid>
      <w:tr w:rsidR="000D4C19" w14:paraId="7E49F8B9" w14:textId="77777777" w:rsidTr="000D4C19">
        <w:trPr>
          <w:trHeight w:val="397"/>
        </w:trPr>
        <w:tc>
          <w:tcPr>
            <w:tcW w:w="2835" w:type="dxa"/>
          </w:tcPr>
          <w:p w14:paraId="72F4CAC6" w14:textId="77777777" w:rsidR="000D4C19" w:rsidRDefault="000D4C19" w:rsidP="007A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bookmarkStart w:id="5" w:name="_Hlk104477389"/>
          </w:p>
        </w:tc>
        <w:tc>
          <w:tcPr>
            <w:tcW w:w="7101" w:type="dxa"/>
            <w:gridSpan w:val="7"/>
            <w:tcBorders>
              <w:bottom w:val="single" w:sz="4" w:space="0" w:color="auto"/>
            </w:tcBorders>
          </w:tcPr>
          <w:p w14:paraId="3413FFD2" w14:textId="35BAC255" w:rsidR="000D4C19" w:rsidRPr="00257D21" w:rsidRDefault="000D4C19" w:rsidP="007A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eastAsia="Arial Unicode MS" w:hAnsi="Angsana New"/>
                <w:bCs/>
                <w:sz w:val="28"/>
                <w:szCs w:val="28"/>
              </w:rPr>
              <w:t>(Unit: Thousand Baht)</w:t>
            </w:r>
          </w:p>
        </w:tc>
      </w:tr>
      <w:tr w:rsidR="000D4C19" w14:paraId="49A896CB" w14:textId="77777777" w:rsidTr="000D4C19">
        <w:trPr>
          <w:trHeight w:val="397"/>
        </w:trPr>
        <w:tc>
          <w:tcPr>
            <w:tcW w:w="2835" w:type="dxa"/>
          </w:tcPr>
          <w:p w14:paraId="76D7BE73" w14:textId="77777777" w:rsidR="000D4C19" w:rsidRDefault="000D4C19" w:rsidP="007A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7101" w:type="dxa"/>
            <w:gridSpan w:val="7"/>
            <w:tcBorders>
              <w:top w:val="single" w:sz="4" w:space="0" w:color="auto"/>
            </w:tcBorders>
          </w:tcPr>
          <w:p w14:paraId="4DB23BAF" w14:textId="249F9E04" w:rsidR="000D4C19" w:rsidRPr="00257D21" w:rsidRDefault="000D4C19" w:rsidP="007A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B5EF8">
              <w:rPr>
                <w:rFonts w:ascii="Angsana New" w:hAnsi="Angsana New"/>
                <w:sz w:val="28"/>
                <w:szCs w:val="28"/>
              </w:rPr>
              <w:t>Consolidated Financial Statement</w:t>
            </w:r>
          </w:p>
        </w:tc>
      </w:tr>
      <w:tr w:rsidR="000D4C19" w14:paraId="54A9512F" w14:textId="77777777" w:rsidTr="00C70794">
        <w:trPr>
          <w:trHeight w:val="397"/>
        </w:trPr>
        <w:tc>
          <w:tcPr>
            <w:tcW w:w="2835" w:type="dxa"/>
          </w:tcPr>
          <w:p w14:paraId="63ADCB00" w14:textId="77777777" w:rsidR="000D4C19" w:rsidRDefault="000D4C19" w:rsidP="007A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829" w:type="dxa"/>
            <w:tcBorders>
              <w:top w:val="single" w:sz="4" w:space="0" w:color="auto"/>
              <w:bottom w:val="single" w:sz="4" w:space="0" w:color="auto"/>
            </w:tcBorders>
            <w:vAlign w:val="center"/>
          </w:tcPr>
          <w:p w14:paraId="1D51B65D" w14:textId="6A7F4FCE" w:rsidR="000D4C19" w:rsidRPr="00257D21" w:rsidRDefault="000D4C19" w:rsidP="007A4343">
            <w:pPr>
              <w:jc w:val="center"/>
              <w:rPr>
                <w:rFonts w:ascii="Angsana New" w:hAnsi="Angsana New"/>
                <w:sz w:val="28"/>
                <w:szCs w:val="28"/>
                <w:cs/>
              </w:rPr>
            </w:pPr>
            <w:r w:rsidRPr="00BB5EF8">
              <w:rPr>
                <w:rFonts w:ascii="Angsana New" w:hAnsi="Angsana New"/>
                <w:sz w:val="28"/>
                <w:szCs w:val="28"/>
              </w:rPr>
              <w:t>Computer Program</w:t>
            </w:r>
          </w:p>
        </w:tc>
        <w:tc>
          <w:tcPr>
            <w:tcW w:w="243" w:type="dxa"/>
            <w:tcBorders>
              <w:top w:val="single" w:sz="4" w:space="0" w:color="auto"/>
              <w:bottom w:val="single" w:sz="4" w:space="0" w:color="auto"/>
            </w:tcBorders>
            <w:vAlign w:val="center"/>
          </w:tcPr>
          <w:p w14:paraId="62CDCED2" w14:textId="77777777" w:rsidR="000D4C19" w:rsidRPr="00257D21" w:rsidRDefault="000D4C19" w:rsidP="007A4343">
            <w:pPr>
              <w:jc w:val="center"/>
              <w:rPr>
                <w:rFonts w:ascii="Angsana New" w:hAnsi="Angsana New"/>
                <w:sz w:val="28"/>
                <w:szCs w:val="28"/>
              </w:rPr>
            </w:pPr>
          </w:p>
        </w:tc>
        <w:tc>
          <w:tcPr>
            <w:tcW w:w="1503" w:type="dxa"/>
            <w:tcBorders>
              <w:top w:val="single" w:sz="4" w:space="0" w:color="auto"/>
              <w:bottom w:val="single" w:sz="4" w:space="0" w:color="auto"/>
            </w:tcBorders>
            <w:vAlign w:val="center"/>
          </w:tcPr>
          <w:p w14:paraId="0C84419B" w14:textId="7CB67B2A" w:rsidR="000D4C19" w:rsidRPr="00BB5EF8" w:rsidRDefault="000D4C19" w:rsidP="00C70794">
            <w:pPr>
              <w:jc w:val="center"/>
              <w:rPr>
                <w:rFonts w:ascii="Angsana New" w:hAnsi="Angsana New"/>
                <w:sz w:val="28"/>
                <w:szCs w:val="28"/>
                <w:highlight w:val="yellow"/>
                <w:cs/>
              </w:rPr>
            </w:pPr>
            <w:r>
              <w:rPr>
                <w:rFonts w:ascii="Angsana New" w:hAnsi="Angsana New"/>
                <w:sz w:val="28"/>
                <w:szCs w:val="28"/>
              </w:rPr>
              <w:t>A</w:t>
            </w:r>
            <w:r w:rsidRPr="00E42F0B">
              <w:rPr>
                <w:rFonts w:ascii="Angsana New" w:hAnsi="Angsana New"/>
                <w:sz w:val="28"/>
                <w:szCs w:val="28"/>
              </w:rPr>
              <w:t>greement</w:t>
            </w:r>
          </w:p>
        </w:tc>
        <w:tc>
          <w:tcPr>
            <w:tcW w:w="262" w:type="dxa"/>
            <w:tcBorders>
              <w:top w:val="single" w:sz="4" w:space="0" w:color="auto"/>
              <w:bottom w:val="single" w:sz="4" w:space="0" w:color="auto"/>
            </w:tcBorders>
          </w:tcPr>
          <w:p w14:paraId="48D59FB0" w14:textId="77777777" w:rsidR="000D4C19" w:rsidRDefault="000D4C19" w:rsidP="007A4343">
            <w:pPr>
              <w:jc w:val="center"/>
              <w:rPr>
                <w:rFonts w:ascii="Angsana New" w:hAnsi="Angsana New"/>
                <w:sz w:val="28"/>
                <w:szCs w:val="28"/>
                <w:cs/>
              </w:rPr>
            </w:pPr>
          </w:p>
        </w:tc>
        <w:tc>
          <w:tcPr>
            <w:tcW w:w="1692" w:type="dxa"/>
            <w:tcBorders>
              <w:top w:val="single" w:sz="4" w:space="0" w:color="auto"/>
              <w:bottom w:val="single" w:sz="4" w:space="0" w:color="auto"/>
            </w:tcBorders>
          </w:tcPr>
          <w:p w14:paraId="3E599827" w14:textId="487AC033" w:rsidR="000D4C19" w:rsidRDefault="000D4C19" w:rsidP="007A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D4C19">
              <w:rPr>
                <w:rFonts w:ascii="Angsana New" w:hAnsi="Angsana New"/>
                <w:sz w:val="28"/>
                <w:szCs w:val="28"/>
              </w:rPr>
              <w:t>Asset management business license</w:t>
            </w:r>
          </w:p>
        </w:tc>
        <w:tc>
          <w:tcPr>
            <w:tcW w:w="299" w:type="dxa"/>
            <w:tcBorders>
              <w:top w:val="single" w:sz="4" w:space="0" w:color="auto"/>
              <w:bottom w:val="single" w:sz="4" w:space="0" w:color="auto"/>
            </w:tcBorders>
          </w:tcPr>
          <w:p w14:paraId="1037E8A0" w14:textId="6476D86C" w:rsidR="000D4C19" w:rsidRDefault="000D4C19" w:rsidP="007A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3" w:type="dxa"/>
            <w:tcBorders>
              <w:top w:val="single" w:sz="4" w:space="0" w:color="auto"/>
              <w:bottom w:val="single" w:sz="4" w:space="0" w:color="auto"/>
            </w:tcBorders>
            <w:vAlign w:val="center"/>
          </w:tcPr>
          <w:p w14:paraId="465C0E9C" w14:textId="7816729D" w:rsidR="000D4C19" w:rsidRPr="00257D21" w:rsidRDefault="000D4C19" w:rsidP="007A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Total</w:t>
            </w:r>
          </w:p>
        </w:tc>
      </w:tr>
      <w:tr w:rsidR="000D4C19" w14:paraId="78FAF832" w14:textId="77777777" w:rsidTr="000D4C19">
        <w:trPr>
          <w:trHeight w:val="397"/>
        </w:trPr>
        <w:tc>
          <w:tcPr>
            <w:tcW w:w="2835" w:type="dxa"/>
          </w:tcPr>
          <w:p w14:paraId="7E9C6218" w14:textId="3436809C" w:rsidR="000D4C19" w:rsidRPr="00BB5EF8" w:rsidRDefault="000D4C19" w:rsidP="00BB5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B5EF8">
              <w:rPr>
                <w:rFonts w:ascii="Angsana New" w:hAnsi="Angsana New"/>
                <w:b/>
                <w:bCs/>
                <w:sz w:val="28"/>
                <w:szCs w:val="28"/>
              </w:rPr>
              <w:t>Cost</w:t>
            </w:r>
          </w:p>
        </w:tc>
        <w:tc>
          <w:tcPr>
            <w:tcW w:w="1829" w:type="dxa"/>
            <w:tcBorders>
              <w:top w:val="single" w:sz="4" w:space="0" w:color="auto"/>
            </w:tcBorders>
          </w:tcPr>
          <w:p w14:paraId="506C33BF" w14:textId="77777777" w:rsidR="000D4C19" w:rsidRDefault="000D4C19" w:rsidP="00BB5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43" w:type="dxa"/>
            <w:tcBorders>
              <w:top w:val="single" w:sz="4" w:space="0" w:color="auto"/>
            </w:tcBorders>
          </w:tcPr>
          <w:p w14:paraId="6209F822" w14:textId="77777777" w:rsidR="000D4C19" w:rsidRDefault="000D4C19" w:rsidP="00BB5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503" w:type="dxa"/>
            <w:tcBorders>
              <w:top w:val="single" w:sz="4" w:space="0" w:color="auto"/>
            </w:tcBorders>
          </w:tcPr>
          <w:p w14:paraId="338110B6" w14:textId="77777777" w:rsidR="000D4C19" w:rsidRDefault="000D4C19" w:rsidP="00BB5EF8">
            <w:pPr>
              <w:rPr>
                <w:rFonts w:ascii="Angsana New" w:hAnsi="Angsana New"/>
                <w:b/>
                <w:bCs/>
                <w:sz w:val="28"/>
                <w:szCs w:val="28"/>
              </w:rPr>
            </w:pPr>
          </w:p>
        </w:tc>
        <w:tc>
          <w:tcPr>
            <w:tcW w:w="262" w:type="dxa"/>
            <w:tcBorders>
              <w:top w:val="single" w:sz="4" w:space="0" w:color="auto"/>
            </w:tcBorders>
          </w:tcPr>
          <w:p w14:paraId="796AE038" w14:textId="77777777" w:rsidR="000D4C19" w:rsidRDefault="000D4C19" w:rsidP="00BB5EF8">
            <w:pPr>
              <w:rPr>
                <w:rFonts w:ascii="Angsana New" w:hAnsi="Angsana New"/>
                <w:b/>
                <w:bCs/>
                <w:sz w:val="28"/>
                <w:szCs w:val="28"/>
              </w:rPr>
            </w:pPr>
          </w:p>
        </w:tc>
        <w:tc>
          <w:tcPr>
            <w:tcW w:w="1692" w:type="dxa"/>
            <w:tcBorders>
              <w:top w:val="single" w:sz="4" w:space="0" w:color="auto"/>
            </w:tcBorders>
          </w:tcPr>
          <w:p w14:paraId="374A521E" w14:textId="77777777" w:rsidR="000D4C19" w:rsidRDefault="000D4C19" w:rsidP="00BB5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99" w:type="dxa"/>
            <w:tcBorders>
              <w:top w:val="single" w:sz="4" w:space="0" w:color="auto"/>
            </w:tcBorders>
          </w:tcPr>
          <w:p w14:paraId="02BC6D59" w14:textId="0E2EDFBF" w:rsidR="000D4C19" w:rsidRDefault="000D4C19" w:rsidP="00BB5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273" w:type="dxa"/>
            <w:tcBorders>
              <w:top w:val="single" w:sz="4" w:space="0" w:color="auto"/>
            </w:tcBorders>
          </w:tcPr>
          <w:p w14:paraId="1428B6D6" w14:textId="4BE3F1B4" w:rsidR="000D4C19" w:rsidRDefault="000D4C19" w:rsidP="00BB5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r>
      <w:tr w:rsidR="000D4C19" w14:paraId="7094C15B" w14:textId="77777777" w:rsidTr="000D4C19">
        <w:trPr>
          <w:trHeight w:val="397"/>
        </w:trPr>
        <w:tc>
          <w:tcPr>
            <w:tcW w:w="2835" w:type="dxa"/>
          </w:tcPr>
          <w:p w14:paraId="4F1088CE" w14:textId="10F81AA7" w:rsidR="000D4C19"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t December 31, 2021</w:t>
            </w:r>
          </w:p>
        </w:tc>
        <w:tc>
          <w:tcPr>
            <w:tcW w:w="1829" w:type="dxa"/>
            <w:vAlign w:val="center"/>
          </w:tcPr>
          <w:p w14:paraId="485D1D61" w14:textId="77777777" w:rsidR="000D4C19" w:rsidRPr="00F81343"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81343">
              <w:rPr>
                <w:rFonts w:ascii="Angsana New" w:hAnsi="Angsana New"/>
                <w:sz w:val="28"/>
                <w:szCs w:val="28"/>
              </w:rPr>
              <w:t>3,46</w:t>
            </w:r>
            <w:r>
              <w:rPr>
                <w:rFonts w:ascii="Angsana New" w:hAnsi="Angsana New"/>
                <w:sz w:val="28"/>
                <w:szCs w:val="28"/>
              </w:rPr>
              <w:t>5</w:t>
            </w:r>
          </w:p>
        </w:tc>
        <w:tc>
          <w:tcPr>
            <w:tcW w:w="243" w:type="dxa"/>
            <w:vAlign w:val="center"/>
          </w:tcPr>
          <w:p w14:paraId="373CE436" w14:textId="77777777" w:rsidR="000D4C19" w:rsidRPr="00F81343"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03" w:type="dxa"/>
          </w:tcPr>
          <w:p w14:paraId="360BBA85" w14:textId="77777777" w:rsidR="000D4C19" w:rsidRPr="00F81343" w:rsidRDefault="000D4C19" w:rsidP="000D4C19">
            <w:pPr>
              <w:jc w:val="right"/>
              <w:rPr>
                <w:rFonts w:ascii="Angsana New" w:hAnsi="Angsana New"/>
                <w:sz w:val="28"/>
                <w:szCs w:val="28"/>
              </w:rPr>
            </w:pPr>
            <w:r>
              <w:rPr>
                <w:rFonts w:ascii="Angsana New" w:hAnsi="Angsana New"/>
                <w:sz w:val="28"/>
                <w:szCs w:val="28"/>
              </w:rPr>
              <w:t>81,687</w:t>
            </w:r>
          </w:p>
        </w:tc>
        <w:tc>
          <w:tcPr>
            <w:tcW w:w="262" w:type="dxa"/>
          </w:tcPr>
          <w:p w14:paraId="7AFF3E0E" w14:textId="77777777" w:rsidR="000D4C19" w:rsidRPr="00003191" w:rsidRDefault="000D4C19" w:rsidP="000D4C19">
            <w:pPr>
              <w:jc w:val="right"/>
              <w:rPr>
                <w:rFonts w:ascii="Angsana New" w:hAnsi="Angsana New"/>
                <w:sz w:val="28"/>
                <w:szCs w:val="28"/>
              </w:rPr>
            </w:pPr>
          </w:p>
        </w:tc>
        <w:tc>
          <w:tcPr>
            <w:tcW w:w="1692" w:type="dxa"/>
          </w:tcPr>
          <w:p w14:paraId="77B871DB" w14:textId="2F9624E7" w:rsidR="000D4C19"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99" w:type="dxa"/>
          </w:tcPr>
          <w:p w14:paraId="63EF0D11" w14:textId="393D176D" w:rsidR="000D4C19"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3" w:type="dxa"/>
            <w:vAlign w:val="center"/>
          </w:tcPr>
          <w:p w14:paraId="2CFC92B4" w14:textId="74955EF5" w:rsidR="000D4C19"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sz w:val="28"/>
                <w:szCs w:val="28"/>
              </w:rPr>
              <w:t>85,152</w:t>
            </w:r>
          </w:p>
        </w:tc>
      </w:tr>
      <w:tr w:rsidR="000D4C19" w14:paraId="14F0C6AB" w14:textId="77777777" w:rsidTr="000D4C19">
        <w:trPr>
          <w:trHeight w:val="397"/>
        </w:trPr>
        <w:tc>
          <w:tcPr>
            <w:tcW w:w="2835" w:type="dxa"/>
          </w:tcPr>
          <w:p w14:paraId="15CAA238" w14:textId="09CEB820" w:rsidR="000D4C19"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snapToGrid w:val="0"/>
                <w:sz w:val="28"/>
                <w:szCs w:val="28"/>
                <w:lang w:eastAsia="th-TH"/>
              </w:rPr>
              <w:t>Add</w:t>
            </w:r>
            <w:r w:rsidRPr="00B92B9D">
              <w:rPr>
                <w:rFonts w:ascii="Angsana New" w:eastAsia="Arial Unicode MS" w:hAnsi="Angsana New"/>
                <w:snapToGrid w:val="0"/>
                <w:sz w:val="28"/>
                <w:szCs w:val="28"/>
                <w:cs/>
                <w:lang w:eastAsia="th-TH"/>
              </w:rPr>
              <w:t xml:space="preserve"> </w:t>
            </w:r>
            <w:r w:rsidRPr="00B92B9D">
              <w:rPr>
                <w:rFonts w:ascii="Angsana New" w:eastAsia="Arial Unicode MS" w:hAnsi="Angsana New"/>
                <w:snapToGrid w:val="0"/>
                <w:sz w:val="28"/>
                <w:szCs w:val="28"/>
                <w:lang w:eastAsia="th-TH"/>
              </w:rPr>
              <w:t xml:space="preserve">increase during </w:t>
            </w:r>
            <w:r>
              <w:rPr>
                <w:rFonts w:ascii="Angsana New" w:eastAsia="Arial Unicode MS" w:hAnsi="Angsana New"/>
                <w:snapToGrid w:val="0"/>
                <w:sz w:val="28"/>
                <w:szCs w:val="28"/>
                <w:lang w:eastAsia="th-TH"/>
              </w:rPr>
              <w:t>the year</w:t>
            </w:r>
          </w:p>
        </w:tc>
        <w:tc>
          <w:tcPr>
            <w:tcW w:w="1829" w:type="dxa"/>
            <w:vAlign w:val="center"/>
          </w:tcPr>
          <w:p w14:paraId="19BDF006" w14:textId="77777777" w:rsidR="000D4C19" w:rsidRPr="00543D9F"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43D9F">
              <w:rPr>
                <w:rFonts w:ascii="Angsana New" w:hAnsi="Angsana New"/>
                <w:sz w:val="28"/>
                <w:szCs w:val="28"/>
              </w:rPr>
              <w:t>20</w:t>
            </w:r>
          </w:p>
        </w:tc>
        <w:tc>
          <w:tcPr>
            <w:tcW w:w="243" w:type="dxa"/>
            <w:vAlign w:val="center"/>
          </w:tcPr>
          <w:p w14:paraId="26ADDA11" w14:textId="77777777" w:rsidR="000D4C19" w:rsidRPr="006800E7"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1503" w:type="dxa"/>
          </w:tcPr>
          <w:p w14:paraId="76938761" w14:textId="77777777" w:rsidR="000D4C19" w:rsidRPr="00F907CA" w:rsidRDefault="000D4C19" w:rsidP="000D4C19">
            <w:pPr>
              <w:jc w:val="right"/>
              <w:rPr>
                <w:rFonts w:ascii="Angsana New" w:hAnsi="Angsana New"/>
                <w:sz w:val="28"/>
                <w:szCs w:val="28"/>
              </w:rPr>
            </w:pPr>
            <w:r>
              <w:rPr>
                <w:rFonts w:ascii="Angsana New" w:hAnsi="Angsana New"/>
                <w:sz w:val="28"/>
                <w:szCs w:val="28"/>
              </w:rPr>
              <w:t>-</w:t>
            </w:r>
          </w:p>
        </w:tc>
        <w:tc>
          <w:tcPr>
            <w:tcW w:w="262" w:type="dxa"/>
          </w:tcPr>
          <w:p w14:paraId="14BD7FD7" w14:textId="77777777" w:rsidR="000D4C19" w:rsidRPr="00F907CA" w:rsidRDefault="000D4C19" w:rsidP="000D4C19">
            <w:pPr>
              <w:jc w:val="right"/>
              <w:rPr>
                <w:rFonts w:ascii="Angsana New" w:hAnsi="Angsana New"/>
                <w:sz w:val="28"/>
                <w:szCs w:val="28"/>
              </w:rPr>
            </w:pPr>
          </w:p>
        </w:tc>
        <w:tc>
          <w:tcPr>
            <w:tcW w:w="1692" w:type="dxa"/>
          </w:tcPr>
          <w:p w14:paraId="434642D3" w14:textId="2E127069" w:rsidR="000D4C19" w:rsidRPr="00F907CA"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15,530</w:t>
            </w:r>
          </w:p>
        </w:tc>
        <w:tc>
          <w:tcPr>
            <w:tcW w:w="299" w:type="dxa"/>
          </w:tcPr>
          <w:p w14:paraId="5F1C4DBC" w14:textId="79F4E6C6" w:rsidR="000D4C19" w:rsidRPr="00F907CA"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3" w:type="dxa"/>
            <w:vAlign w:val="center"/>
          </w:tcPr>
          <w:p w14:paraId="44DE084A" w14:textId="4D8DFC5A" w:rsidR="000D4C19" w:rsidRPr="00F907CA"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15,55</w:t>
            </w:r>
            <w:r w:rsidRPr="00F907CA">
              <w:rPr>
                <w:rFonts w:ascii="Angsana New" w:hAnsi="Angsana New"/>
                <w:sz w:val="28"/>
                <w:szCs w:val="28"/>
              </w:rPr>
              <w:t>0</w:t>
            </w:r>
          </w:p>
        </w:tc>
      </w:tr>
      <w:tr w:rsidR="000D4C19" w14:paraId="3851411D" w14:textId="77777777" w:rsidTr="000D4C19">
        <w:trPr>
          <w:trHeight w:val="397"/>
        </w:trPr>
        <w:tc>
          <w:tcPr>
            <w:tcW w:w="2835" w:type="dxa"/>
          </w:tcPr>
          <w:p w14:paraId="7402420B" w14:textId="7A8216A5" w:rsidR="000D4C19" w:rsidRPr="00EB0387" w:rsidRDefault="000D4C19" w:rsidP="000D4C19">
            <w:pPr>
              <w:rPr>
                <w:rFonts w:ascii="Angsana New" w:hAnsi="Angsana New"/>
                <w:sz w:val="28"/>
                <w:szCs w:val="28"/>
                <w:cs/>
              </w:rPr>
            </w:pPr>
            <w:r>
              <w:rPr>
                <w:rFonts w:ascii="Angsana New" w:eastAsia="Arial Unicode MS" w:hAnsi="Angsana New"/>
                <w:snapToGrid w:val="0"/>
                <w:sz w:val="28"/>
                <w:szCs w:val="28"/>
                <w:lang w:eastAsia="th-TH"/>
              </w:rPr>
              <w:t>Less d</w:t>
            </w:r>
            <w:r w:rsidRPr="009F213A">
              <w:rPr>
                <w:rFonts w:ascii="Angsana New" w:eastAsia="Arial Unicode MS" w:hAnsi="Angsana New"/>
                <w:snapToGrid w:val="0"/>
                <w:sz w:val="28"/>
                <w:szCs w:val="28"/>
                <w:lang w:eastAsia="th-TH"/>
              </w:rPr>
              <w:t>isposals</w:t>
            </w:r>
          </w:p>
        </w:tc>
        <w:tc>
          <w:tcPr>
            <w:tcW w:w="1829" w:type="dxa"/>
            <w:vAlign w:val="center"/>
          </w:tcPr>
          <w:p w14:paraId="15AC9B7B" w14:textId="77777777" w:rsidR="000D4C19" w:rsidRPr="00543D9F" w:rsidRDefault="000D4C19" w:rsidP="000D4C19">
            <w:pPr>
              <w:jc w:val="right"/>
              <w:rPr>
                <w:rFonts w:ascii="Angsana New" w:hAnsi="Angsana New"/>
                <w:sz w:val="28"/>
                <w:szCs w:val="28"/>
              </w:rPr>
            </w:pPr>
            <w:r w:rsidRPr="00543D9F">
              <w:rPr>
                <w:rFonts w:ascii="Angsana New" w:hAnsi="Angsana New"/>
                <w:sz w:val="28"/>
                <w:szCs w:val="28"/>
              </w:rPr>
              <w:t>(90)</w:t>
            </w:r>
          </w:p>
        </w:tc>
        <w:tc>
          <w:tcPr>
            <w:tcW w:w="243" w:type="dxa"/>
            <w:vAlign w:val="center"/>
          </w:tcPr>
          <w:p w14:paraId="19D57E59" w14:textId="77777777" w:rsidR="000D4C19" w:rsidRPr="006800E7" w:rsidRDefault="000D4C19" w:rsidP="000D4C19">
            <w:pPr>
              <w:jc w:val="right"/>
              <w:rPr>
                <w:rFonts w:ascii="Angsana New" w:hAnsi="Angsana New"/>
                <w:b/>
                <w:bCs/>
                <w:sz w:val="28"/>
                <w:szCs w:val="28"/>
                <w:highlight w:val="yellow"/>
              </w:rPr>
            </w:pPr>
          </w:p>
        </w:tc>
        <w:tc>
          <w:tcPr>
            <w:tcW w:w="1503" w:type="dxa"/>
            <w:tcBorders>
              <w:bottom w:val="single" w:sz="4" w:space="0" w:color="auto"/>
            </w:tcBorders>
          </w:tcPr>
          <w:p w14:paraId="2E5CECCE" w14:textId="77777777" w:rsidR="000D4C19" w:rsidRPr="00F907CA" w:rsidRDefault="000D4C19" w:rsidP="000D4C19">
            <w:pPr>
              <w:jc w:val="right"/>
              <w:rPr>
                <w:rFonts w:ascii="Angsana New" w:hAnsi="Angsana New"/>
                <w:sz w:val="28"/>
                <w:szCs w:val="28"/>
              </w:rPr>
            </w:pPr>
            <w:r>
              <w:rPr>
                <w:rFonts w:ascii="Angsana New" w:hAnsi="Angsana New"/>
                <w:sz w:val="28"/>
                <w:szCs w:val="28"/>
              </w:rPr>
              <w:t>-</w:t>
            </w:r>
          </w:p>
        </w:tc>
        <w:tc>
          <w:tcPr>
            <w:tcW w:w="262" w:type="dxa"/>
          </w:tcPr>
          <w:p w14:paraId="3DF577D3" w14:textId="77777777" w:rsidR="000D4C19" w:rsidRPr="00F907CA" w:rsidRDefault="000D4C19" w:rsidP="000D4C19">
            <w:pPr>
              <w:jc w:val="right"/>
              <w:rPr>
                <w:rFonts w:ascii="Angsana New" w:hAnsi="Angsana New"/>
                <w:sz w:val="28"/>
                <w:szCs w:val="28"/>
              </w:rPr>
            </w:pPr>
          </w:p>
        </w:tc>
        <w:tc>
          <w:tcPr>
            <w:tcW w:w="1692" w:type="dxa"/>
            <w:tcBorders>
              <w:bottom w:val="single" w:sz="4" w:space="0" w:color="auto"/>
            </w:tcBorders>
          </w:tcPr>
          <w:p w14:paraId="022C26C3" w14:textId="146F325B" w:rsidR="000D4C19" w:rsidRPr="00F907CA" w:rsidRDefault="000D4C19" w:rsidP="000D4C19">
            <w:pPr>
              <w:jc w:val="right"/>
              <w:rPr>
                <w:rFonts w:ascii="Angsana New" w:hAnsi="Angsana New"/>
                <w:sz w:val="28"/>
                <w:szCs w:val="28"/>
              </w:rPr>
            </w:pPr>
            <w:r>
              <w:rPr>
                <w:rFonts w:ascii="Angsana New" w:hAnsi="Angsana New"/>
                <w:sz w:val="28"/>
                <w:szCs w:val="28"/>
              </w:rPr>
              <w:t>-</w:t>
            </w:r>
          </w:p>
        </w:tc>
        <w:tc>
          <w:tcPr>
            <w:tcW w:w="299" w:type="dxa"/>
          </w:tcPr>
          <w:p w14:paraId="18C2E74A" w14:textId="797E6D18" w:rsidR="000D4C19" w:rsidRPr="00F907CA" w:rsidRDefault="000D4C19" w:rsidP="000D4C19">
            <w:pPr>
              <w:jc w:val="right"/>
              <w:rPr>
                <w:rFonts w:ascii="Angsana New" w:hAnsi="Angsana New"/>
                <w:sz w:val="28"/>
                <w:szCs w:val="28"/>
              </w:rPr>
            </w:pPr>
          </w:p>
        </w:tc>
        <w:tc>
          <w:tcPr>
            <w:tcW w:w="1273" w:type="dxa"/>
            <w:vAlign w:val="center"/>
          </w:tcPr>
          <w:p w14:paraId="0D029D17" w14:textId="15DE2BE3" w:rsidR="000D4C19" w:rsidRPr="00F907CA" w:rsidRDefault="000D4C19" w:rsidP="000D4C19">
            <w:pPr>
              <w:jc w:val="right"/>
              <w:rPr>
                <w:rFonts w:ascii="Angsana New" w:hAnsi="Angsana New"/>
                <w:sz w:val="28"/>
                <w:szCs w:val="28"/>
              </w:rPr>
            </w:pPr>
            <w:r w:rsidRPr="00F907CA">
              <w:rPr>
                <w:rFonts w:ascii="Angsana New" w:hAnsi="Angsana New"/>
                <w:sz w:val="28"/>
                <w:szCs w:val="28"/>
              </w:rPr>
              <w:t>(90)</w:t>
            </w:r>
          </w:p>
        </w:tc>
      </w:tr>
      <w:tr w:rsidR="000D4C19" w14:paraId="187D911E" w14:textId="77777777" w:rsidTr="000D4C19">
        <w:trPr>
          <w:trHeight w:val="397"/>
        </w:trPr>
        <w:tc>
          <w:tcPr>
            <w:tcW w:w="2835" w:type="dxa"/>
          </w:tcPr>
          <w:p w14:paraId="203BD37F" w14:textId="343D46C7" w:rsidR="000D4C19"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t December 31, 202</w:t>
            </w:r>
            <w:r>
              <w:rPr>
                <w:rFonts w:ascii="Angsana New" w:eastAsia="Arial Unicode MS" w:hAnsi="Angsana New"/>
                <w:snapToGrid w:val="0"/>
                <w:sz w:val="28"/>
                <w:szCs w:val="28"/>
                <w:lang w:eastAsia="th-TH"/>
              </w:rPr>
              <w:t>2</w:t>
            </w:r>
          </w:p>
        </w:tc>
        <w:tc>
          <w:tcPr>
            <w:tcW w:w="1829" w:type="dxa"/>
            <w:tcBorders>
              <w:top w:val="single" w:sz="4" w:space="0" w:color="auto"/>
              <w:bottom w:val="single" w:sz="4" w:space="0" w:color="auto"/>
            </w:tcBorders>
            <w:vAlign w:val="center"/>
          </w:tcPr>
          <w:p w14:paraId="322D806F" w14:textId="77777777" w:rsidR="000D4C19" w:rsidRPr="00543D9F"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3,395</w:t>
            </w:r>
          </w:p>
        </w:tc>
        <w:tc>
          <w:tcPr>
            <w:tcW w:w="243" w:type="dxa"/>
            <w:vAlign w:val="center"/>
          </w:tcPr>
          <w:p w14:paraId="16A4FF3D" w14:textId="77777777" w:rsidR="000D4C19" w:rsidRPr="006800E7"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1503" w:type="dxa"/>
            <w:tcBorders>
              <w:top w:val="single" w:sz="4" w:space="0" w:color="auto"/>
              <w:bottom w:val="single" w:sz="4" w:space="0" w:color="auto"/>
            </w:tcBorders>
          </w:tcPr>
          <w:p w14:paraId="52E083A0" w14:textId="77777777" w:rsidR="000D4C19" w:rsidRPr="00F907CA" w:rsidRDefault="000D4C19" w:rsidP="000D4C19">
            <w:pPr>
              <w:jc w:val="right"/>
              <w:rPr>
                <w:rFonts w:ascii="Angsana New" w:hAnsi="Angsana New"/>
                <w:sz w:val="28"/>
                <w:szCs w:val="28"/>
              </w:rPr>
            </w:pPr>
            <w:r>
              <w:rPr>
                <w:rFonts w:ascii="Angsana New" w:hAnsi="Angsana New"/>
                <w:sz w:val="28"/>
                <w:szCs w:val="28"/>
              </w:rPr>
              <w:t>81,687</w:t>
            </w:r>
          </w:p>
        </w:tc>
        <w:tc>
          <w:tcPr>
            <w:tcW w:w="262" w:type="dxa"/>
          </w:tcPr>
          <w:p w14:paraId="0A26815F" w14:textId="77777777" w:rsidR="000D4C19" w:rsidRPr="00F907CA" w:rsidRDefault="000D4C19" w:rsidP="000D4C19">
            <w:pPr>
              <w:jc w:val="right"/>
              <w:rPr>
                <w:rFonts w:ascii="Angsana New" w:hAnsi="Angsana New"/>
                <w:sz w:val="28"/>
                <w:szCs w:val="28"/>
              </w:rPr>
            </w:pPr>
          </w:p>
        </w:tc>
        <w:tc>
          <w:tcPr>
            <w:tcW w:w="1692" w:type="dxa"/>
            <w:tcBorders>
              <w:top w:val="single" w:sz="4" w:space="0" w:color="auto"/>
              <w:bottom w:val="single" w:sz="4" w:space="0" w:color="auto"/>
            </w:tcBorders>
          </w:tcPr>
          <w:p w14:paraId="57811934" w14:textId="08EB881B" w:rsidR="000D4C19"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15,530</w:t>
            </w:r>
          </w:p>
        </w:tc>
        <w:tc>
          <w:tcPr>
            <w:tcW w:w="299" w:type="dxa"/>
          </w:tcPr>
          <w:p w14:paraId="2B5B646E" w14:textId="72D7AFD3" w:rsidR="000D4C19"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3" w:type="dxa"/>
            <w:tcBorders>
              <w:top w:val="single" w:sz="4" w:space="0" w:color="auto"/>
              <w:bottom w:val="single" w:sz="4" w:space="0" w:color="auto"/>
            </w:tcBorders>
            <w:vAlign w:val="center"/>
          </w:tcPr>
          <w:p w14:paraId="023DD0BD" w14:textId="322E79F4" w:rsidR="000D4C19" w:rsidRPr="00F907CA"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100,612</w:t>
            </w:r>
          </w:p>
        </w:tc>
      </w:tr>
      <w:tr w:rsidR="000D4C19" w14:paraId="65E0AF98" w14:textId="77777777" w:rsidTr="000D4C19">
        <w:trPr>
          <w:trHeight w:val="396"/>
        </w:trPr>
        <w:tc>
          <w:tcPr>
            <w:tcW w:w="2835" w:type="dxa"/>
            <w:vAlign w:val="bottom"/>
          </w:tcPr>
          <w:p w14:paraId="2434F70E" w14:textId="3D28FBAA" w:rsidR="000D4C19" w:rsidRPr="00BB5EF8" w:rsidRDefault="000D4C19" w:rsidP="00BB5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BB5EF8">
              <w:rPr>
                <w:rFonts w:ascii="Angsana New" w:hAnsi="Angsana New"/>
                <w:b/>
                <w:bCs/>
                <w:sz w:val="28"/>
                <w:szCs w:val="28"/>
              </w:rPr>
              <w:t>Accumulated amortization</w:t>
            </w:r>
          </w:p>
        </w:tc>
        <w:tc>
          <w:tcPr>
            <w:tcW w:w="1829" w:type="dxa"/>
            <w:tcBorders>
              <w:top w:val="single" w:sz="4" w:space="0" w:color="auto"/>
            </w:tcBorders>
            <w:vAlign w:val="bottom"/>
          </w:tcPr>
          <w:p w14:paraId="1EF6A5AF" w14:textId="77777777" w:rsidR="000D4C19" w:rsidRPr="00A43FF9" w:rsidRDefault="000D4C19" w:rsidP="00BB5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3" w:type="dxa"/>
            <w:vAlign w:val="bottom"/>
          </w:tcPr>
          <w:p w14:paraId="773EFCFE" w14:textId="77777777" w:rsidR="000D4C19" w:rsidRDefault="000D4C19" w:rsidP="00BB5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503" w:type="dxa"/>
            <w:tcBorders>
              <w:top w:val="single" w:sz="4" w:space="0" w:color="auto"/>
            </w:tcBorders>
          </w:tcPr>
          <w:p w14:paraId="467C94FC" w14:textId="77777777" w:rsidR="000D4C19" w:rsidRPr="00F907CA" w:rsidRDefault="000D4C19" w:rsidP="00BB5EF8">
            <w:pPr>
              <w:jc w:val="right"/>
              <w:rPr>
                <w:rFonts w:ascii="Angsana New" w:hAnsi="Angsana New"/>
                <w:b/>
                <w:bCs/>
                <w:sz w:val="28"/>
                <w:szCs w:val="28"/>
              </w:rPr>
            </w:pPr>
          </w:p>
        </w:tc>
        <w:tc>
          <w:tcPr>
            <w:tcW w:w="262" w:type="dxa"/>
          </w:tcPr>
          <w:p w14:paraId="346C5300" w14:textId="77777777" w:rsidR="000D4C19" w:rsidRPr="00F907CA" w:rsidRDefault="000D4C19" w:rsidP="00BB5EF8">
            <w:pPr>
              <w:jc w:val="right"/>
              <w:rPr>
                <w:rFonts w:ascii="Angsana New" w:hAnsi="Angsana New"/>
                <w:b/>
                <w:bCs/>
                <w:sz w:val="28"/>
                <w:szCs w:val="28"/>
              </w:rPr>
            </w:pPr>
          </w:p>
        </w:tc>
        <w:tc>
          <w:tcPr>
            <w:tcW w:w="1692" w:type="dxa"/>
            <w:tcBorders>
              <w:top w:val="single" w:sz="4" w:space="0" w:color="auto"/>
            </w:tcBorders>
          </w:tcPr>
          <w:p w14:paraId="306FA2F7" w14:textId="77777777" w:rsidR="000D4C19" w:rsidRPr="00F907CA" w:rsidRDefault="000D4C19" w:rsidP="00BB5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99" w:type="dxa"/>
          </w:tcPr>
          <w:p w14:paraId="6B2CFB80" w14:textId="0EB0D1DC" w:rsidR="000D4C19" w:rsidRPr="00F907CA" w:rsidRDefault="000D4C19" w:rsidP="00BB5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73" w:type="dxa"/>
            <w:tcBorders>
              <w:top w:val="single" w:sz="4" w:space="0" w:color="auto"/>
            </w:tcBorders>
            <w:vAlign w:val="bottom"/>
          </w:tcPr>
          <w:p w14:paraId="3AB8FD78" w14:textId="6C289019" w:rsidR="000D4C19" w:rsidRPr="00F907CA" w:rsidRDefault="000D4C19" w:rsidP="00BB5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0D4C19" w14:paraId="0725261C" w14:textId="77777777" w:rsidTr="000D4C19">
        <w:trPr>
          <w:trHeight w:val="80"/>
        </w:trPr>
        <w:tc>
          <w:tcPr>
            <w:tcW w:w="2835" w:type="dxa"/>
          </w:tcPr>
          <w:p w14:paraId="77BD5399" w14:textId="3564E7AB" w:rsidR="000D4C19"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t December 31, 2021</w:t>
            </w:r>
          </w:p>
        </w:tc>
        <w:tc>
          <w:tcPr>
            <w:tcW w:w="1829" w:type="dxa"/>
            <w:vAlign w:val="center"/>
          </w:tcPr>
          <w:p w14:paraId="353D1EAD" w14:textId="77777777" w:rsidR="000D4C19" w:rsidRPr="00A43FF9"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43FF9">
              <w:rPr>
                <w:rFonts w:ascii="Angsana New" w:hAnsi="Angsana New"/>
                <w:sz w:val="28"/>
                <w:szCs w:val="28"/>
                <w:lang w:val="en-GB"/>
              </w:rPr>
              <w:t>(1,104)</w:t>
            </w:r>
          </w:p>
        </w:tc>
        <w:tc>
          <w:tcPr>
            <w:tcW w:w="243" w:type="dxa"/>
            <w:vAlign w:val="center"/>
          </w:tcPr>
          <w:p w14:paraId="04CEA3B3" w14:textId="77777777" w:rsidR="000D4C19"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503" w:type="dxa"/>
          </w:tcPr>
          <w:p w14:paraId="066ABD22" w14:textId="77777777" w:rsidR="000D4C19" w:rsidRPr="00F907CA" w:rsidRDefault="000D4C19" w:rsidP="000D4C19">
            <w:pPr>
              <w:jc w:val="right"/>
              <w:rPr>
                <w:rFonts w:ascii="Angsana New" w:hAnsi="Angsana New"/>
                <w:sz w:val="28"/>
                <w:szCs w:val="28"/>
                <w:lang w:val="en-GB"/>
              </w:rPr>
            </w:pPr>
            <w:r>
              <w:rPr>
                <w:rFonts w:ascii="Angsana New" w:hAnsi="Angsana New"/>
                <w:sz w:val="28"/>
                <w:szCs w:val="28"/>
                <w:lang w:val="en-GB"/>
              </w:rPr>
              <w:t>-</w:t>
            </w:r>
          </w:p>
        </w:tc>
        <w:tc>
          <w:tcPr>
            <w:tcW w:w="262" w:type="dxa"/>
          </w:tcPr>
          <w:p w14:paraId="47E6702E" w14:textId="77777777" w:rsidR="000D4C19" w:rsidRPr="00F907CA" w:rsidRDefault="000D4C19" w:rsidP="000D4C19">
            <w:pPr>
              <w:jc w:val="right"/>
              <w:rPr>
                <w:rFonts w:ascii="Angsana New" w:hAnsi="Angsana New"/>
                <w:sz w:val="28"/>
                <w:szCs w:val="28"/>
                <w:lang w:val="en-GB"/>
              </w:rPr>
            </w:pPr>
          </w:p>
        </w:tc>
        <w:tc>
          <w:tcPr>
            <w:tcW w:w="1692" w:type="dxa"/>
          </w:tcPr>
          <w:p w14:paraId="2FD8D58B" w14:textId="5AFD490D" w:rsidR="000D4C19" w:rsidRPr="00F907CA"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c>
          <w:tcPr>
            <w:tcW w:w="299" w:type="dxa"/>
          </w:tcPr>
          <w:p w14:paraId="5C5B1F00" w14:textId="45CBA07E" w:rsidR="000D4C19" w:rsidRPr="00F907CA"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73" w:type="dxa"/>
            <w:vAlign w:val="center"/>
          </w:tcPr>
          <w:p w14:paraId="6E6A82B4" w14:textId="37B95769" w:rsidR="000D4C19" w:rsidRPr="00F907CA"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F907CA">
              <w:rPr>
                <w:rFonts w:ascii="Angsana New" w:hAnsi="Angsana New"/>
                <w:sz w:val="28"/>
                <w:szCs w:val="28"/>
                <w:lang w:val="en-GB"/>
              </w:rPr>
              <w:t>(1</w:t>
            </w:r>
            <w:r>
              <w:rPr>
                <w:rFonts w:ascii="Angsana New" w:hAnsi="Angsana New"/>
                <w:sz w:val="28"/>
                <w:szCs w:val="28"/>
                <w:lang w:val="en-GB"/>
              </w:rPr>
              <w:t>,104</w:t>
            </w:r>
            <w:r w:rsidRPr="00F907CA">
              <w:rPr>
                <w:rFonts w:ascii="Angsana New" w:hAnsi="Angsana New"/>
                <w:sz w:val="28"/>
                <w:szCs w:val="28"/>
                <w:lang w:val="en-GB"/>
              </w:rPr>
              <w:t>)</w:t>
            </w:r>
          </w:p>
        </w:tc>
      </w:tr>
      <w:tr w:rsidR="000D4C19" w14:paraId="42F87ADF" w14:textId="77777777" w:rsidTr="000D4C19">
        <w:trPr>
          <w:trHeight w:val="397"/>
        </w:trPr>
        <w:tc>
          <w:tcPr>
            <w:tcW w:w="2835" w:type="dxa"/>
          </w:tcPr>
          <w:p w14:paraId="3733B73F" w14:textId="6C11D5CC" w:rsidR="000D4C19"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snapToGrid w:val="0"/>
                <w:sz w:val="28"/>
                <w:szCs w:val="28"/>
                <w:lang w:eastAsia="th-TH"/>
              </w:rPr>
              <w:t>Add</w:t>
            </w:r>
            <w:r w:rsidRPr="00B92B9D">
              <w:rPr>
                <w:rFonts w:ascii="Angsana New" w:eastAsia="Arial Unicode MS" w:hAnsi="Angsana New"/>
                <w:snapToGrid w:val="0"/>
                <w:sz w:val="28"/>
                <w:szCs w:val="28"/>
                <w:cs/>
                <w:lang w:eastAsia="th-TH"/>
              </w:rPr>
              <w:t xml:space="preserve"> </w:t>
            </w:r>
            <w:r w:rsidRPr="00B92B9D">
              <w:rPr>
                <w:rFonts w:ascii="Angsana New" w:eastAsia="Arial Unicode MS" w:hAnsi="Angsana New"/>
                <w:snapToGrid w:val="0"/>
                <w:sz w:val="28"/>
                <w:szCs w:val="28"/>
                <w:lang w:eastAsia="th-TH"/>
              </w:rPr>
              <w:t>amortization for th</w:t>
            </w:r>
            <w:r>
              <w:rPr>
                <w:rFonts w:ascii="Angsana New" w:eastAsia="Arial Unicode MS" w:hAnsi="Angsana New"/>
                <w:snapToGrid w:val="0"/>
                <w:sz w:val="28"/>
                <w:szCs w:val="28"/>
                <w:lang w:eastAsia="th-TH"/>
              </w:rPr>
              <w:t>e year</w:t>
            </w:r>
          </w:p>
        </w:tc>
        <w:tc>
          <w:tcPr>
            <w:tcW w:w="1829" w:type="dxa"/>
            <w:vAlign w:val="center"/>
          </w:tcPr>
          <w:p w14:paraId="5609B2C5" w14:textId="77777777" w:rsidR="000D4C19" w:rsidRPr="00543D9F"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43D9F">
              <w:rPr>
                <w:rFonts w:ascii="Angsana New" w:hAnsi="Angsana New"/>
                <w:sz w:val="28"/>
                <w:szCs w:val="28"/>
              </w:rPr>
              <w:t>(45)</w:t>
            </w:r>
          </w:p>
        </w:tc>
        <w:tc>
          <w:tcPr>
            <w:tcW w:w="243" w:type="dxa"/>
            <w:vAlign w:val="center"/>
          </w:tcPr>
          <w:p w14:paraId="4D1C02F6" w14:textId="77777777" w:rsidR="000D4C19" w:rsidRPr="006800E7"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1503" w:type="dxa"/>
          </w:tcPr>
          <w:p w14:paraId="46AA7793" w14:textId="77777777" w:rsidR="000D4C19" w:rsidRPr="00F907CA" w:rsidRDefault="000D4C19" w:rsidP="000D4C19">
            <w:pPr>
              <w:jc w:val="right"/>
              <w:rPr>
                <w:rFonts w:ascii="Angsana New" w:hAnsi="Angsana New"/>
                <w:sz w:val="28"/>
                <w:szCs w:val="28"/>
              </w:rPr>
            </w:pPr>
            <w:r>
              <w:rPr>
                <w:rFonts w:ascii="Angsana New" w:hAnsi="Angsana New"/>
                <w:sz w:val="28"/>
                <w:szCs w:val="28"/>
              </w:rPr>
              <w:t>-</w:t>
            </w:r>
          </w:p>
        </w:tc>
        <w:tc>
          <w:tcPr>
            <w:tcW w:w="262" w:type="dxa"/>
          </w:tcPr>
          <w:p w14:paraId="14BA24F0" w14:textId="77777777" w:rsidR="000D4C19" w:rsidRPr="00F907CA" w:rsidRDefault="000D4C19" w:rsidP="000D4C19">
            <w:pPr>
              <w:jc w:val="right"/>
              <w:rPr>
                <w:rFonts w:ascii="Angsana New" w:hAnsi="Angsana New"/>
                <w:sz w:val="28"/>
                <w:szCs w:val="28"/>
              </w:rPr>
            </w:pPr>
          </w:p>
        </w:tc>
        <w:tc>
          <w:tcPr>
            <w:tcW w:w="1692" w:type="dxa"/>
          </w:tcPr>
          <w:p w14:paraId="08176301" w14:textId="41E86412" w:rsidR="000D4C19" w:rsidRPr="00F907CA"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99" w:type="dxa"/>
          </w:tcPr>
          <w:p w14:paraId="4298C8F9" w14:textId="2C85122F" w:rsidR="000D4C19" w:rsidRPr="00F907CA"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3" w:type="dxa"/>
            <w:vAlign w:val="center"/>
          </w:tcPr>
          <w:p w14:paraId="4427B932" w14:textId="2EC12442" w:rsidR="000D4C19" w:rsidRPr="00F907CA"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907CA">
              <w:rPr>
                <w:rFonts w:ascii="Angsana New" w:hAnsi="Angsana New"/>
                <w:sz w:val="28"/>
                <w:szCs w:val="28"/>
              </w:rPr>
              <w:t>(45)</w:t>
            </w:r>
          </w:p>
        </w:tc>
      </w:tr>
      <w:tr w:rsidR="000D4C19" w14:paraId="2ECBFFFD" w14:textId="77777777" w:rsidTr="000D4C19">
        <w:trPr>
          <w:trHeight w:val="397"/>
        </w:trPr>
        <w:tc>
          <w:tcPr>
            <w:tcW w:w="2835" w:type="dxa"/>
          </w:tcPr>
          <w:p w14:paraId="518E9055" w14:textId="727DC3FF" w:rsidR="000D4C19" w:rsidRPr="00EB0387" w:rsidRDefault="000D4C19" w:rsidP="000D4C19">
            <w:pPr>
              <w:rPr>
                <w:rFonts w:ascii="Angsana New" w:hAnsi="Angsana New"/>
                <w:sz w:val="28"/>
                <w:szCs w:val="28"/>
                <w:cs/>
              </w:rPr>
            </w:pPr>
            <w:r>
              <w:rPr>
                <w:rFonts w:ascii="Angsana New" w:eastAsia="Arial Unicode MS" w:hAnsi="Angsana New"/>
                <w:snapToGrid w:val="0"/>
                <w:sz w:val="28"/>
                <w:szCs w:val="28"/>
                <w:lang w:eastAsia="th-TH"/>
              </w:rPr>
              <w:t>Less d</w:t>
            </w:r>
            <w:r w:rsidRPr="009F213A">
              <w:rPr>
                <w:rFonts w:ascii="Angsana New" w:eastAsia="Arial Unicode MS" w:hAnsi="Angsana New"/>
                <w:snapToGrid w:val="0"/>
                <w:sz w:val="28"/>
                <w:szCs w:val="28"/>
                <w:lang w:eastAsia="th-TH"/>
              </w:rPr>
              <w:t>isposals</w:t>
            </w:r>
          </w:p>
        </w:tc>
        <w:tc>
          <w:tcPr>
            <w:tcW w:w="1829" w:type="dxa"/>
            <w:vAlign w:val="center"/>
          </w:tcPr>
          <w:p w14:paraId="6543E61E" w14:textId="77777777" w:rsidR="000D4C19" w:rsidRPr="00543D9F" w:rsidRDefault="000D4C19" w:rsidP="000D4C19">
            <w:pPr>
              <w:jc w:val="right"/>
              <w:rPr>
                <w:rFonts w:ascii="Angsana New" w:hAnsi="Angsana New"/>
                <w:sz w:val="28"/>
                <w:szCs w:val="28"/>
              </w:rPr>
            </w:pPr>
            <w:r>
              <w:rPr>
                <w:rFonts w:ascii="Angsana New" w:hAnsi="Angsana New"/>
                <w:sz w:val="28"/>
                <w:szCs w:val="28"/>
              </w:rPr>
              <w:t>-</w:t>
            </w:r>
          </w:p>
        </w:tc>
        <w:tc>
          <w:tcPr>
            <w:tcW w:w="243" w:type="dxa"/>
            <w:vAlign w:val="center"/>
          </w:tcPr>
          <w:p w14:paraId="78DFF38C" w14:textId="77777777" w:rsidR="000D4C19" w:rsidRPr="006800E7" w:rsidRDefault="000D4C19" w:rsidP="000D4C19">
            <w:pPr>
              <w:jc w:val="right"/>
              <w:rPr>
                <w:rFonts w:ascii="Angsana New" w:hAnsi="Angsana New"/>
                <w:b/>
                <w:bCs/>
                <w:sz w:val="28"/>
                <w:szCs w:val="28"/>
                <w:highlight w:val="yellow"/>
              </w:rPr>
            </w:pPr>
          </w:p>
        </w:tc>
        <w:tc>
          <w:tcPr>
            <w:tcW w:w="1503" w:type="dxa"/>
            <w:tcBorders>
              <w:bottom w:val="single" w:sz="4" w:space="0" w:color="auto"/>
            </w:tcBorders>
          </w:tcPr>
          <w:p w14:paraId="428F3C38" w14:textId="77777777" w:rsidR="000D4C19" w:rsidRPr="00F907CA" w:rsidRDefault="000D4C19" w:rsidP="000D4C19">
            <w:pPr>
              <w:jc w:val="right"/>
              <w:rPr>
                <w:rFonts w:ascii="Angsana New" w:hAnsi="Angsana New"/>
                <w:sz w:val="28"/>
                <w:szCs w:val="28"/>
              </w:rPr>
            </w:pPr>
            <w:r>
              <w:rPr>
                <w:rFonts w:ascii="Angsana New" w:hAnsi="Angsana New"/>
                <w:sz w:val="28"/>
                <w:szCs w:val="28"/>
              </w:rPr>
              <w:t>-</w:t>
            </w:r>
          </w:p>
        </w:tc>
        <w:tc>
          <w:tcPr>
            <w:tcW w:w="262" w:type="dxa"/>
          </w:tcPr>
          <w:p w14:paraId="0C05FBA6" w14:textId="77777777" w:rsidR="000D4C19" w:rsidRPr="00F907CA" w:rsidRDefault="000D4C19" w:rsidP="000D4C19">
            <w:pPr>
              <w:jc w:val="right"/>
              <w:rPr>
                <w:rFonts w:ascii="Angsana New" w:hAnsi="Angsana New"/>
                <w:sz w:val="28"/>
                <w:szCs w:val="28"/>
              </w:rPr>
            </w:pPr>
          </w:p>
        </w:tc>
        <w:tc>
          <w:tcPr>
            <w:tcW w:w="1692" w:type="dxa"/>
            <w:tcBorders>
              <w:bottom w:val="single" w:sz="4" w:space="0" w:color="auto"/>
            </w:tcBorders>
          </w:tcPr>
          <w:p w14:paraId="51F79FFC" w14:textId="0B53D30B" w:rsidR="000D4C19" w:rsidRPr="00F907CA" w:rsidRDefault="000D4C19" w:rsidP="000D4C19">
            <w:pPr>
              <w:jc w:val="right"/>
              <w:rPr>
                <w:rFonts w:ascii="Angsana New" w:hAnsi="Angsana New"/>
                <w:sz w:val="28"/>
                <w:szCs w:val="28"/>
              </w:rPr>
            </w:pPr>
            <w:r>
              <w:rPr>
                <w:rFonts w:ascii="Angsana New" w:hAnsi="Angsana New"/>
                <w:sz w:val="28"/>
                <w:szCs w:val="28"/>
              </w:rPr>
              <w:t>-</w:t>
            </w:r>
          </w:p>
        </w:tc>
        <w:tc>
          <w:tcPr>
            <w:tcW w:w="299" w:type="dxa"/>
          </w:tcPr>
          <w:p w14:paraId="3E32C7E0" w14:textId="043DCD3F" w:rsidR="000D4C19" w:rsidRPr="00F907CA" w:rsidRDefault="000D4C19" w:rsidP="000D4C19">
            <w:pPr>
              <w:jc w:val="right"/>
              <w:rPr>
                <w:rFonts w:ascii="Angsana New" w:hAnsi="Angsana New"/>
                <w:sz w:val="28"/>
                <w:szCs w:val="28"/>
              </w:rPr>
            </w:pPr>
          </w:p>
        </w:tc>
        <w:tc>
          <w:tcPr>
            <w:tcW w:w="1273" w:type="dxa"/>
            <w:vAlign w:val="center"/>
          </w:tcPr>
          <w:p w14:paraId="5C93D7D5" w14:textId="7A62DFDB" w:rsidR="000D4C19" w:rsidRPr="00F907CA" w:rsidRDefault="000D4C19" w:rsidP="000D4C19">
            <w:pPr>
              <w:jc w:val="right"/>
              <w:rPr>
                <w:rFonts w:ascii="Angsana New" w:hAnsi="Angsana New"/>
                <w:sz w:val="28"/>
                <w:szCs w:val="28"/>
              </w:rPr>
            </w:pPr>
            <w:r w:rsidRPr="00F907CA">
              <w:rPr>
                <w:rFonts w:ascii="Angsana New" w:hAnsi="Angsana New"/>
                <w:sz w:val="28"/>
                <w:szCs w:val="28"/>
              </w:rPr>
              <w:t>-</w:t>
            </w:r>
          </w:p>
        </w:tc>
      </w:tr>
      <w:tr w:rsidR="000D4C19" w14:paraId="6F17AB6F" w14:textId="77777777" w:rsidTr="000D4C19">
        <w:trPr>
          <w:trHeight w:val="397"/>
        </w:trPr>
        <w:tc>
          <w:tcPr>
            <w:tcW w:w="2835" w:type="dxa"/>
          </w:tcPr>
          <w:p w14:paraId="63285F2E" w14:textId="5189628A" w:rsidR="000D4C19" w:rsidRPr="00EB0387"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t December 31, 202</w:t>
            </w:r>
            <w:r>
              <w:rPr>
                <w:rFonts w:ascii="Angsana New" w:eastAsia="Arial Unicode MS" w:hAnsi="Angsana New"/>
                <w:snapToGrid w:val="0"/>
                <w:sz w:val="28"/>
                <w:szCs w:val="28"/>
                <w:lang w:eastAsia="th-TH"/>
              </w:rPr>
              <w:t>2</w:t>
            </w:r>
          </w:p>
        </w:tc>
        <w:tc>
          <w:tcPr>
            <w:tcW w:w="1829" w:type="dxa"/>
            <w:tcBorders>
              <w:top w:val="single" w:sz="4" w:space="0" w:color="auto"/>
              <w:bottom w:val="single" w:sz="4" w:space="0" w:color="auto"/>
            </w:tcBorders>
            <w:vAlign w:val="center"/>
          </w:tcPr>
          <w:p w14:paraId="1ED8527C" w14:textId="77777777" w:rsidR="000D4C19" w:rsidRPr="00543D9F"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43D9F">
              <w:rPr>
                <w:rFonts w:ascii="Angsana New" w:hAnsi="Angsana New"/>
                <w:sz w:val="28"/>
                <w:szCs w:val="28"/>
              </w:rPr>
              <w:t>(1,149)</w:t>
            </w:r>
          </w:p>
        </w:tc>
        <w:tc>
          <w:tcPr>
            <w:tcW w:w="243" w:type="dxa"/>
            <w:vAlign w:val="center"/>
          </w:tcPr>
          <w:p w14:paraId="6BE132AA" w14:textId="77777777" w:rsidR="000D4C19" w:rsidRPr="006800E7"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1503" w:type="dxa"/>
            <w:tcBorders>
              <w:top w:val="single" w:sz="4" w:space="0" w:color="auto"/>
              <w:bottom w:val="single" w:sz="4" w:space="0" w:color="auto"/>
            </w:tcBorders>
          </w:tcPr>
          <w:p w14:paraId="396198DF" w14:textId="77777777" w:rsidR="000D4C19" w:rsidRPr="00F907CA" w:rsidRDefault="000D4C19" w:rsidP="000D4C19">
            <w:pPr>
              <w:jc w:val="right"/>
              <w:rPr>
                <w:rFonts w:ascii="Angsana New" w:hAnsi="Angsana New"/>
                <w:sz w:val="28"/>
                <w:szCs w:val="28"/>
              </w:rPr>
            </w:pPr>
            <w:r>
              <w:rPr>
                <w:rFonts w:ascii="Angsana New" w:hAnsi="Angsana New"/>
                <w:sz w:val="28"/>
                <w:szCs w:val="28"/>
              </w:rPr>
              <w:t>-</w:t>
            </w:r>
          </w:p>
        </w:tc>
        <w:tc>
          <w:tcPr>
            <w:tcW w:w="262" w:type="dxa"/>
          </w:tcPr>
          <w:p w14:paraId="70327940" w14:textId="77777777" w:rsidR="000D4C19" w:rsidRPr="00F907CA" w:rsidRDefault="000D4C19" w:rsidP="000D4C19">
            <w:pPr>
              <w:jc w:val="right"/>
              <w:rPr>
                <w:rFonts w:ascii="Angsana New" w:hAnsi="Angsana New"/>
                <w:sz w:val="28"/>
                <w:szCs w:val="28"/>
              </w:rPr>
            </w:pPr>
          </w:p>
        </w:tc>
        <w:tc>
          <w:tcPr>
            <w:tcW w:w="1692" w:type="dxa"/>
            <w:tcBorders>
              <w:top w:val="single" w:sz="4" w:space="0" w:color="auto"/>
              <w:bottom w:val="single" w:sz="4" w:space="0" w:color="auto"/>
            </w:tcBorders>
          </w:tcPr>
          <w:p w14:paraId="4D703E11" w14:textId="29D411EF" w:rsidR="000D4C19" w:rsidRPr="00F907CA"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99" w:type="dxa"/>
          </w:tcPr>
          <w:p w14:paraId="28024BA8" w14:textId="23C165EF" w:rsidR="000D4C19" w:rsidRPr="00F907CA"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3" w:type="dxa"/>
            <w:tcBorders>
              <w:top w:val="single" w:sz="4" w:space="0" w:color="auto"/>
              <w:bottom w:val="single" w:sz="4" w:space="0" w:color="auto"/>
            </w:tcBorders>
            <w:vAlign w:val="center"/>
          </w:tcPr>
          <w:p w14:paraId="5B628F13" w14:textId="3D2AA4D5" w:rsidR="000D4C19" w:rsidRPr="00F907CA"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907CA">
              <w:rPr>
                <w:rFonts w:ascii="Angsana New" w:hAnsi="Angsana New"/>
                <w:sz w:val="28"/>
                <w:szCs w:val="28"/>
              </w:rPr>
              <w:t>(1,1</w:t>
            </w:r>
            <w:r>
              <w:rPr>
                <w:rFonts w:ascii="Angsana New" w:hAnsi="Angsana New"/>
                <w:sz w:val="28"/>
                <w:szCs w:val="28"/>
              </w:rPr>
              <w:t>49</w:t>
            </w:r>
            <w:r w:rsidRPr="00F907CA">
              <w:rPr>
                <w:rFonts w:ascii="Angsana New" w:hAnsi="Angsana New"/>
                <w:sz w:val="28"/>
                <w:szCs w:val="28"/>
              </w:rPr>
              <w:t>)</w:t>
            </w:r>
          </w:p>
        </w:tc>
      </w:tr>
      <w:tr w:rsidR="000D4C19" w14:paraId="4CA7EF43" w14:textId="77777777" w:rsidTr="000D4C19">
        <w:trPr>
          <w:trHeight w:val="369"/>
        </w:trPr>
        <w:tc>
          <w:tcPr>
            <w:tcW w:w="2835" w:type="dxa"/>
            <w:vAlign w:val="bottom"/>
          </w:tcPr>
          <w:p w14:paraId="7A18B1DD" w14:textId="304F175C" w:rsidR="000D4C19" w:rsidRPr="00BB5EF8" w:rsidRDefault="000D4C19" w:rsidP="00BB5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B5EF8">
              <w:rPr>
                <w:rFonts w:ascii="Angsana New" w:hAnsi="Angsana New"/>
                <w:b/>
                <w:bCs/>
                <w:sz w:val="28"/>
                <w:szCs w:val="28"/>
              </w:rPr>
              <w:t>Net book value</w:t>
            </w:r>
          </w:p>
        </w:tc>
        <w:tc>
          <w:tcPr>
            <w:tcW w:w="1829" w:type="dxa"/>
            <w:tcBorders>
              <w:top w:val="single" w:sz="4" w:space="0" w:color="auto"/>
            </w:tcBorders>
            <w:vAlign w:val="center"/>
          </w:tcPr>
          <w:p w14:paraId="206C64E5" w14:textId="77777777" w:rsidR="000D4C19" w:rsidRPr="00543D9F" w:rsidRDefault="000D4C19" w:rsidP="00BB5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43" w:type="dxa"/>
            <w:vAlign w:val="center"/>
          </w:tcPr>
          <w:p w14:paraId="79677789" w14:textId="77777777" w:rsidR="000D4C19" w:rsidRDefault="000D4C19" w:rsidP="00BB5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503" w:type="dxa"/>
            <w:tcBorders>
              <w:top w:val="single" w:sz="4" w:space="0" w:color="auto"/>
            </w:tcBorders>
          </w:tcPr>
          <w:p w14:paraId="1161B484" w14:textId="77777777" w:rsidR="000D4C19" w:rsidRPr="00F907CA" w:rsidRDefault="000D4C19" w:rsidP="00BB5EF8">
            <w:pPr>
              <w:jc w:val="right"/>
              <w:rPr>
                <w:rFonts w:ascii="Angsana New" w:hAnsi="Angsana New"/>
                <w:b/>
                <w:bCs/>
                <w:sz w:val="28"/>
                <w:szCs w:val="28"/>
              </w:rPr>
            </w:pPr>
          </w:p>
        </w:tc>
        <w:tc>
          <w:tcPr>
            <w:tcW w:w="262" w:type="dxa"/>
          </w:tcPr>
          <w:p w14:paraId="6C56D53C" w14:textId="77777777" w:rsidR="000D4C19" w:rsidRPr="00F907CA" w:rsidRDefault="000D4C19" w:rsidP="00BB5EF8">
            <w:pPr>
              <w:jc w:val="right"/>
              <w:rPr>
                <w:rFonts w:ascii="Angsana New" w:hAnsi="Angsana New"/>
                <w:b/>
                <w:bCs/>
                <w:sz w:val="28"/>
                <w:szCs w:val="28"/>
              </w:rPr>
            </w:pPr>
          </w:p>
        </w:tc>
        <w:tc>
          <w:tcPr>
            <w:tcW w:w="1692" w:type="dxa"/>
            <w:tcBorders>
              <w:top w:val="single" w:sz="4" w:space="0" w:color="auto"/>
            </w:tcBorders>
          </w:tcPr>
          <w:p w14:paraId="25E9A48A" w14:textId="77777777" w:rsidR="000D4C19" w:rsidRPr="00F907CA" w:rsidRDefault="000D4C19" w:rsidP="00BB5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99" w:type="dxa"/>
          </w:tcPr>
          <w:p w14:paraId="2C8A13A2" w14:textId="6609ED83" w:rsidR="000D4C19" w:rsidRPr="00F907CA" w:rsidRDefault="000D4C19" w:rsidP="00BB5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73" w:type="dxa"/>
            <w:tcBorders>
              <w:top w:val="single" w:sz="4" w:space="0" w:color="auto"/>
            </w:tcBorders>
            <w:vAlign w:val="center"/>
          </w:tcPr>
          <w:p w14:paraId="5A3F6238" w14:textId="7B1D426C" w:rsidR="000D4C19" w:rsidRPr="00F907CA" w:rsidRDefault="000D4C19" w:rsidP="00BB5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0D4C19" w14:paraId="5CC77693" w14:textId="77777777" w:rsidTr="000D4C19">
        <w:trPr>
          <w:trHeight w:val="397"/>
        </w:trPr>
        <w:tc>
          <w:tcPr>
            <w:tcW w:w="2835" w:type="dxa"/>
          </w:tcPr>
          <w:p w14:paraId="6192ACE9" w14:textId="62C804FC" w:rsidR="000D4C19" w:rsidRPr="00EB0387"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eastAsia="Arial Unicode MS" w:hAnsi="Angsana New"/>
                <w:snapToGrid w:val="0"/>
                <w:sz w:val="28"/>
                <w:szCs w:val="28"/>
                <w:lang w:eastAsia="th-TH"/>
              </w:rPr>
              <w:t>At December 31, 2021</w:t>
            </w:r>
          </w:p>
        </w:tc>
        <w:tc>
          <w:tcPr>
            <w:tcW w:w="1829" w:type="dxa"/>
            <w:tcBorders>
              <w:bottom w:val="double" w:sz="4" w:space="0" w:color="auto"/>
            </w:tcBorders>
            <w:vAlign w:val="center"/>
          </w:tcPr>
          <w:p w14:paraId="53006319" w14:textId="77777777" w:rsidR="000D4C19" w:rsidRPr="00E23A4A"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23A4A">
              <w:rPr>
                <w:rFonts w:ascii="Angsana New" w:hAnsi="Angsana New"/>
                <w:sz w:val="28"/>
                <w:szCs w:val="28"/>
              </w:rPr>
              <w:t>2,361</w:t>
            </w:r>
          </w:p>
        </w:tc>
        <w:tc>
          <w:tcPr>
            <w:tcW w:w="243" w:type="dxa"/>
            <w:vAlign w:val="center"/>
          </w:tcPr>
          <w:p w14:paraId="50E6AAF8" w14:textId="77777777" w:rsidR="000D4C19" w:rsidRPr="00E23A4A"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03" w:type="dxa"/>
            <w:tcBorders>
              <w:bottom w:val="double" w:sz="4" w:space="0" w:color="auto"/>
            </w:tcBorders>
          </w:tcPr>
          <w:p w14:paraId="3C39D3B8" w14:textId="77777777" w:rsidR="000D4C19" w:rsidRPr="00F907CA" w:rsidRDefault="000D4C19" w:rsidP="000D4C19">
            <w:pPr>
              <w:jc w:val="right"/>
              <w:rPr>
                <w:rFonts w:ascii="Angsana New" w:hAnsi="Angsana New"/>
                <w:sz w:val="28"/>
                <w:szCs w:val="28"/>
                <w:lang w:val="en-GB"/>
              </w:rPr>
            </w:pPr>
            <w:r>
              <w:rPr>
                <w:rFonts w:ascii="Angsana New" w:hAnsi="Angsana New"/>
                <w:sz w:val="28"/>
                <w:szCs w:val="28"/>
                <w:lang w:val="en-GB"/>
              </w:rPr>
              <w:t>81,687</w:t>
            </w:r>
          </w:p>
        </w:tc>
        <w:tc>
          <w:tcPr>
            <w:tcW w:w="262" w:type="dxa"/>
          </w:tcPr>
          <w:p w14:paraId="117C1BB4" w14:textId="77777777" w:rsidR="000D4C19" w:rsidRPr="00F907CA" w:rsidRDefault="000D4C19" w:rsidP="000D4C19">
            <w:pPr>
              <w:jc w:val="right"/>
              <w:rPr>
                <w:rFonts w:ascii="Angsana New" w:hAnsi="Angsana New"/>
                <w:sz w:val="28"/>
                <w:szCs w:val="28"/>
                <w:lang w:val="en-GB"/>
              </w:rPr>
            </w:pPr>
          </w:p>
        </w:tc>
        <w:tc>
          <w:tcPr>
            <w:tcW w:w="1692" w:type="dxa"/>
            <w:tcBorders>
              <w:bottom w:val="double" w:sz="4" w:space="0" w:color="auto"/>
            </w:tcBorders>
          </w:tcPr>
          <w:p w14:paraId="0E043BBD" w14:textId="16EB92EA" w:rsidR="000D4C19" w:rsidRPr="00E23A4A"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99" w:type="dxa"/>
          </w:tcPr>
          <w:p w14:paraId="0F6C67A2" w14:textId="0F5A15D5" w:rsidR="000D4C19" w:rsidRPr="00E23A4A"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3" w:type="dxa"/>
            <w:tcBorders>
              <w:bottom w:val="double" w:sz="4" w:space="0" w:color="auto"/>
            </w:tcBorders>
            <w:vAlign w:val="center"/>
          </w:tcPr>
          <w:p w14:paraId="613F8468" w14:textId="5C42AF5D" w:rsidR="000D4C19" w:rsidRPr="00E23A4A"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23A4A">
              <w:rPr>
                <w:rFonts w:ascii="Angsana New" w:hAnsi="Angsana New"/>
                <w:sz w:val="28"/>
                <w:szCs w:val="28"/>
              </w:rPr>
              <w:t>84,048</w:t>
            </w:r>
          </w:p>
        </w:tc>
      </w:tr>
      <w:tr w:rsidR="000D4C19" w14:paraId="0048FEBC" w14:textId="77777777" w:rsidTr="000D4C19">
        <w:trPr>
          <w:trHeight w:val="397"/>
        </w:trPr>
        <w:tc>
          <w:tcPr>
            <w:tcW w:w="2835" w:type="dxa"/>
          </w:tcPr>
          <w:p w14:paraId="6B1CDBB6" w14:textId="07DFB6EC" w:rsidR="000D4C19" w:rsidRPr="00EB0387"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t December 31, 202</w:t>
            </w:r>
            <w:r>
              <w:rPr>
                <w:rFonts w:ascii="Angsana New" w:eastAsia="Arial Unicode MS" w:hAnsi="Angsana New"/>
                <w:snapToGrid w:val="0"/>
                <w:sz w:val="28"/>
                <w:szCs w:val="28"/>
                <w:lang w:eastAsia="th-TH"/>
              </w:rPr>
              <w:t xml:space="preserve">2 </w:t>
            </w:r>
          </w:p>
        </w:tc>
        <w:tc>
          <w:tcPr>
            <w:tcW w:w="1829" w:type="dxa"/>
            <w:tcBorders>
              <w:top w:val="double" w:sz="4" w:space="0" w:color="auto"/>
              <w:bottom w:val="double" w:sz="4" w:space="0" w:color="auto"/>
            </w:tcBorders>
            <w:vAlign w:val="center"/>
          </w:tcPr>
          <w:p w14:paraId="4D25CE0D" w14:textId="77777777" w:rsidR="000D4C19" w:rsidRPr="00543D9F"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2,246</w:t>
            </w:r>
          </w:p>
        </w:tc>
        <w:tc>
          <w:tcPr>
            <w:tcW w:w="243" w:type="dxa"/>
            <w:vAlign w:val="center"/>
          </w:tcPr>
          <w:p w14:paraId="3E5EA928" w14:textId="77777777" w:rsidR="000D4C19" w:rsidRPr="006800E7"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1503" w:type="dxa"/>
            <w:tcBorders>
              <w:top w:val="double" w:sz="4" w:space="0" w:color="auto"/>
              <w:bottom w:val="double" w:sz="4" w:space="0" w:color="auto"/>
            </w:tcBorders>
          </w:tcPr>
          <w:p w14:paraId="508C349A" w14:textId="77777777" w:rsidR="000D4C19" w:rsidRPr="00F907CA" w:rsidRDefault="000D4C19" w:rsidP="000D4C19">
            <w:pPr>
              <w:jc w:val="right"/>
              <w:rPr>
                <w:rFonts w:ascii="Angsana New" w:hAnsi="Angsana New"/>
                <w:sz w:val="28"/>
                <w:szCs w:val="28"/>
              </w:rPr>
            </w:pPr>
            <w:r>
              <w:rPr>
                <w:rFonts w:ascii="Angsana New" w:hAnsi="Angsana New"/>
                <w:sz w:val="28"/>
                <w:szCs w:val="28"/>
              </w:rPr>
              <w:t>81,687</w:t>
            </w:r>
          </w:p>
        </w:tc>
        <w:tc>
          <w:tcPr>
            <w:tcW w:w="262" w:type="dxa"/>
          </w:tcPr>
          <w:p w14:paraId="2DCAE651" w14:textId="77777777" w:rsidR="000D4C19" w:rsidRPr="00F907CA" w:rsidRDefault="000D4C19" w:rsidP="000D4C19">
            <w:pPr>
              <w:jc w:val="right"/>
              <w:rPr>
                <w:rFonts w:ascii="Angsana New" w:hAnsi="Angsana New"/>
                <w:sz w:val="28"/>
                <w:szCs w:val="28"/>
              </w:rPr>
            </w:pPr>
          </w:p>
        </w:tc>
        <w:tc>
          <w:tcPr>
            <w:tcW w:w="1692" w:type="dxa"/>
            <w:tcBorders>
              <w:top w:val="double" w:sz="4" w:space="0" w:color="auto"/>
              <w:bottom w:val="double" w:sz="4" w:space="0" w:color="auto"/>
            </w:tcBorders>
          </w:tcPr>
          <w:p w14:paraId="34939ED6" w14:textId="666FE3FC" w:rsidR="000D4C19"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15,530</w:t>
            </w:r>
          </w:p>
        </w:tc>
        <w:tc>
          <w:tcPr>
            <w:tcW w:w="299" w:type="dxa"/>
          </w:tcPr>
          <w:p w14:paraId="70F762C1" w14:textId="53746D58" w:rsidR="000D4C19"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3" w:type="dxa"/>
            <w:tcBorders>
              <w:top w:val="double" w:sz="4" w:space="0" w:color="auto"/>
              <w:bottom w:val="double" w:sz="4" w:space="0" w:color="auto"/>
            </w:tcBorders>
            <w:vAlign w:val="center"/>
          </w:tcPr>
          <w:p w14:paraId="5BF27A41" w14:textId="2E51E91D" w:rsidR="000D4C19" w:rsidRPr="00F907CA" w:rsidRDefault="000D4C19" w:rsidP="000D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99,463</w:t>
            </w:r>
          </w:p>
        </w:tc>
      </w:tr>
      <w:bookmarkEnd w:id="5"/>
    </w:tbl>
    <w:p w14:paraId="2ADE5BCF" w14:textId="21094046" w:rsidR="00BB5EF8" w:rsidRDefault="00BB5EF8"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7AF37A1E" w14:textId="69A0D60B" w:rsidR="00BB5EF8" w:rsidRDefault="00BB5EF8" w:rsidP="00BB5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2B799924" w14:textId="77777777" w:rsidR="00BB5EF8" w:rsidRDefault="00BB5EF8"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4079308D" w14:textId="42847F9F" w:rsidR="00880DBB" w:rsidRDefault="00880DBB" w:rsidP="0027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7020E0C8" w14:textId="385C59AF" w:rsidR="00B318AE" w:rsidRDefault="00B318AE" w:rsidP="0027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49E96052" w14:textId="19210A26" w:rsidR="00B318AE" w:rsidRDefault="00B318AE" w:rsidP="0027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38F1DE9" w14:textId="447B3FC6" w:rsidR="00B318AE" w:rsidRDefault="00B318AE" w:rsidP="0027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474A5763" w14:textId="0A073D3F" w:rsidR="00B318AE" w:rsidRDefault="00B318AE" w:rsidP="0027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52C549EA" w14:textId="75B18067" w:rsidR="00B318AE" w:rsidRDefault="00B318AE" w:rsidP="0027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tbl>
      <w:tblPr>
        <w:tblStyle w:val="TableGrid"/>
        <w:tblpPr w:leftFromText="180" w:rightFromText="180" w:vertAnchor="text" w:horzAnchor="page" w:tblpX="1958" w:tblpY="157"/>
        <w:tblW w:w="90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3960"/>
        <w:gridCol w:w="2250"/>
      </w:tblGrid>
      <w:tr w:rsidR="00B318AE" w14:paraId="5C6B4302" w14:textId="77777777" w:rsidTr="00B318AE">
        <w:trPr>
          <w:trHeight w:val="397"/>
        </w:trPr>
        <w:tc>
          <w:tcPr>
            <w:tcW w:w="2880" w:type="dxa"/>
          </w:tcPr>
          <w:p w14:paraId="377789C6"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3960" w:type="dxa"/>
            <w:vAlign w:val="center"/>
          </w:tcPr>
          <w:p w14:paraId="7FED4512"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50" w:type="dxa"/>
            <w:tcBorders>
              <w:bottom w:val="single" w:sz="4" w:space="0" w:color="auto"/>
            </w:tcBorders>
            <w:vAlign w:val="center"/>
          </w:tcPr>
          <w:p w14:paraId="4C7FC311" w14:textId="77777777" w:rsidR="00B318AE" w:rsidRPr="002769B0"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B5EF8">
              <w:rPr>
                <w:rFonts w:ascii="Angsana New" w:hAnsi="Angsana New"/>
                <w:sz w:val="28"/>
                <w:szCs w:val="28"/>
              </w:rPr>
              <w:t>(Unit : Thousand Baht)</w:t>
            </w:r>
          </w:p>
        </w:tc>
      </w:tr>
      <w:tr w:rsidR="00B318AE" w14:paraId="4A1F4A4C" w14:textId="77777777" w:rsidTr="00B318AE">
        <w:trPr>
          <w:trHeight w:val="397"/>
        </w:trPr>
        <w:tc>
          <w:tcPr>
            <w:tcW w:w="2880" w:type="dxa"/>
          </w:tcPr>
          <w:p w14:paraId="19F689C8"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3960" w:type="dxa"/>
            <w:vAlign w:val="center"/>
          </w:tcPr>
          <w:p w14:paraId="22108045"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p w14:paraId="6E159CE6" w14:textId="77777777" w:rsidR="00B318AE" w:rsidRPr="00257D21"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50" w:type="dxa"/>
            <w:tcBorders>
              <w:top w:val="single" w:sz="4" w:space="0" w:color="auto"/>
              <w:bottom w:val="single" w:sz="4" w:space="0" w:color="auto"/>
            </w:tcBorders>
            <w:vAlign w:val="center"/>
          </w:tcPr>
          <w:p w14:paraId="4E31087C" w14:textId="77777777" w:rsidR="00B318AE" w:rsidRPr="00257D21"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69B0">
              <w:rPr>
                <w:rFonts w:ascii="Angsana New" w:hAnsi="Angsana New"/>
                <w:sz w:val="28"/>
                <w:szCs w:val="28"/>
              </w:rPr>
              <w:t>Separate Financial Statements</w:t>
            </w:r>
          </w:p>
        </w:tc>
      </w:tr>
      <w:tr w:rsidR="00B318AE" w14:paraId="7C323D07" w14:textId="77777777" w:rsidTr="00B318AE">
        <w:trPr>
          <w:trHeight w:val="397"/>
        </w:trPr>
        <w:tc>
          <w:tcPr>
            <w:tcW w:w="2880" w:type="dxa"/>
          </w:tcPr>
          <w:p w14:paraId="2D7229DD"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3960" w:type="dxa"/>
            <w:vAlign w:val="center"/>
          </w:tcPr>
          <w:p w14:paraId="0FBCDE7A" w14:textId="77777777" w:rsidR="00B318AE" w:rsidRPr="00257D21"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50" w:type="dxa"/>
            <w:tcBorders>
              <w:top w:val="single" w:sz="4" w:space="0" w:color="auto"/>
              <w:bottom w:val="single" w:sz="4" w:space="0" w:color="auto"/>
            </w:tcBorders>
            <w:vAlign w:val="center"/>
          </w:tcPr>
          <w:p w14:paraId="5BAFA3F8" w14:textId="77777777" w:rsidR="00B318AE" w:rsidRPr="00257D21"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69B0">
              <w:rPr>
                <w:rFonts w:ascii="Angsana New" w:hAnsi="Angsana New"/>
                <w:sz w:val="28"/>
                <w:szCs w:val="28"/>
              </w:rPr>
              <w:t>Computer Program</w:t>
            </w:r>
          </w:p>
        </w:tc>
      </w:tr>
      <w:tr w:rsidR="00B318AE" w14:paraId="0E90F6EF" w14:textId="77777777" w:rsidTr="00B318AE">
        <w:trPr>
          <w:trHeight w:val="397"/>
        </w:trPr>
        <w:tc>
          <w:tcPr>
            <w:tcW w:w="2880" w:type="dxa"/>
          </w:tcPr>
          <w:p w14:paraId="2E5C30E0" w14:textId="77777777" w:rsidR="00B318AE" w:rsidRPr="004D3557"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4D3557">
              <w:rPr>
                <w:rFonts w:ascii="Angsana New" w:hAnsi="Angsana New"/>
                <w:b/>
                <w:bCs/>
                <w:sz w:val="28"/>
                <w:szCs w:val="28"/>
                <w:u w:val="single"/>
              </w:rPr>
              <w:t>Cost</w:t>
            </w:r>
          </w:p>
        </w:tc>
        <w:tc>
          <w:tcPr>
            <w:tcW w:w="3960" w:type="dxa"/>
          </w:tcPr>
          <w:p w14:paraId="21CBDA9E"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250" w:type="dxa"/>
            <w:tcBorders>
              <w:top w:val="single" w:sz="4" w:space="0" w:color="auto"/>
            </w:tcBorders>
          </w:tcPr>
          <w:p w14:paraId="248E9FB0"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r>
      <w:tr w:rsidR="00B318AE" w14:paraId="79C51F61" w14:textId="77777777" w:rsidTr="00B318AE">
        <w:trPr>
          <w:trHeight w:val="397"/>
        </w:trPr>
        <w:tc>
          <w:tcPr>
            <w:tcW w:w="2880" w:type="dxa"/>
          </w:tcPr>
          <w:p w14:paraId="6A5DFA0D"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t December 31, 2021</w:t>
            </w:r>
          </w:p>
        </w:tc>
        <w:tc>
          <w:tcPr>
            <w:tcW w:w="3960" w:type="dxa"/>
            <w:vAlign w:val="center"/>
          </w:tcPr>
          <w:p w14:paraId="324EACA6"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50" w:type="dxa"/>
            <w:vAlign w:val="center"/>
          </w:tcPr>
          <w:p w14:paraId="0F4233AD"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003191">
              <w:rPr>
                <w:rFonts w:ascii="Angsana New" w:hAnsi="Angsana New"/>
                <w:sz w:val="28"/>
                <w:szCs w:val="28"/>
              </w:rPr>
              <w:t>1,203</w:t>
            </w:r>
          </w:p>
        </w:tc>
      </w:tr>
      <w:tr w:rsidR="00B318AE" w14:paraId="7A62A158" w14:textId="77777777" w:rsidTr="00B318AE">
        <w:trPr>
          <w:trHeight w:val="397"/>
        </w:trPr>
        <w:tc>
          <w:tcPr>
            <w:tcW w:w="2880" w:type="dxa"/>
          </w:tcPr>
          <w:p w14:paraId="1A51BA89" w14:textId="5BD566FF"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snapToGrid w:val="0"/>
                <w:sz w:val="28"/>
                <w:szCs w:val="28"/>
                <w:lang w:eastAsia="th-TH"/>
              </w:rPr>
              <w:t>Add</w:t>
            </w:r>
            <w:r w:rsidRPr="00B92B9D">
              <w:rPr>
                <w:rFonts w:ascii="Angsana New" w:eastAsia="Arial Unicode MS" w:hAnsi="Angsana New"/>
                <w:snapToGrid w:val="0"/>
                <w:sz w:val="28"/>
                <w:szCs w:val="28"/>
                <w:cs/>
                <w:lang w:eastAsia="th-TH"/>
              </w:rPr>
              <w:t xml:space="preserve"> </w:t>
            </w:r>
            <w:r w:rsidRPr="00B92B9D">
              <w:rPr>
                <w:rFonts w:ascii="Angsana New" w:eastAsia="Arial Unicode MS" w:hAnsi="Angsana New"/>
                <w:snapToGrid w:val="0"/>
                <w:sz w:val="28"/>
                <w:szCs w:val="28"/>
                <w:lang w:eastAsia="th-TH"/>
              </w:rPr>
              <w:t xml:space="preserve">increase during </w:t>
            </w:r>
            <w:r>
              <w:rPr>
                <w:rFonts w:ascii="Angsana New" w:eastAsia="Arial Unicode MS" w:hAnsi="Angsana New"/>
                <w:snapToGrid w:val="0"/>
                <w:sz w:val="28"/>
                <w:szCs w:val="28"/>
                <w:lang w:eastAsia="th-TH"/>
              </w:rPr>
              <w:t>the</w:t>
            </w:r>
            <w:r w:rsidR="007D4110">
              <w:rPr>
                <w:rFonts w:ascii="Angsana New" w:eastAsia="Arial Unicode MS" w:hAnsi="Angsana New"/>
                <w:snapToGrid w:val="0"/>
                <w:sz w:val="28"/>
                <w:szCs w:val="28"/>
                <w:lang w:eastAsia="th-TH"/>
              </w:rPr>
              <w:t xml:space="preserve"> year</w:t>
            </w:r>
          </w:p>
        </w:tc>
        <w:tc>
          <w:tcPr>
            <w:tcW w:w="3960" w:type="dxa"/>
            <w:vAlign w:val="center"/>
          </w:tcPr>
          <w:p w14:paraId="4C6DDBA2" w14:textId="77777777" w:rsidR="00B318AE" w:rsidRPr="00F168B6"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50" w:type="dxa"/>
            <w:vAlign w:val="center"/>
          </w:tcPr>
          <w:p w14:paraId="2D8FA2BB" w14:textId="77777777" w:rsidR="00B318AE" w:rsidRPr="00A814C2"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F907CA">
              <w:rPr>
                <w:rFonts w:ascii="Angsana New" w:hAnsi="Angsana New"/>
                <w:sz w:val="28"/>
                <w:szCs w:val="28"/>
              </w:rPr>
              <w:t>20</w:t>
            </w:r>
          </w:p>
        </w:tc>
      </w:tr>
      <w:tr w:rsidR="00B318AE" w14:paraId="7E9A610D" w14:textId="77777777" w:rsidTr="00B318AE">
        <w:trPr>
          <w:trHeight w:val="397"/>
        </w:trPr>
        <w:tc>
          <w:tcPr>
            <w:tcW w:w="2880" w:type="dxa"/>
          </w:tcPr>
          <w:p w14:paraId="34D49CC3" w14:textId="77777777" w:rsidR="00B318AE" w:rsidRPr="00B92B9D"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Less d</w:t>
            </w:r>
            <w:r w:rsidRPr="009F213A">
              <w:rPr>
                <w:rFonts w:ascii="Angsana New" w:eastAsia="Arial Unicode MS" w:hAnsi="Angsana New"/>
                <w:snapToGrid w:val="0"/>
                <w:sz w:val="28"/>
                <w:szCs w:val="28"/>
                <w:lang w:eastAsia="th-TH"/>
              </w:rPr>
              <w:t>isposals</w:t>
            </w:r>
          </w:p>
        </w:tc>
        <w:tc>
          <w:tcPr>
            <w:tcW w:w="3960" w:type="dxa"/>
            <w:vAlign w:val="center"/>
          </w:tcPr>
          <w:p w14:paraId="5B8EBEFA" w14:textId="77777777" w:rsidR="00B318AE" w:rsidRPr="00F168B6"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50" w:type="dxa"/>
            <w:vAlign w:val="center"/>
          </w:tcPr>
          <w:p w14:paraId="0E416A5E" w14:textId="77777777" w:rsidR="00B318AE" w:rsidRPr="00A814C2"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907CA">
              <w:rPr>
                <w:rFonts w:ascii="Angsana New" w:hAnsi="Angsana New"/>
                <w:sz w:val="28"/>
                <w:szCs w:val="28"/>
              </w:rPr>
              <w:t>(90)</w:t>
            </w:r>
          </w:p>
        </w:tc>
      </w:tr>
      <w:tr w:rsidR="00B318AE" w14:paraId="3C6A07DB" w14:textId="77777777" w:rsidTr="00B318AE">
        <w:trPr>
          <w:trHeight w:val="397"/>
        </w:trPr>
        <w:tc>
          <w:tcPr>
            <w:tcW w:w="2880" w:type="dxa"/>
          </w:tcPr>
          <w:p w14:paraId="038A25D0"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t December 31, 202</w:t>
            </w:r>
            <w:r>
              <w:rPr>
                <w:rFonts w:ascii="Angsana New" w:eastAsia="Arial Unicode MS" w:hAnsi="Angsana New"/>
                <w:snapToGrid w:val="0"/>
                <w:sz w:val="28"/>
                <w:szCs w:val="28"/>
                <w:lang w:eastAsia="th-TH"/>
              </w:rPr>
              <w:t>2</w:t>
            </w:r>
          </w:p>
        </w:tc>
        <w:tc>
          <w:tcPr>
            <w:tcW w:w="3960" w:type="dxa"/>
            <w:vAlign w:val="center"/>
          </w:tcPr>
          <w:p w14:paraId="65D95A3A" w14:textId="77777777" w:rsidR="00B318AE" w:rsidRPr="00F168B6"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50" w:type="dxa"/>
            <w:tcBorders>
              <w:top w:val="single" w:sz="4" w:space="0" w:color="auto"/>
              <w:bottom w:val="single" w:sz="4" w:space="0" w:color="auto"/>
            </w:tcBorders>
            <w:vAlign w:val="center"/>
          </w:tcPr>
          <w:p w14:paraId="5E674FB7" w14:textId="77777777" w:rsidR="00B318AE" w:rsidRPr="00A814C2"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F907CA">
              <w:rPr>
                <w:rFonts w:ascii="Angsana New" w:hAnsi="Angsana New"/>
                <w:sz w:val="28"/>
                <w:szCs w:val="28"/>
              </w:rPr>
              <w:t>1,133</w:t>
            </w:r>
          </w:p>
        </w:tc>
      </w:tr>
      <w:tr w:rsidR="00B318AE" w14:paraId="1F4C0E3B" w14:textId="77777777" w:rsidTr="00B318AE">
        <w:trPr>
          <w:trHeight w:val="567"/>
        </w:trPr>
        <w:tc>
          <w:tcPr>
            <w:tcW w:w="2880" w:type="dxa"/>
            <w:vAlign w:val="bottom"/>
          </w:tcPr>
          <w:p w14:paraId="4ABC375F" w14:textId="77777777" w:rsidR="00B318AE" w:rsidRPr="004D3557"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4D3557">
              <w:rPr>
                <w:rFonts w:ascii="Angsana New" w:hAnsi="Angsana New"/>
                <w:b/>
                <w:bCs/>
                <w:sz w:val="28"/>
                <w:szCs w:val="28"/>
                <w:u w:val="single"/>
              </w:rPr>
              <w:t>Accumulated amortization</w:t>
            </w:r>
          </w:p>
        </w:tc>
        <w:tc>
          <w:tcPr>
            <w:tcW w:w="3960" w:type="dxa"/>
            <w:vAlign w:val="bottom"/>
          </w:tcPr>
          <w:p w14:paraId="31A5170C"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250" w:type="dxa"/>
            <w:tcBorders>
              <w:top w:val="single" w:sz="4" w:space="0" w:color="auto"/>
            </w:tcBorders>
            <w:vAlign w:val="bottom"/>
          </w:tcPr>
          <w:p w14:paraId="2571F18A"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r>
      <w:tr w:rsidR="00B318AE" w14:paraId="68F5E5C5" w14:textId="77777777" w:rsidTr="00B318AE">
        <w:trPr>
          <w:trHeight w:val="397"/>
        </w:trPr>
        <w:tc>
          <w:tcPr>
            <w:tcW w:w="2880" w:type="dxa"/>
          </w:tcPr>
          <w:p w14:paraId="43CAB1C5"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t December 31, 2021</w:t>
            </w:r>
          </w:p>
        </w:tc>
        <w:tc>
          <w:tcPr>
            <w:tcW w:w="3960" w:type="dxa"/>
            <w:vAlign w:val="center"/>
          </w:tcPr>
          <w:p w14:paraId="52129F38"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50" w:type="dxa"/>
            <w:vAlign w:val="center"/>
          </w:tcPr>
          <w:p w14:paraId="2F72FA37" w14:textId="77777777" w:rsidR="00B318AE" w:rsidRPr="009F213A"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i/>
                <w:iCs/>
                <w:sz w:val="28"/>
                <w:szCs w:val="28"/>
              </w:rPr>
            </w:pPr>
            <w:r w:rsidRPr="00F907CA">
              <w:rPr>
                <w:rFonts w:ascii="Angsana New" w:hAnsi="Angsana New"/>
                <w:sz w:val="28"/>
                <w:szCs w:val="28"/>
                <w:lang w:val="en-GB"/>
              </w:rPr>
              <w:t>(1,063)</w:t>
            </w:r>
          </w:p>
        </w:tc>
      </w:tr>
      <w:tr w:rsidR="00B318AE" w14:paraId="2F7E4338" w14:textId="77777777" w:rsidTr="00B318AE">
        <w:trPr>
          <w:trHeight w:val="424"/>
        </w:trPr>
        <w:tc>
          <w:tcPr>
            <w:tcW w:w="2880" w:type="dxa"/>
          </w:tcPr>
          <w:p w14:paraId="3C7CB5F2" w14:textId="0CB01478"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snapToGrid w:val="0"/>
                <w:sz w:val="28"/>
                <w:szCs w:val="28"/>
                <w:lang w:eastAsia="th-TH"/>
              </w:rPr>
              <w:t>Add</w:t>
            </w:r>
            <w:r w:rsidRPr="00B92B9D">
              <w:rPr>
                <w:rFonts w:ascii="Angsana New" w:eastAsia="Arial Unicode MS" w:hAnsi="Angsana New"/>
                <w:snapToGrid w:val="0"/>
                <w:sz w:val="28"/>
                <w:szCs w:val="28"/>
                <w:cs/>
                <w:lang w:eastAsia="th-TH"/>
              </w:rPr>
              <w:t xml:space="preserve"> </w:t>
            </w:r>
            <w:r w:rsidRPr="00B92B9D">
              <w:rPr>
                <w:rFonts w:ascii="Angsana New" w:eastAsia="Arial Unicode MS" w:hAnsi="Angsana New"/>
                <w:snapToGrid w:val="0"/>
                <w:sz w:val="28"/>
                <w:szCs w:val="28"/>
                <w:lang w:eastAsia="th-TH"/>
              </w:rPr>
              <w:t xml:space="preserve">amortization for the </w:t>
            </w:r>
            <w:r w:rsidR="007D4110">
              <w:rPr>
                <w:rFonts w:ascii="Angsana New" w:eastAsia="Arial Unicode MS" w:hAnsi="Angsana New"/>
                <w:snapToGrid w:val="0"/>
                <w:sz w:val="28"/>
                <w:szCs w:val="28"/>
                <w:lang w:eastAsia="th-TH"/>
              </w:rPr>
              <w:t>year</w:t>
            </w:r>
          </w:p>
        </w:tc>
        <w:tc>
          <w:tcPr>
            <w:tcW w:w="3960" w:type="dxa"/>
            <w:vAlign w:val="center"/>
          </w:tcPr>
          <w:p w14:paraId="175CD6AA" w14:textId="77777777" w:rsidR="00B318AE" w:rsidRPr="002164F8"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250" w:type="dxa"/>
            <w:vAlign w:val="center"/>
          </w:tcPr>
          <w:p w14:paraId="5FA3F1C0" w14:textId="77777777" w:rsidR="00B318AE" w:rsidRPr="009F213A"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i/>
                <w:iCs/>
                <w:sz w:val="28"/>
                <w:szCs w:val="28"/>
                <w:highlight w:val="yellow"/>
              </w:rPr>
            </w:pPr>
            <w:r w:rsidRPr="00F907CA">
              <w:rPr>
                <w:rFonts w:ascii="Angsana New" w:hAnsi="Angsana New"/>
                <w:sz w:val="28"/>
                <w:szCs w:val="28"/>
              </w:rPr>
              <w:t>(45)</w:t>
            </w:r>
          </w:p>
        </w:tc>
      </w:tr>
      <w:tr w:rsidR="00B318AE" w14:paraId="0265886A" w14:textId="77777777" w:rsidTr="00B318AE">
        <w:trPr>
          <w:trHeight w:val="397"/>
        </w:trPr>
        <w:tc>
          <w:tcPr>
            <w:tcW w:w="2880" w:type="dxa"/>
          </w:tcPr>
          <w:p w14:paraId="19E58779"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Less d</w:t>
            </w:r>
            <w:r w:rsidRPr="009F213A">
              <w:rPr>
                <w:rFonts w:ascii="Angsana New" w:eastAsia="Arial Unicode MS" w:hAnsi="Angsana New"/>
                <w:snapToGrid w:val="0"/>
                <w:sz w:val="28"/>
                <w:szCs w:val="28"/>
                <w:lang w:eastAsia="th-TH"/>
              </w:rPr>
              <w:t>isposals</w:t>
            </w:r>
          </w:p>
        </w:tc>
        <w:tc>
          <w:tcPr>
            <w:tcW w:w="3960" w:type="dxa"/>
            <w:vAlign w:val="center"/>
          </w:tcPr>
          <w:p w14:paraId="158AF56A" w14:textId="77777777" w:rsidR="00B318AE" w:rsidRPr="002164F8"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250" w:type="dxa"/>
            <w:tcBorders>
              <w:bottom w:val="single" w:sz="4" w:space="0" w:color="auto"/>
            </w:tcBorders>
            <w:vAlign w:val="center"/>
          </w:tcPr>
          <w:p w14:paraId="0EF5AFCA" w14:textId="77777777" w:rsidR="00B318AE" w:rsidRPr="009F213A"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i/>
                <w:iCs/>
                <w:sz w:val="28"/>
                <w:szCs w:val="28"/>
              </w:rPr>
            </w:pPr>
            <w:r w:rsidRPr="00F907CA">
              <w:rPr>
                <w:rFonts w:ascii="Angsana New" w:hAnsi="Angsana New"/>
                <w:sz w:val="28"/>
                <w:szCs w:val="28"/>
              </w:rPr>
              <w:t>-</w:t>
            </w:r>
          </w:p>
        </w:tc>
      </w:tr>
      <w:tr w:rsidR="00B318AE" w14:paraId="4C8C6AA5" w14:textId="77777777" w:rsidTr="00B318AE">
        <w:trPr>
          <w:trHeight w:val="397"/>
        </w:trPr>
        <w:tc>
          <w:tcPr>
            <w:tcW w:w="2880" w:type="dxa"/>
          </w:tcPr>
          <w:p w14:paraId="0C2F0E8C" w14:textId="77777777" w:rsidR="00B318AE" w:rsidRPr="00EB0387"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t December 31, 202</w:t>
            </w:r>
            <w:r>
              <w:rPr>
                <w:rFonts w:ascii="Angsana New" w:eastAsia="Arial Unicode MS" w:hAnsi="Angsana New"/>
                <w:snapToGrid w:val="0"/>
                <w:sz w:val="28"/>
                <w:szCs w:val="28"/>
                <w:lang w:eastAsia="th-TH"/>
              </w:rPr>
              <w:t>2</w:t>
            </w:r>
          </w:p>
        </w:tc>
        <w:tc>
          <w:tcPr>
            <w:tcW w:w="3960" w:type="dxa"/>
            <w:vAlign w:val="center"/>
          </w:tcPr>
          <w:p w14:paraId="044DC1A5" w14:textId="77777777" w:rsidR="00B318AE" w:rsidRPr="002164F8"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250" w:type="dxa"/>
            <w:tcBorders>
              <w:top w:val="single" w:sz="4" w:space="0" w:color="auto"/>
              <w:bottom w:val="single" w:sz="4" w:space="0" w:color="auto"/>
            </w:tcBorders>
            <w:vAlign w:val="center"/>
          </w:tcPr>
          <w:p w14:paraId="360A8490" w14:textId="77777777" w:rsidR="00B318AE" w:rsidRPr="009F213A"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F907CA">
              <w:rPr>
                <w:rFonts w:ascii="Angsana New" w:hAnsi="Angsana New"/>
                <w:sz w:val="28"/>
                <w:szCs w:val="28"/>
              </w:rPr>
              <w:t>(1,108)</w:t>
            </w:r>
          </w:p>
        </w:tc>
      </w:tr>
      <w:tr w:rsidR="00B318AE" w14:paraId="7AB30D05" w14:textId="77777777" w:rsidTr="00B318AE">
        <w:trPr>
          <w:trHeight w:val="567"/>
        </w:trPr>
        <w:tc>
          <w:tcPr>
            <w:tcW w:w="2880" w:type="dxa"/>
            <w:vAlign w:val="bottom"/>
          </w:tcPr>
          <w:p w14:paraId="41E42930" w14:textId="77777777" w:rsidR="00B318AE" w:rsidRPr="004D3557"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4D3557">
              <w:rPr>
                <w:rFonts w:ascii="Angsana New" w:hAnsi="Angsana New"/>
                <w:b/>
                <w:bCs/>
                <w:sz w:val="28"/>
                <w:szCs w:val="28"/>
                <w:u w:val="single"/>
              </w:rPr>
              <w:t>Net book value</w:t>
            </w:r>
          </w:p>
        </w:tc>
        <w:tc>
          <w:tcPr>
            <w:tcW w:w="3960" w:type="dxa"/>
            <w:vAlign w:val="bottom"/>
          </w:tcPr>
          <w:p w14:paraId="690CE9D5"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250" w:type="dxa"/>
            <w:tcBorders>
              <w:top w:val="single" w:sz="4" w:space="0" w:color="auto"/>
            </w:tcBorders>
            <w:vAlign w:val="bottom"/>
          </w:tcPr>
          <w:p w14:paraId="2F737097"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r>
      <w:tr w:rsidR="00B318AE" w14:paraId="5DC775AD" w14:textId="77777777" w:rsidTr="00B318AE">
        <w:trPr>
          <w:trHeight w:val="397"/>
        </w:trPr>
        <w:tc>
          <w:tcPr>
            <w:tcW w:w="2880" w:type="dxa"/>
          </w:tcPr>
          <w:p w14:paraId="4207738D" w14:textId="77777777" w:rsidR="00B318AE" w:rsidRPr="00EB0387"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eastAsia="Arial Unicode MS" w:hAnsi="Angsana New"/>
                <w:snapToGrid w:val="0"/>
                <w:sz w:val="28"/>
                <w:szCs w:val="28"/>
                <w:lang w:eastAsia="th-TH"/>
              </w:rPr>
              <w:t>At December 31, 2021</w:t>
            </w:r>
          </w:p>
        </w:tc>
        <w:tc>
          <w:tcPr>
            <w:tcW w:w="3960" w:type="dxa"/>
            <w:vAlign w:val="center"/>
          </w:tcPr>
          <w:p w14:paraId="32E8B014"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50" w:type="dxa"/>
            <w:tcBorders>
              <w:bottom w:val="double" w:sz="4" w:space="0" w:color="auto"/>
            </w:tcBorders>
            <w:vAlign w:val="center"/>
          </w:tcPr>
          <w:p w14:paraId="23B7D086" w14:textId="77777777" w:rsidR="00B318AE"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F907CA">
              <w:rPr>
                <w:rFonts w:ascii="Angsana New" w:hAnsi="Angsana New"/>
                <w:sz w:val="28"/>
                <w:szCs w:val="28"/>
                <w:lang w:val="en-GB"/>
              </w:rPr>
              <w:t>140</w:t>
            </w:r>
          </w:p>
        </w:tc>
      </w:tr>
      <w:tr w:rsidR="00B318AE" w14:paraId="7116D6BC" w14:textId="77777777" w:rsidTr="00B318AE">
        <w:trPr>
          <w:trHeight w:val="237"/>
        </w:trPr>
        <w:tc>
          <w:tcPr>
            <w:tcW w:w="2880" w:type="dxa"/>
          </w:tcPr>
          <w:p w14:paraId="47FA5540" w14:textId="77777777" w:rsidR="00B318AE" w:rsidRPr="00EB0387"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t December 31, 202</w:t>
            </w:r>
            <w:r>
              <w:rPr>
                <w:rFonts w:ascii="Angsana New" w:eastAsia="Arial Unicode MS" w:hAnsi="Angsana New"/>
                <w:snapToGrid w:val="0"/>
                <w:sz w:val="28"/>
                <w:szCs w:val="28"/>
                <w:lang w:eastAsia="th-TH"/>
              </w:rPr>
              <w:t>2</w:t>
            </w:r>
          </w:p>
        </w:tc>
        <w:tc>
          <w:tcPr>
            <w:tcW w:w="3960" w:type="dxa"/>
            <w:vAlign w:val="center"/>
          </w:tcPr>
          <w:p w14:paraId="69A54533" w14:textId="77777777" w:rsidR="00B318AE" w:rsidRPr="00A814C2"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250" w:type="dxa"/>
            <w:tcBorders>
              <w:top w:val="double" w:sz="4" w:space="0" w:color="auto"/>
              <w:bottom w:val="double" w:sz="4" w:space="0" w:color="auto"/>
            </w:tcBorders>
            <w:vAlign w:val="center"/>
          </w:tcPr>
          <w:p w14:paraId="045CA446" w14:textId="77777777" w:rsidR="00B318AE" w:rsidRPr="00A814C2" w:rsidRDefault="00B318AE" w:rsidP="00B3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F907CA">
              <w:rPr>
                <w:rFonts w:ascii="Angsana New" w:hAnsi="Angsana New"/>
                <w:sz w:val="28"/>
                <w:szCs w:val="28"/>
              </w:rPr>
              <w:t>25</w:t>
            </w:r>
          </w:p>
        </w:tc>
      </w:tr>
    </w:tbl>
    <w:p w14:paraId="3E46C260" w14:textId="65F525D8" w:rsidR="00B318AE" w:rsidRPr="00B92B9D" w:rsidRDefault="00B318AE" w:rsidP="0027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32BE44C6" w14:textId="4C54FA41" w:rsidR="00222F8E" w:rsidRDefault="00222F8E">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O</w:t>
      </w:r>
      <w:r w:rsidR="004F2426" w:rsidRPr="00B92B9D">
        <w:rPr>
          <w:rFonts w:ascii="Angsana New" w:hAnsi="Angsana New"/>
          <w:b/>
          <w:bCs/>
          <w:sz w:val="28"/>
          <w:szCs w:val="28"/>
        </w:rPr>
        <w:t>THER NON - CURRENT ASSETS</w:t>
      </w:r>
    </w:p>
    <w:tbl>
      <w:tblPr>
        <w:tblStyle w:val="TableGrid"/>
        <w:tblW w:w="959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3118"/>
        <w:gridCol w:w="665"/>
        <w:gridCol w:w="665"/>
        <w:gridCol w:w="239"/>
        <w:gridCol w:w="665"/>
        <w:gridCol w:w="666"/>
        <w:gridCol w:w="239"/>
        <w:gridCol w:w="1330"/>
        <w:gridCol w:w="239"/>
        <w:gridCol w:w="1334"/>
      </w:tblGrid>
      <w:tr w:rsidR="002769B0" w14:paraId="6F77F2CB" w14:textId="77777777" w:rsidTr="00E15F47">
        <w:trPr>
          <w:trHeight w:val="422"/>
        </w:trPr>
        <w:tc>
          <w:tcPr>
            <w:tcW w:w="431" w:type="dxa"/>
            <w:vAlign w:val="center"/>
          </w:tcPr>
          <w:p w14:paraId="2405153F"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8" w:type="dxa"/>
            <w:vAlign w:val="center"/>
          </w:tcPr>
          <w:p w14:paraId="720CDED6"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65" w:type="dxa"/>
            <w:tcBorders>
              <w:bottom w:val="single" w:sz="4" w:space="0" w:color="auto"/>
            </w:tcBorders>
            <w:vAlign w:val="center"/>
          </w:tcPr>
          <w:p w14:paraId="72CDA67C"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65" w:type="dxa"/>
            <w:tcBorders>
              <w:bottom w:val="single" w:sz="4" w:space="0" w:color="auto"/>
            </w:tcBorders>
            <w:vAlign w:val="center"/>
          </w:tcPr>
          <w:p w14:paraId="5678CEDE"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tcBorders>
              <w:bottom w:val="single" w:sz="4" w:space="0" w:color="auto"/>
            </w:tcBorders>
            <w:vAlign w:val="center"/>
          </w:tcPr>
          <w:p w14:paraId="73A5032C"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65" w:type="dxa"/>
            <w:tcBorders>
              <w:bottom w:val="single" w:sz="4" w:space="0" w:color="auto"/>
            </w:tcBorders>
            <w:vAlign w:val="center"/>
          </w:tcPr>
          <w:p w14:paraId="1C7797BD"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66" w:type="dxa"/>
            <w:tcBorders>
              <w:bottom w:val="single" w:sz="4" w:space="0" w:color="auto"/>
            </w:tcBorders>
            <w:vAlign w:val="center"/>
          </w:tcPr>
          <w:p w14:paraId="3304DEBD"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tcBorders>
              <w:bottom w:val="single" w:sz="4" w:space="0" w:color="auto"/>
            </w:tcBorders>
            <w:vAlign w:val="center"/>
          </w:tcPr>
          <w:p w14:paraId="5CE1D186"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bottom w:val="single" w:sz="4" w:space="0" w:color="auto"/>
            </w:tcBorders>
            <w:vAlign w:val="center"/>
          </w:tcPr>
          <w:p w14:paraId="5E2FEBDA" w14:textId="6ABB997B"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92B9D">
              <w:rPr>
                <w:rFonts w:ascii="Angsana New" w:hAnsi="Angsana New"/>
                <w:sz w:val="28"/>
                <w:szCs w:val="28"/>
                <w:cs/>
              </w:rPr>
              <w:t>(Unit: Thousand Baht)</w:t>
            </w:r>
          </w:p>
        </w:tc>
      </w:tr>
      <w:tr w:rsidR="002769B0" w14:paraId="5A1552EC" w14:textId="77777777" w:rsidTr="00E15F47">
        <w:trPr>
          <w:trHeight w:val="422"/>
        </w:trPr>
        <w:tc>
          <w:tcPr>
            <w:tcW w:w="431" w:type="dxa"/>
            <w:vAlign w:val="center"/>
          </w:tcPr>
          <w:p w14:paraId="67AA4576"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8" w:type="dxa"/>
            <w:vAlign w:val="center"/>
          </w:tcPr>
          <w:p w14:paraId="0A37B97B"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0" w:type="dxa"/>
            <w:gridSpan w:val="5"/>
            <w:tcBorders>
              <w:bottom w:val="single" w:sz="4" w:space="0" w:color="auto"/>
            </w:tcBorders>
            <w:vAlign w:val="center"/>
          </w:tcPr>
          <w:p w14:paraId="16D34F98" w14:textId="1BA30A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cs/>
              </w:rPr>
              <w:t>Consolidated Financial Statements</w:t>
            </w:r>
          </w:p>
        </w:tc>
        <w:tc>
          <w:tcPr>
            <w:tcW w:w="239" w:type="dxa"/>
            <w:tcBorders>
              <w:top w:val="single" w:sz="4" w:space="0" w:color="auto"/>
            </w:tcBorders>
            <w:vAlign w:val="center"/>
          </w:tcPr>
          <w:p w14:paraId="43A13EA1"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top w:val="single" w:sz="4" w:space="0" w:color="auto"/>
              <w:bottom w:val="single" w:sz="4" w:space="0" w:color="auto"/>
            </w:tcBorders>
            <w:vAlign w:val="center"/>
          </w:tcPr>
          <w:p w14:paraId="1BEC7A1C" w14:textId="7AC78FCA"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cs/>
              </w:rPr>
              <w:t>Separate Financial</w:t>
            </w:r>
            <w:r>
              <w:rPr>
                <w:rFonts w:ascii="Angsana New" w:hAnsi="Angsana New" w:hint="cs"/>
                <w:sz w:val="28"/>
                <w:szCs w:val="28"/>
                <w:cs/>
              </w:rPr>
              <w:t xml:space="preserve"> </w:t>
            </w:r>
            <w:r w:rsidRPr="00B92B9D">
              <w:rPr>
                <w:rFonts w:ascii="Angsana New" w:hAnsi="Angsana New"/>
                <w:sz w:val="28"/>
                <w:szCs w:val="28"/>
                <w:cs/>
              </w:rPr>
              <w:t>Statements</w:t>
            </w:r>
          </w:p>
        </w:tc>
      </w:tr>
      <w:tr w:rsidR="00A62D04" w14:paraId="22B1113C" w14:textId="77777777" w:rsidTr="00244D30">
        <w:trPr>
          <w:trHeight w:val="963"/>
        </w:trPr>
        <w:tc>
          <w:tcPr>
            <w:tcW w:w="431" w:type="dxa"/>
            <w:vAlign w:val="center"/>
          </w:tcPr>
          <w:p w14:paraId="7F1AFDE6" w14:textId="77777777" w:rsidR="00A62D04" w:rsidRDefault="00A62D04"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8" w:type="dxa"/>
            <w:vAlign w:val="center"/>
          </w:tcPr>
          <w:p w14:paraId="498B5C69" w14:textId="77777777" w:rsidR="00A62D04" w:rsidRDefault="00A62D04"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gridSpan w:val="2"/>
            <w:tcBorders>
              <w:top w:val="single" w:sz="4" w:space="0" w:color="auto"/>
              <w:bottom w:val="single" w:sz="4" w:space="0" w:color="auto"/>
            </w:tcBorders>
            <w:vAlign w:val="center"/>
          </w:tcPr>
          <w:p w14:paraId="02650BBA" w14:textId="6B4A5C43" w:rsidR="00A62D04" w:rsidRDefault="00A814C2"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December</w:t>
            </w:r>
            <w:r>
              <w:rPr>
                <w:rFonts w:ascii="Angsana New" w:hAnsi="Angsana New"/>
                <w:sz w:val="28"/>
                <w:szCs w:val="28"/>
              </w:rPr>
              <w:br/>
              <w:t>31,2022</w:t>
            </w:r>
          </w:p>
        </w:tc>
        <w:tc>
          <w:tcPr>
            <w:tcW w:w="239" w:type="dxa"/>
            <w:tcBorders>
              <w:top w:val="single" w:sz="4" w:space="0" w:color="auto"/>
            </w:tcBorders>
            <w:vAlign w:val="center"/>
          </w:tcPr>
          <w:p w14:paraId="797FA167" w14:textId="77777777" w:rsidR="00A62D04" w:rsidRDefault="00A62D04"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gridSpan w:val="2"/>
            <w:tcBorders>
              <w:top w:val="single" w:sz="4" w:space="0" w:color="auto"/>
            </w:tcBorders>
            <w:vAlign w:val="center"/>
          </w:tcPr>
          <w:p w14:paraId="305FED86" w14:textId="39266AD2" w:rsidR="00A62D04" w:rsidRDefault="00A62D04"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December</w:t>
            </w:r>
            <w:r>
              <w:rPr>
                <w:rFonts w:ascii="Angsana New" w:hAnsi="Angsana New"/>
                <w:sz w:val="28"/>
                <w:szCs w:val="28"/>
              </w:rPr>
              <w:br/>
              <w:t>31,2021</w:t>
            </w:r>
          </w:p>
        </w:tc>
        <w:tc>
          <w:tcPr>
            <w:tcW w:w="239" w:type="dxa"/>
            <w:vAlign w:val="center"/>
          </w:tcPr>
          <w:p w14:paraId="6B27F6E2" w14:textId="77777777" w:rsidR="00A62D04" w:rsidRDefault="00A62D04"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tcBorders>
              <w:bottom w:val="single" w:sz="4" w:space="0" w:color="auto"/>
            </w:tcBorders>
            <w:vAlign w:val="center"/>
          </w:tcPr>
          <w:p w14:paraId="773727B2" w14:textId="0A316747" w:rsidR="00A62D04" w:rsidRDefault="00A814C2"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December</w:t>
            </w:r>
            <w:r>
              <w:rPr>
                <w:rFonts w:ascii="Angsana New" w:hAnsi="Angsana New"/>
                <w:sz w:val="28"/>
                <w:szCs w:val="28"/>
              </w:rPr>
              <w:br/>
              <w:t>31,2022</w:t>
            </w:r>
          </w:p>
        </w:tc>
        <w:tc>
          <w:tcPr>
            <w:tcW w:w="239" w:type="dxa"/>
            <w:vAlign w:val="center"/>
          </w:tcPr>
          <w:p w14:paraId="19FAD193" w14:textId="77777777" w:rsidR="00A62D04" w:rsidRDefault="00A62D04"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tcBorders>
              <w:bottom w:val="single" w:sz="4" w:space="0" w:color="auto"/>
            </w:tcBorders>
            <w:vAlign w:val="center"/>
          </w:tcPr>
          <w:p w14:paraId="4646BC42" w14:textId="11B30D6D" w:rsidR="00A62D04" w:rsidRDefault="00A62D04"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December</w:t>
            </w:r>
            <w:r>
              <w:rPr>
                <w:rFonts w:ascii="Angsana New" w:hAnsi="Angsana New"/>
                <w:sz w:val="28"/>
                <w:szCs w:val="28"/>
              </w:rPr>
              <w:br/>
              <w:t>31,2021</w:t>
            </w:r>
          </w:p>
        </w:tc>
      </w:tr>
      <w:tr w:rsidR="00244D30" w14:paraId="1EF27D5A" w14:textId="77777777" w:rsidTr="00E15F47">
        <w:trPr>
          <w:trHeight w:val="145"/>
        </w:trPr>
        <w:tc>
          <w:tcPr>
            <w:tcW w:w="431" w:type="dxa"/>
            <w:vAlign w:val="center"/>
          </w:tcPr>
          <w:p w14:paraId="7DEEFBCA" w14:textId="77777777" w:rsidR="00244D30" w:rsidRPr="00A03534"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8" w:type="dxa"/>
          </w:tcPr>
          <w:p w14:paraId="543E8225" w14:textId="2F6FB254"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Prepaid Income Tax</w:t>
            </w:r>
          </w:p>
        </w:tc>
        <w:tc>
          <w:tcPr>
            <w:tcW w:w="1330" w:type="dxa"/>
            <w:gridSpan w:val="2"/>
            <w:tcBorders>
              <w:top w:val="single" w:sz="4" w:space="0" w:color="auto"/>
            </w:tcBorders>
            <w:vAlign w:val="center"/>
          </w:tcPr>
          <w:p w14:paraId="7D13B8C1" w14:textId="42E03968" w:rsidR="00244D30" w:rsidRPr="00A814C2"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highlight w:val="yellow"/>
              </w:rPr>
            </w:pPr>
            <w:r w:rsidRPr="00543D9F">
              <w:rPr>
                <w:rFonts w:ascii="Angsana New" w:hAnsi="Angsana New"/>
                <w:sz w:val="28"/>
                <w:szCs w:val="28"/>
              </w:rPr>
              <w:t>22,544</w:t>
            </w:r>
          </w:p>
        </w:tc>
        <w:tc>
          <w:tcPr>
            <w:tcW w:w="239" w:type="dxa"/>
            <w:vAlign w:val="center"/>
          </w:tcPr>
          <w:p w14:paraId="78A3B2DB" w14:textId="77777777"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1" w:type="dxa"/>
            <w:gridSpan w:val="2"/>
            <w:tcBorders>
              <w:top w:val="single" w:sz="4" w:space="0" w:color="auto"/>
            </w:tcBorders>
          </w:tcPr>
          <w:p w14:paraId="3B116762" w14:textId="15F5D719"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DC7DC3">
              <w:rPr>
                <w:rFonts w:asciiTheme="majorBidi" w:hAnsiTheme="majorBidi" w:cstheme="majorBidi"/>
                <w:sz w:val="28"/>
                <w:szCs w:val="28"/>
              </w:rPr>
              <w:t>22,078</w:t>
            </w:r>
          </w:p>
        </w:tc>
        <w:tc>
          <w:tcPr>
            <w:tcW w:w="239" w:type="dxa"/>
            <w:vAlign w:val="center"/>
          </w:tcPr>
          <w:p w14:paraId="25B7DCC4" w14:textId="77777777"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0" w:type="dxa"/>
            <w:tcBorders>
              <w:top w:val="single" w:sz="4" w:space="0" w:color="auto"/>
            </w:tcBorders>
            <w:vAlign w:val="center"/>
          </w:tcPr>
          <w:p w14:paraId="199D0D98" w14:textId="14805F3C" w:rsidR="00244D30" w:rsidRPr="00A814C2"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highlight w:val="yellow"/>
              </w:rPr>
            </w:pPr>
            <w:r w:rsidRPr="00F907CA">
              <w:rPr>
                <w:rFonts w:ascii="Angsana New" w:hAnsi="Angsana New"/>
                <w:sz w:val="28"/>
                <w:szCs w:val="28"/>
              </w:rPr>
              <w:t>22,544</w:t>
            </w:r>
          </w:p>
        </w:tc>
        <w:tc>
          <w:tcPr>
            <w:tcW w:w="239" w:type="dxa"/>
            <w:vAlign w:val="center"/>
          </w:tcPr>
          <w:p w14:paraId="391F3126" w14:textId="77777777"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4" w:type="dxa"/>
          </w:tcPr>
          <w:p w14:paraId="7CAD49BB" w14:textId="59DBACE8"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DC7DC3">
              <w:rPr>
                <w:rFonts w:asciiTheme="majorBidi" w:hAnsiTheme="majorBidi" w:cstheme="majorBidi"/>
                <w:sz w:val="28"/>
                <w:szCs w:val="28"/>
              </w:rPr>
              <w:t>22,078</w:t>
            </w:r>
          </w:p>
        </w:tc>
      </w:tr>
      <w:tr w:rsidR="00244D30" w14:paraId="5C0408A3" w14:textId="77777777" w:rsidTr="00E15F47">
        <w:trPr>
          <w:trHeight w:val="397"/>
        </w:trPr>
        <w:tc>
          <w:tcPr>
            <w:tcW w:w="431" w:type="dxa"/>
            <w:vAlign w:val="center"/>
          </w:tcPr>
          <w:p w14:paraId="57BFA742" w14:textId="77777777" w:rsidR="00244D30" w:rsidRPr="00A03534"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8" w:type="dxa"/>
          </w:tcPr>
          <w:p w14:paraId="6E806657" w14:textId="38801B7F"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Other</w:t>
            </w:r>
          </w:p>
        </w:tc>
        <w:tc>
          <w:tcPr>
            <w:tcW w:w="1330" w:type="dxa"/>
            <w:gridSpan w:val="2"/>
            <w:tcBorders>
              <w:bottom w:val="single" w:sz="4" w:space="0" w:color="auto"/>
            </w:tcBorders>
            <w:vAlign w:val="center"/>
          </w:tcPr>
          <w:p w14:paraId="4EE30FDD" w14:textId="3FB8BD93" w:rsidR="00244D30" w:rsidRPr="00A814C2"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highlight w:val="yellow"/>
              </w:rPr>
            </w:pPr>
            <w:r w:rsidRPr="00543D9F">
              <w:rPr>
                <w:rFonts w:ascii="Angsana New" w:hAnsi="Angsana New"/>
                <w:sz w:val="28"/>
                <w:szCs w:val="28"/>
              </w:rPr>
              <w:t>1,116</w:t>
            </w:r>
          </w:p>
        </w:tc>
        <w:tc>
          <w:tcPr>
            <w:tcW w:w="239" w:type="dxa"/>
            <w:vAlign w:val="center"/>
          </w:tcPr>
          <w:p w14:paraId="77E47FA7" w14:textId="77777777"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1" w:type="dxa"/>
            <w:gridSpan w:val="2"/>
            <w:tcBorders>
              <w:bottom w:val="single" w:sz="4" w:space="0" w:color="auto"/>
            </w:tcBorders>
          </w:tcPr>
          <w:p w14:paraId="140218DD" w14:textId="08948F71"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DC7DC3">
              <w:rPr>
                <w:rFonts w:asciiTheme="majorBidi" w:hAnsiTheme="majorBidi" w:cstheme="majorBidi"/>
                <w:sz w:val="28"/>
                <w:szCs w:val="28"/>
              </w:rPr>
              <w:t>1,445</w:t>
            </w:r>
          </w:p>
        </w:tc>
        <w:tc>
          <w:tcPr>
            <w:tcW w:w="239" w:type="dxa"/>
            <w:vAlign w:val="center"/>
          </w:tcPr>
          <w:p w14:paraId="2F809F0B" w14:textId="77777777"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0" w:type="dxa"/>
            <w:tcBorders>
              <w:bottom w:val="single" w:sz="4" w:space="0" w:color="auto"/>
            </w:tcBorders>
            <w:vAlign w:val="center"/>
          </w:tcPr>
          <w:p w14:paraId="74622AC8" w14:textId="69C1EEE3" w:rsidR="00244D30" w:rsidRPr="00A814C2"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highlight w:val="yellow"/>
              </w:rPr>
            </w:pPr>
            <w:r w:rsidRPr="00F907CA">
              <w:rPr>
                <w:rFonts w:ascii="Angsana New" w:hAnsi="Angsana New"/>
                <w:sz w:val="28"/>
                <w:szCs w:val="28"/>
              </w:rPr>
              <w:t>764</w:t>
            </w:r>
          </w:p>
        </w:tc>
        <w:tc>
          <w:tcPr>
            <w:tcW w:w="239" w:type="dxa"/>
            <w:vAlign w:val="center"/>
          </w:tcPr>
          <w:p w14:paraId="751026ED" w14:textId="77777777"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8"/>
                <w:szCs w:val="28"/>
              </w:rPr>
            </w:pPr>
          </w:p>
        </w:tc>
        <w:tc>
          <w:tcPr>
            <w:tcW w:w="1334" w:type="dxa"/>
            <w:tcBorders>
              <w:bottom w:val="single" w:sz="4" w:space="0" w:color="auto"/>
            </w:tcBorders>
          </w:tcPr>
          <w:p w14:paraId="07B23E13" w14:textId="1D339E55"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DC7DC3">
              <w:rPr>
                <w:rFonts w:asciiTheme="majorBidi" w:hAnsiTheme="majorBidi" w:cstheme="majorBidi"/>
                <w:sz w:val="28"/>
                <w:szCs w:val="28"/>
              </w:rPr>
              <w:t>693</w:t>
            </w:r>
          </w:p>
        </w:tc>
      </w:tr>
      <w:tr w:rsidR="00244D30" w14:paraId="5045B4D3" w14:textId="77777777" w:rsidTr="00E15F47">
        <w:trPr>
          <w:trHeight w:val="397"/>
        </w:trPr>
        <w:tc>
          <w:tcPr>
            <w:tcW w:w="431" w:type="dxa"/>
            <w:vAlign w:val="center"/>
          </w:tcPr>
          <w:p w14:paraId="21CC35BA" w14:textId="77777777" w:rsidR="00244D30" w:rsidRPr="00A03534"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8" w:type="dxa"/>
          </w:tcPr>
          <w:p w14:paraId="3235D240" w14:textId="3BA1112E"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cs/>
              </w:rPr>
              <w:t>Total</w:t>
            </w:r>
            <w:r w:rsidR="00C70794">
              <w:rPr>
                <w:rFonts w:ascii="Angsana New" w:hAnsi="Angsana New" w:hint="cs"/>
                <w:sz w:val="28"/>
                <w:szCs w:val="28"/>
                <w:cs/>
              </w:rPr>
              <w:t xml:space="preserve"> </w:t>
            </w:r>
            <w:r w:rsidR="00C70794">
              <w:rPr>
                <w:rFonts w:ascii="Angsana New" w:hAnsi="Angsana New"/>
                <w:sz w:val="28"/>
                <w:szCs w:val="28"/>
              </w:rPr>
              <w:t>other non-current assts</w:t>
            </w:r>
          </w:p>
        </w:tc>
        <w:tc>
          <w:tcPr>
            <w:tcW w:w="1330" w:type="dxa"/>
            <w:gridSpan w:val="2"/>
            <w:tcBorders>
              <w:top w:val="single" w:sz="4" w:space="0" w:color="auto"/>
              <w:bottom w:val="double" w:sz="4" w:space="0" w:color="auto"/>
            </w:tcBorders>
            <w:vAlign w:val="center"/>
          </w:tcPr>
          <w:p w14:paraId="55CFA522" w14:textId="0F702438" w:rsidR="00244D30" w:rsidRPr="00A814C2"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highlight w:val="yellow"/>
              </w:rPr>
            </w:pPr>
            <w:r w:rsidRPr="00543D9F">
              <w:rPr>
                <w:rFonts w:ascii="Angsana New" w:hAnsi="Angsana New"/>
                <w:sz w:val="28"/>
                <w:szCs w:val="28"/>
              </w:rPr>
              <w:t>23,660</w:t>
            </w:r>
          </w:p>
        </w:tc>
        <w:tc>
          <w:tcPr>
            <w:tcW w:w="239" w:type="dxa"/>
            <w:vAlign w:val="center"/>
          </w:tcPr>
          <w:p w14:paraId="19FEF8EC" w14:textId="77777777"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1" w:type="dxa"/>
            <w:gridSpan w:val="2"/>
            <w:tcBorders>
              <w:top w:val="single" w:sz="4" w:space="0" w:color="auto"/>
              <w:bottom w:val="double" w:sz="4" w:space="0" w:color="auto"/>
            </w:tcBorders>
          </w:tcPr>
          <w:p w14:paraId="65A03AF7" w14:textId="783BF5C9"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DC7DC3">
              <w:rPr>
                <w:rFonts w:asciiTheme="majorBidi" w:hAnsiTheme="majorBidi" w:cstheme="majorBidi"/>
                <w:sz w:val="28"/>
                <w:szCs w:val="28"/>
              </w:rPr>
              <w:t>23,523</w:t>
            </w:r>
          </w:p>
        </w:tc>
        <w:tc>
          <w:tcPr>
            <w:tcW w:w="239" w:type="dxa"/>
            <w:vAlign w:val="center"/>
          </w:tcPr>
          <w:p w14:paraId="4F030FA3" w14:textId="77777777"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0" w:type="dxa"/>
            <w:tcBorders>
              <w:top w:val="single" w:sz="4" w:space="0" w:color="auto"/>
              <w:bottom w:val="double" w:sz="4" w:space="0" w:color="auto"/>
            </w:tcBorders>
            <w:vAlign w:val="center"/>
          </w:tcPr>
          <w:p w14:paraId="437BCE5C" w14:textId="3C3A55E6" w:rsidR="00244D30" w:rsidRPr="002164F8"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highlight w:val="yellow"/>
              </w:rPr>
            </w:pPr>
            <w:r w:rsidRPr="00F907CA">
              <w:rPr>
                <w:rFonts w:ascii="Angsana New" w:hAnsi="Angsana New"/>
                <w:sz w:val="28"/>
                <w:szCs w:val="28"/>
              </w:rPr>
              <w:t>23,308</w:t>
            </w:r>
          </w:p>
        </w:tc>
        <w:tc>
          <w:tcPr>
            <w:tcW w:w="239" w:type="dxa"/>
            <w:vAlign w:val="center"/>
          </w:tcPr>
          <w:p w14:paraId="7FA879B5" w14:textId="77777777"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4" w:type="dxa"/>
            <w:tcBorders>
              <w:top w:val="single" w:sz="4" w:space="0" w:color="auto"/>
              <w:bottom w:val="double" w:sz="4" w:space="0" w:color="auto"/>
            </w:tcBorders>
          </w:tcPr>
          <w:p w14:paraId="7D52103B" w14:textId="262DA6D6"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DC7DC3">
              <w:rPr>
                <w:rFonts w:asciiTheme="majorBidi" w:hAnsiTheme="majorBidi" w:cstheme="majorBidi"/>
                <w:sz w:val="28"/>
                <w:szCs w:val="28"/>
              </w:rPr>
              <w:t xml:space="preserve">22,771                                                                      </w:t>
            </w:r>
          </w:p>
        </w:tc>
      </w:tr>
    </w:tbl>
    <w:p w14:paraId="2943864C" w14:textId="1E83D1FA" w:rsidR="00441A06" w:rsidRDefault="00441A06"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421B186C" w14:textId="5A0DF89D" w:rsidR="00441A06" w:rsidRDefault="00441A06"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650781A4" w14:textId="77777777" w:rsidR="007D4110" w:rsidRDefault="007D4110"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4732967" w14:textId="28353A79" w:rsidR="00B81A9F" w:rsidRPr="00B92B9D" w:rsidRDefault="000D7B9B">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LEASE LIABILITIES</w:t>
      </w:r>
      <w:r w:rsidR="001603A1" w:rsidRPr="00B92B9D">
        <w:rPr>
          <w:rFonts w:ascii="Angsana New" w:hAnsi="Angsana New"/>
          <w:b/>
          <w:bCs/>
          <w:sz w:val="28"/>
          <w:szCs w:val="28"/>
        </w:rPr>
        <w:t xml:space="preserve"> </w:t>
      </w:r>
      <w:r w:rsidR="00CF6310" w:rsidRPr="00B92B9D">
        <w:rPr>
          <w:rFonts w:ascii="Angsana New" w:hAnsi="Angsana New"/>
          <w:b/>
          <w:bCs/>
          <w:sz w:val="28"/>
          <w:szCs w:val="28"/>
        </w:rPr>
        <w:t>–</w:t>
      </w:r>
      <w:r w:rsidR="001603A1" w:rsidRPr="00B92B9D">
        <w:rPr>
          <w:rFonts w:ascii="Angsana New" w:hAnsi="Angsana New"/>
          <w:b/>
          <w:bCs/>
          <w:sz w:val="28"/>
          <w:szCs w:val="28"/>
        </w:rPr>
        <w:t xml:space="preserve"> NET</w:t>
      </w:r>
    </w:p>
    <w:p w14:paraId="5EB599CD" w14:textId="4BC51624" w:rsidR="003C70FD" w:rsidRDefault="003C70FD" w:rsidP="007E3550">
      <w:pPr>
        <w:tabs>
          <w:tab w:val="left" w:pos="284"/>
          <w:tab w:val="left" w:pos="567"/>
          <w:tab w:val="left" w:pos="851"/>
          <w:tab w:val="left" w:pos="1134"/>
          <w:tab w:val="left" w:pos="1418"/>
          <w:tab w:val="left" w:pos="1701"/>
          <w:tab w:val="left" w:pos="1985"/>
          <w:tab w:val="left" w:pos="2268"/>
        </w:tabs>
        <w:spacing w:after="120" w:line="380" w:lineRule="exact"/>
        <w:ind w:right="-227"/>
        <w:rPr>
          <w:rFonts w:ascii="Angsana New" w:hAnsi="Angsana New"/>
          <w:sz w:val="28"/>
          <w:szCs w:val="28"/>
        </w:rPr>
      </w:pPr>
      <w:r w:rsidRPr="00B92B9D">
        <w:rPr>
          <w:rFonts w:ascii="Angsana New" w:hAnsi="Angsana New"/>
          <w:sz w:val="28"/>
          <w:szCs w:val="28"/>
          <w:cs/>
        </w:rPr>
        <w:tab/>
      </w:r>
      <w:r w:rsidRPr="00B92B9D">
        <w:rPr>
          <w:rFonts w:ascii="Angsana New" w:hAnsi="Angsana New"/>
          <w:sz w:val="28"/>
          <w:szCs w:val="28"/>
          <w:cs/>
        </w:rPr>
        <w:tab/>
      </w:r>
      <w:r w:rsidRPr="00B92B9D">
        <w:rPr>
          <w:rFonts w:ascii="Angsana New" w:hAnsi="Angsana New"/>
          <w:sz w:val="28"/>
          <w:szCs w:val="28"/>
          <w:cs/>
        </w:rPr>
        <w:tab/>
      </w:r>
      <w:r w:rsidRPr="00B92B9D">
        <w:rPr>
          <w:rFonts w:ascii="Angsana New" w:hAnsi="Angsana New"/>
          <w:sz w:val="28"/>
          <w:szCs w:val="28"/>
          <w:cs/>
        </w:rPr>
        <w:tab/>
      </w:r>
      <w:r w:rsidR="00531A3D" w:rsidRPr="007E3550">
        <w:rPr>
          <w:rFonts w:ascii="Angsana New" w:hAnsi="Angsana New"/>
          <w:sz w:val="28"/>
          <w:szCs w:val="28"/>
        </w:rPr>
        <w:t xml:space="preserve">The carrying amount of lease liabilities and movements for the </w:t>
      </w:r>
      <w:r w:rsidR="007E3550" w:rsidRPr="007E3550">
        <w:rPr>
          <w:rFonts w:ascii="Angsana New" w:hAnsi="Angsana New"/>
          <w:sz w:val="28"/>
          <w:szCs w:val="28"/>
        </w:rPr>
        <w:t xml:space="preserve">year </w:t>
      </w:r>
      <w:r w:rsidR="00531A3D" w:rsidRPr="007E3550">
        <w:rPr>
          <w:rFonts w:ascii="Angsana New" w:hAnsi="Angsana New"/>
          <w:sz w:val="28"/>
          <w:szCs w:val="28"/>
        </w:rPr>
        <w:t xml:space="preserve">ended </w:t>
      </w:r>
      <w:r w:rsidR="007E3550" w:rsidRPr="007E3550">
        <w:rPr>
          <w:rFonts w:ascii="Angsana New" w:hAnsi="Angsana New"/>
          <w:sz w:val="28"/>
          <w:szCs w:val="28"/>
        </w:rPr>
        <w:t>December</w:t>
      </w:r>
      <w:r w:rsidR="00A62D04" w:rsidRPr="007E3550">
        <w:rPr>
          <w:rFonts w:ascii="Angsana New" w:hAnsi="Angsana New"/>
          <w:sz w:val="28"/>
          <w:szCs w:val="28"/>
        </w:rPr>
        <w:t xml:space="preserve"> </w:t>
      </w:r>
      <w:r w:rsidR="00531A3D" w:rsidRPr="007E3550">
        <w:rPr>
          <w:rFonts w:ascii="Angsana New" w:hAnsi="Angsana New"/>
          <w:sz w:val="28"/>
          <w:szCs w:val="28"/>
          <w:cs/>
        </w:rPr>
        <w:t>3</w:t>
      </w:r>
      <w:r w:rsidR="007E3550" w:rsidRPr="007E3550">
        <w:rPr>
          <w:rFonts w:ascii="Angsana New" w:hAnsi="Angsana New" w:hint="cs"/>
          <w:sz w:val="28"/>
          <w:szCs w:val="28"/>
          <w:cs/>
        </w:rPr>
        <w:t>1</w:t>
      </w:r>
      <w:r w:rsidR="00E3573B" w:rsidRPr="007E3550">
        <w:rPr>
          <w:rFonts w:ascii="Angsana New" w:hAnsi="Angsana New"/>
          <w:sz w:val="28"/>
          <w:szCs w:val="28"/>
        </w:rPr>
        <w:t>,</w:t>
      </w:r>
      <w:r w:rsidR="00531A3D" w:rsidRPr="007E3550">
        <w:rPr>
          <w:rFonts w:ascii="Angsana New" w:hAnsi="Angsana New"/>
          <w:sz w:val="28"/>
          <w:szCs w:val="28"/>
        </w:rPr>
        <w:t xml:space="preserve"> </w:t>
      </w:r>
      <w:r w:rsidR="00531A3D" w:rsidRPr="007E3550">
        <w:rPr>
          <w:rFonts w:ascii="Angsana New" w:hAnsi="Angsana New"/>
          <w:sz w:val="28"/>
          <w:szCs w:val="28"/>
          <w:cs/>
        </w:rPr>
        <w:t>202</w:t>
      </w:r>
      <w:r w:rsidR="002E54A2" w:rsidRPr="007E3550">
        <w:rPr>
          <w:rFonts w:ascii="Angsana New" w:hAnsi="Angsana New"/>
          <w:sz w:val="28"/>
          <w:szCs w:val="28"/>
          <w:cs/>
        </w:rPr>
        <w:t xml:space="preserve">2 </w:t>
      </w:r>
      <w:r w:rsidR="002E54A2" w:rsidRPr="007E3550">
        <w:rPr>
          <w:rFonts w:ascii="Angsana New" w:hAnsi="Angsana New"/>
          <w:sz w:val="28"/>
          <w:szCs w:val="28"/>
        </w:rPr>
        <w:t>and 2021</w:t>
      </w:r>
      <w:r w:rsidR="00531A3D" w:rsidRPr="007E3550">
        <w:rPr>
          <w:rFonts w:ascii="Angsana New" w:hAnsi="Angsana New"/>
          <w:sz w:val="28"/>
          <w:szCs w:val="28"/>
          <w:cs/>
        </w:rPr>
        <w:t xml:space="preserve"> </w:t>
      </w:r>
      <w:r w:rsidR="002E54A2" w:rsidRPr="007E3550">
        <w:rPr>
          <w:rFonts w:ascii="Angsana New" w:hAnsi="Angsana New"/>
          <w:sz w:val="28"/>
          <w:szCs w:val="28"/>
        </w:rPr>
        <w:t>are</w:t>
      </w:r>
      <w:r w:rsidR="00531A3D" w:rsidRPr="007E3550">
        <w:rPr>
          <w:rFonts w:ascii="Angsana New" w:hAnsi="Angsana New"/>
          <w:sz w:val="28"/>
          <w:szCs w:val="28"/>
        </w:rPr>
        <w:t xml:space="preserve"> as follows:</w:t>
      </w:r>
    </w:p>
    <w:tbl>
      <w:tblPr>
        <w:tblStyle w:val="TableGrid"/>
        <w:tblW w:w="927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
        <w:gridCol w:w="2378"/>
        <w:gridCol w:w="317"/>
        <w:gridCol w:w="1781"/>
        <w:gridCol w:w="317"/>
        <w:gridCol w:w="1781"/>
        <w:gridCol w:w="317"/>
        <w:gridCol w:w="1790"/>
      </w:tblGrid>
      <w:tr w:rsidR="00A62D04" w14:paraId="55A1417D" w14:textId="77777777" w:rsidTr="00E15F47">
        <w:trPr>
          <w:trHeight w:val="57"/>
        </w:trPr>
        <w:tc>
          <w:tcPr>
            <w:tcW w:w="598" w:type="dxa"/>
          </w:tcPr>
          <w:p w14:paraId="6D027B3D" w14:textId="77777777" w:rsidR="00A62D04" w:rsidRDefault="00A62D04" w:rsidP="00A62D04">
            <w:pPr>
              <w:tabs>
                <w:tab w:val="left" w:pos="284"/>
                <w:tab w:val="left" w:pos="567"/>
                <w:tab w:val="left" w:pos="851"/>
                <w:tab w:val="left" w:pos="1134"/>
                <w:tab w:val="left" w:pos="1418"/>
                <w:tab w:val="left" w:pos="1701"/>
                <w:tab w:val="left" w:pos="1985"/>
                <w:tab w:val="left" w:pos="2268"/>
              </w:tabs>
              <w:spacing w:after="120" w:line="380" w:lineRule="exact"/>
              <w:jc w:val="thaiDistribute"/>
              <w:rPr>
                <w:rFonts w:ascii="Angsana New" w:hAnsi="Angsana New"/>
                <w:sz w:val="28"/>
                <w:szCs w:val="28"/>
              </w:rPr>
            </w:pPr>
          </w:p>
        </w:tc>
        <w:tc>
          <w:tcPr>
            <w:tcW w:w="2378" w:type="dxa"/>
          </w:tcPr>
          <w:p w14:paraId="133EB804" w14:textId="77777777" w:rsidR="00A62D04" w:rsidRDefault="00A62D04" w:rsidP="00A62D04">
            <w:pPr>
              <w:tabs>
                <w:tab w:val="left" w:pos="284"/>
                <w:tab w:val="left" w:pos="567"/>
                <w:tab w:val="left" w:pos="851"/>
                <w:tab w:val="left" w:pos="1134"/>
                <w:tab w:val="left" w:pos="1418"/>
                <w:tab w:val="left" w:pos="1701"/>
                <w:tab w:val="left" w:pos="1985"/>
                <w:tab w:val="left" w:pos="2268"/>
              </w:tabs>
              <w:spacing w:after="120" w:line="380" w:lineRule="exact"/>
              <w:jc w:val="thaiDistribute"/>
              <w:rPr>
                <w:rFonts w:ascii="Angsana New" w:hAnsi="Angsana New"/>
                <w:sz w:val="28"/>
                <w:szCs w:val="28"/>
              </w:rPr>
            </w:pPr>
          </w:p>
        </w:tc>
        <w:tc>
          <w:tcPr>
            <w:tcW w:w="317" w:type="dxa"/>
          </w:tcPr>
          <w:p w14:paraId="682637CF" w14:textId="77777777" w:rsidR="00A62D04" w:rsidRDefault="00A62D04" w:rsidP="00A62D04">
            <w:pPr>
              <w:tabs>
                <w:tab w:val="left" w:pos="284"/>
                <w:tab w:val="left" w:pos="567"/>
                <w:tab w:val="left" w:pos="851"/>
                <w:tab w:val="left" w:pos="1134"/>
                <w:tab w:val="left" w:pos="1418"/>
                <w:tab w:val="left" w:pos="1701"/>
                <w:tab w:val="left" w:pos="1985"/>
                <w:tab w:val="left" w:pos="2268"/>
              </w:tabs>
              <w:spacing w:after="120" w:line="380" w:lineRule="exact"/>
              <w:jc w:val="thaiDistribute"/>
              <w:rPr>
                <w:rFonts w:ascii="Angsana New" w:hAnsi="Angsana New"/>
                <w:sz w:val="28"/>
                <w:szCs w:val="28"/>
              </w:rPr>
            </w:pPr>
          </w:p>
        </w:tc>
        <w:tc>
          <w:tcPr>
            <w:tcW w:w="5986" w:type="dxa"/>
            <w:gridSpan w:val="5"/>
            <w:tcBorders>
              <w:bottom w:val="single" w:sz="4" w:space="0" w:color="auto"/>
            </w:tcBorders>
            <w:vAlign w:val="bottom"/>
          </w:tcPr>
          <w:p w14:paraId="1838C9C5" w14:textId="153B3956" w:rsidR="00A62D04" w:rsidRDefault="00A62D04" w:rsidP="00A62D04">
            <w:pPr>
              <w:tabs>
                <w:tab w:val="clear" w:pos="227"/>
                <w:tab w:val="clear" w:pos="680"/>
                <w:tab w:val="left" w:pos="284"/>
                <w:tab w:val="left" w:pos="567"/>
                <w:tab w:val="left" w:pos="670"/>
                <w:tab w:val="left" w:pos="851"/>
                <w:tab w:val="left" w:pos="1134"/>
                <w:tab w:val="left" w:pos="1418"/>
                <w:tab w:val="left" w:pos="1701"/>
                <w:tab w:val="left" w:pos="1985"/>
                <w:tab w:val="left" w:pos="2268"/>
              </w:tabs>
              <w:spacing w:after="120" w:line="380" w:lineRule="exact"/>
              <w:jc w:val="right"/>
              <w:rPr>
                <w:rFonts w:ascii="Angsana New" w:hAnsi="Angsana New"/>
                <w:sz w:val="28"/>
                <w:szCs w:val="28"/>
                <w:cs/>
              </w:rPr>
            </w:pPr>
            <w:r w:rsidRPr="00B92B9D">
              <w:rPr>
                <w:rFonts w:ascii="Angsana New" w:hAnsi="Angsana New"/>
                <w:sz w:val="28"/>
                <w:szCs w:val="28"/>
                <w:cs/>
              </w:rPr>
              <w:t>(Unit : Thousand Baht)</w:t>
            </w:r>
          </w:p>
        </w:tc>
      </w:tr>
      <w:tr w:rsidR="00A62D04" w14:paraId="06123EA1" w14:textId="77777777" w:rsidTr="00E15F47">
        <w:trPr>
          <w:trHeight w:val="364"/>
        </w:trPr>
        <w:tc>
          <w:tcPr>
            <w:tcW w:w="598" w:type="dxa"/>
          </w:tcPr>
          <w:p w14:paraId="265A37B9"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6E18697B"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17" w:type="dxa"/>
          </w:tcPr>
          <w:p w14:paraId="39937325"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5986" w:type="dxa"/>
            <w:gridSpan w:val="5"/>
            <w:tcBorders>
              <w:top w:val="single" w:sz="4" w:space="0" w:color="auto"/>
              <w:bottom w:val="single" w:sz="4" w:space="0" w:color="auto"/>
            </w:tcBorders>
            <w:vAlign w:val="center"/>
          </w:tcPr>
          <w:p w14:paraId="68B515CD" w14:textId="1E97CC6E"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Consolidated Financial Statements</w:t>
            </w:r>
          </w:p>
        </w:tc>
      </w:tr>
      <w:tr w:rsidR="00A62D04" w14:paraId="62F4C16E" w14:textId="77777777" w:rsidTr="00E15F47">
        <w:trPr>
          <w:trHeight w:val="364"/>
        </w:trPr>
        <w:tc>
          <w:tcPr>
            <w:tcW w:w="598" w:type="dxa"/>
          </w:tcPr>
          <w:p w14:paraId="04F96236"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6E395C2D"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17" w:type="dxa"/>
          </w:tcPr>
          <w:p w14:paraId="29920AC8"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top w:val="single" w:sz="4" w:space="0" w:color="auto"/>
              <w:bottom w:val="single" w:sz="4" w:space="0" w:color="auto"/>
            </w:tcBorders>
            <w:vAlign w:val="center"/>
          </w:tcPr>
          <w:p w14:paraId="62B46BCD" w14:textId="7A41D10F"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Deferest interest</w:t>
            </w:r>
          </w:p>
        </w:tc>
        <w:tc>
          <w:tcPr>
            <w:tcW w:w="317" w:type="dxa"/>
            <w:tcBorders>
              <w:top w:val="single" w:sz="4" w:space="0" w:color="auto"/>
            </w:tcBorders>
            <w:vAlign w:val="center"/>
          </w:tcPr>
          <w:p w14:paraId="3E988CD0"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781" w:type="dxa"/>
            <w:tcBorders>
              <w:top w:val="single" w:sz="4" w:space="0" w:color="auto"/>
              <w:bottom w:val="single" w:sz="4" w:space="0" w:color="auto"/>
            </w:tcBorders>
            <w:vAlign w:val="center"/>
          </w:tcPr>
          <w:p w14:paraId="7D5ECC45" w14:textId="41DBFA40"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Lease liabilities</w:t>
            </w:r>
          </w:p>
        </w:tc>
        <w:tc>
          <w:tcPr>
            <w:tcW w:w="317" w:type="dxa"/>
            <w:tcBorders>
              <w:top w:val="single" w:sz="4" w:space="0" w:color="auto"/>
            </w:tcBorders>
            <w:vAlign w:val="center"/>
          </w:tcPr>
          <w:p w14:paraId="38CF628F"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790" w:type="dxa"/>
            <w:tcBorders>
              <w:top w:val="single" w:sz="4" w:space="0" w:color="auto"/>
              <w:bottom w:val="single" w:sz="4" w:space="0" w:color="auto"/>
            </w:tcBorders>
            <w:vAlign w:val="center"/>
          </w:tcPr>
          <w:p w14:paraId="0704EC95" w14:textId="29887A26"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cs/>
              </w:rPr>
            </w:pPr>
            <w:r w:rsidRPr="00B92B9D">
              <w:rPr>
                <w:rFonts w:ascii="Angsana New" w:hAnsi="Angsana New"/>
                <w:sz w:val="28"/>
                <w:szCs w:val="28"/>
              </w:rPr>
              <w:t>Net</w:t>
            </w:r>
          </w:p>
        </w:tc>
      </w:tr>
      <w:tr w:rsidR="00A62D04" w14:paraId="20A7F2A9" w14:textId="77777777" w:rsidTr="00E15F47">
        <w:trPr>
          <w:trHeight w:val="364"/>
        </w:trPr>
        <w:tc>
          <w:tcPr>
            <w:tcW w:w="2976" w:type="dxa"/>
            <w:gridSpan w:val="2"/>
          </w:tcPr>
          <w:p w14:paraId="62AD86BB" w14:textId="6D9D4B78"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hAnsi="Angsana New"/>
                <w:sz w:val="28"/>
                <w:szCs w:val="28"/>
                <w:cs/>
              </w:rPr>
              <w:t xml:space="preserve">As at </w:t>
            </w:r>
            <w:r w:rsidRPr="00B92B9D">
              <w:rPr>
                <w:rFonts w:ascii="Angsana New" w:hAnsi="Angsana New"/>
                <w:sz w:val="28"/>
                <w:szCs w:val="28"/>
              </w:rPr>
              <w:t>December 31</w:t>
            </w:r>
            <w:r w:rsidRPr="00B92B9D">
              <w:rPr>
                <w:rFonts w:ascii="Angsana New" w:hAnsi="Angsana New"/>
                <w:sz w:val="28"/>
                <w:szCs w:val="28"/>
                <w:cs/>
              </w:rPr>
              <w:t xml:space="preserve">, </w:t>
            </w:r>
            <w:r w:rsidRPr="00B92B9D">
              <w:rPr>
                <w:rFonts w:ascii="Angsana New" w:hAnsi="Angsana New"/>
                <w:sz w:val="28"/>
                <w:szCs w:val="28"/>
              </w:rPr>
              <w:t>2021</w:t>
            </w:r>
          </w:p>
        </w:tc>
        <w:tc>
          <w:tcPr>
            <w:tcW w:w="317" w:type="dxa"/>
            <w:vAlign w:val="center"/>
          </w:tcPr>
          <w:p w14:paraId="361691BF"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top w:val="single" w:sz="4" w:space="0" w:color="auto"/>
              <w:bottom w:val="single" w:sz="4" w:space="0" w:color="auto"/>
            </w:tcBorders>
            <w:vAlign w:val="center"/>
          </w:tcPr>
          <w:p w14:paraId="1AE20FC0"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(14,916)</w:t>
            </w:r>
          </w:p>
        </w:tc>
        <w:tc>
          <w:tcPr>
            <w:tcW w:w="317" w:type="dxa"/>
            <w:vAlign w:val="center"/>
          </w:tcPr>
          <w:p w14:paraId="6D82F78A"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top w:val="single" w:sz="4" w:space="0" w:color="auto"/>
              <w:bottom w:val="single" w:sz="4" w:space="0" w:color="auto"/>
            </w:tcBorders>
            <w:vAlign w:val="center"/>
          </w:tcPr>
          <w:p w14:paraId="545F4B37"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124,436</w:t>
            </w:r>
          </w:p>
        </w:tc>
        <w:tc>
          <w:tcPr>
            <w:tcW w:w="317" w:type="dxa"/>
            <w:vAlign w:val="center"/>
          </w:tcPr>
          <w:p w14:paraId="66D54DFA"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tcBorders>
              <w:top w:val="single" w:sz="4" w:space="0" w:color="auto"/>
              <w:bottom w:val="single" w:sz="4" w:space="0" w:color="auto"/>
            </w:tcBorders>
            <w:vAlign w:val="center"/>
          </w:tcPr>
          <w:p w14:paraId="201D5739"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109,520</w:t>
            </w:r>
          </w:p>
        </w:tc>
      </w:tr>
      <w:tr w:rsidR="00A62D04" w14:paraId="2492363F" w14:textId="77777777" w:rsidTr="00E15F47">
        <w:trPr>
          <w:trHeight w:val="364"/>
        </w:trPr>
        <w:tc>
          <w:tcPr>
            <w:tcW w:w="2976" w:type="dxa"/>
            <w:gridSpan w:val="2"/>
          </w:tcPr>
          <w:p w14:paraId="661505C6" w14:textId="5C4F5593"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z w:val="28"/>
                <w:szCs w:val="28"/>
              </w:rPr>
              <w:t>Change during the period</w:t>
            </w:r>
          </w:p>
        </w:tc>
        <w:tc>
          <w:tcPr>
            <w:tcW w:w="317" w:type="dxa"/>
          </w:tcPr>
          <w:p w14:paraId="4F8B689A"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3238B676"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44BC9087"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110165B6"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7DA7A259"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vAlign w:val="center"/>
          </w:tcPr>
          <w:p w14:paraId="230C291E"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r>
      <w:tr w:rsidR="00F168B6" w14:paraId="6631D26B" w14:textId="77777777" w:rsidTr="00E15F47">
        <w:trPr>
          <w:trHeight w:val="364"/>
        </w:trPr>
        <w:tc>
          <w:tcPr>
            <w:tcW w:w="598" w:type="dxa"/>
          </w:tcPr>
          <w:p w14:paraId="1837DA44"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31BD3234" w14:textId="5A1FBA6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Increase</w:t>
            </w:r>
          </w:p>
        </w:tc>
        <w:tc>
          <w:tcPr>
            <w:tcW w:w="317" w:type="dxa"/>
          </w:tcPr>
          <w:p w14:paraId="423BC404"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09DBA01A" w14:textId="179A0231" w:rsidR="00F168B6" w:rsidRPr="00441A0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441A06">
              <w:rPr>
                <w:rFonts w:ascii="Angsana New" w:hAnsi="Angsana New"/>
                <w:sz w:val="28"/>
                <w:szCs w:val="28"/>
              </w:rPr>
              <w:t>(</w:t>
            </w:r>
            <w:r w:rsidR="00441A06" w:rsidRPr="00441A06">
              <w:rPr>
                <w:rFonts w:ascii="Angsana New" w:hAnsi="Angsana New"/>
                <w:sz w:val="28"/>
                <w:szCs w:val="28"/>
              </w:rPr>
              <w:t>4</w:t>
            </w:r>
            <w:r w:rsidRPr="00441A06">
              <w:rPr>
                <w:rFonts w:ascii="Angsana New" w:hAnsi="Angsana New"/>
                <w:sz w:val="28"/>
                <w:szCs w:val="28"/>
              </w:rPr>
              <w:t>,</w:t>
            </w:r>
            <w:r w:rsidR="00441A06" w:rsidRPr="00441A06">
              <w:rPr>
                <w:rFonts w:ascii="Angsana New" w:hAnsi="Angsana New"/>
                <w:sz w:val="28"/>
                <w:szCs w:val="28"/>
              </w:rPr>
              <w:t>125</w:t>
            </w:r>
            <w:r w:rsidRPr="00441A06">
              <w:rPr>
                <w:rFonts w:ascii="Angsana New" w:hAnsi="Angsana New"/>
                <w:sz w:val="28"/>
                <w:szCs w:val="28"/>
              </w:rPr>
              <w:t>)</w:t>
            </w:r>
          </w:p>
        </w:tc>
        <w:tc>
          <w:tcPr>
            <w:tcW w:w="317" w:type="dxa"/>
            <w:vAlign w:val="center"/>
          </w:tcPr>
          <w:p w14:paraId="4999C655" w14:textId="77777777" w:rsidR="00F168B6" w:rsidRPr="00441A0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2B5A9042" w14:textId="46AFA115" w:rsidR="00F168B6" w:rsidRPr="00441A0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441A06">
              <w:rPr>
                <w:rFonts w:ascii="Angsana New" w:hAnsi="Angsana New"/>
                <w:sz w:val="28"/>
                <w:szCs w:val="28"/>
              </w:rPr>
              <w:t>2</w:t>
            </w:r>
            <w:r w:rsidR="00441A06" w:rsidRPr="00441A06">
              <w:rPr>
                <w:rFonts w:ascii="Angsana New" w:hAnsi="Angsana New"/>
                <w:sz w:val="28"/>
                <w:szCs w:val="28"/>
              </w:rPr>
              <w:t>8</w:t>
            </w:r>
            <w:r w:rsidRPr="00441A06">
              <w:rPr>
                <w:rFonts w:ascii="Angsana New" w:hAnsi="Angsana New"/>
                <w:sz w:val="28"/>
                <w:szCs w:val="28"/>
              </w:rPr>
              <w:t>,</w:t>
            </w:r>
            <w:r w:rsidR="00441A06" w:rsidRPr="00441A06">
              <w:rPr>
                <w:rFonts w:ascii="Angsana New" w:hAnsi="Angsana New"/>
                <w:sz w:val="28"/>
                <w:szCs w:val="28"/>
              </w:rPr>
              <w:t>073</w:t>
            </w:r>
          </w:p>
        </w:tc>
        <w:tc>
          <w:tcPr>
            <w:tcW w:w="317" w:type="dxa"/>
            <w:vAlign w:val="center"/>
          </w:tcPr>
          <w:p w14:paraId="4C5D0499" w14:textId="77777777" w:rsidR="00F168B6" w:rsidRPr="00441A0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vAlign w:val="center"/>
          </w:tcPr>
          <w:p w14:paraId="27864C82" w14:textId="3F48252E" w:rsidR="00F168B6" w:rsidRPr="00441A0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441A06">
              <w:rPr>
                <w:rFonts w:ascii="Angsana New" w:hAnsi="Angsana New"/>
                <w:sz w:val="28"/>
                <w:szCs w:val="28"/>
              </w:rPr>
              <w:t>2</w:t>
            </w:r>
            <w:r w:rsidR="00441A06" w:rsidRPr="00441A06">
              <w:rPr>
                <w:rFonts w:ascii="Angsana New" w:hAnsi="Angsana New"/>
                <w:sz w:val="28"/>
                <w:szCs w:val="28"/>
              </w:rPr>
              <w:t>3</w:t>
            </w:r>
            <w:r w:rsidRPr="00441A06">
              <w:rPr>
                <w:rFonts w:ascii="Angsana New" w:hAnsi="Angsana New"/>
                <w:sz w:val="28"/>
                <w:szCs w:val="28"/>
              </w:rPr>
              <w:t>,</w:t>
            </w:r>
            <w:r w:rsidR="00441A06" w:rsidRPr="00441A06">
              <w:rPr>
                <w:rFonts w:ascii="Angsana New" w:hAnsi="Angsana New"/>
                <w:sz w:val="28"/>
                <w:szCs w:val="28"/>
              </w:rPr>
              <w:t>948</w:t>
            </w:r>
          </w:p>
        </w:tc>
      </w:tr>
      <w:tr w:rsidR="00F168B6" w14:paraId="2B5AB684" w14:textId="77777777" w:rsidTr="00E15F47">
        <w:trPr>
          <w:trHeight w:val="364"/>
        </w:trPr>
        <w:tc>
          <w:tcPr>
            <w:tcW w:w="598" w:type="dxa"/>
          </w:tcPr>
          <w:p w14:paraId="20623FBF"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743432F0" w14:textId="1D8AD7D9"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Payment</w:t>
            </w:r>
          </w:p>
        </w:tc>
        <w:tc>
          <w:tcPr>
            <w:tcW w:w="317" w:type="dxa"/>
          </w:tcPr>
          <w:p w14:paraId="11931601"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52BFDEBB" w14:textId="7816CD50" w:rsidR="00F168B6" w:rsidRPr="00441A06" w:rsidRDefault="00441A0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441A06">
              <w:rPr>
                <w:rFonts w:ascii="Angsana New" w:hAnsi="Angsana New"/>
                <w:sz w:val="28"/>
                <w:szCs w:val="28"/>
              </w:rPr>
              <w:t>3,847</w:t>
            </w:r>
          </w:p>
        </w:tc>
        <w:tc>
          <w:tcPr>
            <w:tcW w:w="317" w:type="dxa"/>
            <w:vAlign w:val="center"/>
          </w:tcPr>
          <w:p w14:paraId="25D098E2" w14:textId="77777777" w:rsidR="00F168B6" w:rsidRPr="00441A0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4E85CD9F" w14:textId="4D4072BE" w:rsidR="00F168B6" w:rsidRPr="00441A0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441A06">
              <w:rPr>
                <w:rFonts w:ascii="Angsana New" w:hAnsi="Angsana New"/>
                <w:sz w:val="28"/>
                <w:szCs w:val="28"/>
              </w:rPr>
              <w:t>(32,</w:t>
            </w:r>
            <w:r w:rsidR="00441A06" w:rsidRPr="00441A06">
              <w:rPr>
                <w:rFonts w:ascii="Angsana New" w:hAnsi="Angsana New"/>
                <w:sz w:val="28"/>
                <w:szCs w:val="28"/>
              </w:rPr>
              <w:t>599</w:t>
            </w:r>
            <w:r w:rsidRPr="00441A06">
              <w:rPr>
                <w:rFonts w:ascii="Angsana New" w:hAnsi="Angsana New"/>
                <w:sz w:val="28"/>
                <w:szCs w:val="28"/>
              </w:rPr>
              <w:t>)</w:t>
            </w:r>
          </w:p>
        </w:tc>
        <w:tc>
          <w:tcPr>
            <w:tcW w:w="317" w:type="dxa"/>
            <w:vAlign w:val="center"/>
          </w:tcPr>
          <w:p w14:paraId="7E2E3D73" w14:textId="77777777" w:rsidR="00F168B6" w:rsidRPr="00441A0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vAlign w:val="center"/>
          </w:tcPr>
          <w:p w14:paraId="4EF86C2C" w14:textId="09FA7831" w:rsidR="00F168B6" w:rsidRPr="00441A0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441A06">
              <w:rPr>
                <w:rFonts w:ascii="Angsana New" w:hAnsi="Angsana New"/>
                <w:sz w:val="28"/>
                <w:szCs w:val="28"/>
              </w:rPr>
              <w:t>(2</w:t>
            </w:r>
            <w:r w:rsidR="00441A06" w:rsidRPr="00441A06">
              <w:rPr>
                <w:rFonts w:ascii="Angsana New" w:hAnsi="Angsana New"/>
                <w:sz w:val="28"/>
                <w:szCs w:val="28"/>
              </w:rPr>
              <w:t>8</w:t>
            </w:r>
            <w:r w:rsidRPr="00441A06">
              <w:rPr>
                <w:rFonts w:ascii="Angsana New" w:hAnsi="Angsana New"/>
                <w:sz w:val="28"/>
                <w:szCs w:val="28"/>
              </w:rPr>
              <w:t>,</w:t>
            </w:r>
            <w:r w:rsidR="00441A06" w:rsidRPr="00441A06">
              <w:rPr>
                <w:rFonts w:ascii="Angsana New" w:hAnsi="Angsana New"/>
                <w:sz w:val="28"/>
                <w:szCs w:val="28"/>
              </w:rPr>
              <w:t>752</w:t>
            </w:r>
            <w:r w:rsidRPr="00441A06">
              <w:rPr>
                <w:rFonts w:ascii="Angsana New" w:hAnsi="Angsana New"/>
                <w:sz w:val="28"/>
                <w:szCs w:val="28"/>
              </w:rPr>
              <w:t>)</w:t>
            </w:r>
          </w:p>
        </w:tc>
      </w:tr>
      <w:tr w:rsidR="00E15F47" w14:paraId="481CC442" w14:textId="77777777" w:rsidTr="00E15F47">
        <w:trPr>
          <w:trHeight w:val="364"/>
        </w:trPr>
        <w:tc>
          <w:tcPr>
            <w:tcW w:w="598" w:type="dxa"/>
          </w:tcPr>
          <w:p w14:paraId="5218BA52" w14:textId="77777777"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19B0C9DD" w14:textId="4E9C17F6"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Dispos</w:t>
            </w: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l</w:t>
            </w:r>
          </w:p>
        </w:tc>
        <w:tc>
          <w:tcPr>
            <w:tcW w:w="317" w:type="dxa"/>
          </w:tcPr>
          <w:p w14:paraId="2E3CD03E" w14:textId="77777777"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bottom w:val="single" w:sz="4" w:space="0" w:color="auto"/>
            </w:tcBorders>
            <w:vAlign w:val="center"/>
          </w:tcPr>
          <w:p w14:paraId="6E0DB3C3" w14:textId="43CD3B69" w:rsidR="00E15F47" w:rsidRPr="00441A06"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441A06">
              <w:rPr>
                <w:rFonts w:ascii="Angsana New" w:hAnsi="Angsana New"/>
                <w:sz w:val="28"/>
                <w:szCs w:val="28"/>
              </w:rPr>
              <w:t>2</w:t>
            </w:r>
            <w:r w:rsidR="00441A06" w:rsidRPr="00441A06">
              <w:rPr>
                <w:rFonts w:ascii="Angsana New" w:hAnsi="Angsana New"/>
                <w:sz w:val="28"/>
                <w:szCs w:val="28"/>
              </w:rPr>
              <w:t>5</w:t>
            </w:r>
          </w:p>
        </w:tc>
        <w:tc>
          <w:tcPr>
            <w:tcW w:w="317" w:type="dxa"/>
            <w:vAlign w:val="center"/>
          </w:tcPr>
          <w:p w14:paraId="1EB6267E" w14:textId="77777777" w:rsidR="00E15F47" w:rsidRPr="00441A06"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bottom w:val="single" w:sz="4" w:space="0" w:color="auto"/>
            </w:tcBorders>
            <w:vAlign w:val="center"/>
          </w:tcPr>
          <w:p w14:paraId="4CEF83EB" w14:textId="7D1042B3" w:rsidR="00E15F47" w:rsidRPr="00441A06"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441A06">
              <w:rPr>
                <w:rFonts w:ascii="Angsana New" w:hAnsi="Angsana New"/>
                <w:sz w:val="28"/>
                <w:szCs w:val="28"/>
              </w:rPr>
              <w:t>(</w:t>
            </w:r>
            <w:r w:rsidR="00441A06" w:rsidRPr="00441A06">
              <w:rPr>
                <w:rFonts w:ascii="Angsana New" w:hAnsi="Angsana New"/>
                <w:sz w:val="28"/>
                <w:szCs w:val="28"/>
              </w:rPr>
              <w:t>780</w:t>
            </w:r>
            <w:r w:rsidRPr="00441A06">
              <w:rPr>
                <w:rFonts w:ascii="Angsana New" w:hAnsi="Angsana New"/>
                <w:sz w:val="28"/>
                <w:szCs w:val="28"/>
              </w:rPr>
              <w:t>)</w:t>
            </w:r>
          </w:p>
        </w:tc>
        <w:tc>
          <w:tcPr>
            <w:tcW w:w="317" w:type="dxa"/>
            <w:vAlign w:val="center"/>
          </w:tcPr>
          <w:p w14:paraId="1BA4A78A" w14:textId="77777777" w:rsidR="00E15F47" w:rsidRPr="00441A06"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tcBorders>
              <w:bottom w:val="single" w:sz="4" w:space="0" w:color="auto"/>
            </w:tcBorders>
            <w:vAlign w:val="center"/>
          </w:tcPr>
          <w:p w14:paraId="16BC1275" w14:textId="7BAC7850" w:rsidR="00E15F47" w:rsidRPr="00441A06"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441A06">
              <w:rPr>
                <w:rFonts w:ascii="Angsana New" w:hAnsi="Angsana New"/>
                <w:sz w:val="28"/>
                <w:szCs w:val="28"/>
              </w:rPr>
              <w:t>(</w:t>
            </w:r>
            <w:r w:rsidR="00441A06" w:rsidRPr="00441A06">
              <w:rPr>
                <w:rFonts w:ascii="Angsana New" w:hAnsi="Angsana New"/>
                <w:sz w:val="28"/>
                <w:szCs w:val="28"/>
              </w:rPr>
              <w:t>755</w:t>
            </w:r>
            <w:r w:rsidRPr="00441A06">
              <w:rPr>
                <w:rFonts w:ascii="Angsana New" w:hAnsi="Angsana New"/>
                <w:sz w:val="28"/>
                <w:szCs w:val="28"/>
              </w:rPr>
              <w:t>)</w:t>
            </w:r>
          </w:p>
        </w:tc>
      </w:tr>
      <w:tr w:rsidR="00F168B6" w14:paraId="181969EF" w14:textId="77777777" w:rsidTr="00E15F47">
        <w:trPr>
          <w:trHeight w:val="364"/>
        </w:trPr>
        <w:tc>
          <w:tcPr>
            <w:tcW w:w="2976" w:type="dxa"/>
            <w:gridSpan w:val="2"/>
          </w:tcPr>
          <w:p w14:paraId="12A1E2D5" w14:textId="2AB2CAE0"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Total</w:t>
            </w:r>
          </w:p>
        </w:tc>
        <w:tc>
          <w:tcPr>
            <w:tcW w:w="317" w:type="dxa"/>
          </w:tcPr>
          <w:p w14:paraId="6787CA76"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top w:val="single" w:sz="4" w:space="0" w:color="auto"/>
              <w:bottom w:val="double" w:sz="4" w:space="0" w:color="auto"/>
            </w:tcBorders>
            <w:vAlign w:val="center"/>
          </w:tcPr>
          <w:p w14:paraId="5F6EFCD6" w14:textId="48EFD89F" w:rsidR="00F168B6" w:rsidRPr="00441A06" w:rsidRDefault="00C70794"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w:t>
            </w:r>
            <w:r w:rsidR="00441A06" w:rsidRPr="00441A06">
              <w:rPr>
                <w:rFonts w:ascii="Angsana New" w:hAnsi="Angsana New"/>
                <w:sz w:val="28"/>
                <w:szCs w:val="28"/>
              </w:rPr>
              <w:t>253</w:t>
            </w:r>
            <w:r>
              <w:rPr>
                <w:rFonts w:ascii="Angsana New" w:hAnsi="Angsana New"/>
                <w:sz w:val="28"/>
                <w:szCs w:val="28"/>
              </w:rPr>
              <w:t>)</w:t>
            </w:r>
          </w:p>
        </w:tc>
        <w:tc>
          <w:tcPr>
            <w:tcW w:w="317" w:type="dxa"/>
            <w:vAlign w:val="center"/>
          </w:tcPr>
          <w:p w14:paraId="3FE69421" w14:textId="77777777" w:rsidR="00F168B6" w:rsidRPr="00441A0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top w:val="single" w:sz="4" w:space="0" w:color="auto"/>
              <w:bottom w:val="double" w:sz="4" w:space="0" w:color="auto"/>
            </w:tcBorders>
            <w:vAlign w:val="center"/>
          </w:tcPr>
          <w:p w14:paraId="0BCD8F88" w14:textId="49179C54" w:rsidR="00F168B6" w:rsidRPr="00441A0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441A06">
              <w:rPr>
                <w:rFonts w:ascii="Angsana New" w:hAnsi="Angsana New"/>
                <w:sz w:val="28"/>
                <w:szCs w:val="28"/>
              </w:rPr>
              <w:t>(</w:t>
            </w:r>
            <w:r w:rsidR="00441A06" w:rsidRPr="00441A06">
              <w:rPr>
                <w:rFonts w:ascii="Angsana New" w:hAnsi="Angsana New"/>
                <w:sz w:val="28"/>
                <w:szCs w:val="28"/>
              </w:rPr>
              <w:t>5</w:t>
            </w:r>
            <w:r w:rsidRPr="00441A06">
              <w:rPr>
                <w:rFonts w:ascii="Angsana New" w:hAnsi="Angsana New"/>
                <w:sz w:val="28"/>
                <w:szCs w:val="28"/>
              </w:rPr>
              <w:t>,3</w:t>
            </w:r>
            <w:r w:rsidR="00441A06" w:rsidRPr="00441A06">
              <w:rPr>
                <w:rFonts w:ascii="Angsana New" w:hAnsi="Angsana New"/>
                <w:sz w:val="28"/>
                <w:szCs w:val="28"/>
              </w:rPr>
              <w:t>0</w:t>
            </w:r>
            <w:r w:rsidRPr="00441A06">
              <w:rPr>
                <w:rFonts w:ascii="Angsana New" w:hAnsi="Angsana New"/>
                <w:sz w:val="28"/>
                <w:szCs w:val="28"/>
              </w:rPr>
              <w:t>6)</w:t>
            </w:r>
          </w:p>
        </w:tc>
        <w:tc>
          <w:tcPr>
            <w:tcW w:w="317" w:type="dxa"/>
            <w:vAlign w:val="center"/>
          </w:tcPr>
          <w:p w14:paraId="68080A34" w14:textId="77777777" w:rsidR="00F168B6" w:rsidRPr="00441A0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tcBorders>
              <w:top w:val="single" w:sz="4" w:space="0" w:color="auto"/>
              <w:bottom w:val="double" w:sz="4" w:space="0" w:color="auto"/>
            </w:tcBorders>
            <w:vAlign w:val="center"/>
          </w:tcPr>
          <w:p w14:paraId="177C56C4" w14:textId="40BCD6E8" w:rsidR="00F168B6" w:rsidRPr="00441A0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441A06">
              <w:rPr>
                <w:rFonts w:ascii="Angsana New" w:hAnsi="Angsana New"/>
                <w:sz w:val="28"/>
                <w:szCs w:val="28"/>
              </w:rPr>
              <w:t>(</w:t>
            </w:r>
            <w:r w:rsidR="00441A06" w:rsidRPr="00441A06">
              <w:rPr>
                <w:rFonts w:ascii="Angsana New" w:hAnsi="Angsana New"/>
                <w:sz w:val="28"/>
                <w:szCs w:val="28"/>
              </w:rPr>
              <w:t>5</w:t>
            </w:r>
            <w:r w:rsidRPr="00441A06">
              <w:rPr>
                <w:rFonts w:ascii="Angsana New" w:hAnsi="Angsana New"/>
                <w:sz w:val="28"/>
                <w:szCs w:val="28"/>
              </w:rPr>
              <w:t>,</w:t>
            </w:r>
            <w:r w:rsidR="00441A06" w:rsidRPr="00441A06">
              <w:rPr>
                <w:rFonts w:ascii="Angsana New" w:hAnsi="Angsana New"/>
                <w:sz w:val="28"/>
                <w:szCs w:val="28"/>
              </w:rPr>
              <w:t>559</w:t>
            </w:r>
            <w:r w:rsidRPr="00441A06">
              <w:rPr>
                <w:rFonts w:ascii="Angsana New" w:hAnsi="Angsana New"/>
                <w:sz w:val="28"/>
                <w:szCs w:val="28"/>
              </w:rPr>
              <w:t>)</w:t>
            </w:r>
          </w:p>
        </w:tc>
      </w:tr>
      <w:tr w:rsidR="00F168B6" w14:paraId="11183D9E" w14:textId="77777777" w:rsidTr="00E15F47">
        <w:trPr>
          <w:trHeight w:val="364"/>
        </w:trPr>
        <w:tc>
          <w:tcPr>
            <w:tcW w:w="2976" w:type="dxa"/>
            <w:gridSpan w:val="2"/>
          </w:tcPr>
          <w:p w14:paraId="2201A94D" w14:textId="37C8AC94" w:rsidR="00F168B6" w:rsidRDefault="00A814C2"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hAnsi="Angsana New"/>
                <w:sz w:val="28"/>
                <w:szCs w:val="28"/>
                <w:cs/>
              </w:rPr>
              <w:t xml:space="preserve">As at </w:t>
            </w:r>
            <w:r w:rsidRPr="00B92B9D">
              <w:rPr>
                <w:rFonts w:ascii="Angsana New" w:hAnsi="Angsana New"/>
                <w:sz w:val="28"/>
                <w:szCs w:val="28"/>
              </w:rPr>
              <w:t>December 31</w:t>
            </w:r>
            <w:r w:rsidRPr="00B92B9D">
              <w:rPr>
                <w:rFonts w:ascii="Angsana New" w:hAnsi="Angsana New"/>
                <w:sz w:val="28"/>
                <w:szCs w:val="28"/>
                <w:cs/>
              </w:rPr>
              <w:t xml:space="preserve">, </w:t>
            </w:r>
            <w:r w:rsidRPr="00B92B9D">
              <w:rPr>
                <w:rFonts w:ascii="Angsana New" w:hAnsi="Angsana New"/>
                <w:sz w:val="28"/>
                <w:szCs w:val="28"/>
              </w:rPr>
              <w:t>202</w:t>
            </w:r>
            <w:r>
              <w:rPr>
                <w:rFonts w:ascii="Angsana New" w:hAnsi="Angsana New"/>
                <w:sz w:val="28"/>
                <w:szCs w:val="28"/>
              </w:rPr>
              <w:t>2</w:t>
            </w:r>
          </w:p>
        </w:tc>
        <w:tc>
          <w:tcPr>
            <w:tcW w:w="317" w:type="dxa"/>
          </w:tcPr>
          <w:p w14:paraId="34C8C0A5"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14935355" w14:textId="7D81D01D" w:rsidR="00F168B6" w:rsidRPr="00441A0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441A06">
              <w:rPr>
                <w:rFonts w:ascii="Angsana New" w:hAnsi="Angsana New"/>
                <w:sz w:val="28"/>
                <w:szCs w:val="28"/>
              </w:rPr>
              <w:t>(1</w:t>
            </w:r>
            <w:r w:rsidR="00441A06" w:rsidRPr="00441A06">
              <w:rPr>
                <w:rFonts w:ascii="Angsana New" w:hAnsi="Angsana New"/>
                <w:sz w:val="28"/>
                <w:szCs w:val="28"/>
              </w:rPr>
              <w:t>5</w:t>
            </w:r>
            <w:r w:rsidRPr="00441A06">
              <w:rPr>
                <w:rFonts w:ascii="Angsana New" w:hAnsi="Angsana New"/>
                <w:sz w:val="28"/>
                <w:szCs w:val="28"/>
              </w:rPr>
              <w:t>,</w:t>
            </w:r>
            <w:r w:rsidR="00441A06" w:rsidRPr="00441A06">
              <w:rPr>
                <w:rFonts w:ascii="Angsana New" w:hAnsi="Angsana New"/>
                <w:sz w:val="28"/>
                <w:szCs w:val="28"/>
              </w:rPr>
              <w:t>169</w:t>
            </w:r>
            <w:r w:rsidRPr="00441A06">
              <w:rPr>
                <w:rFonts w:ascii="Angsana New" w:hAnsi="Angsana New"/>
                <w:sz w:val="28"/>
                <w:szCs w:val="28"/>
              </w:rPr>
              <w:t>)</w:t>
            </w:r>
          </w:p>
        </w:tc>
        <w:tc>
          <w:tcPr>
            <w:tcW w:w="317" w:type="dxa"/>
            <w:vAlign w:val="center"/>
          </w:tcPr>
          <w:p w14:paraId="72F0B21A" w14:textId="77777777" w:rsidR="00F168B6" w:rsidRPr="00441A0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16ED8190" w14:textId="62F00FBB" w:rsidR="00F168B6" w:rsidRPr="00441A0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441A06">
              <w:rPr>
                <w:rFonts w:ascii="Angsana New" w:hAnsi="Angsana New"/>
                <w:sz w:val="28"/>
                <w:szCs w:val="28"/>
              </w:rPr>
              <w:t>11</w:t>
            </w:r>
            <w:r w:rsidR="00441A06" w:rsidRPr="00441A06">
              <w:rPr>
                <w:rFonts w:ascii="Angsana New" w:hAnsi="Angsana New"/>
                <w:sz w:val="28"/>
                <w:szCs w:val="28"/>
              </w:rPr>
              <w:t>9</w:t>
            </w:r>
            <w:r w:rsidRPr="00441A06">
              <w:rPr>
                <w:rFonts w:ascii="Angsana New" w:hAnsi="Angsana New"/>
                <w:sz w:val="28"/>
                <w:szCs w:val="28"/>
              </w:rPr>
              <w:t>,</w:t>
            </w:r>
            <w:r w:rsidR="00441A06" w:rsidRPr="00441A06">
              <w:rPr>
                <w:rFonts w:ascii="Angsana New" w:hAnsi="Angsana New"/>
                <w:sz w:val="28"/>
                <w:szCs w:val="28"/>
              </w:rPr>
              <w:t>130</w:t>
            </w:r>
          </w:p>
        </w:tc>
        <w:tc>
          <w:tcPr>
            <w:tcW w:w="317" w:type="dxa"/>
            <w:vAlign w:val="center"/>
          </w:tcPr>
          <w:p w14:paraId="30903D5E" w14:textId="77777777" w:rsidR="00F168B6" w:rsidRPr="00441A0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vAlign w:val="center"/>
          </w:tcPr>
          <w:p w14:paraId="288F00A3" w14:textId="02357C4F" w:rsidR="00F168B6" w:rsidRPr="00441A0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441A06">
              <w:rPr>
                <w:rFonts w:ascii="Angsana New" w:hAnsi="Angsana New"/>
                <w:sz w:val="28"/>
                <w:szCs w:val="28"/>
              </w:rPr>
              <w:t>10</w:t>
            </w:r>
            <w:r w:rsidR="00441A06" w:rsidRPr="00441A06">
              <w:rPr>
                <w:rFonts w:ascii="Angsana New" w:hAnsi="Angsana New"/>
                <w:sz w:val="28"/>
                <w:szCs w:val="28"/>
              </w:rPr>
              <w:t>3</w:t>
            </w:r>
            <w:r w:rsidRPr="00441A06">
              <w:rPr>
                <w:rFonts w:ascii="Angsana New" w:hAnsi="Angsana New"/>
                <w:sz w:val="28"/>
                <w:szCs w:val="28"/>
              </w:rPr>
              <w:t>,</w:t>
            </w:r>
            <w:r w:rsidR="00441A06" w:rsidRPr="00441A06">
              <w:rPr>
                <w:rFonts w:ascii="Angsana New" w:hAnsi="Angsana New"/>
                <w:sz w:val="28"/>
                <w:szCs w:val="28"/>
              </w:rPr>
              <w:t>961</w:t>
            </w:r>
          </w:p>
        </w:tc>
      </w:tr>
      <w:tr w:rsidR="00F168B6" w14:paraId="126829B5" w14:textId="77777777" w:rsidTr="00E15F47">
        <w:trPr>
          <w:trHeight w:val="364"/>
        </w:trPr>
        <w:tc>
          <w:tcPr>
            <w:tcW w:w="2976" w:type="dxa"/>
            <w:gridSpan w:val="2"/>
          </w:tcPr>
          <w:p w14:paraId="6A00860D" w14:textId="1C97FBCD"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u w:val="single"/>
                <w:lang w:eastAsia="th-TH"/>
              </w:rPr>
              <w:t>Less</w:t>
            </w:r>
            <w:r>
              <w:rPr>
                <w:rFonts w:ascii="Angsana New" w:eastAsia="Arial Unicode MS" w:hAnsi="Angsana New"/>
                <w:snapToGrid w:val="0"/>
                <w:sz w:val="28"/>
                <w:szCs w:val="28"/>
                <w:u w:val="single"/>
                <w:lang w:eastAsia="th-TH"/>
              </w:rPr>
              <w:t>:</w:t>
            </w:r>
            <w:r w:rsidRPr="00B92B9D">
              <w:rPr>
                <w:rFonts w:ascii="Angsana New" w:eastAsia="Arial Unicode MS" w:hAnsi="Angsana New"/>
                <w:snapToGrid w:val="0"/>
                <w:sz w:val="28"/>
                <w:szCs w:val="28"/>
                <w:lang w:eastAsia="th-TH"/>
              </w:rPr>
              <w:t xml:space="preserve"> current portion</w:t>
            </w:r>
          </w:p>
        </w:tc>
        <w:tc>
          <w:tcPr>
            <w:tcW w:w="317" w:type="dxa"/>
          </w:tcPr>
          <w:p w14:paraId="31238EA5"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bottom w:val="single" w:sz="4" w:space="0" w:color="auto"/>
            </w:tcBorders>
            <w:vAlign w:val="center"/>
          </w:tcPr>
          <w:p w14:paraId="3C241553" w14:textId="4C7A29BD" w:rsidR="00F168B6" w:rsidRPr="00441A06" w:rsidRDefault="00441A0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441A06">
              <w:rPr>
                <w:rFonts w:ascii="Angsana New" w:hAnsi="Angsana New"/>
                <w:sz w:val="28"/>
                <w:szCs w:val="28"/>
              </w:rPr>
              <w:t>6</w:t>
            </w:r>
            <w:r w:rsidR="00F168B6" w:rsidRPr="00441A06">
              <w:rPr>
                <w:rFonts w:ascii="Angsana New" w:hAnsi="Angsana New"/>
                <w:sz w:val="28"/>
                <w:szCs w:val="28"/>
              </w:rPr>
              <w:t>,</w:t>
            </w:r>
            <w:r w:rsidRPr="00441A06">
              <w:rPr>
                <w:rFonts w:ascii="Angsana New" w:hAnsi="Angsana New"/>
                <w:sz w:val="28"/>
                <w:szCs w:val="28"/>
              </w:rPr>
              <w:t>534</w:t>
            </w:r>
          </w:p>
        </w:tc>
        <w:tc>
          <w:tcPr>
            <w:tcW w:w="317" w:type="dxa"/>
            <w:vAlign w:val="center"/>
          </w:tcPr>
          <w:p w14:paraId="4F52F2A2" w14:textId="77777777" w:rsidR="00F168B6" w:rsidRPr="00441A0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bottom w:val="single" w:sz="4" w:space="0" w:color="auto"/>
            </w:tcBorders>
            <w:vAlign w:val="center"/>
          </w:tcPr>
          <w:p w14:paraId="3C3316C1" w14:textId="30028C43" w:rsidR="00F168B6" w:rsidRPr="00441A0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441A06">
              <w:rPr>
                <w:rFonts w:ascii="Angsana New" w:hAnsi="Angsana New"/>
                <w:sz w:val="28"/>
                <w:szCs w:val="28"/>
              </w:rPr>
              <w:t>(3</w:t>
            </w:r>
            <w:r w:rsidR="00441A06" w:rsidRPr="00441A06">
              <w:rPr>
                <w:rFonts w:ascii="Angsana New" w:hAnsi="Angsana New"/>
                <w:sz w:val="28"/>
                <w:szCs w:val="28"/>
              </w:rPr>
              <w:t>8</w:t>
            </w:r>
            <w:r w:rsidRPr="00441A06">
              <w:rPr>
                <w:rFonts w:ascii="Angsana New" w:hAnsi="Angsana New"/>
                <w:sz w:val="28"/>
                <w:szCs w:val="28"/>
              </w:rPr>
              <w:t>,4</w:t>
            </w:r>
            <w:r w:rsidR="00441A06" w:rsidRPr="00441A06">
              <w:rPr>
                <w:rFonts w:ascii="Angsana New" w:hAnsi="Angsana New"/>
                <w:sz w:val="28"/>
                <w:szCs w:val="28"/>
              </w:rPr>
              <w:t>36</w:t>
            </w:r>
            <w:r w:rsidRPr="00441A06">
              <w:rPr>
                <w:rFonts w:ascii="Angsana New" w:hAnsi="Angsana New"/>
                <w:sz w:val="28"/>
                <w:szCs w:val="28"/>
              </w:rPr>
              <w:t>)</w:t>
            </w:r>
          </w:p>
        </w:tc>
        <w:tc>
          <w:tcPr>
            <w:tcW w:w="317" w:type="dxa"/>
            <w:vAlign w:val="center"/>
          </w:tcPr>
          <w:p w14:paraId="0EFCC528" w14:textId="77777777" w:rsidR="00F168B6" w:rsidRPr="00441A0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tcBorders>
              <w:bottom w:val="single" w:sz="4" w:space="0" w:color="auto"/>
            </w:tcBorders>
            <w:vAlign w:val="center"/>
          </w:tcPr>
          <w:p w14:paraId="1224373F" w14:textId="3F853419" w:rsidR="00F168B6" w:rsidRPr="00441A0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441A06">
              <w:rPr>
                <w:rFonts w:ascii="Angsana New" w:hAnsi="Angsana New"/>
                <w:sz w:val="28"/>
                <w:szCs w:val="28"/>
              </w:rPr>
              <w:t>(3</w:t>
            </w:r>
            <w:r w:rsidR="00441A06" w:rsidRPr="00441A06">
              <w:rPr>
                <w:rFonts w:ascii="Angsana New" w:hAnsi="Angsana New"/>
                <w:sz w:val="28"/>
                <w:szCs w:val="28"/>
              </w:rPr>
              <w:t>1</w:t>
            </w:r>
            <w:r w:rsidRPr="00441A06">
              <w:rPr>
                <w:rFonts w:ascii="Angsana New" w:hAnsi="Angsana New"/>
                <w:sz w:val="28"/>
                <w:szCs w:val="28"/>
              </w:rPr>
              <w:t>,9</w:t>
            </w:r>
            <w:r w:rsidR="00441A06" w:rsidRPr="00441A06">
              <w:rPr>
                <w:rFonts w:ascii="Angsana New" w:hAnsi="Angsana New"/>
                <w:sz w:val="28"/>
                <w:szCs w:val="28"/>
              </w:rPr>
              <w:t>02</w:t>
            </w:r>
            <w:r w:rsidRPr="00441A06">
              <w:rPr>
                <w:rFonts w:ascii="Angsana New" w:hAnsi="Angsana New"/>
                <w:sz w:val="28"/>
                <w:szCs w:val="28"/>
              </w:rPr>
              <w:t>)</w:t>
            </w:r>
          </w:p>
        </w:tc>
      </w:tr>
      <w:tr w:rsidR="00F168B6" w14:paraId="2865D604" w14:textId="77777777" w:rsidTr="00E15F47">
        <w:trPr>
          <w:trHeight w:val="364"/>
        </w:trPr>
        <w:tc>
          <w:tcPr>
            <w:tcW w:w="2976" w:type="dxa"/>
            <w:gridSpan w:val="2"/>
          </w:tcPr>
          <w:p w14:paraId="4114B29C" w14:textId="522CE640" w:rsidR="00F168B6" w:rsidRDefault="00F168B6" w:rsidP="00F168B6">
            <w:pPr>
              <w:tabs>
                <w:tab w:val="left" w:pos="284"/>
                <w:tab w:val="left" w:pos="567"/>
                <w:tab w:val="left" w:pos="851"/>
                <w:tab w:val="left" w:pos="1134"/>
                <w:tab w:val="left" w:pos="1418"/>
                <w:tab w:val="left" w:pos="1701"/>
                <w:tab w:val="left" w:pos="1985"/>
                <w:tab w:val="left" w:pos="2268"/>
              </w:tabs>
              <w:spacing w:line="240" w:lineRule="auto"/>
              <w:jc w:val="thaiDistribute"/>
              <w:rPr>
                <w:rFonts w:ascii="Angsana New" w:hAnsi="Angsana New"/>
                <w:sz w:val="28"/>
                <w:szCs w:val="28"/>
              </w:rPr>
            </w:pPr>
            <w:r w:rsidRPr="00B92B9D">
              <w:rPr>
                <w:rFonts w:ascii="Angsana New" w:eastAsia="Arial Unicode MS" w:hAnsi="Angsana New"/>
                <w:snapToGrid w:val="0"/>
                <w:sz w:val="28"/>
                <w:szCs w:val="28"/>
                <w:lang w:eastAsia="th-TH"/>
              </w:rPr>
              <w:t>Lease liabilities - net</w:t>
            </w:r>
          </w:p>
        </w:tc>
        <w:tc>
          <w:tcPr>
            <w:tcW w:w="317" w:type="dxa"/>
          </w:tcPr>
          <w:p w14:paraId="5214EACE"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240" w:lineRule="auto"/>
              <w:jc w:val="thaiDistribute"/>
              <w:rPr>
                <w:rFonts w:ascii="Angsana New" w:hAnsi="Angsana New"/>
                <w:sz w:val="28"/>
                <w:szCs w:val="28"/>
              </w:rPr>
            </w:pPr>
          </w:p>
        </w:tc>
        <w:tc>
          <w:tcPr>
            <w:tcW w:w="1781" w:type="dxa"/>
            <w:tcBorders>
              <w:top w:val="single" w:sz="4" w:space="0" w:color="auto"/>
              <w:bottom w:val="double" w:sz="4" w:space="0" w:color="auto"/>
            </w:tcBorders>
            <w:vAlign w:val="center"/>
          </w:tcPr>
          <w:p w14:paraId="0780BC67" w14:textId="4F97444A" w:rsidR="00F168B6" w:rsidRPr="00441A06" w:rsidRDefault="00F168B6" w:rsidP="00F168B6">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rPr>
            </w:pPr>
            <w:r w:rsidRPr="00441A06">
              <w:rPr>
                <w:rFonts w:ascii="Angsana New" w:hAnsi="Angsana New"/>
                <w:sz w:val="28"/>
                <w:szCs w:val="28"/>
              </w:rPr>
              <w:t>(</w:t>
            </w:r>
            <w:r w:rsidR="00441A06" w:rsidRPr="00441A06">
              <w:rPr>
                <w:rFonts w:ascii="Angsana New" w:hAnsi="Angsana New"/>
                <w:sz w:val="28"/>
                <w:szCs w:val="28"/>
              </w:rPr>
              <w:t>8</w:t>
            </w:r>
            <w:r w:rsidRPr="00441A06">
              <w:rPr>
                <w:rFonts w:ascii="Angsana New" w:hAnsi="Angsana New"/>
                <w:sz w:val="28"/>
                <w:szCs w:val="28"/>
              </w:rPr>
              <w:t>,</w:t>
            </w:r>
            <w:r w:rsidR="00441A06" w:rsidRPr="00441A06">
              <w:rPr>
                <w:rFonts w:ascii="Angsana New" w:hAnsi="Angsana New"/>
                <w:sz w:val="28"/>
                <w:szCs w:val="28"/>
              </w:rPr>
              <w:t>635</w:t>
            </w:r>
            <w:r w:rsidRPr="00441A06">
              <w:rPr>
                <w:rFonts w:ascii="Angsana New" w:hAnsi="Angsana New"/>
                <w:sz w:val="28"/>
                <w:szCs w:val="28"/>
              </w:rPr>
              <w:t>)</w:t>
            </w:r>
          </w:p>
        </w:tc>
        <w:tc>
          <w:tcPr>
            <w:tcW w:w="317" w:type="dxa"/>
            <w:vAlign w:val="center"/>
          </w:tcPr>
          <w:p w14:paraId="70C86D8B" w14:textId="77777777" w:rsidR="00F168B6" w:rsidRPr="00441A06" w:rsidRDefault="00F168B6" w:rsidP="00F168B6">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rPr>
            </w:pPr>
          </w:p>
        </w:tc>
        <w:tc>
          <w:tcPr>
            <w:tcW w:w="1781" w:type="dxa"/>
            <w:tcBorders>
              <w:top w:val="single" w:sz="4" w:space="0" w:color="auto"/>
              <w:bottom w:val="double" w:sz="4" w:space="0" w:color="auto"/>
            </w:tcBorders>
            <w:vAlign w:val="center"/>
          </w:tcPr>
          <w:p w14:paraId="541F5B31" w14:textId="303FEE52" w:rsidR="00F168B6" w:rsidRPr="00441A06" w:rsidRDefault="00441A06" w:rsidP="00F168B6">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rPr>
            </w:pPr>
            <w:r w:rsidRPr="00441A06">
              <w:rPr>
                <w:rFonts w:ascii="Angsana New" w:hAnsi="Angsana New"/>
                <w:sz w:val="28"/>
                <w:szCs w:val="28"/>
              </w:rPr>
              <w:t>80</w:t>
            </w:r>
            <w:r w:rsidR="00F168B6" w:rsidRPr="00441A06">
              <w:rPr>
                <w:rFonts w:ascii="Angsana New" w:hAnsi="Angsana New"/>
                <w:sz w:val="28"/>
                <w:szCs w:val="28"/>
              </w:rPr>
              <w:t>,6</w:t>
            </w:r>
            <w:r w:rsidRPr="00441A06">
              <w:rPr>
                <w:rFonts w:ascii="Angsana New" w:hAnsi="Angsana New"/>
                <w:sz w:val="28"/>
                <w:szCs w:val="28"/>
              </w:rPr>
              <w:t>94</w:t>
            </w:r>
          </w:p>
        </w:tc>
        <w:tc>
          <w:tcPr>
            <w:tcW w:w="317" w:type="dxa"/>
            <w:vAlign w:val="center"/>
          </w:tcPr>
          <w:p w14:paraId="51FA3DA4" w14:textId="77777777" w:rsidR="00F168B6" w:rsidRPr="00441A06" w:rsidRDefault="00F168B6" w:rsidP="00F168B6">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rPr>
            </w:pPr>
          </w:p>
        </w:tc>
        <w:tc>
          <w:tcPr>
            <w:tcW w:w="1790" w:type="dxa"/>
            <w:tcBorders>
              <w:top w:val="single" w:sz="4" w:space="0" w:color="auto"/>
              <w:bottom w:val="double" w:sz="4" w:space="0" w:color="auto"/>
            </w:tcBorders>
            <w:vAlign w:val="center"/>
          </w:tcPr>
          <w:p w14:paraId="081BAA6D" w14:textId="6E525394" w:rsidR="00F168B6" w:rsidRPr="00441A06" w:rsidRDefault="00F168B6" w:rsidP="00F168B6">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rPr>
            </w:pPr>
            <w:r w:rsidRPr="00441A06">
              <w:rPr>
                <w:rFonts w:ascii="Angsana New" w:hAnsi="Angsana New"/>
                <w:sz w:val="28"/>
                <w:szCs w:val="28"/>
              </w:rPr>
              <w:t>7</w:t>
            </w:r>
            <w:r w:rsidR="00441A06" w:rsidRPr="00441A06">
              <w:rPr>
                <w:rFonts w:ascii="Angsana New" w:hAnsi="Angsana New"/>
                <w:sz w:val="28"/>
                <w:szCs w:val="28"/>
              </w:rPr>
              <w:t>2</w:t>
            </w:r>
            <w:r w:rsidRPr="00441A06">
              <w:rPr>
                <w:rFonts w:ascii="Angsana New" w:hAnsi="Angsana New"/>
                <w:sz w:val="28"/>
                <w:szCs w:val="28"/>
              </w:rPr>
              <w:t>,</w:t>
            </w:r>
            <w:r w:rsidR="00441A06" w:rsidRPr="00441A06">
              <w:rPr>
                <w:rFonts w:ascii="Angsana New" w:hAnsi="Angsana New"/>
                <w:sz w:val="28"/>
                <w:szCs w:val="28"/>
              </w:rPr>
              <w:t>059</w:t>
            </w:r>
          </w:p>
        </w:tc>
      </w:tr>
      <w:tr w:rsidR="00F168B6" w14:paraId="78AD3B4B" w14:textId="77777777" w:rsidTr="00E15F47">
        <w:trPr>
          <w:trHeight w:val="57"/>
        </w:trPr>
        <w:tc>
          <w:tcPr>
            <w:tcW w:w="598" w:type="dxa"/>
          </w:tcPr>
          <w:p w14:paraId="255EB2DE" w14:textId="77777777" w:rsidR="00F168B6" w:rsidRDefault="00F168B6" w:rsidP="00F168B6">
            <w:pPr>
              <w:tabs>
                <w:tab w:val="left" w:pos="284"/>
                <w:tab w:val="left" w:pos="567"/>
                <w:tab w:val="left" w:pos="851"/>
                <w:tab w:val="left" w:pos="1134"/>
                <w:tab w:val="left" w:pos="1418"/>
                <w:tab w:val="left" w:pos="1701"/>
                <w:tab w:val="left" w:pos="1985"/>
                <w:tab w:val="left" w:pos="2268"/>
              </w:tabs>
              <w:spacing w:after="120" w:line="380" w:lineRule="exact"/>
              <w:jc w:val="thaiDistribute"/>
              <w:rPr>
                <w:rFonts w:ascii="Angsana New" w:hAnsi="Angsana New"/>
                <w:sz w:val="28"/>
                <w:szCs w:val="28"/>
              </w:rPr>
            </w:pPr>
          </w:p>
        </w:tc>
        <w:tc>
          <w:tcPr>
            <w:tcW w:w="2378" w:type="dxa"/>
          </w:tcPr>
          <w:p w14:paraId="3D00A3FF" w14:textId="77777777" w:rsidR="00F168B6" w:rsidRDefault="00F168B6" w:rsidP="00F168B6">
            <w:pPr>
              <w:tabs>
                <w:tab w:val="left" w:pos="284"/>
                <w:tab w:val="left" w:pos="567"/>
                <w:tab w:val="left" w:pos="851"/>
                <w:tab w:val="left" w:pos="1134"/>
                <w:tab w:val="left" w:pos="1418"/>
                <w:tab w:val="left" w:pos="1701"/>
                <w:tab w:val="left" w:pos="1985"/>
                <w:tab w:val="left" w:pos="2268"/>
              </w:tabs>
              <w:spacing w:after="120" w:line="380" w:lineRule="exact"/>
              <w:jc w:val="thaiDistribute"/>
              <w:rPr>
                <w:rFonts w:ascii="Angsana New" w:hAnsi="Angsana New"/>
                <w:sz w:val="28"/>
                <w:szCs w:val="28"/>
              </w:rPr>
            </w:pPr>
          </w:p>
        </w:tc>
        <w:tc>
          <w:tcPr>
            <w:tcW w:w="317" w:type="dxa"/>
          </w:tcPr>
          <w:p w14:paraId="5CA05410" w14:textId="77777777" w:rsidR="00F168B6" w:rsidRDefault="00F168B6" w:rsidP="00F168B6">
            <w:pPr>
              <w:tabs>
                <w:tab w:val="left" w:pos="284"/>
                <w:tab w:val="left" w:pos="567"/>
                <w:tab w:val="left" w:pos="851"/>
                <w:tab w:val="left" w:pos="1134"/>
                <w:tab w:val="left" w:pos="1418"/>
                <w:tab w:val="left" w:pos="1701"/>
                <w:tab w:val="left" w:pos="1985"/>
                <w:tab w:val="left" w:pos="2268"/>
              </w:tabs>
              <w:spacing w:after="120" w:line="380" w:lineRule="exact"/>
              <w:jc w:val="thaiDistribute"/>
              <w:rPr>
                <w:rFonts w:ascii="Angsana New" w:hAnsi="Angsana New"/>
                <w:sz w:val="28"/>
                <w:szCs w:val="28"/>
              </w:rPr>
            </w:pPr>
          </w:p>
        </w:tc>
        <w:tc>
          <w:tcPr>
            <w:tcW w:w="5986" w:type="dxa"/>
            <w:gridSpan w:val="5"/>
            <w:tcBorders>
              <w:bottom w:val="single" w:sz="4" w:space="0" w:color="auto"/>
            </w:tcBorders>
            <w:vAlign w:val="bottom"/>
          </w:tcPr>
          <w:p w14:paraId="7C845BD5" w14:textId="77777777" w:rsidR="00F168B6" w:rsidRDefault="00F168B6" w:rsidP="00F168B6">
            <w:pPr>
              <w:tabs>
                <w:tab w:val="clear" w:pos="227"/>
                <w:tab w:val="clear" w:pos="680"/>
                <w:tab w:val="left" w:pos="284"/>
                <w:tab w:val="left" w:pos="567"/>
                <w:tab w:val="left" w:pos="670"/>
                <w:tab w:val="left" w:pos="851"/>
                <w:tab w:val="left" w:pos="1134"/>
                <w:tab w:val="left" w:pos="1418"/>
                <w:tab w:val="left" w:pos="1701"/>
                <w:tab w:val="left" w:pos="1985"/>
                <w:tab w:val="left" w:pos="2268"/>
              </w:tabs>
              <w:spacing w:after="120" w:line="380" w:lineRule="exact"/>
              <w:rPr>
                <w:rFonts w:ascii="Angsana New" w:hAnsi="Angsana New"/>
                <w:sz w:val="28"/>
                <w:szCs w:val="28"/>
              </w:rPr>
            </w:pPr>
          </w:p>
          <w:p w14:paraId="0DC5CF45" w14:textId="202D14D1" w:rsidR="00F168B6" w:rsidRDefault="00F168B6" w:rsidP="00F168B6">
            <w:pPr>
              <w:tabs>
                <w:tab w:val="clear" w:pos="227"/>
                <w:tab w:val="clear" w:pos="680"/>
                <w:tab w:val="left" w:pos="284"/>
                <w:tab w:val="left" w:pos="567"/>
                <w:tab w:val="left" w:pos="670"/>
                <w:tab w:val="left" w:pos="851"/>
                <w:tab w:val="left" w:pos="1134"/>
                <w:tab w:val="left" w:pos="1418"/>
                <w:tab w:val="left" w:pos="1701"/>
                <w:tab w:val="left" w:pos="1985"/>
                <w:tab w:val="left" w:pos="2268"/>
              </w:tabs>
              <w:spacing w:after="120" w:line="380" w:lineRule="exact"/>
              <w:jc w:val="right"/>
              <w:rPr>
                <w:rFonts w:ascii="Angsana New" w:hAnsi="Angsana New"/>
                <w:sz w:val="28"/>
                <w:szCs w:val="28"/>
                <w:cs/>
              </w:rPr>
            </w:pPr>
            <w:r w:rsidRPr="00B92B9D">
              <w:rPr>
                <w:rFonts w:ascii="Angsana New" w:hAnsi="Angsana New"/>
                <w:sz w:val="28"/>
                <w:szCs w:val="28"/>
                <w:cs/>
              </w:rPr>
              <w:t>(Unit : Thousand Baht)</w:t>
            </w:r>
          </w:p>
        </w:tc>
      </w:tr>
      <w:tr w:rsidR="00F168B6" w14:paraId="726E2B7E" w14:textId="77777777" w:rsidTr="00E15F47">
        <w:trPr>
          <w:trHeight w:val="364"/>
        </w:trPr>
        <w:tc>
          <w:tcPr>
            <w:tcW w:w="598" w:type="dxa"/>
          </w:tcPr>
          <w:p w14:paraId="28C8930D"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31BE154B"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17" w:type="dxa"/>
          </w:tcPr>
          <w:p w14:paraId="6443A13B"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5986" w:type="dxa"/>
            <w:gridSpan w:val="5"/>
            <w:tcBorders>
              <w:top w:val="single" w:sz="4" w:space="0" w:color="auto"/>
              <w:bottom w:val="single" w:sz="4" w:space="0" w:color="auto"/>
            </w:tcBorders>
            <w:vAlign w:val="center"/>
          </w:tcPr>
          <w:p w14:paraId="118D3D1D" w14:textId="42206639"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Separate Financial Statements</w:t>
            </w:r>
          </w:p>
        </w:tc>
      </w:tr>
      <w:tr w:rsidR="00F168B6" w14:paraId="4A3361E8" w14:textId="77777777" w:rsidTr="00E15F47">
        <w:trPr>
          <w:trHeight w:val="364"/>
        </w:trPr>
        <w:tc>
          <w:tcPr>
            <w:tcW w:w="598" w:type="dxa"/>
          </w:tcPr>
          <w:p w14:paraId="07877631"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72CDDB30"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17" w:type="dxa"/>
          </w:tcPr>
          <w:p w14:paraId="5E5EB2C7"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top w:val="single" w:sz="4" w:space="0" w:color="auto"/>
              <w:bottom w:val="single" w:sz="4" w:space="0" w:color="auto"/>
            </w:tcBorders>
            <w:vAlign w:val="center"/>
          </w:tcPr>
          <w:p w14:paraId="71FD5D53"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Deferest interest</w:t>
            </w:r>
          </w:p>
        </w:tc>
        <w:tc>
          <w:tcPr>
            <w:tcW w:w="317" w:type="dxa"/>
            <w:tcBorders>
              <w:top w:val="single" w:sz="4" w:space="0" w:color="auto"/>
            </w:tcBorders>
            <w:vAlign w:val="center"/>
          </w:tcPr>
          <w:p w14:paraId="1FF21B9C"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781" w:type="dxa"/>
            <w:tcBorders>
              <w:top w:val="single" w:sz="4" w:space="0" w:color="auto"/>
              <w:bottom w:val="single" w:sz="4" w:space="0" w:color="auto"/>
            </w:tcBorders>
            <w:vAlign w:val="center"/>
          </w:tcPr>
          <w:p w14:paraId="2619FD39"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Lease liabilities</w:t>
            </w:r>
          </w:p>
        </w:tc>
        <w:tc>
          <w:tcPr>
            <w:tcW w:w="317" w:type="dxa"/>
            <w:tcBorders>
              <w:top w:val="single" w:sz="4" w:space="0" w:color="auto"/>
            </w:tcBorders>
            <w:vAlign w:val="center"/>
          </w:tcPr>
          <w:p w14:paraId="4E144D78"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790" w:type="dxa"/>
            <w:tcBorders>
              <w:top w:val="single" w:sz="4" w:space="0" w:color="auto"/>
              <w:bottom w:val="single" w:sz="4" w:space="0" w:color="auto"/>
            </w:tcBorders>
            <w:vAlign w:val="center"/>
          </w:tcPr>
          <w:p w14:paraId="7BECE5A8"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cs/>
              </w:rPr>
            </w:pPr>
            <w:r w:rsidRPr="00B92B9D">
              <w:rPr>
                <w:rFonts w:ascii="Angsana New" w:hAnsi="Angsana New"/>
                <w:sz w:val="28"/>
                <w:szCs w:val="28"/>
              </w:rPr>
              <w:t>Net</w:t>
            </w:r>
          </w:p>
        </w:tc>
      </w:tr>
      <w:tr w:rsidR="00F168B6" w14:paraId="20856412" w14:textId="77777777" w:rsidTr="00E15F47">
        <w:trPr>
          <w:trHeight w:val="364"/>
        </w:trPr>
        <w:tc>
          <w:tcPr>
            <w:tcW w:w="2976" w:type="dxa"/>
            <w:gridSpan w:val="2"/>
          </w:tcPr>
          <w:p w14:paraId="303FCF22"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hAnsi="Angsana New"/>
                <w:sz w:val="28"/>
                <w:szCs w:val="28"/>
                <w:cs/>
              </w:rPr>
              <w:t xml:space="preserve">As at </w:t>
            </w:r>
            <w:r w:rsidRPr="00B92B9D">
              <w:rPr>
                <w:rFonts w:ascii="Angsana New" w:hAnsi="Angsana New"/>
                <w:sz w:val="28"/>
                <w:szCs w:val="28"/>
              </w:rPr>
              <w:t>December 31</w:t>
            </w:r>
            <w:r w:rsidRPr="00B92B9D">
              <w:rPr>
                <w:rFonts w:ascii="Angsana New" w:hAnsi="Angsana New"/>
                <w:sz w:val="28"/>
                <w:szCs w:val="28"/>
                <w:cs/>
              </w:rPr>
              <w:t xml:space="preserve">, </w:t>
            </w:r>
            <w:r w:rsidRPr="00B92B9D">
              <w:rPr>
                <w:rFonts w:ascii="Angsana New" w:hAnsi="Angsana New"/>
                <w:sz w:val="28"/>
                <w:szCs w:val="28"/>
              </w:rPr>
              <w:t>2021</w:t>
            </w:r>
          </w:p>
        </w:tc>
        <w:tc>
          <w:tcPr>
            <w:tcW w:w="317" w:type="dxa"/>
            <w:vAlign w:val="center"/>
          </w:tcPr>
          <w:p w14:paraId="1AFA1AA1"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top w:val="single" w:sz="4" w:space="0" w:color="auto"/>
              <w:bottom w:val="single" w:sz="4" w:space="0" w:color="auto"/>
            </w:tcBorders>
            <w:vAlign w:val="center"/>
          </w:tcPr>
          <w:p w14:paraId="07DC4CB6" w14:textId="2935C4D6"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(9,778)</w:t>
            </w:r>
          </w:p>
        </w:tc>
        <w:tc>
          <w:tcPr>
            <w:tcW w:w="317" w:type="dxa"/>
            <w:vAlign w:val="center"/>
          </w:tcPr>
          <w:p w14:paraId="29779AC4"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top w:val="single" w:sz="4" w:space="0" w:color="auto"/>
              <w:bottom w:val="single" w:sz="4" w:space="0" w:color="auto"/>
            </w:tcBorders>
            <w:vAlign w:val="center"/>
          </w:tcPr>
          <w:p w14:paraId="6C7910F7" w14:textId="68542A5E"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76,645</w:t>
            </w:r>
          </w:p>
        </w:tc>
        <w:tc>
          <w:tcPr>
            <w:tcW w:w="317" w:type="dxa"/>
            <w:vAlign w:val="center"/>
          </w:tcPr>
          <w:p w14:paraId="7B8CC3AC"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tcBorders>
              <w:top w:val="single" w:sz="4" w:space="0" w:color="auto"/>
              <w:bottom w:val="single" w:sz="4" w:space="0" w:color="auto"/>
            </w:tcBorders>
            <w:vAlign w:val="center"/>
          </w:tcPr>
          <w:p w14:paraId="623B85B5" w14:textId="584174EC"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317A5">
              <w:rPr>
                <w:rFonts w:ascii="Angsana New" w:hAnsi="Angsana New"/>
                <w:sz w:val="28"/>
                <w:szCs w:val="28"/>
              </w:rPr>
              <w:t>66,867</w:t>
            </w:r>
          </w:p>
        </w:tc>
      </w:tr>
      <w:tr w:rsidR="00F168B6" w14:paraId="6794F535" w14:textId="77777777" w:rsidTr="00E15F47">
        <w:trPr>
          <w:trHeight w:val="364"/>
        </w:trPr>
        <w:tc>
          <w:tcPr>
            <w:tcW w:w="2976" w:type="dxa"/>
            <w:gridSpan w:val="2"/>
          </w:tcPr>
          <w:p w14:paraId="385CCEEC"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z w:val="28"/>
                <w:szCs w:val="28"/>
              </w:rPr>
              <w:t>Change during the period</w:t>
            </w:r>
          </w:p>
        </w:tc>
        <w:tc>
          <w:tcPr>
            <w:tcW w:w="317" w:type="dxa"/>
          </w:tcPr>
          <w:p w14:paraId="5B7AF90B"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17B0F583"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7AC7663F"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4EAA7FEA"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7DFA05C0"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vAlign w:val="center"/>
          </w:tcPr>
          <w:p w14:paraId="7BBB9D78"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r>
      <w:tr w:rsidR="009F213A" w14:paraId="48D262FB" w14:textId="77777777" w:rsidTr="00E15F47">
        <w:trPr>
          <w:trHeight w:val="364"/>
        </w:trPr>
        <w:tc>
          <w:tcPr>
            <w:tcW w:w="598" w:type="dxa"/>
          </w:tcPr>
          <w:p w14:paraId="588FF2C1" w14:textId="77777777" w:rsidR="009F213A" w:rsidRDefault="009F213A" w:rsidP="009F213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2560C3A9" w14:textId="77777777" w:rsidR="009F213A" w:rsidRDefault="009F213A" w:rsidP="009F213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Increase</w:t>
            </w:r>
          </w:p>
        </w:tc>
        <w:tc>
          <w:tcPr>
            <w:tcW w:w="317" w:type="dxa"/>
          </w:tcPr>
          <w:p w14:paraId="0C3EF34E" w14:textId="77777777" w:rsidR="009F213A" w:rsidRDefault="009F213A" w:rsidP="009F213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6608A0B2" w14:textId="3319F5B8"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9828A3">
              <w:rPr>
                <w:rFonts w:ascii="Angsana New" w:hAnsi="Angsana New"/>
                <w:sz w:val="28"/>
                <w:szCs w:val="28"/>
              </w:rPr>
              <w:t>(23)</w:t>
            </w:r>
          </w:p>
        </w:tc>
        <w:tc>
          <w:tcPr>
            <w:tcW w:w="317" w:type="dxa"/>
            <w:vAlign w:val="center"/>
          </w:tcPr>
          <w:p w14:paraId="7409B0B1" w14:textId="77777777"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81" w:type="dxa"/>
            <w:vAlign w:val="center"/>
          </w:tcPr>
          <w:p w14:paraId="32CC62F3" w14:textId="0F9E3555"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9828A3">
              <w:rPr>
                <w:rFonts w:ascii="Angsana New" w:hAnsi="Angsana New"/>
                <w:sz w:val="28"/>
                <w:szCs w:val="28"/>
              </w:rPr>
              <w:t>1,870</w:t>
            </w:r>
          </w:p>
        </w:tc>
        <w:tc>
          <w:tcPr>
            <w:tcW w:w="317" w:type="dxa"/>
            <w:vAlign w:val="center"/>
          </w:tcPr>
          <w:p w14:paraId="65FCC670" w14:textId="77777777"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90" w:type="dxa"/>
            <w:vAlign w:val="center"/>
          </w:tcPr>
          <w:p w14:paraId="2D559F70" w14:textId="43DFE989"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9828A3">
              <w:rPr>
                <w:rFonts w:ascii="Angsana New" w:hAnsi="Angsana New"/>
                <w:sz w:val="28"/>
                <w:szCs w:val="28"/>
              </w:rPr>
              <w:t>1,847</w:t>
            </w:r>
          </w:p>
        </w:tc>
      </w:tr>
      <w:tr w:rsidR="009F213A" w14:paraId="65445152" w14:textId="77777777" w:rsidTr="00E15F47">
        <w:trPr>
          <w:trHeight w:val="364"/>
        </w:trPr>
        <w:tc>
          <w:tcPr>
            <w:tcW w:w="598" w:type="dxa"/>
          </w:tcPr>
          <w:p w14:paraId="4A2C021D" w14:textId="77777777" w:rsidR="009F213A" w:rsidRDefault="009F213A" w:rsidP="009F213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1559DE97" w14:textId="77777777" w:rsidR="009F213A" w:rsidRDefault="009F213A" w:rsidP="009F213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Payment</w:t>
            </w:r>
          </w:p>
        </w:tc>
        <w:tc>
          <w:tcPr>
            <w:tcW w:w="317" w:type="dxa"/>
          </w:tcPr>
          <w:p w14:paraId="33BD0858" w14:textId="77777777" w:rsidR="009F213A" w:rsidRDefault="009F213A" w:rsidP="009F213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75F5E85D" w14:textId="1577CB78"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574A7">
              <w:rPr>
                <w:rFonts w:ascii="Angsana New" w:hAnsi="Angsana New"/>
                <w:sz w:val="28"/>
                <w:szCs w:val="28"/>
              </w:rPr>
              <w:t>3,482</w:t>
            </w:r>
          </w:p>
        </w:tc>
        <w:tc>
          <w:tcPr>
            <w:tcW w:w="317" w:type="dxa"/>
            <w:vAlign w:val="center"/>
          </w:tcPr>
          <w:p w14:paraId="75E0342A" w14:textId="77777777"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81" w:type="dxa"/>
            <w:vAlign w:val="center"/>
          </w:tcPr>
          <w:p w14:paraId="353E1D2E" w14:textId="4BBAC4BD"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574A7">
              <w:rPr>
                <w:rFonts w:ascii="Angsana New" w:hAnsi="Angsana New"/>
                <w:sz w:val="28"/>
                <w:szCs w:val="28"/>
              </w:rPr>
              <w:t>(18,47</w:t>
            </w:r>
            <w:r>
              <w:rPr>
                <w:rFonts w:ascii="Angsana New" w:hAnsi="Angsana New"/>
                <w:sz w:val="28"/>
                <w:szCs w:val="28"/>
              </w:rPr>
              <w:t>6</w:t>
            </w:r>
            <w:r w:rsidRPr="00D574A7">
              <w:rPr>
                <w:rFonts w:ascii="Angsana New" w:hAnsi="Angsana New"/>
                <w:sz w:val="28"/>
                <w:szCs w:val="28"/>
              </w:rPr>
              <w:t>)</w:t>
            </w:r>
          </w:p>
        </w:tc>
        <w:tc>
          <w:tcPr>
            <w:tcW w:w="317" w:type="dxa"/>
            <w:vAlign w:val="center"/>
          </w:tcPr>
          <w:p w14:paraId="2AF2332C" w14:textId="77777777"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90" w:type="dxa"/>
            <w:vAlign w:val="center"/>
          </w:tcPr>
          <w:p w14:paraId="28A1E113" w14:textId="62B88401"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574A7">
              <w:rPr>
                <w:rFonts w:ascii="Angsana New" w:hAnsi="Angsana New"/>
                <w:sz w:val="28"/>
                <w:szCs w:val="28"/>
              </w:rPr>
              <w:t>(14,99</w:t>
            </w:r>
            <w:r>
              <w:rPr>
                <w:rFonts w:ascii="Angsana New" w:hAnsi="Angsana New"/>
                <w:sz w:val="28"/>
                <w:szCs w:val="28"/>
              </w:rPr>
              <w:t>4</w:t>
            </w:r>
            <w:r w:rsidRPr="00D574A7">
              <w:rPr>
                <w:rFonts w:ascii="Angsana New" w:hAnsi="Angsana New"/>
                <w:sz w:val="28"/>
                <w:szCs w:val="28"/>
              </w:rPr>
              <w:t>)</w:t>
            </w:r>
          </w:p>
        </w:tc>
      </w:tr>
      <w:tr w:rsidR="009F213A" w14:paraId="4DFB2B2C" w14:textId="77777777" w:rsidTr="00E15F47">
        <w:trPr>
          <w:trHeight w:val="364"/>
        </w:trPr>
        <w:tc>
          <w:tcPr>
            <w:tcW w:w="598" w:type="dxa"/>
          </w:tcPr>
          <w:p w14:paraId="08F09235" w14:textId="77777777" w:rsidR="009F213A" w:rsidRDefault="009F213A" w:rsidP="009F213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10259F73" w14:textId="77777777" w:rsidR="009F213A" w:rsidRDefault="009F213A" w:rsidP="009F213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Dispos</w:t>
            </w: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l</w:t>
            </w:r>
          </w:p>
        </w:tc>
        <w:tc>
          <w:tcPr>
            <w:tcW w:w="317" w:type="dxa"/>
          </w:tcPr>
          <w:p w14:paraId="0E62A7FE" w14:textId="77777777" w:rsidR="009F213A" w:rsidRDefault="009F213A" w:rsidP="009F213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bottom w:val="single" w:sz="4" w:space="0" w:color="auto"/>
            </w:tcBorders>
            <w:vAlign w:val="center"/>
          </w:tcPr>
          <w:p w14:paraId="79D36B00" w14:textId="39B62757"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574A7">
              <w:rPr>
                <w:rFonts w:ascii="Angsana New" w:hAnsi="Angsana New"/>
                <w:sz w:val="28"/>
                <w:szCs w:val="28"/>
              </w:rPr>
              <w:t>9</w:t>
            </w:r>
          </w:p>
        </w:tc>
        <w:tc>
          <w:tcPr>
            <w:tcW w:w="317" w:type="dxa"/>
            <w:vAlign w:val="center"/>
          </w:tcPr>
          <w:p w14:paraId="3EBCD3E3" w14:textId="77777777"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81" w:type="dxa"/>
            <w:tcBorders>
              <w:bottom w:val="single" w:sz="4" w:space="0" w:color="auto"/>
            </w:tcBorders>
            <w:vAlign w:val="center"/>
          </w:tcPr>
          <w:p w14:paraId="6D199317" w14:textId="28AD66DD"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574A7">
              <w:rPr>
                <w:rFonts w:ascii="Angsana New" w:hAnsi="Angsana New"/>
                <w:sz w:val="28"/>
                <w:szCs w:val="28"/>
              </w:rPr>
              <w:t>(620)</w:t>
            </w:r>
          </w:p>
        </w:tc>
        <w:tc>
          <w:tcPr>
            <w:tcW w:w="317" w:type="dxa"/>
            <w:vAlign w:val="center"/>
          </w:tcPr>
          <w:p w14:paraId="092CBB37" w14:textId="77777777"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90" w:type="dxa"/>
            <w:tcBorders>
              <w:bottom w:val="single" w:sz="4" w:space="0" w:color="auto"/>
            </w:tcBorders>
            <w:vAlign w:val="center"/>
          </w:tcPr>
          <w:p w14:paraId="1416E927" w14:textId="232171A2"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574A7">
              <w:rPr>
                <w:rFonts w:ascii="Angsana New" w:hAnsi="Angsana New"/>
                <w:sz w:val="28"/>
                <w:szCs w:val="28"/>
              </w:rPr>
              <w:t xml:space="preserve">(611)   </w:t>
            </w:r>
          </w:p>
        </w:tc>
      </w:tr>
      <w:tr w:rsidR="009F213A" w14:paraId="6287AD5B" w14:textId="77777777" w:rsidTr="00E15F47">
        <w:trPr>
          <w:trHeight w:val="364"/>
        </w:trPr>
        <w:tc>
          <w:tcPr>
            <w:tcW w:w="2976" w:type="dxa"/>
            <w:gridSpan w:val="2"/>
          </w:tcPr>
          <w:p w14:paraId="37B4250E" w14:textId="77777777" w:rsidR="009F213A" w:rsidRDefault="009F213A" w:rsidP="009F213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Total</w:t>
            </w:r>
          </w:p>
        </w:tc>
        <w:tc>
          <w:tcPr>
            <w:tcW w:w="317" w:type="dxa"/>
          </w:tcPr>
          <w:p w14:paraId="14FE5D69" w14:textId="77777777" w:rsidR="009F213A" w:rsidRDefault="009F213A" w:rsidP="009F213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top w:val="single" w:sz="4" w:space="0" w:color="auto"/>
              <w:bottom w:val="double" w:sz="4" w:space="0" w:color="auto"/>
            </w:tcBorders>
            <w:vAlign w:val="center"/>
          </w:tcPr>
          <w:p w14:paraId="7D523804" w14:textId="353B8071"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Pr>
                <w:rFonts w:ascii="Angsana New" w:hAnsi="Angsana New"/>
                <w:sz w:val="28"/>
                <w:szCs w:val="28"/>
              </w:rPr>
              <w:t>3,468</w:t>
            </w:r>
          </w:p>
        </w:tc>
        <w:tc>
          <w:tcPr>
            <w:tcW w:w="317" w:type="dxa"/>
            <w:vAlign w:val="center"/>
          </w:tcPr>
          <w:p w14:paraId="563BFE78" w14:textId="77777777"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81" w:type="dxa"/>
            <w:tcBorders>
              <w:top w:val="single" w:sz="4" w:space="0" w:color="auto"/>
              <w:bottom w:val="double" w:sz="4" w:space="0" w:color="auto"/>
            </w:tcBorders>
            <w:vAlign w:val="center"/>
          </w:tcPr>
          <w:p w14:paraId="569E15BD" w14:textId="5DFA6735"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574A7">
              <w:rPr>
                <w:rFonts w:ascii="Angsana New" w:hAnsi="Angsana New"/>
                <w:sz w:val="28"/>
                <w:szCs w:val="28"/>
              </w:rPr>
              <w:t>(1</w:t>
            </w:r>
            <w:r>
              <w:rPr>
                <w:rFonts w:ascii="Angsana New" w:hAnsi="Angsana New"/>
                <w:sz w:val="28"/>
                <w:szCs w:val="28"/>
              </w:rPr>
              <w:t>7,226</w:t>
            </w:r>
            <w:r w:rsidRPr="00D574A7">
              <w:rPr>
                <w:rFonts w:ascii="Angsana New" w:hAnsi="Angsana New"/>
                <w:sz w:val="28"/>
                <w:szCs w:val="28"/>
              </w:rPr>
              <w:t>)</w:t>
            </w:r>
          </w:p>
        </w:tc>
        <w:tc>
          <w:tcPr>
            <w:tcW w:w="317" w:type="dxa"/>
            <w:vAlign w:val="center"/>
          </w:tcPr>
          <w:p w14:paraId="09B4CCD4" w14:textId="77777777"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90" w:type="dxa"/>
            <w:tcBorders>
              <w:top w:val="single" w:sz="4" w:space="0" w:color="auto"/>
              <w:bottom w:val="double" w:sz="4" w:space="0" w:color="auto"/>
            </w:tcBorders>
            <w:vAlign w:val="center"/>
          </w:tcPr>
          <w:p w14:paraId="78229A55" w14:textId="791C650B"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574A7">
              <w:rPr>
                <w:rFonts w:ascii="Angsana New" w:hAnsi="Angsana New"/>
                <w:sz w:val="28"/>
                <w:szCs w:val="28"/>
              </w:rPr>
              <w:t>(1</w:t>
            </w:r>
            <w:r>
              <w:rPr>
                <w:rFonts w:ascii="Angsana New" w:hAnsi="Angsana New"/>
                <w:sz w:val="28"/>
                <w:szCs w:val="28"/>
              </w:rPr>
              <w:t>3,758</w:t>
            </w:r>
            <w:r w:rsidRPr="00D574A7">
              <w:rPr>
                <w:rFonts w:ascii="Angsana New" w:hAnsi="Angsana New"/>
                <w:sz w:val="28"/>
                <w:szCs w:val="28"/>
              </w:rPr>
              <w:t>)</w:t>
            </w:r>
          </w:p>
        </w:tc>
      </w:tr>
      <w:tr w:rsidR="009F213A" w14:paraId="20AECAA7" w14:textId="77777777" w:rsidTr="00E15F47">
        <w:trPr>
          <w:trHeight w:val="364"/>
        </w:trPr>
        <w:tc>
          <w:tcPr>
            <w:tcW w:w="2976" w:type="dxa"/>
            <w:gridSpan w:val="2"/>
          </w:tcPr>
          <w:p w14:paraId="0A126D47" w14:textId="36EB0F30" w:rsidR="009F213A" w:rsidRDefault="009F213A" w:rsidP="009F213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hAnsi="Angsana New"/>
                <w:sz w:val="28"/>
                <w:szCs w:val="28"/>
                <w:cs/>
              </w:rPr>
              <w:t xml:space="preserve">As at </w:t>
            </w:r>
            <w:r w:rsidRPr="00B92B9D">
              <w:rPr>
                <w:rFonts w:ascii="Angsana New" w:hAnsi="Angsana New"/>
                <w:sz w:val="28"/>
                <w:szCs w:val="28"/>
              </w:rPr>
              <w:t>December 31</w:t>
            </w:r>
            <w:r w:rsidRPr="00B92B9D">
              <w:rPr>
                <w:rFonts w:ascii="Angsana New" w:hAnsi="Angsana New"/>
                <w:sz w:val="28"/>
                <w:szCs w:val="28"/>
                <w:cs/>
              </w:rPr>
              <w:t xml:space="preserve">, </w:t>
            </w:r>
            <w:r w:rsidRPr="00B92B9D">
              <w:rPr>
                <w:rFonts w:ascii="Angsana New" w:hAnsi="Angsana New"/>
                <w:sz w:val="28"/>
                <w:szCs w:val="28"/>
              </w:rPr>
              <w:t>202</w:t>
            </w:r>
            <w:r>
              <w:rPr>
                <w:rFonts w:ascii="Angsana New" w:hAnsi="Angsana New"/>
                <w:sz w:val="28"/>
                <w:szCs w:val="28"/>
              </w:rPr>
              <w:t>2</w:t>
            </w:r>
          </w:p>
        </w:tc>
        <w:tc>
          <w:tcPr>
            <w:tcW w:w="317" w:type="dxa"/>
          </w:tcPr>
          <w:p w14:paraId="7FF701E0" w14:textId="77777777" w:rsidR="009F213A" w:rsidRDefault="009F213A" w:rsidP="009F213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420FDA59" w14:textId="1DF2D73A"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574A7">
              <w:rPr>
                <w:rFonts w:ascii="Angsana New" w:hAnsi="Angsana New"/>
                <w:sz w:val="28"/>
                <w:szCs w:val="28"/>
              </w:rPr>
              <w:t>(6,</w:t>
            </w:r>
            <w:r>
              <w:rPr>
                <w:rFonts w:ascii="Angsana New" w:hAnsi="Angsana New"/>
                <w:sz w:val="28"/>
                <w:szCs w:val="28"/>
              </w:rPr>
              <w:t>310)</w:t>
            </w:r>
          </w:p>
        </w:tc>
        <w:tc>
          <w:tcPr>
            <w:tcW w:w="317" w:type="dxa"/>
            <w:vAlign w:val="center"/>
          </w:tcPr>
          <w:p w14:paraId="7538586D" w14:textId="77777777"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81" w:type="dxa"/>
            <w:vAlign w:val="center"/>
          </w:tcPr>
          <w:p w14:paraId="0DA55479" w14:textId="436A7367"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Pr>
                <w:rFonts w:ascii="Angsana New" w:hAnsi="Angsana New"/>
                <w:sz w:val="28"/>
                <w:szCs w:val="28"/>
              </w:rPr>
              <w:t>59,419</w:t>
            </w:r>
          </w:p>
        </w:tc>
        <w:tc>
          <w:tcPr>
            <w:tcW w:w="317" w:type="dxa"/>
            <w:vAlign w:val="center"/>
          </w:tcPr>
          <w:p w14:paraId="1AA657A3" w14:textId="77777777"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90" w:type="dxa"/>
            <w:vAlign w:val="center"/>
          </w:tcPr>
          <w:p w14:paraId="7A7CCC19" w14:textId="074923C4"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Pr>
                <w:rFonts w:ascii="Angsana New" w:hAnsi="Angsana New"/>
                <w:sz w:val="28"/>
                <w:szCs w:val="28"/>
              </w:rPr>
              <w:t>53,109</w:t>
            </w:r>
          </w:p>
        </w:tc>
      </w:tr>
      <w:tr w:rsidR="009F213A" w14:paraId="498A8283" w14:textId="77777777" w:rsidTr="00E15F47">
        <w:trPr>
          <w:trHeight w:val="364"/>
        </w:trPr>
        <w:tc>
          <w:tcPr>
            <w:tcW w:w="2976" w:type="dxa"/>
            <w:gridSpan w:val="2"/>
          </w:tcPr>
          <w:p w14:paraId="6CA12DF9" w14:textId="77777777" w:rsidR="009F213A" w:rsidRDefault="009F213A" w:rsidP="009F213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u w:val="single"/>
                <w:lang w:eastAsia="th-TH"/>
              </w:rPr>
              <w:t>Less</w:t>
            </w:r>
            <w:r>
              <w:rPr>
                <w:rFonts w:ascii="Angsana New" w:eastAsia="Arial Unicode MS" w:hAnsi="Angsana New"/>
                <w:snapToGrid w:val="0"/>
                <w:sz w:val="28"/>
                <w:szCs w:val="28"/>
                <w:u w:val="single"/>
                <w:lang w:eastAsia="th-TH"/>
              </w:rPr>
              <w:t>:</w:t>
            </w:r>
            <w:r w:rsidRPr="00B92B9D">
              <w:rPr>
                <w:rFonts w:ascii="Angsana New" w:eastAsia="Arial Unicode MS" w:hAnsi="Angsana New"/>
                <w:snapToGrid w:val="0"/>
                <w:sz w:val="28"/>
                <w:szCs w:val="28"/>
                <w:lang w:eastAsia="th-TH"/>
              </w:rPr>
              <w:t xml:space="preserve"> current portion</w:t>
            </w:r>
          </w:p>
        </w:tc>
        <w:tc>
          <w:tcPr>
            <w:tcW w:w="317" w:type="dxa"/>
          </w:tcPr>
          <w:p w14:paraId="7E6DAA55" w14:textId="77777777" w:rsidR="009F213A" w:rsidRDefault="009F213A" w:rsidP="009F213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bottom w:val="single" w:sz="4" w:space="0" w:color="auto"/>
            </w:tcBorders>
            <w:vAlign w:val="center"/>
          </w:tcPr>
          <w:p w14:paraId="502C68E7" w14:textId="0A4A5A8D"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Pr>
                <w:rFonts w:ascii="Angsana New" w:hAnsi="Angsana New"/>
                <w:sz w:val="28"/>
                <w:szCs w:val="28"/>
              </w:rPr>
              <w:t>2,939</w:t>
            </w:r>
          </w:p>
        </w:tc>
        <w:tc>
          <w:tcPr>
            <w:tcW w:w="317" w:type="dxa"/>
            <w:vAlign w:val="center"/>
          </w:tcPr>
          <w:p w14:paraId="52C140A8" w14:textId="77777777"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81" w:type="dxa"/>
            <w:tcBorders>
              <w:bottom w:val="single" w:sz="4" w:space="0" w:color="auto"/>
            </w:tcBorders>
            <w:vAlign w:val="center"/>
          </w:tcPr>
          <w:p w14:paraId="5ADA4598" w14:textId="51460FAB"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574A7">
              <w:rPr>
                <w:rFonts w:ascii="Angsana New" w:hAnsi="Angsana New"/>
                <w:sz w:val="28"/>
                <w:szCs w:val="28"/>
              </w:rPr>
              <w:t>(19,</w:t>
            </w:r>
            <w:r>
              <w:rPr>
                <w:rFonts w:ascii="Angsana New" w:hAnsi="Angsana New"/>
                <w:sz w:val="28"/>
                <w:szCs w:val="28"/>
              </w:rPr>
              <w:t>065</w:t>
            </w:r>
            <w:r w:rsidRPr="00D574A7">
              <w:rPr>
                <w:rFonts w:ascii="Angsana New" w:hAnsi="Angsana New"/>
                <w:sz w:val="28"/>
                <w:szCs w:val="28"/>
              </w:rPr>
              <w:t>)</w:t>
            </w:r>
          </w:p>
        </w:tc>
        <w:tc>
          <w:tcPr>
            <w:tcW w:w="317" w:type="dxa"/>
            <w:vAlign w:val="center"/>
          </w:tcPr>
          <w:p w14:paraId="02ACCCE3" w14:textId="77777777"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90" w:type="dxa"/>
            <w:tcBorders>
              <w:bottom w:val="single" w:sz="4" w:space="0" w:color="auto"/>
            </w:tcBorders>
            <w:vAlign w:val="center"/>
          </w:tcPr>
          <w:p w14:paraId="3A3CCCD3" w14:textId="38AA914A"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D574A7">
              <w:rPr>
                <w:rFonts w:ascii="Angsana New" w:hAnsi="Angsana New"/>
                <w:sz w:val="28"/>
                <w:szCs w:val="28"/>
              </w:rPr>
              <w:t>(16,</w:t>
            </w:r>
            <w:r>
              <w:rPr>
                <w:rFonts w:ascii="Angsana New" w:hAnsi="Angsana New"/>
                <w:sz w:val="28"/>
                <w:szCs w:val="28"/>
              </w:rPr>
              <w:t>126</w:t>
            </w:r>
            <w:r w:rsidRPr="00D574A7">
              <w:rPr>
                <w:rFonts w:ascii="Angsana New" w:hAnsi="Angsana New"/>
                <w:sz w:val="28"/>
                <w:szCs w:val="28"/>
              </w:rPr>
              <w:t>)</w:t>
            </w:r>
          </w:p>
        </w:tc>
      </w:tr>
      <w:tr w:rsidR="009F213A" w14:paraId="30980810" w14:textId="77777777" w:rsidTr="00E15F47">
        <w:trPr>
          <w:trHeight w:val="364"/>
        </w:trPr>
        <w:tc>
          <w:tcPr>
            <w:tcW w:w="2976" w:type="dxa"/>
            <w:gridSpan w:val="2"/>
          </w:tcPr>
          <w:p w14:paraId="61BDAD7C" w14:textId="77777777" w:rsidR="009F213A" w:rsidRDefault="009F213A" w:rsidP="009F213A">
            <w:pPr>
              <w:tabs>
                <w:tab w:val="left" w:pos="284"/>
                <w:tab w:val="left" w:pos="567"/>
                <w:tab w:val="left" w:pos="851"/>
                <w:tab w:val="left" w:pos="1134"/>
                <w:tab w:val="left" w:pos="1418"/>
                <w:tab w:val="left" w:pos="1701"/>
                <w:tab w:val="left" w:pos="1985"/>
                <w:tab w:val="left" w:pos="2268"/>
              </w:tabs>
              <w:spacing w:line="240" w:lineRule="auto"/>
              <w:jc w:val="thaiDistribute"/>
              <w:rPr>
                <w:rFonts w:ascii="Angsana New" w:hAnsi="Angsana New"/>
                <w:sz w:val="28"/>
                <w:szCs w:val="28"/>
              </w:rPr>
            </w:pPr>
            <w:r w:rsidRPr="00B92B9D">
              <w:rPr>
                <w:rFonts w:ascii="Angsana New" w:eastAsia="Arial Unicode MS" w:hAnsi="Angsana New"/>
                <w:snapToGrid w:val="0"/>
                <w:sz w:val="28"/>
                <w:szCs w:val="28"/>
                <w:lang w:eastAsia="th-TH"/>
              </w:rPr>
              <w:t>Lease liabilities - net</w:t>
            </w:r>
          </w:p>
        </w:tc>
        <w:tc>
          <w:tcPr>
            <w:tcW w:w="317" w:type="dxa"/>
          </w:tcPr>
          <w:p w14:paraId="44B55C57" w14:textId="77777777" w:rsidR="009F213A" w:rsidRDefault="009F213A" w:rsidP="009F213A">
            <w:pPr>
              <w:tabs>
                <w:tab w:val="left" w:pos="284"/>
                <w:tab w:val="left" w:pos="567"/>
                <w:tab w:val="left" w:pos="851"/>
                <w:tab w:val="left" w:pos="1134"/>
                <w:tab w:val="left" w:pos="1418"/>
                <w:tab w:val="left" w:pos="1701"/>
                <w:tab w:val="left" w:pos="1985"/>
                <w:tab w:val="left" w:pos="2268"/>
              </w:tabs>
              <w:spacing w:line="240" w:lineRule="auto"/>
              <w:jc w:val="thaiDistribute"/>
              <w:rPr>
                <w:rFonts w:ascii="Angsana New" w:hAnsi="Angsana New"/>
                <w:sz w:val="28"/>
                <w:szCs w:val="28"/>
              </w:rPr>
            </w:pPr>
          </w:p>
        </w:tc>
        <w:tc>
          <w:tcPr>
            <w:tcW w:w="1781" w:type="dxa"/>
            <w:tcBorders>
              <w:top w:val="single" w:sz="4" w:space="0" w:color="auto"/>
              <w:bottom w:val="double" w:sz="4" w:space="0" w:color="auto"/>
            </w:tcBorders>
            <w:vAlign w:val="center"/>
          </w:tcPr>
          <w:p w14:paraId="7CA45DD4" w14:textId="57DE9510"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highlight w:val="yellow"/>
              </w:rPr>
            </w:pPr>
            <w:r w:rsidRPr="00D574A7">
              <w:rPr>
                <w:rFonts w:ascii="Angsana New" w:hAnsi="Angsana New"/>
                <w:sz w:val="28"/>
                <w:szCs w:val="28"/>
              </w:rPr>
              <w:t>(3,</w:t>
            </w:r>
            <w:r>
              <w:rPr>
                <w:rFonts w:ascii="Angsana New" w:hAnsi="Angsana New"/>
                <w:sz w:val="28"/>
                <w:szCs w:val="28"/>
              </w:rPr>
              <w:t>371</w:t>
            </w:r>
            <w:r w:rsidRPr="00D574A7">
              <w:rPr>
                <w:rFonts w:ascii="Angsana New" w:hAnsi="Angsana New"/>
                <w:sz w:val="28"/>
                <w:szCs w:val="28"/>
              </w:rPr>
              <w:t>)</w:t>
            </w:r>
          </w:p>
        </w:tc>
        <w:tc>
          <w:tcPr>
            <w:tcW w:w="317" w:type="dxa"/>
            <w:vAlign w:val="center"/>
          </w:tcPr>
          <w:p w14:paraId="48B08141" w14:textId="77777777"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highlight w:val="yellow"/>
              </w:rPr>
            </w:pPr>
          </w:p>
        </w:tc>
        <w:tc>
          <w:tcPr>
            <w:tcW w:w="1781" w:type="dxa"/>
            <w:tcBorders>
              <w:top w:val="single" w:sz="4" w:space="0" w:color="auto"/>
              <w:bottom w:val="double" w:sz="4" w:space="0" w:color="auto"/>
            </w:tcBorders>
            <w:vAlign w:val="center"/>
          </w:tcPr>
          <w:p w14:paraId="365B828A" w14:textId="1E0CA2FF"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highlight w:val="yellow"/>
              </w:rPr>
            </w:pPr>
            <w:r w:rsidRPr="00D574A7">
              <w:rPr>
                <w:rFonts w:ascii="Angsana New" w:hAnsi="Angsana New"/>
                <w:sz w:val="28"/>
                <w:szCs w:val="28"/>
              </w:rPr>
              <w:t>4</w:t>
            </w:r>
            <w:r>
              <w:rPr>
                <w:rFonts w:ascii="Angsana New" w:hAnsi="Angsana New"/>
                <w:sz w:val="28"/>
                <w:szCs w:val="28"/>
              </w:rPr>
              <w:t>0,354</w:t>
            </w:r>
          </w:p>
        </w:tc>
        <w:tc>
          <w:tcPr>
            <w:tcW w:w="317" w:type="dxa"/>
            <w:vAlign w:val="center"/>
          </w:tcPr>
          <w:p w14:paraId="6FABBF7F" w14:textId="77777777"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highlight w:val="yellow"/>
              </w:rPr>
            </w:pPr>
          </w:p>
        </w:tc>
        <w:tc>
          <w:tcPr>
            <w:tcW w:w="1790" w:type="dxa"/>
            <w:tcBorders>
              <w:top w:val="single" w:sz="4" w:space="0" w:color="auto"/>
              <w:bottom w:val="double" w:sz="4" w:space="0" w:color="auto"/>
            </w:tcBorders>
            <w:vAlign w:val="center"/>
          </w:tcPr>
          <w:p w14:paraId="2ADE6366" w14:textId="3F64683C"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highlight w:val="yellow"/>
              </w:rPr>
            </w:pPr>
            <w:r>
              <w:rPr>
                <w:rFonts w:ascii="Angsana New" w:hAnsi="Angsana New"/>
                <w:sz w:val="28"/>
                <w:szCs w:val="28"/>
              </w:rPr>
              <w:t>36,983</w:t>
            </w:r>
          </w:p>
        </w:tc>
      </w:tr>
    </w:tbl>
    <w:p w14:paraId="12FF7399" w14:textId="77777777" w:rsidR="00A62D04" w:rsidRPr="00A62D04" w:rsidRDefault="00A62D04" w:rsidP="002E54A2">
      <w:pPr>
        <w:tabs>
          <w:tab w:val="left" w:pos="284"/>
          <w:tab w:val="left" w:pos="567"/>
          <w:tab w:val="left" w:pos="851"/>
          <w:tab w:val="left" w:pos="1134"/>
          <w:tab w:val="left" w:pos="1418"/>
          <w:tab w:val="left" w:pos="1701"/>
          <w:tab w:val="left" w:pos="1985"/>
          <w:tab w:val="left" w:pos="2268"/>
        </w:tabs>
        <w:spacing w:after="120" w:line="380" w:lineRule="exact"/>
        <w:rPr>
          <w:rFonts w:ascii="Angsana New" w:hAnsi="Angsana New"/>
          <w:sz w:val="28"/>
          <w:szCs w:val="28"/>
        </w:rPr>
      </w:pPr>
    </w:p>
    <w:p w14:paraId="00D16664" w14:textId="2895CDD3" w:rsidR="006F118B" w:rsidRDefault="006F118B" w:rsidP="007D275C">
      <w:pPr>
        <w:spacing w:before="240" w:after="120" w:line="240" w:lineRule="auto"/>
        <w:ind w:left="567" w:right="-709"/>
        <w:jc w:val="thaiDistribute"/>
        <w:rPr>
          <w:rFonts w:ascii="Angsana New" w:hAnsi="Angsana New"/>
          <w:sz w:val="28"/>
          <w:szCs w:val="28"/>
        </w:rPr>
      </w:pPr>
    </w:p>
    <w:p w14:paraId="1605E4E8" w14:textId="7B2B562B" w:rsidR="00963305" w:rsidRDefault="00963305" w:rsidP="007D275C">
      <w:pPr>
        <w:spacing w:before="240" w:after="120" w:line="240" w:lineRule="auto"/>
        <w:ind w:left="567" w:right="-709"/>
        <w:jc w:val="thaiDistribute"/>
        <w:rPr>
          <w:rFonts w:ascii="Angsana New" w:hAnsi="Angsana New"/>
          <w:sz w:val="28"/>
          <w:szCs w:val="28"/>
        </w:rPr>
      </w:pPr>
    </w:p>
    <w:p w14:paraId="4895B12C" w14:textId="6C054BEA" w:rsidR="00963305" w:rsidRDefault="00963305" w:rsidP="007D275C">
      <w:pPr>
        <w:spacing w:before="240" w:after="120" w:line="240" w:lineRule="auto"/>
        <w:ind w:left="567" w:right="-709"/>
        <w:jc w:val="thaiDistribute"/>
        <w:rPr>
          <w:rFonts w:ascii="Angsana New" w:hAnsi="Angsana New"/>
          <w:sz w:val="28"/>
          <w:szCs w:val="28"/>
        </w:rPr>
      </w:pPr>
    </w:p>
    <w:p w14:paraId="223E39F5" w14:textId="77777777" w:rsidR="007D4110" w:rsidRPr="00B92B9D" w:rsidRDefault="007D4110" w:rsidP="007D275C">
      <w:pPr>
        <w:spacing w:before="240" w:after="120" w:line="240" w:lineRule="auto"/>
        <w:ind w:left="567" w:right="-709"/>
        <w:jc w:val="thaiDistribute"/>
        <w:rPr>
          <w:rFonts w:ascii="Angsana New" w:hAnsi="Angsana New"/>
          <w:sz w:val="28"/>
          <w:szCs w:val="28"/>
        </w:rPr>
      </w:pPr>
    </w:p>
    <w:p w14:paraId="591F582C" w14:textId="38C06884" w:rsidR="007D275C" w:rsidRDefault="009E2714" w:rsidP="007D275C">
      <w:pPr>
        <w:spacing w:before="240" w:after="120" w:line="240" w:lineRule="auto"/>
        <w:ind w:left="567" w:right="-709"/>
        <w:jc w:val="thaiDistribute"/>
        <w:rPr>
          <w:rFonts w:ascii="Angsana New" w:hAnsi="Angsana New"/>
          <w:sz w:val="28"/>
          <w:szCs w:val="28"/>
        </w:rPr>
      </w:pPr>
      <w:r w:rsidRPr="00D86DC7">
        <w:rPr>
          <w:rFonts w:ascii="Angsana New" w:hAnsi="Angsana New"/>
          <w:sz w:val="28"/>
          <w:szCs w:val="28"/>
        </w:rPr>
        <w:t xml:space="preserve">Details of the payment of lease liabilities as of </w:t>
      </w:r>
      <w:r w:rsidR="00D86DC7" w:rsidRPr="00D86DC7">
        <w:rPr>
          <w:rFonts w:ascii="Angsana New" w:hAnsi="Angsana New"/>
          <w:sz w:val="28"/>
          <w:szCs w:val="28"/>
        </w:rPr>
        <w:t>December</w:t>
      </w:r>
      <w:r w:rsidRPr="00D86DC7">
        <w:rPr>
          <w:rFonts w:ascii="Angsana New" w:hAnsi="Angsana New"/>
          <w:sz w:val="28"/>
          <w:szCs w:val="28"/>
        </w:rPr>
        <w:t xml:space="preserve"> </w:t>
      </w:r>
      <w:r w:rsidRPr="00D86DC7">
        <w:rPr>
          <w:rFonts w:ascii="Angsana New" w:hAnsi="Angsana New"/>
          <w:sz w:val="28"/>
          <w:szCs w:val="28"/>
          <w:cs/>
        </w:rPr>
        <w:t>3</w:t>
      </w:r>
      <w:r w:rsidR="00D86DC7" w:rsidRPr="00D86DC7">
        <w:rPr>
          <w:rFonts w:ascii="Angsana New" w:hAnsi="Angsana New" w:hint="cs"/>
          <w:sz w:val="28"/>
          <w:szCs w:val="28"/>
          <w:cs/>
        </w:rPr>
        <w:t>1</w:t>
      </w:r>
      <w:r w:rsidRPr="00D86DC7">
        <w:rPr>
          <w:rFonts w:ascii="Angsana New" w:hAnsi="Angsana New"/>
          <w:sz w:val="28"/>
          <w:szCs w:val="28"/>
        </w:rPr>
        <w:t xml:space="preserve">, </w:t>
      </w:r>
      <w:r w:rsidRPr="00D86DC7">
        <w:rPr>
          <w:rFonts w:ascii="Angsana New" w:hAnsi="Angsana New"/>
          <w:sz w:val="28"/>
          <w:szCs w:val="28"/>
          <w:cs/>
        </w:rPr>
        <w:t>202</w:t>
      </w:r>
      <w:r w:rsidR="002E54A2" w:rsidRPr="00D86DC7">
        <w:rPr>
          <w:rFonts w:ascii="Angsana New" w:hAnsi="Angsana New"/>
          <w:sz w:val="28"/>
          <w:szCs w:val="28"/>
          <w:cs/>
        </w:rPr>
        <w:t>2</w:t>
      </w:r>
      <w:r w:rsidRPr="00D86DC7">
        <w:rPr>
          <w:rFonts w:ascii="Angsana New" w:hAnsi="Angsana New"/>
          <w:sz w:val="28"/>
          <w:szCs w:val="28"/>
          <w:cs/>
        </w:rPr>
        <w:t xml:space="preserve"> </w:t>
      </w:r>
      <w:r w:rsidRPr="00D86DC7">
        <w:rPr>
          <w:rFonts w:ascii="Angsana New" w:hAnsi="Angsana New"/>
          <w:sz w:val="28"/>
          <w:szCs w:val="28"/>
        </w:rPr>
        <w:t xml:space="preserve">and </w:t>
      </w:r>
      <w:r w:rsidRPr="00D86DC7">
        <w:rPr>
          <w:rFonts w:ascii="Angsana New" w:hAnsi="Angsana New"/>
          <w:sz w:val="28"/>
          <w:szCs w:val="28"/>
          <w:cs/>
        </w:rPr>
        <w:t>202</w:t>
      </w:r>
      <w:r w:rsidR="002E54A2" w:rsidRPr="00D86DC7">
        <w:rPr>
          <w:rFonts w:ascii="Angsana New" w:hAnsi="Angsana New"/>
          <w:sz w:val="28"/>
          <w:szCs w:val="28"/>
          <w:cs/>
        </w:rPr>
        <w:t>1</w:t>
      </w:r>
      <w:r w:rsidRPr="00D86DC7">
        <w:rPr>
          <w:rFonts w:ascii="Angsana New" w:hAnsi="Angsana New"/>
          <w:sz w:val="28"/>
          <w:szCs w:val="28"/>
          <w:cs/>
        </w:rPr>
        <w:t xml:space="preserve"> </w:t>
      </w:r>
      <w:r w:rsidRPr="00D86DC7">
        <w:rPr>
          <w:rFonts w:ascii="Angsana New" w:hAnsi="Angsana New"/>
          <w:sz w:val="28"/>
          <w:szCs w:val="28"/>
        </w:rPr>
        <w:t>are as follows:</w:t>
      </w:r>
    </w:p>
    <w:tbl>
      <w:tblPr>
        <w:tblStyle w:val="TableGrid"/>
        <w:tblW w:w="969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
        <w:gridCol w:w="2698"/>
        <w:gridCol w:w="321"/>
        <w:gridCol w:w="1805"/>
        <w:gridCol w:w="321"/>
        <w:gridCol w:w="1805"/>
        <w:gridCol w:w="321"/>
        <w:gridCol w:w="1817"/>
      </w:tblGrid>
      <w:tr w:rsidR="007A1933" w14:paraId="1C3B8400" w14:textId="77777777" w:rsidTr="007D4110">
        <w:trPr>
          <w:trHeight w:val="296"/>
        </w:trPr>
        <w:tc>
          <w:tcPr>
            <w:tcW w:w="606" w:type="dxa"/>
          </w:tcPr>
          <w:p w14:paraId="524257DD" w14:textId="77777777" w:rsidR="007A1933" w:rsidRDefault="007A1933" w:rsidP="007A1933">
            <w:pPr>
              <w:tabs>
                <w:tab w:val="left" w:pos="284"/>
                <w:tab w:val="left" w:pos="567"/>
                <w:tab w:val="left" w:pos="851"/>
                <w:tab w:val="left" w:pos="1134"/>
                <w:tab w:val="left" w:pos="1418"/>
                <w:tab w:val="left" w:pos="1701"/>
                <w:tab w:val="left" w:pos="1985"/>
                <w:tab w:val="left" w:pos="2268"/>
              </w:tabs>
              <w:spacing w:after="120" w:line="1" w:lineRule="atLeast"/>
              <w:jc w:val="thaiDistribute"/>
              <w:rPr>
                <w:rFonts w:ascii="Angsana New" w:hAnsi="Angsana New"/>
                <w:sz w:val="28"/>
                <w:szCs w:val="28"/>
              </w:rPr>
            </w:pPr>
            <w:bookmarkStart w:id="6" w:name="_Hlk104478234"/>
          </w:p>
        </w:tc>
        <w:tc>
          <w:tcPr>
            <w:tcW w:w="2698" w:type="dxa"/>
          </w:tcPr>
          <w:p w14:paraId="56319020" w14:textId="77777777" w:rsidR="007A1933" w:rsidRDefault="007A1933" w:rsidP="007A1933">
            <w:pPr>
              <w:tabs>
                <w:tab w:val="left" w:pos="284"/>
                <w:tab w:val="left" w:pos="567"/>
                <w:tab w:val="left" w:pos="851"/>
                <w:tab w:val="left" w:pos="1134"/>
                <w:tab w:val="left" w:pos="1418"/>
                <w:tab w:val="left" w:pos="1701"/>
                <w:tab w:val="left" w:pos="1985"/>
                <w:tab w:val="left" w:pos="2268"/>
              </w:tabs>
              <w:spacing w:after="120" w:line="1" w:lineRule="atLeast"/>
              <w:jc w:val="thaiDistribute"/>
              <w:rPr>
                <w:rFonts w:ascii="Angsana New" w:hAnsi="Angsana New"/>
                <w:sz w:val="28"/>
                <w:szCs w:val="28"/>
              </w:rPr>
            </w:pPr>
          </w:p>
        </w:tc>
        <w:tc>
          <w:tcPr>
            <w:tcW w:w="321" w:type="dxa"/>
          </w:tcPr>
          <w:p w14:paraId="46730978" w14:textId="77777777" w:rsidR="007A1933" w:rsidRDefault="007A1933" w:rsidP="007A1933">
            <w:pPr>
              <w:tabs>
                <w:tab w:val="left" w:pos="284"/>
                <w:tab w:val="left" w:pos="567"/>
                <w:tab w:val="left" w:pos="851"/>
                <w:tab w:val="left" w:pos="1134"/>
                <w:tab w:val="left" w:pos="1418"/>
                <w:tab w:val="left" w:pos="1701"/>
                <w:tab w:val="left" w:pos="1985"/>
                <w:tab w:val="left" w:pos="2268"/>
              </w:tabs>
              <w:spacing w:after="120" w:line="1" w:lineRule="atLeast"/>
              <w:jc w:val="thaiDistribute"/>
              <w:rPr>
                <w:rFonts w:ascii="Angsana New" w:hAnsi="Angsana New"/>
                <w:sz w:val="28"/>
                <w:szCs w:val="28"/>
              </w:rPr>
            </w:pPr>
          </w:p>
        </w:tc>
        <w:tc>
          <w:tcPr>
            <w:tcW w:w="6069" w:type="dxa"/>
            <w:gridSpan w:val="5"/>
            <w:tcBorders>
              <w:bottom w:val="single" w:sz="4" w:space="0" w:color="auto"/>
            </w:tcBorders>
            <w:vAlign w:val="bottom"/>
          </w:tcPr>
          <w:p w14:paraId="12994011" w14:textId="63996384" w:rsidR="007A1933" w:rsidRDefault="007A1933" w:rsidP="007A1933">
            <w:pPr>
              <w:tabs>
                <w:tab w:val="clear" w:pos="227"/>
                <w:tab w:val="clear" w:pos="680"/>
                <w:tab w:val="left" w:pos="284"/>
                <w:tab w:val="left" w:pos="567"/>
                <w:tab w:val="left" w:pos="670"/>
                <w:tab w:val="left" w:pos="851"/>
                <w:tab w:val="left" w:pos="1134"/>
                <w:tab w:val="left" w:pos="1418"/>
                <w:tab w:val="left" w:pos="1701"/>
                <w:tab w:val="left" w:pos="1985"/>
                <w:tab w:val="left" w:pos="2268"/>
              </w:tabs>
              <w:spacing w:after="120" w:line="1" w:lineRule="atLeast"/>
              <w:jc w:val="right"/>
              <w:rPr>
                <w:rFonts w:ascii="Angsana New" w:hAnsi="Angsana New"/>
                <w:sz w:val="28"/>
                <w:szCs w:val="28"/>
                <w:cs/>
              </w:rPr>
            </w:pPr>
            <w:r w:rsidRPr="00B92B9D">
              <w:rPr>
                <w:rFonts w:ascii="Angsana New" w:hAnsi="Angsana New"/>
                <w:sz w:val="28"/>
                <w:szCs w:val="28"/>
                <w:cs/>
              </w:rPr>
              <w:t>(Unit : Thousand Baht)</w:t>
            </w:r>
          </w:p>
        </w:tc>
      </w:tr>
      <w:tr w:rsidR="007A1933" w14:paraId="43DCEF2F" w14:textId="77777777" w:rsidTr="007D4110">
        <w:trPr>
          <w:trHeight w:val="381"/>
        </w:trPr>
        <w:tc>
          <w:tcPr>
            <w:tcW w:w="606" w:type="dxa"/>
          </w:tcPr>
          <w:p w14:paraId="3243B3D7"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2698" w:type="dxa"/>
          </w:tcPr>
          <w:p w14:paraId="6A570FA7"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321" w:type="dxa"/>
          </w:tcPr>
          <w:p w14:paraId="29005DA0"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6069" w:type="dxa"/>
            <w:gridSpan w:val="5"/>
            <w:tcBorders>
              <w:top w:val="single" w:sz="4" w:space="0" w:color="auto"/>
              <w:bottom w:val="single" w:sz="4" w:space="0" w:color="auto"/>
            </w:tcBorders>
            <w:vAlign w:val="center"/>
          </w:tcPr>
          <w:p w14:paraId="0E148271" w14:textId="5859F972"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center"/>
              <w:rPr>
                <w:rFonts w:ascii="Angsana New" w:hAnsi="Angsana New"/>
                <w:sz w:val="28"/>
                <w:szCs w:val="28"/>
              </w:rPr>
            </w:pPr>
            <w:r w:rsidRPr="00B92B9D">
              <w:rPr>
                <w:rFonts w:ascii="Angsana New" w:hAnsi="Angsana New"/>
                <w:sz w:val="28"/>
                <w:szCs w:val="28"/>
                <w:cs/>
              </w:rPr>
              <w:t>Consolidated Financial Statements</w:t>
            </w:r>
          </w:p>
        </w:tc>
      </w:tr>
      <w:tr w:rsidR="007A1933" w14:paraId="2587A51D" w14:textId="77777777" w:rsidTr="007D4110">
        <w:trPr>
          <w:trHeight w:val="381"/>
        </w:trPr>
        <w:tc>
          <w:tcPr>
            <w:tcW w:w="606" w:type="dxa"/>
          </w:tcPr>
          <w:p w14:paraId="0DD0B884"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2698" w:type="dxa"/>
          </w:tcPr>
          <w:p w14:paraId="1B435CA6"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321" w:type="dxa"/>
          </w:tcPr>
          <w:p w14:paraId="024604BB"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805" w:type="dxa"/>
            <w:tcBorders>
              <w:top w:val="single" w:sz="4" w:space="0" w:color="auto"/>
              <w:bottom w:val="single" w:sz="4" w:space="0" w:color="auto"/>
            </w:tcBorders>
            <w:vAlign w:val="center"/>
          </w:tcPr>
          <w:p w14:paraId="533024CB" w14:textId="000994D5"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center"/>
              <w:rPr>
                <w:rFonts w:ascii="Angsana New" w:hAnsi="Angsana New"/>
                <w:sz w:val="28"/>
                <w:szCs w:val="28"/>
              </w:rPr>
            </w:pPr>
            <w:r w:rsidRPr="00B92B9D">
              <w:rPr>
                <w:rFonts w:ascii="Angsana New" w:hAnsi="Angsana New"/>
                <w:sz w:val="28"/>
                <w:szCs w:val="28"/>
                <w:cs/>
              </w:rPr>
              <w:t>Deferest interest</w:t>
            </w:r>
          </w:p>
        </w:tc>
        <w:tc>
          <w:tcPr>
            <w:tcW w:w="321" w:type="dxa"/>
            <w:tcBorders>
              <w:top w:val="single" w:sz="4" w:space="0" w:color="auto"/>
            </w:tcBorders>
            <w:vAlign w:val="center"/>
          </w:tcPr>
          <w:p w14:paraId="790055B0"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center"/>
              <w:rPr>
                <w:rFonts w:ascii="Angsana New" w:hAnsi="Angsana New"/>
                <w:sz w:val="28"/>
                <w:szCs w:val="28"/>
              </w:rPr>
            </w:pPr>
          </w:p>
        </w:tc>
        <w:tc>
          <w:tcPr>
            <w:tcW w:w="1805" w:type="dxa"/>
            <w:tcBorders>
              <w:top w:val="single" w:sz="4" w:space="0" w:color="auto"/>
              <w:bottom w:val="single" w:sz="4" w:space="0" w:color="auto"/>
            </w:tcBorders>
            <w:vAlign w:val="center"/>
          </w:tcPr>
          <w:p w14:paraId="1CE43EE5" w14:textId="1DA37420"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center"/>
              <w:rPr>
                <w:rFonts w:ascii="Angsana New" w:hAnsi="Angsana New"/>
                <w:sz w:val="28"/>
                <w:szCs w:val="28"/>
              </w:rPr>
            </w:pPr>
            <w:r w:rsidRPr="00B92B9D">
              <w:rPr>
                <w:rFonts w:ascii="Angsana New" w:hAnsi="Angsana New"/>
                <w:sz w:val="28"/>
                <w:szCs w:val="28"/>
                <w:cs/>
              </w:rPr>
              <w:t>Lease liabilities</w:t>
            </w:r>
          </w:p>
        </w:tc>
        <w:tc>
          <w:tcPr>
            <w:tcW w:w="321" w:type="dxa"/>
            <w:tcBorders>
              <w:top w:val="single" w:sz="4" w:space="0" w:color="auto"/>
            </w:tcBorders>
            <w:vAlign w:val="center"/>
          </w:tcPr>
          <w:p w14:paraId="7B4D97B4"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center"/>
              <w:rPr>
                <w:rFonts w:ascii="Angsana New" w:hAnsi="Angsana New"/>
                <w:sz w:val="28"/>
                <w:szCs w:val="28"/>
              </w:rPr>
            </w:pPr>
          </w:p>
        </w:tc>
        <w:tc>
          <w:tcPr>
            <w:tcW w:w="1816" w:type="dxa"/>
            <w:tcBorders>
              <w:top w:val="single" w:sz="4" w:space="0" w:color="auto"/>
              <w:bottom w:val="single" w:sz="4" w:space="0" w:color="auto"/>
            </w:tcBorders>
            <w:vAlign w:val="center"/>
          </w:tcPr>
          <w:p w14:paraId="6AC1BD4A" w14:textId="094EAE6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center"/>
              <w:rPr>
                <w:rFonts w:ascii="Angsana New" w:hAnsi="Angsana New"/>
                <w:sz w:val="28"/>
                <w:szCs w:val="28"/>
                <w:cs/>
              </w:rPr>
            </w:pPr>
            <w:r w:rsidRPr="00B92B9D">
              <w:rPr>
                <w:rFonts w:ascii="Angsana New" w:hAnsi="Angsana New"/>
                <w:sz w:val="28"/>
                <w:szCs w:val="28"/>
              </w:rPr>
              <w:t>Net</w:t>
            </w:r>
          </w:p>
        </w:tc>
      </w:tr>
      <w:tr w:rsidR="00A814C2" w14:paraId="417FFB0B" w14:textId="77777777" w:rsidTr="007D4110">
        <w:trPr>
          <w:trHeight w:val="381"/>
        </w:trPr>
        <w:tc>
          <w:tcPr>
            <w:tcW w:w="3304" w:type="dxa"/>
            <w:gridSpan w:val="2"/>
          </w:tcPr>
          <w:p w14:paraId="5FD60C38" w14:textId="7E1609F9"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r w:rsidRPr="00B92B9D">
              <w:rPr>
                <w:rFonts w:ascii="Angsana New" w:hAnsi="Angsana New"/>
                <w:sz w:val="28"/>
                <w:szCs w:val="28"/>
                <w:cs/>
              </w:rPr>
              <w:t xml:space="preserve">As at </w:t>
            </w:r>
            <w:r w:rsidRPr="00B92B9D">
              <w:rPr>
                <w:rFonts w:ascii="Angsana New" w:hAnsi="Angsana New"/>
                <w:sz w:val="28"/>
                <w:szCs w:val="28"/>
              </w:rPr>
              <w:t>December 31</w:t>
            </w:r>
            <w:r w:rsidRPr="00B92B9D">
              <w:rPr>
                <w:rFonts w:ascii="Angsana New" w:hAnsi="Angsana New"/>
                <w:sz w:val="28"/>
                <w:szCs w:val="28"/>
                <w:cs/>
              </w:rPr>
              <w:t xml:space="preserve">, </w:t>
            </w:r>
            <w:r w:rsidRPr="00B92B9D">
              <w:rPr>
                <w:rFonts w:ascii="Angsana New" w:hAnsi="Angsana New"/>
                <w:sz w:val="28"/>
                <w:szCs w:val="28"/>
              </w:rPr>
              <w:t>202</w:t>
            </w:r>
            <w:r>
              <w:rPr>
                <w:rFonts w:ascii="Angsana New" w:hAnsi="Angsana New"/>
                <w:sz w:val="28"/>
                <w:szCs w:val="28"/>
              </w:rPr>
              <w:t>2</w:t>
            </w:r>
          </w:p>
        </w:tc>
        <w:tc>
          <w:tcPr>
            <w:tcW w:w="321" w:type="dxa"/>
          </w:tcPr>
          <w:p w14:paraId="319FB382"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805" w:type="dxa"/>
            <w:vAlign w:val="center"/>
          </w:tcPr>
          <w:p w14:paraId="56B66308"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321" w:type="dxa"/>
            <w:vAlign w:val="center"/>
          </w:tcPr>
          <w:p w14:paraId="2E021DD2"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805" w:type="dxa"/>
            <w:vAlign w:val="center"/>
          </w:tcPr>
          <w:p w14:paraId="223EDB0E"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321" w:type="dxa"/>
            <w:vAlign w:val="center"/>
          </w:tcPr>
          <w:p w14:paraId="606672CA"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816" w:type="dxa"/>
            <w:vAlign w:val="center"/>
          </w:tcPr>
          <w:p w14:paraId="554E8CE4"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r>
      <w:tr w:rsidR="007D4110" w14:paraId="553650CD" w14:textId="77777777" w:rsidTr="007D4110">
        <w:trPr>
          <w:trHeight w:val="381"/>
        </w:trPr>
        <w:tc>
          <w:tcPr>
            <w:tcW w:w="3304" w:type="dxa"/>
            <w:gridSpan w:val="2"/>
          </w:tcPr>
          <w:p w14:paraId="65CEA445" w14:textId="2196599A" w:rsidR="007D4110" w:rsidRDefault="007D4110" w:rsidP="007D4110">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r w:rsidRPr="00B92B9D">
              <w:rPr>
                <w:rFonts w:ascii="Angsana New" w:hAnsi="Angsana New"/>
                <w:sz w:val="28"/>
                <w:szCs w:val="28"/>
                <w:cs/>
              </w:rPr>
              <w:t>Due within one year</w:t>
            </w:r>
          </w:p>
        </w:tc>
        <w:tc>
          <w:tcPr>
            <w:tcW w:w="321" w:type="dxa"/>
          </w:tcPr>
          <w:p w14:paraId="4380CBA6" w14:textId="77777777" w:rsidR="007D4110" w:rsidRDefault="007D4110" w:rsidP="007D4110">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805" w:type="dxa"/>
            <w:vAlign w:val="center"/>
          </w:tcPr>
          <w:p w14:paraId="3F117E50" w14:textId="11283220" w:rsidR="007D4110" w:rsidRPr="00A814C2" w:rsidRDefault="007D4110" w:rsidP="007D4110">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603A5F">
              <w:rPr>
                <w:rFonts w:ascii="Angsana New" w:hAnsi="Angsana New"/>
                <w:sz w:val="28"/>
                <w:szCs w:val="28"/>
              </w:rPr>
              <w:t>(6,534)</w:t>
            </w:r>
          </w:p>
        </w:tc>
        <w:tc>
          <w:tcPr>
            <w:tcW w:w="321" w:type="dxa"/>
            <w:vAlign w:val="center"/>
          </w:tcPr>
          <w:p w14:paraId="1D27A931" w14:textId="77777777" w:rsidR="007D4110" w:rsidRPr="00A814C2" w:rsidRDefault="007D4110" w:rsidP="007D4110">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p>
        </w:tc>
        <w:tc>
          <w:tcPr>
            <w:tcW w:w="1805" w:type="dxa"/>
            <w:vAlign w:val="center"/>
          </w:tcPr>
          <w:p w14:paraId="15928662" w14:textId="605F526B" w:rsidR="007D4110" w:rsidRPr="00A814C2" w:rsidRDefault="007D4110" w:rsidP="007D4110">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603A5F">
              <w:rPr>
                <w:rFonts w:ascii="Angsana New" w:hAnsi="Angsana New"/>
                <w:sz w:val="28"/>
                <w:szCs w:val="28"/>
              </w:rPr>
              <w:t>38,436</w:t>
            </w:r>
          </w:p>
        </w:tc>
        <w:tc>
          <w:tcPr>
            <w:tcW w:w="321" w:type="dxa"/>
            <w:vAlign w:val="center"/>
          </w:tcPr>
          <w:p w14:paraId="313A1F51" w14:textId="77777777" w:rsidR="007D4110" w:rsidRPr="00A814C2" w:rsidRDefault="007D4110" w:rsidP="007D4110">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p>
        </w:tc>
        <w:tc>
          <w:tcPr>
            <w:tcW w:w="1816" w:type="dxa"/>
            <w:vAlign w:val="center"/>
          </w:tcPr>
          <w:p w14:paraId="1DD0255E" w14:textId="14D1E370" w:rsidR="007D4110" w:rsidRPr="00A814C2" w:rsidRDefault="007D4110" w:rsidP="007D4110">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603A5F">
              <w:rPr>
                <w:rFonts w:ascii="Angsana New" w:hAnsi="Angsana New"/>
                <w:sz w:val="28"/>
                <w:szCs w:val="28"/>
              </w:rPr>
              <w:t>31,902</w:t>
            </w:r>
          </w:p>
        </w:tc>
      </w:tr>
      <w:tr w:rsidR="007D4110" w14:paraId="6875C236" w14:textId="77777777" w:rsidTr="007D4110">
        <w:trPr>
          <w:trHeight w:val="381"/>
        </w:trPr>
        <w:tc>
          <w:tcPr>
            <w:tcW w:w="3304" w:type="dxa"/>
            <w:gridSpan w:val="2"/>
          </w:tcPr>
          <w:p w14:paraId="1FC6B785" w14:textId="0E2798BC" w:rsidR="007D4110" w:rsidRDefault="007D4110" w:rsidP="007D4110">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r w:rsidRPr="00B92B9D">
              <w:rPr>
                <w:rFonts w:ascii="Angsana New" w:hAnsi="Angsana New"/>
                <w:sz w:val="28"/>
                <w:szCs w:val="28"/>
              </w:rPr>
              <w:t>Due after one year but within five years</w:t>
            </w:r>
          </w:p>
        </w:tc>
        <w:tc>
          <w:tcPr>
            <w:tcW w:w="321" w:type="dxa"/>
          </w:tcPr>
          <w:p w14:paraId="257B2423" w14:textId="77777777" w:rsidR="007D4110" w:rsidRDefault="007D4110" w:rsidP="007D4110">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805" w:type="dxa"/>
            <w:vAlign w:val="center"/>
          </w:tcPr>
          <w:p w14:paraId="00261CC0" w14:textId="7D65EB9E" w:rsidR="007D4110" w:rsidRPr="00A814C2" w:rsidRDefault="007D4110" w:rsidP="007D4110">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603A5F">
              <w:rPr>
                <w:rFonts w:ascii="Angsana New" w:hAnsi="Angsana New"/>
                <w:sz w:val="28"/>
                <w:szCs w:val="28"/>
              </w:rPr>
              <w:t>(8,635)</w:t>
            </w:r>
          </w:p>
        </w:tc>
        <w:tc>
          <w:tcPr>
            <w:tcW w:w="321" w:type="dxa"/>
            <w:vAlign w:val="center"/>
          </w:tcPr>
          <w:p w14:paraId="5129908B" w14:textId="77777777" w:rsidR="007D4110" w:rsidRPr="00A814C2" w:rsidRDefault="007D4110" w:rsidP="007D4110">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p>
        </w:tc>
        <w:tc>
          <w:tcPr>
            <w:tcW w:w="1805" w:type="dxa"/>
            <w:vAlign w:val="center"/>
          </w:tcPr>
          <w:p w14:paraId="429B1770" w14:textId="790BF756" w:rsidR="007D4110" w:rsidRPr="00A814C2" w:rsidRDefault="007D4110" w:rsidP="007D4110">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603A5F">
              <w:rPr>
                <w:rFonts w:ascii="Angsana New" w:hAnsi="Angsana New"/>
                <w:sz w:val="28"/>
                <w:szCs w:val="28"/>
              </w:rPr>
              <w:t>80,694</w:t>
            </w:r>
          </w:p>
        </w:tc>
        <w:tc>
          <w:tcPr>
            <w:tcW w:w="321" w:type="dxa"/>
            <w:vAlign w:val="center"/>
          </w:tcPr>
          <w:p w14:paraId="52DEFDFA" w14:textId="77777777" w:rsidR="007D4110" w:rsidRPr="00A814C2" w:rsidRDefault="007D4110" w:rsidP="007D4110">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p>
        </w:tc>
        <w:tc>
          <w:tcPr>
            <w:tcW w:w="1816" w:type="dxa"/>
            <w:vAlign w:val="center"/>
          </w:tcPr>
          <w:p w14:paraId="4FC234F0" w14:textId="01B86B3C" w:rsidR="007D4110" w:rsidRPr="00A814C2" w:rsidRDefault="007D4110" w:rsidP="007D4110">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603A5F">
              <w:rPr>
                <w:rFonts w:ascii="Angsana New" w:hAnsi="Angsana New"/>
                <w:sz w:val="28"/>
                <w:szCs w:val="28"/>
              </w:rPr>
              <w:t>72,059</w:t>
            </w:r>
          </w:p>
        </w:tc>
      </w:tr>
      <w:tr w:rsidR="007D4110" w14:paraId="791C823E" w14:textId="77777777" w:rsidTr="007D4110">
        <w:trPr>
          <w:trHeight w:val="381"/>
        </w:trPr>
        <w:tc>
          <w:tcPr>
            <w:tcW w:w="3304" w:type="dxa"/>
            <w:gridSpan w:val="2"/>
          </w:tcPr>
          <w:p w14:paraId="08A88875" w14:textId="4BBF0957" w:rsidR="007D4110" w:rsidRDefault="007D4110" w:rsidP="007D4110">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r w:rsidRPr="00B92B9D">
              <w:rPr>
                <w:rFonts w:ascii="Angsana New" w:hAnsi="Angsana New"/>
                <w:sz w:val="28"/>
                <w:szCs w:val="28"/>
                <w:cs/>
              </w:rPr>
              <w:t>Due without five years</w:t>
            </w:r>
          </w:p>
        </w:tc>
        <w:tc>
          <w:tcPr>
            <w:tcW w:w="321" w:type="dxa"/>
          </w:tcPr>
          <w:p w14:paraId="4487A720" w14:textId="77777777" w:rsidR="007D4110" w:rsidRDefault="007D4110" w:rsidP="007D4110">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805" w:type="dxa"/>
            <w:tcBorders>
              <w:bottom w:val="single" w:sz="4" w:space="0" w:color="auto"/>
            </w:tcBorders>
            <w:vAlign w:val="center"/>
          </w:tcPr>
          <w:p w14:paraId="2323606D" w14:textId="6EE90173" w:rsidR="007D4110" w:rsidRPr="00A814C2" w:rsidRDefault="007D4110" w:rsidP="007D4110">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603A5F">
              <w:rPr>
                <w:rFonts w:ascii="Angsana New" w:hAnsi="Angsana New"/>
                <w:sz w:val="28"/>
                <w:szCs w:val="28"/>
              </w:rPr>
              <w:t>-</w:t>
            </w:r>
          </w:p>
        </w:tc>
        <w:tc>
          <w:tcPr>
            <w:tcW w:w="321" w:type="dxa"/>
            <w:vAlign w:val="center"/>
          </w:tcPr>
          <w:p w14:paraId="1F36FB5C" w14:textId="77777777" w:rsidR="007D4110" w:rsidRPr="00A814C2" w:rsidRDefault="007D4110" w:rsidP="007D4110">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p>
        </w:tc>
        <w:tc>
          <w:tcPr>
            <w:tcW w:w="1805" w:type="dxa"/>
            <w:tcBorders>
              <w:bottom w:val="single" w:sz="4" w:space="0" w:color="auto"/>
            </w:tcBorders>
            <w:vAlign w:val="center"/>
          </w:tcPr>
          <w:p w14:paraId="1B55B005" w14:textId="7042B7D6" w:rsidR="007D4110" w:rsidRPr="00A814C2" w:rsidRDefault="007D4110" w:rsidP="007D4110">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603A5F">
              <w:rPr>
                <w:rFonts w:ascii="Angsana New" w:hAnsi="Angsana New"/>
                <w:sz w:val="28"/>
                <w:szCs w:val="28"/>
              </w:rPr>
              <w:t>-</w:t>
            </w:r>
          </w:p>
        </w:tc>
        <w:tc>
          <w:tcPr>
            <w:tcW w:w="321" w:type="dxa"/>
            <w:vAlign w:val="center"/>
          </w:tcPr>
          <w:p w14:paraId="414E811D" w14:textId="77777777" w:rsidR="007D4110" w:rsidRPr="00A814C2" w:rsidRDefault="007D4110" w:rsidP="007D4110">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p>
        </w:tc>
        <w:tc>
          <w:tcPr>
            <w:tcW w:w="1816" w:type="dxa"/>
            <w:tcBorders>
              <w:bottom w:val="single" w:sz="4" w:space="0" w:color="auto"/>
            </w:tcBorders>
            <w:vAlign w:val="center"/>
          </w:tcPr>
          <w:p w14:paraId="7BBC1271" w14:textId="7CFEA226" w:rsidR="007D4110" w:rsidRPr="00A814C2" w:rsidRDefault="007D4110" w:rsidP="007D4110">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603A5F">
              <w:rPr>
                <w:rFonts w:ascii="Angsana New" w:hAnsi="Angsana New"/>
                <w:sz w:val="28"/>
                <w:szCs w:val="28"/>
              </w:rPr>
              <w:t>-</w:t>
            </w:r>
          </w:p>
        </w:tc>
      </w:tr>
      <w:tr w:rsidR="007D4110" w14:paraId="578B0345" w14:textId="77777777" w:rsidTr="007D4110">
        <w:trPr>
          <w:trHeight w:val="381"/>
        </w:trPr>
        <w:tc>
          <w:tcPr>
            <w:tcW w:w="3304" w:type="dxa"/>
            <w:gridSpan w:val="2"/>
          </w:tcPr>
          <w:p w14:paraId="55BD74D7" w14:textId="06A65A66" w:rsidR="007D4110" w:rsidRPr="004556DF" w:rsidRDefault="007D4110" w:rsidP="007D4110">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cs/>
              </w:rPr>
            </w:pPr>
            <w:r w:rsidRPr="00B92B9D">
              <w:rPr>
                <w:rFonts w:ascii="Angsana New" w:hAnsi="Angsana New"/>
                <w:sz w:val="28"/>
                <w:szCs w:val="28"/>
                <w:cs/>
              </w:rPr>
              <w:t>Total</w:t>
            </w:r>
          </w:p>
        </w:tc>
        <w:tc>
          <w:tcPr>
            <w:tcW w:w="321" w:type="dxa"/>
          </w:tcPr>
          <w:p w14:paraId="603840BC" w14:textId="77777777" w:rsidR="007D4110" w:rsidRDefault="007D4110" w:rsidP="007D4110">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805" w:type="dxa"/>
            <w:tcBorders>
              <w:top w:val="single" w:sz="4" w:space="0" w:color="auto"/>
              <w:bottom w:val="double" w:sz="4" w:space="0" w:color="auto"/>
            </w:tcBorders>
            <w:vAlign w:val="center"/>
          </w:tcPr>
          <w:p w14:paraId="691843F6" w14:textId="49B8DCDC" w:rsidR="007D4110" w:rsidRPr="00A814C2" w:rsidRDefault="007D4110" w:rsidP="007D4110">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603A5F">
              <w:rPr>
                <w:rFonts w:ascii="Angsana New" w:hAnsi="Angsana New"/>
                <w:sz w:val="28"/>
                <w:szCs w:val="28"/>
              </w:rPr>
              <w:t>(15,169)</w:t>
            </w:r>
          </w:p>
        </w:tc>
        <w:tc>
          <w:tcPr>
            <w:tcW w:w="321" w:type="dxa"/>
            <w:vAlign w:val="center"/>
          </w:tcPr>
          <w:p w14:paraId="62F42223" w14:textId="77777777" w:rsidR="007D4110" w:rsidRPr="00A814C2" w:rsidRDefault="007D4110" w:rsidP="007D4110">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p>
        </w:tc>
        <w:tc>
          <w:tcPr>
            <w:tcW w:w="1805" w:type="dxa"/>
            <w:tcBorders>
              <w:top w:val="single" w:sz="4" w:space="0" w:color="auto"/>
              <w:bottom w:val="double" w:sz="4" w:space="0" w:color="auto"/>
            </w:tcBorders>
            <w:vAlign w:val="center"/>
          </w:tcPr>
          <w:p w14:paraId="4ACE7686" w14:textId="17626ACF" w:rsidR="007D4110" w:rsidRPr="00A814C2" w:rsidRDefault="007D4110" w:rsidP="007D4110">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603A5F">
              <w:rPr>
                <w:rFonts w:ascii="Angsana New" w:hAnsi="Angsana New"/>
                <w:sz w:val="28"/>
                <w:szCs w:val="28"/>
              </w:rPr>
              <w:t>119,130</w:t>
            </w:r>
          </w:p>
        </w:tc>
        <w:tc>
          <w:tcPr>
            <w:tcW w:w="321" w:type="dxa"/>
            <w:vAlign w:val="center"/>
          </w:tcPr>
          <w:p w14:paraId="6DA5DC67" w14:textId="77777777" w:rsidR="007D4110" w:rsidRPr="00A814C2" w:rsidRDefault="007D4110" w:rsidP="007D4110">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p>
        </w:tc>
        <w:tc>
          <w:tcPr>
            <w:tcW w:w="1816" w:type="dxa"/>
            <w:tcBorders>
              <w:top w:val="single" w:sz="4" w:space="0" w:color="auto"/>
              <w:bottom w:val="double" w:sz="4" w:space="0" w:color="auto"/>
            </w:tcBorders>
            <w:vAlign w:val="center"/>
          </w:tcPr>
          <w:p w14:paraId="0F054093" w14:textId="35104E64" w:rsidR="007D4110" w:rsidRPr="00A814C2" w:rsidRDefault="007D4110" w:rsidP="007D4110">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603A5F">
              <w:rPr>
                <w:rFonts w:ascii="Angsana New" w:hAnsi="Angsana New"/>
                <w:sz w:val="28"/>
                <w:szCs w:val="28"/>
              </w:rPr>
              <w:t>103,961</w:t>
            </w:r>
          </w:p>
        </w:tc>
      </w:tr>
      <w:tr w:rsidR="00A814C2" w14:paraId="5FFDED49" w14:textId="77777777" w:rsidTr="007D4110">
        <w:trPr>
          <w:trHeight w:val="381"/>
        </w:trPr>
        <w:tc>
          <w:tcPr>
            <w:tcW w:w="3304" w:type="dxa"/>
            <w:gridSpan w:val="2"/>
          </w:tcPr>
          <w:p w14:paraId="0B094CEE" w14:textId="77777777" w:rsidR="00A814C2" w:rsidRPr="004556DF" w:rsidRDefault="00A814C2" w:rsidP="00A814C2">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cs/>
              </w:rPr>
            </w:pPr>
          </w:p>
        </w:tc>
        <w:tc>
          <w:tcPr>
            <w:tcW w:w="321" w:type="dxa"/>
          </w:tcPr>
          <w:p w14:paraId="7ED8F849"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805" w:type="dxa"/>
            <w:tcBorders>
              <w:top w:val="double" w:sz="4" w:space="0" w:color="auto"/>
            </w:tcBorders>
            <w:vAlign w:val="center"/>
          </w:tcPr>
          <w:p w14:paraId="64BA00B4"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321" w:type="dxa"/>
            <w:vAlign w:val="center"/>
          </w:tcPr>
          <w:p w14:paraId="4EB9E0B7"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805" w:type="dxa"/>
            <w:tcBorders>
              <w:top w:val="double" w:sz="4" w:space="0" w:color="auto"/>
            </w:tcBorders>
            <w:vAlign w:val="center"/>
          </w:tcPr>
          <w:p w14:paraId="4BEEB8D4"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321" w:type="dxa"/>
            <w:vAlign w:val="center"/>
          </w:tcPr>
          <w:p w14:paraId="20356985"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816" w:type="dxa"/>
            <w:tcBorders>
              <w:top w:val="double" w:sz="4" w:space="0" w:color="auto"/>
            </w:tcBorders>
            <w:vAlign w:val="center"/>
          </w:tcPr>
          <w:p w14:paraId="3C1DD840"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r>
      <w:tr w:rsidR="00A814C2" w14:paraId="2149C2AA" w14:textId="77777777" w:rsidTr="007D4110">
        <w:trPr>
          <w:trHeight w:val="381"/>
        </w:trPr>
        <w:tc>
          <w:tcPr>
            <w:tcW w:w="3304" w:type="dxa"/>
            <w:gridSpan w:val="2"/>
          </w:tcPr>
          <w:p w14:paraId="2B84E1C9" w14:textId="45E4C145" w:rsidR="00A814C2" w:rsidRPr="004556DF" w:rsidRDefault="00A814C2" w:rsidP="00A814C2">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cs/>
              </w:rPr>
            </w:pPr>
            <w:r w:rsidRPr="00B92B9D">
              <w:rPr>
                <w:rFonts w:ascii="Angsana New" w:hAnsi="Angsana New"/>
                <w:sz w:val="28"/>
                <w:szCs w:val="28"/>
                <w:cs/>
              </w:rPr>
              <w:t xml:space="preserve">As at </w:t>
            </w:r>
            <w:r w:rsidRPr="00B92B9D">
              <w:rPr>
                <w:rFonts w:ascii="Angsana New" w:hAnsi="Angsana New"/>
                <w:sz w:val="28"/>
                <w:szCs w:val="28"/>
              </w:rPr>
              <w:t>December 31</w:t>
            </w:r>
            <w:r w:rsidRPr="00B92B9D">
              <w:rPr>
                <w:rFonts w:ascii="Angsana New" w:hAnsi="Angsana New"/>
                <w:sz w:val="28"/>
                <w:szCs w:val="28"/>
                <w:cs/>
              </w:rPr>
              <w:t xml:space="preserve">, </w:t>
            </w:r>
            <w:r w:rsidRPr="00B92B9D">
              <w:rPr>
                <w:rFonts w:ascii="Angsana New" w:hAnsi="Angsana New"/>
                <w:sz w:val="28"/>
                <w:szCs w:val="28"/>
              </w:rPr>
              <w:t>2021</w:t>
            </w:r>
          </w:p>
        </w:tc>
        <w:tc>
          <w:tcPr>
            <w:tcW w:w="321" w:type="dxa"/>
          </w:tcPr>
          <w:p w14:paraId="23D6B4D0"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805" w:type="dxa"/>
            <w:vAlign w:val="center"/>
          </w:tcPr>
          <w:p w14:paraId="7EE34C67"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321" w:type="dxa"/>
            <w:vAlign w:val="center"/>
          </w:tcPr>
          <w:p w14:paraId="70F6F823"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805" w:type="dxa"/>
            <w:vAlign w:val="center"/>
          </w:tcPr>
          <w:p w14:paraId="4D9A4622"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321" w:type="dxa"/>
            <w:vAlign w:val="center"/>
          </w:tcPr>
          <w:p w14:paraId="32816417"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816" w:type="dxa"/>
            <w:vAlign w:val="center"/>
          </w:tcPr>
          <w:p w14:paraId="28E982C0"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r>
      <w:tr w:rsidR="00A814C2" w14:paraId="09CA04FF" w14:textId="77777777" w:rsidTr="007D4110">
        <w:trPr>
          <w:trHeight w:val="381"/>
        </w:trPr>
        <w:tc>
          <w:tcPr>
            <w:tcW w:w="3304" w:type="dxa"/>
            <w:gridSpan w:val="2"/>
          </w:tcPr>
          <w:p w14:paraId="25BDAF1A" w14:textId="268C86AE" w:rsidR="00A814C2" w:rsidRPr="004556DF" w:rsidRDefault="00A814C2" w:rsidP="00A814C2">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cs/>
              </w:rPr>
            </w:pPr>
            <w:r w:rsidRPr="00B92B9D">
              <w:rPr>
                <w:rFonts w:ascii="Angsana New" w:hAnsi="Angsana New"/>
                <w:sz w:val="28"/>
                <w:szCs w:val="28"/>
                <w:cs/>
              </w:rPr>
              <w:t>Due within one year</w:t>
            </w:r>
          </w:p>
        </w:tc>
        <w:tc>
          <w:tcPr>
            <w:tcW w:w="321" w:type="dxa"/>
          </w:tcPr>
          <w:p w14:paraId="78F34CE3"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805" w:type="dxa"/>
            <w:vAlign w:val="center"/>
          </w:tcPr>
          <w:p w14:paraId="28D99581" w14:textId="39D8353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(6,1</w:t>
            </w:r>
            <w:r>
              <w:rPr>
                <w:rFonts w:ascii="Angsana New" w:hAnsi="Angsana New"/>
                <w:sz w:val="28"/>
                <w:szCs w:val="28"/>
              </w:rPr>
              <w:t>20</w:t>
            </w:r>
            <w:r w:rsidRPr="002975AA">
              <w:rPr>
                <w:rFonts w:ascii="Angsana New" w:hAnsi="Angsana New"/>
                <w:sz w:val="28"/>
                <w:szCs w:val="28"/>
              </w:rPr>
              <w:t>)</w:t>
            </w:r>
          </w:p>
        </w:tc>
        <w:tc>
          <w:tcPr>
            <w:tcW w:w="321" w:type="dxa"/>
            <w:vAlign w:val="center"/>
          </w:tcPr>
          <w:p w14:paraId="3E494536"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805" w:type="dxa"/>
            <w:vAlign w:val="center"/>
          </w:tcPr>
          <w:p w14:paraId="1BF1102C" w14:textId="09D71D36"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Pr>
                <w:rFonts w:ascii="Angsana New" w:hAnsi="Angsana New"/>
                <w:sz w:val="28"/>
                <w:szCs w:val="28"/>
              </w:rPr>
              <w:t>33,640</w:t>
            </w:r>
          </w:p>
        </w:tc>
        <w:tc>
          <w:tcPr>
            <w:tcW w:w="321" w:type="dxa"/>
            <w:vAlign w:val="center"/>
          </w:tcPr>
          <w:p w14:paraId="0A061C83"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816" w:type="dxa"/>
            <w:vAlign w:val="center"/>
          </w:tcPr>
          <w:p w14:paraId="27808DBB" w14:textId="50989E06"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27,52</w:t>
            </w:r>
            <w:r>
              <w:rPr>
                <w:rFonts w:ascii="Angsana New" w:hAnsi="Angsana New"/>
                <w:sz w:val="28"/>
                <w:szCs w:val="28"/>
              </w:rPr>
              <w:t>0</w:t>
            </w:r>
          </w:p>
        </w:tc>
      </w:tr>
      <w:tr w:rsidR="00A814C2" w14:paraId="12146E53" w14:textId="77777777" w:rsidTr="007D4110">
        <w:trPr>
          <w:trHeight w:val="381"/>
        </w:trPr>
        <w:tc>
          <w:tcPr>
            <w:tcW w:w="3304" w:type="dxa"/>
            <w:gridSpan w:val="2"/>
          </w:tcPr>
          <w:p w14:paraId="262E57BF" w14:textId="3790CDDA" w:rsidR="00A814C2" w:rsidRPr="004556DF" w:rsidRDefault="00A814C2" w:rsidP="00A814C2">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cs/>
              </w:rPr>
            </w:pPr>
            <w:r w:rsidRPr="00B92B9D">
              <w:rPr>
                <w:rFonts w:ascii="Angsana New" w:hAnsi="Angsana New"/>
                <w:sz w:val="28"/>
                <w:szCs w:val="28"/>
              </w:rPr>
              <w:t>Due after one year but within five years</w:t>
            </w:r>
          </w:p>
        </w:tc>
        <w:tc>
          <w:tcPr>
            <w:tcW w:w="321" w:type="dxa"/>
          </w:tcPr>
          <w:p w14:paraId="5AE8FB33"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805" w:type="dxa"/>
          </w:tcPr>
          <w:p w14:paraId="36F9B1F0" w14:textId="2450EDEF"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(8,79</w:t>
            </w:r>
            <w:r>
              <w:rPr>
                <w:rFonts w:ascii="Angsana New" w:hAnsi="Angsana New"/>
                <w:sz w:val="28"/>
                <w:szCs w:val="28"/>
              </w:rPr>
              <w:t>6</w:t>
            </w:r>
            <w:r w:rsidRPr="002975AA">
              <w:rPr>
                <w:rFonts w:ascii="Angsana New" w:hAnsi="Angsana New"/>
                <w:sz w:val="28"/>
                <w:szCs w:val="28"/>
              </w:rPr>
              <w:t>)</w:t>
            </w:r>
          </w:p>
        </w:tc>
        <w:tc>
          <w:tcPr>
            <w:tcW w:w="321" w:type="dxa"/>
            <w:vAlign w:val="center"/>
          </w:tcPr>
          <w:p w14:paraId="242C18EF"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805" w:type="dxa"/>
          </w:tcPr>
          <w:p w14:paraId="4AC54D02" w14:textId="347C54FD"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Pr>
                <w:rFonts w:ascii="Angsana New" w:hAnsi="Angsana New"/>
                <w:sz w:val="28"/>
                <w:szCs w:val="28"/>
              </w:rPr>
              <w:t>90,796</w:t>
            </w:r>
          </w:p>
        </w:tc>
        <w:tc>
          <w:tcPr>
            <w:tcW w:w="321" w:type="dxa"/>
            <w:vAlign w:val="center"/>
          </w:tcPr>
          <w:p w14:paraId="0E282ACF"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816" w:type="dxa"/>
          </w:tcPr>
          <w:p w14:paraId="35FEFBF3" w14:textId="5370382C"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82,</w:t>
            </w:r>
            <w:r>
              <w:rPr>
                <w:rFonts w:ascii="Angsana New" w:hAnsi="Angsana New"/>
                <w:sz w:val="28"/>
                <w:szCs w:val="28"/>
              </w:rPr>
              <w:t>0</w:t>
            </w:r>
            <w:r w:rsidRPr="002975AA">
              <w:rPr>
                <w:rFonts w:ascii="Angsana New" w:hAnsi="Angsana New"/>
                <w:sz w:val="28"/>
                <w:szCs w:val="28"/>
              </w:rPr>
              <w:t>00</w:t>
            </w:r>
          </w:p>
        </w:tc>
      </w:tr>
      <w:tr w:rsidR="00A814C2" w14:paraId="1E3D073C" w14:textId="77777777" w:rsidTr="007D4110">
        <w:trPr>
          <w:trHeight w:val="381"/>
        </w:trPr>
        <w:tc>
          <w:tcPr>
            <w:tcW w:w="3304" w:type="dxa"/>
            <w:gridSpan w:val="2"/>
          </w:tcPr>
          <w:p w14:paraId="34D91FD9" w14:textId="34C48EF2" w:rsidR="00A814C2" w:rsidRPr="004556DF" w:rsidRDefault="00A814C2" w:rsidP="00A814C2">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cs/>
              </w:rPr>
            </w:pPr>
            <w:r w:rsidRPr="00B92B9D">
              <w:rPr>
                <w:rFonts w:ascii="Angsana New" w:hAnsi="Angsana New"/>
                <w:sz w:val="28"/>
                <w:szCs w:val="28"/>
                <w:cs/>
              </w:rPr>
              <w:t>Due without five years</w:t>
            </w:r>
          </w:p>
        </w:tc>
        <w:tc>
          <w:tcPr>
            <w:tcW w:w="321" w:type="dxa"/>
          </w:tcPr>
          <w:p w14:paraId="08A79C6E"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805" w:type="dxa"/>
            <w:tcBorders>
              <w:bottom w:val="single" w:sz="4" w:space="0" w:color="auto"/>
            </w:tcBorders>
            <w:vAlign w:val="center"/>
          </w:tcPr>
          <w:p w14:paraId="2128DE36" w14:textId="47C482C3"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w:t>
            </w:r>
          </w:p>
        </w:tc>
        <w:tc>
          <w:tcPr>
            <w:tcW w:w="321" w:type="dxa"/>
            <w:vAlign w:val="center"/>
          </w:tcPr>
          <w:p w14:paraId="37E18493"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805" w:type="dxa"/>
            <w:tcBorders>
              <w:bottom w:val="single" w:sz="4" w:space="0" w:color="auto"/>
            </w:tcBorders>
            <w:vAlign w:val="center"/>
          </w:tcPr>
          <w:p w14:paraId="61A7D5C4" w14:textId="2E1DA5BB"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w:t>
            </w:r>
          </w:p>
        </w:tc>
        <w:tc>
          <w:tcPr>
            <w:tcW w:w="321" w:type="dxa"/>
            <w:vAlign w:val="center"/>
          </w:tcPr>
          <w:p w14:paraId="7EC09C49"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816" w:type="dxa"/>
            <w:tcBorders>
              <w:bottom w:val="single" w:sz="4" w:space="0" w:color="auto"/>
            </w:tcBorders>
            <w:vAlign w:val="center"/>
          </w:tcPr>
          <w:p w14:paraId="3E38A5CA" w14:textId="7A5F1F56"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w:t>
            </w:r>
          </w:p>
        </w:tc>
      </w:tr>
      <w:tr w:rsidR="00A814C2" w14:paraId="17675889" w14:textId="77777777" w:rsidTr="007D4110">
        <w:trPr>
          <w:trHeight w:val="381"/>
        </w:trPr>
        <w:tc>
          <w:tcPr>
            <w:tcW w:w="3304" w:type="dxa"/>
            <w:gridSpan w:val="2"/>
          </w:tcPr>
          <w:p w14:paraId="264B3BE6" w14:textId="42F48ABC" w:rsidR="00A814C2" w:rsidRPr="004556DF" w:rsidRDefault="00A814C2" w:rsidP="00A814C2">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cs/>
              </w:rPr>
            </w:pPr>
            <w:r w:rsidRPr="00B92B9D">
              <w:rPr>
                <w:rFonts w:ascii="Angsana New" w:hAnsi="Angsana New"/>
                <w:sz w:val="28"/>
                <w:szCs w:val="28"/>
                <w:cs/>
              </w:rPr>
              <w:t>Total</w:t>
            </w:r>
          </w:p>
        </w:tc>
        <w:tc>
          <w:tcPr>
            <w:tcW w:w="321" w:type="dxa"/>
          </w:tcPr>
          <w:p w14:paraId="2F45BBC0"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805" w:type="dxa"/>
            <w:tcBorders>
              <w:top w:val="single" w:sz="4" w:space="0" w:color="auto"/>
              <w:bottom w:val="double" w:sz="4" w:space="0" w:color="auto"/>
            </w:tcBorders>
            <w:vAlign w:val="center"/>
          </w:tcPr>
          <w:p w14:paraId="21407C62" w14:textId="22798B3B"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(14,91</w:t>
            </w:r>
            <w:r>
              <w:rPr>
                <w:rFonts w:ascii="Angsana New" w:hAnsi="Angsana New"/>
                <w:sz w:val="28"/>
                <w:szCs w:val="28"/>
              </w:rPr>
              <w:t>6</w:t>
            </w:r>
            <w:r w:rsidRPr="002975AA">
              <w:rPr>
                <w:rFonts w:ascii="Angsana New" w:hAnsi="Angsana New"/>
                <w:sz w:val="28"/>
                <w:szCs w:val="28"/>
              </w:rPr>
              <w:t>)</w:t>
            </w:r>
          </w:p>
        </w:tc>
        <w:tc>
          <w:tcPr>
            <w:tcW w:w="321" w:type="dxa"/>
            <w:vAlign w:val="center"/>
          </w:tcPr>
          <w:p w14:paraId="41F087F4"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805" w:type="dxa"/>
            <w:tcBorders>
              <w:top w:val="single" w:sz="4" w:space="0" w:color="auto"/>
              <w:bottom w:val="double" w:sz="4" w:space="0" w:color="auto"/>
            </w:tcBorders>
            <w:vAlign w:val="center"/>
          </w:tcPr>
          <w:p w14:paraId="439C7900" w14:textId="39441AFF"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Pr>
                <w:rFonts w:ascii="Angsana New" w:hAnsi="Angsana New"/>
                <w:sz w:val="28"/>
                <w:szCs w:val="28"/>
              </w:rPr>
              <w:t>124,436</w:t>
            </w:r>
          </w:p>
        </w:tc>
        <w:tc>
          <w:tcPr>
            <w:tcW w:w="321" w:type="dxa"/>
            <w:vAlign w:val="center"/>
          </w:tcPr>
          <w:p w14:paraId="64DADB46" w14:textId="77777777"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816" w:type="dxa"/>
            <w:tcBorders>
              <w:top w:val="single" w:sz="4" w:space="0" w:color="auto"/>
              <w:bottom w:val="double" w:sz="4" w:space="0" w:color="auto"/>
            </w:tcBorders>
            <w:vAlign w:val="center"/>
          </w:tcPr>
          <w:p w14:paraId="3B1B0A4F" w14:textId="39374744" w:rsidR="00A814C2" w:rsidRDefault="00A814C2" w:rsidP="00A814C2">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109,52</w:t>
            </w:r>
            <w:r>
              <w:rPr>
                <w:rFonts w:ascii="Angsana New" w:hAnsi="Angsana New"/>
                <w:sz w:val="28"/>
                <w:szCs w:val="28"/>
              </w:rPr>
              <w:t>0</w:t>
            </w:r>
          </w:p>
        </w:tc>
      </w:tr>
      <w:bookmarkEnd w:id="6"/>
    </w:tbl>
    <w:p w14:paraId="6B6683BD" w14:textId="35F5E457" w:rsidR="000B06AF" w:rsidRDefault="000B06AF">
      <w:pPr>
        <w:rPr>
          <w:rFonts w:ascii="Angsana New" w:hAnsi="Angsana New"/>
        </w:rPr>
      </w:pPr>
    </w:p>
    <w:p w14:paraId="3545B100" w14:textId="3EBB66C2" w:rsidR="008B6007" w:rsidRDefault="008B6007">
      <w:pPr>
        <w:rPr>
          <w:rFonts w:ascii="Angsana New" w:hAnsi="Angsana New"/>
        </w:rPr>
      </w:pPr>
    </w:p>
    <w:tbl>
      <w:tblPr>
        <w:tblStyle w:val="TableGrid"/>
        <w:tblW w:w="95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
        <w:gridCol w:w="2663"/>
        <w:gridCol w:w="317"/>
        <w:gridCol w:w="1783"/>
        <w:gridCol w:w="317"/>
        <w:gridCol w:w="1783"/>
        <w:gridCol w:w="317"/>
        <w:gridCol w:w="1793"/>
      </w:tblGrid>
      <w:tr w:rsidR="007A1933" w14:paraId="52933931" w14:textId="77777777" w:rsidTr="00BE3C82">
        <w:trPr>
          <w:trHeight w:val="387"/>
        </w:trPr>
        <w:tc>
          <w:tcPr>
            <w:tcW w:w="597" w:type="dxa"/>
          </w:tcPr>
          <w:p w14:paraId="636D747F" w14:textId="77777777" w:rsidR="007A1933" w:rsidRDefault="007A1933" w:rsidP="00A61EBC">
            <w:pPr>
              <w:tabs>
                <w:tab w:val="left" w:pos="284"/>
                <w:tab w:val="left" w:pos="567"/>
                <w:tab w:val="left" w:pos="851"/>
                <w:tab w:val="left" w:pos="1134"/>
                <w:tab w:val="left" w:pos="1418"/>
                <w:tab w:val="left" w:pos="1701"/>
                <w:tab w:val="left" w:pos="1985"/>
                <w:tab w:val="left" w:pos="2268"/>
              </w:tabs>
              <w:spacing w:after="120" w:line="380" w:lineRule="exact"/>
              <w:jc w:val="thaiDistribute"/>
              <w:rPr>
                <w:rFonts w:ascii="Angsana New" w:hAnsi="Angsana New"/>
                <w:sz w:val="28"/>
                <w:szCs w:val="28"/>
              </w:rPr>
            </w:pPr>
            <w:bookmarkStart w:id="7" w:name="_Hlk104478367"/>
          </w:p>
        </w:tc>
        <w:tc>
          <w:tcPr>
            <w:tcW w:w="2663" w:type="dxa"/>
            <w:vAlign w:val="center"/>
          </w:tcPr>
          <w:p w14:paraId="791B1329"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1EBB02BC"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5993" w:type="dxa"/>
            <w:gridSpan w:val="5"/>
            <w:tcBorders>
              <w:bottom w:val="single" w:sz="4" w:space="0" w:color="auto"/>
            </w:tcBorders>
            <w:vAlign w:val="center"/>
          </w:tcPr>
          <w:p w14:paraId="72B98794" w14:textId="02E579A1" w:rsidR="007A1933" w:rsidRDefault="007A1933" w:rsidP="007A1933">
            <w:pPr>
              <w:tabs>
                <w:tab w:val="clear" w:pos="227"/>
                <w:tab w:val="clear" w:pos="680"/>
                <w:tab w:val="left" w:pos="284"/>
                <w:tab w:val="left" w:pos="567"/>
                <w:tab w:val="left" w:pos="670"/>
                <w:tab w:val="left" w:pos="851"/>
                <w:tab w:val="left" w:pos="1134"/>
                <w:tab w:val="left" w:pos="1418"/>
                <w:tab w:val="left" w:pos="1701"/>
                <w:tab w:val="left" w:pos="1985"/>
                <w:tab w:val="left" w:pos="2268"/>
              </w:tabs>
              <w:spacing w:line="380" w:lineRule="exact"/>
              <w:jc w:val="right"/>
              <w:rPr>
                <w:rFonts w:ascii="Angsana New" w:hAnsi="Angsana New"/>
                <w:sz w:val="28"/>
                <w:szCs w:val="28"/>
                <w:cs/>
              </w:rPr>
            </w:pPr>
            <w:r w:rsidRPr="00B92B9D">
              <w:rPr>
                <w:rFonts w:ascii="Angsana New" w:hAnsi="Angsana New"/>
                <w:sz w:val="28"/>
                <w:szCs w:val="28"/>
                <w:cs/>
              </w:rPr>
              <w:t>(Unit : Thousand Baht)</w:t>
            </w:r>
          </w:p>
        </w:tc>
      </w:tr>
      <w:tr w:rsidR="007A1933" w14:paraId="610F2C39" w14:textId="77777777" w:rsidTr="00BE3C82">
        <w:trPr>
          <w:trHeight w:val="301"/>
        </w:trPr>
        <w:tc>
          <w:tcPr>
            <w:tcW w:w="597" w:type="dxa"/>
          </w:tcPr>
          <w:p w14:paraId="7505F386"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663" w:type="dxa"/>
            <w:vAlign w:val="center"/>
          </w:tcPr>
          <w:p w14:paraId="005C5D03"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7268DCFB"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5993" w:type="dxa"/>
            <w:gridSpan w:val="5"/>
            <w:tcBorders>
              <w:top w:val="single" w:sz="4" w:space="0" w:color="auto"/>
              <w:bottom w:val="single" w:sz="4" w:space="0" w:color="auto"/>
            </w:tcBorders>
            <w:vAlign w:val="center"/>
          </w:tcPr>
          <w:p w14:paraId="3BF27F6C" w14:textId="578B9B25"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cs/>
              </w:rPr>
            </w:pPr>
            <w:r w:rsidRPr="00B92B9D">
              <w:rPr>
                <w:rFonts w:ascii="Angsana New" w:hAnsi="Angsana New"/>
                <w:sz w:val="28"/>
                <w:szCs w:val="28"/>
                <w:cs/>
              </w:rPr>
              <w:t>Separate Financial Statements</w:t>
            </w:r>
          </w:p>
        </w:tc>
      </w:tr>
      <w:tr w:rsidR="007A1933" w14:paraId="0A807AA6" w14:textId="77777777" w:rsidTr="00BE3C82">
        <w:trPr>
          <w:trHeight w:val="387"/>
        </w:trPr>
        <w:tc>
          <w:tcPr>
            <w:tcW w:w="597" w:type="dxa"/>
          </w:tcPr>
          <w:p w14:paraId="1E206651"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663" w:type="dxa"/>
            <w:vAlign w:val="center"/>
          </w:tcPr>
          <w:p w14:paraId="5C020292"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54299060"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top w:val="single" w:sz="4" w:space="0" w:color="auto"/>
              <w:bottom w:val="single" w:sz="4" w:space="0" w:color="auto"/>
            </w:tcBorders>
            <w:vAlign w:val="center"/>
          </w:tcPr>
          <w:p w14:paraId="59949DF2" w14:textId="6A217E51"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Deferest interest</w:t>
            </w:r>
          </w:p>
        </w:tc>
        <w:tc>
          <w:tcPr>
            <w:tcW w:w="317" w:type="dxa"/>
            <w:tcBorders>
              <w:top w:val="single" w:sz="4" w:space="0" w:color="auto"/>
            </w:tcBorders>
            <w:vAlign w:val="center"/>
          </w:tcPr>
          <w:p w14:paraId="357C3C69"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783" w:type="dxa"/>
            <w:tcBorders>
              <w:top w:val="single" w:sz="4" w:space="0" w:color="auto"/>
              <w:bottom w:val="single" w:sz="4" w:space="0" w:color="auto"/>
            </w:tcBorders>
            <w:vAlign w:val="center"/>
          </w:tcPr>
          <w:p w14:paraId="7A264668" w14:textId="3A49EB05"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Lease liabilities</w:t>
            </w:r>
          </w:p>
        </w:tc>
        <w:tc>
          <w:tcPr>
            <w:tcW w:w="317" w:type="dxa"/>
            <w:tcBorders>
              <w:top w:val="single" w:sz="4" w:space="0" w:color="auto"/>
            </w:tcBorders>
            <w:vAlign w:val="center"/>
          </w:tcPr>
          <w:p w14:paraId="296801D0"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793" w:type="dxa"/>
            <w:tcBorders>
              <w:top w:val="single" w:sz="4" w:space="0" w:color="auto"/>
              <w:bottom w:val="single" w:sz="4" w:space="0" w:color="auto"/>
            </w:tcBorders>
            <w:vAlign w:val="center"/>
          </w:tcPr>
          <w:p w14:paraId="161A501F" w14:textId="1FB3F270"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cs/>
              </w:rPr>
            </w:pPr>
            <w:r w:rsidRPr="00B92B9D">
              <w:rPr>
                <w:rFonts w:ascii="Angsana New" w:hAnsi="Angsana New"/>
                <w:sz w:val="28"/>
                <w:szCs w:val="28"/>
              </w:rPr>
              <w:t>Net</w:t>
            </w:r>
          </w:p>
        </w:tc>
      </w:tr>
      <w:tr w:rsidR="007A1933" w14:paraId="6C9BA50B" w14:textId="77777777" w:rsidTr="00BE3C82">
        <w:trPr>
          <w:trHeight w:val="387"/>
        </w:trPr>
        <w:tc>
          <w:tcPr>
            <w:tcW w:w="3260" w:type="dxa"/>
            <w:gridSpan w:val="2"/>
          </w:tcPr>
          <w:p w14:paraId="7DEDED6B" w14:textId="1568A121" w:rsidR="007A1933" w:rsidRDefault="00A814C2" w:rsidP="007A1933">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rPr>
            </w:pPr>
            <w:r w:rsidRPr="00B92B9D">
              <w:rPr>
                <w:rFonts w:ascii="Angsana New" w:hAnsi="Angsana New"/>
                <w:sz w:val="28"/>
                <w:szCs w:val="28"/>
                <w:cs/>
              </w:rPr>
              <w:t xml:space="preserve">As at </w:t>
            </w:r>
            <w:r w:rsidRPr="00B92B9D">
              <w:rPr>
                <w:rFonts w:ascii="Angsana New" w:hAnsi="Angsana New"/>
                <w:sz w:val="28"/>
                <w:szCs w:val="28"/>
              </w:rPr>
              <w:t>December 31</w:t>
            </w:r>
            <w:r w:rsidRPr="00B92B9D">
              <w:rPr>
                <w:rFonts w:ascii="Angsana New" w:hAnsi="Angsana New"/>
                <w:sz w:val="28"/>
                <w:szCs w:val="28"/>
                <w:cs/>
              </w:rPr>
              <w:t xml:space="preserve">, </w:t>
            </w:r>
            <w:r w:rsidRPr="00B92B9D">
              <w:rPr>
                <w:rFonts w:ascii="Angsana New" w:hAnsi="Angsana New"/>
                <w:sz w:val="28"/>
                <w:szCs w:val="28"/>
              </w:rPr>
              <w:t>202</w:t>
            </w:r>
            <w:r>
              <w:rPr>
                <w:rFonts w:ascii="Angsana New" w:hAnsi="Angsana New"/>
                <w:sz w:val="28"/>
                <w:szCs w:val="28"/>
              </w:rPr>
              <w:t>2</w:t>
            </w:r>
          </w:p>
        </w:tc>
        <w:tc>
          <w:tcPr>
            <w:tcW w:w="317" w:type="dxa"/>
            <w:vAlign w:val="center"/>
          </w:tcPr>
          <w:p w14:paraId="2BBA2E23"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2088CFC1"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3B96ED30"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28162E9E"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7607379D"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vAlign w:val="center"/>
          </w:tcPr>
          <w:p w14:paraId="0DED8889"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r>
      <w:tr w:rsidR="009F213A" w14:paraId="2E728260" w14:textId="77777777" w:rsidTr="00BE3C82">
        <w:trPr>
          <w:trHeight w:val="387"/>
        </w:trPr>
        <w:tc>
          <w:tcPr>
            <w:tcW w:w="3260" w:type="dxa"/>
            <w:gridSpan w:val="2"/>
          </w:tcPr>
          <w:p w14:paraId="2A177675" w14:textId="3E59FC24" w:rsidR="009F213A" w:rsidRDefault="009F213A" w:rsidP="009F213A">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rPr>
            </w:pPr>
            <w:r w:rsidRPr="00B92B9D">
              <w:rPr>
                <w:rFonts w:ascii="Angsana New" w:hAnsi="Angsana New"/>
                <w:sz w:val="28"/>
                <w:szCs w:val="28"/>
                <w:cs/>
              </w:rPr>
              <w:t>Due within one year</w:t>
            </w:r>
          </w:p>
        </w:tc>
        <w:tc>
          <w:tcPr>
            <w:tcW w:w="317" w:type="dxa"/>
            <w:vAlign w:val="center"/>
          </w:tcPr>
          <w:p w14:paraId="612829DD" w14:textId="77777777" w:rsidR="009F213A"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5CDAE870" w14:textId="2CACA532"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E5DD9">
              <w:rPr>
                <w:rFonts w:ascii="Angsana New" w:hAnsi="Angsana New"/>
                <w:sz w:val="28"/>
                <w:szCs w:val="28"/>
              </w:rPr>
              <w:t>(2,939)</w:t>
            </w:r>
          </w:p>
        </w:tc>
        <w:tc>
          <w:tcPr>
            <w:tcW w:w="317" w:type="dxa"/>
            <w:vAlign w:val="center"/>
          </w:tcPr>
          <w:p w14:paraId="5513F2C5" w14:textId="77777777"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83" w:type="dxa"/>
            <w:vAlign w:val="center"/>
          </w:tcPr>
          <w:p w14:paraId="7955407C" w14:textId="466374C1"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E5DD9">
              <w:rPr>
                <w:rFonts w:ascii="Angsana New" w:hAnsi="Angsana New"/>
                <w:sz w:val="28"/>
                <w:szCs w:val="28"/>
              </w:rPr>
              <w:t>19,065</w:t>
            </w:r>
          </w:p>
        </w:tc>
        <w:tc>
          <w:tcPr>
            <w:tcW w:w="317" w:type="dxa"/>
            <w:vAlign w:val="center"/>
          </w:tcPr>
          <w:p w14:paraId="5697DBD8" w14:textId="77777777"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93" w:type="dxa"/>
            <w:vAlign w:val="center"/>
          </w:tcPr>
          <w:p w14:paraId="1AD9BE9E" w14:textId="742FEEC0"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E5DD9">
              <w:rPr>
                <w:rFonts w:ascii="Angsana New" w:hAnsi="Angsana New"/>
                <w:sz w:val="28"/>
                <w:szCs w:val="28"/>
              </w:rPr>
              <w:t>1</w:t>
            </w:r>
            <w:r w:rsidR="00441A06">
              <w:rPr>
                <w:rFonts w:ascii="Angsana New" w:hAnsi="Angsana New"/>
                <w:sz w:val="28"/>
                <w:szCs w:val="28"/>
              </w:rPr>
              <w:t>6</w:t>
            </w:r>
            <w:r w:rsidRPr="00CE5DD9">
              <w:rPr>
                <w:rFonts w:ascii="Angsana New" w:hAnsi="Angsana New"/>
                <w:sz w:val="28"/>
                <w:szCs w:val="28"/>
              </w:rPr>
              <w:t>,</w:t>
            </w:r>
            <w:r w:rsidR="00441A06">
              <w:rPr>
                <w:rFonts w:ascii="Angsana New" w:hAnsi="Angsana New"/>
                <w:sz w:val="28"/>
                <w:szCs w:val="28"/>
              </w:rPr>
              <w:t>126</w:t>
            </w:r>
          </w:p>
        </w:tc>
      </w:tr>
      <w:tr w:rsidR="009F213A" w14:paraId="027B9E6C" w14:textId="77777777" w:rsidTr="00BE3C82">
        <w:trPr>
          <w:trHeight w:val="387"/>
        </w:trPr>
        <w:tc>
          <w:tcPr>
            <w:tcW w:w="3260" w:type="dxa"/>
            <w:gridSpan w:val="2"/>
          </w:tcPr>
          <w:p w14:paraId="7A006195" w14:textId="0F2A3A5D" w:rsidR="009F213A" w:rsidRDefault="009F213A" w:rsidP="009F213A">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rPr>
            </w:pPr>
            <w:r w:rsidRPr="00B92B9D">
              <w:rPr>
                <w:rFonts w:ascii="Angsana New" w:hAnsi="Angsana New"/>
                <w:sz w:val="28"/>
                <w:szCs w:val="28"/>
              </w:rPr>
              <w:t>Due after one year but within five years</w:t>
            </w:r>
          </w:p>
        </w:tc>
        <w:tc>
          <w:tcPr>
            <w:tcW w:w="317" w:type="dxa"/>
            <w:vAlign w:val="center"/>
          </w:tcPr>
          <w:p w14:paraId="7BAC809E" w14:textId="77777777" w:rsidR="009F213A"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23CF3864" w14:textId="18EE3369"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E5DD9">
              <w:rPr>
                <w:rFonts w:ascii="Angsana New" w:hAnsi="Angsana New"/>
                <w:sz w:val="28"/>
                <w:szCs w:val="28"/>
              </w:rPr>
              <w:t>(3,371)</w:t>
            </w:r>
          </w:p>
        </w:tc>
        <w:tc>
          <w:tcPr>
            <w:tcW w:w="317" w:type="dxa"/>
            <w:vAlign w:val="center"/>
          </w:tcPr>
          <w:p w14:paraId="5FB32C11" w14:textId="77777777"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83" w:type="dxa"/>
            <w:vAlign w:val="center"/>
          </w:tcPr>
          <w:p w14:paraId="77AE7CE9" w14:textId="68255505"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E5DD9">
              <w:rPr>
                <w:rFonts w:ascii="Angsana New" w:hAnsi="Angsana New"/>
                <w:sz w:val="28"/>
                <w:szCs w:val="28"/>
              </w:rPr>
              <w:t>40,354</w:t>
            </w:r>
          </w:p>
        </w:tc>
        <w:tc>
          <w:tcPr>
            <w:tcW w:w="317" w:type="dxa"/>
            <w:vAlign w:val="center"/>
          </w:tcPr>
          <w:p w14:paraId="7BFAF6B2" w14:textId="77777777"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93" w:type="dxa"/>
            <w:vAlign w:val="center"/>
          </w:tcPr>
          <w:p w14:paraId="65D6F4D6" w14:textId="30B8E971" w:rsidR="009F213A" w:rsidRPr="00A814C2" w:rsidRDefault="00441A06"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Pr>
                <w:rFonts w:ascii="Angsana New" w:hAnsi="Angsana New"/>
                <w:sz w:val="28"/>
                <w:szCs w:val="28"/>
              </w:rPr>
              <w:t>36</w:t>
            </w:r>
            <w:r w:rsidR="009F213A" w:rsidRPr="00CE5DD9">
              <w:rPr>
                <w:rFonts w:ascii="Angsana New" w:hAnsi="Angsana New"/>
                <w:sz w:val="28"/>
                <w:szCs w:val="28"/>
              </w:rPr>
              <w:t>,</w:t>
            </w:r>
            <w:r>
              <w:rPr>
                <w:rFonts w:ascii="Angsana New" w:hAnsi="Angsana New"/>
                <w:sz w:val="28"/>
                <w:szCs w:val="28"/>
              </w:rPr>
              <w:t>983</w:t>
            </w:r>
          </w:p>
        </w:tc>
      </w:tr>
      <w:tr w:rsidR="009F213A" w14:paraId="5F2EC161" w14:textId="77777777" w:rsidTr="00BE3C82">
        <w:trPr>
          <w:trHeight w:val="387"/>
        </w:trPr>
        <w:tc>
          <w:tcPr>
            <w:tcW w:w="3260" w:type="dxa"/>
            <w:gridSpan w:val="2"/>
          </w:tcPr>
          <w:p w14:paraId="5B793F31" w14:textId="43B03459" w:rsidR="009F213A" w:rsidRDefault="009F213A" w:rsidP="009F213A">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rPr>
            </w:pPr>
            <w:r w:rsidRPr="00B92B9D">
              <w:rPr>
                <w:rFonts w:ascii="Angsana New" w:hAnsi="Angsana New"/>
                <w:sz w:val="28"/>
                <w:szCs w:val="28"/>
                <w:cs/>
              </w:rPr>
              <w:t>Due without five years</w:t>
            </w:r>
          </w:p>
        </w:tc>
        <w:tc>
          <w:tcPr>
            <w:tcW w:w="317" w:type="dxa"/>
            <w:vAlign w:val="center"/>
          </w:tcPr>
          <w:p w14:paraId="557A3037" w14:textId="77777777" w:rsidR="009F213A"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bottom w:val="single" w:sz="4" w:space="0" w:color="auto"/>
            </w:tcBorders>
            <w:vAlign w:val="center"/>
          </w:tcPr>
          <w:p w14:paraId="4B9890A9" w14:textId="2BED1D6A"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E5DD9">
              <w:rPr>
                <w:rFonts w:ascii="Angsana New" w:hAnsi="Angsana New"/>
                <w:sz w:val="28"/>
                <w:szCs w:val="28"/>
              </w:rPr>
              <w:t>-</w:t>
            </w:r>
          </w:p>
        </w:tc>
        <w:tc>
          <w:tcPr>
            <w:tcW w:w="317" w:type="dxa"/>
            <w:vAlign w:val="center"/>
          </w:tcPr>
          <w:p w14:paraId="36F285B4" w14:textId="77777777"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83" w:type="dxa"/>
            <w:tcBorders>
              <w:bottom w:val="single" w:sz="4" w:space="0" w:color="auto"/>
            </w:tcBorders>
            <w:vAlign w:val="center"/>
          </w:tcPr>
          <w:p w14:paraId="110009DC" w14:textId="360537E0"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E5DD9">
              <w:rPr>
                <w:rFonts w:ascii="Angsana New" w:hAnsi="Angsana New"/>
                <w:sz w:val="28"/>
                <w:szCs w:val="28"/>
              </w:rPr>
              <w:t>-</w:t>
            </w:r>
          </w:p>
        </w:tc>
        <w:tc>
          <w:tcPr>
            <w:tcW w:w="317" w:type="dxa"/>
            <w:vAlign w:val="center"/>
          </w:tcPr>
          <w:p w14:paraId="4986EAA1" w14:textId="77777777"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93" w:type="dxa"/>
            <w:tcBorders>
              <w:bottom w:val="single" w:sz="4" w:space="0" w:color="auto"/>
            </w:tcBorders>
            <w:vAlign w:val="center"/>
          </w:tcPr>
          <w:p w14:paraId="57E3F4AF" w14:textId="79D653CB"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E5DD9">
              <w:rPr>
                <w:rFonts w:ascii="Angsana New" w:hAnsi="Angsana New"/>
                <w:sz w:val="28"/>
                <w:szCs w:val="28"/>
              </w:rPr>
              <w:t>-</w:t>
            </w:r>
          </w:p>
        </w:tc>
      </w:tr>
      <w:tr w:rsidR="009F213A" w14:paraId="7750B0F0" w14:textId="77777777" w:rsidTr="00BE3C82">
        <w:trPr>
          <w:trHeight w:val="387"/>
        </w:trPr>
        <w:tc>
          <w:tcPr>
            <w:tcW w:w="3260" w:type="dxa"/>
            <w:gridSpan w:val="2"/>
          </w:tcPr>
          <w:p w14:paraId="1FBD7DFB" w14:textId="5D401B7E" w:rsidR="009F213A" w:rsidRPr="004556DF" w:rsidRDefault="009F213A" w:rsidP="009F213A">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cs/>
              </w:rPr>
            </w:pPr>
            <w:r w:rsidRPr="00B92B9D">
              <w:rPr>
                <w:rFonts w:ascii="Angsana New" w:hAnsi="Angsana New"/>
                <w:sz w:val="28"/>
                <w:szCs w:val="28"/>
                <w:cs/>
              </w:rPr>
              <w:t>Total</w:t>
            </w:r>
          </w:p>
        </w:tc>
        <w:tc>
          <w:tcPr>
            <w:tcW w:w="317" w:type="dxa"/>
            <w:vAlign w:val="center"/>
          </w:tcPr>
          <w:p w14:paraId="4396D48F" w14:textId="77777777" w:rsidR="009F213A"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top w:val="single" w:sz="4" w:space="0" w:color="auto"/>
              <w:bottom w:val="double" w:sz="4" w:space="0" w:color="auto"/>
            </w:tcBorders>
            <w:vAlign w:val="center"/>
          </w:tcPr>
          <w:p w14:paraId="0C654BA4" w14:textId="639D6051"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E5DD9">
              <w:rPr>
                <w:rFonts w:ascii="Angsana New" w:hAnsi="Angsana New"/>
                <w:sz w:val="28"/>
                <w:szCs w:val="28"/>
              </w:rPr>
              <w:t>(6,310)</w:t>
            </w:r>
          </w:p>
        </w:tc>
        <w:tc>
          <w:tcPr>
            <w:tcW w:w="317" w:type="dxa"/>
            <w:vAlign w:val="center"/>
          </w:tcPr>
          <w:p w14:paraId="25139651" w14:textId="77777777"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83" w:type="dxa"/>
            <w:tcBorders>
              <w:top w:val="single" w:sz="4" w:space="0" w:color="auto"/>
              <w:bottom w:val="double" w:sz="4" w:space="0" w:color="auto"/>
            </w:tcBorders>
            <w:vAlign w:val="center"/>
          </w:tcPr>
          <w:p w14:paraId="7B7A5CB1" w14:textId="27E3C78E"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E5DD9">
              <w:rPr>
                <w:rFonts w:ascii="Angsana New" w:hAnsi="Angsana New"/>
                <w:sz w:val="28"/>
                <w:szCs w:val="28"/>
              </w:rPr>
              <w:t>59,419</w:t>
            </w:r>
          </w:p>
        </w:tc>
        <w:tc>
          <w:tcPr>
            <w:tcW w:w="317" w:type="dxa"/>
            <w:vAlign w:val="center"/>
          </w:tcPr>
          <w:p w14:paraId="2042E624" w14:textId="77777777"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93" w:type="dxa"/>
            <w:tcBorders>
              <w:top w:val="single" w:sz="4" w:space="0" w:color="auto"/>
              <w:bottom w:val="double" w:sz="4" w:space="0" w:color="auto"/>
            </w:tcBorders>
            <w:vAlign w:val="center"/>
          </w:tcPr>
          <w:p w14:paraId="4183C606" w14:textId="77B68CF4" w:rsidR="009F213A" w:rsidRPr="00A814C2" w:rsidRDefault="009F213A" w:rsidP="009F213A">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E5DD9">
              <w:rPr>
                <w:rFonts w:ascii="Angsana New" w:hAnsi="Angsana New"/>
                <w:sz w:val="28"/>
                <w:szCs w:val="28"/>
              </w:rPr>
              <w:t>5</w:t>
            </w:r>
            <w:r w:rsidR="00441A06">
              <w:rPr>
                <w:rFonts w:ascii="Angsana New" w:hAnsi="Angsana New"/>
                <w:sz w:val="28"/>
                <w:szCs w:val="28"/>
              </w:rPr>
              <w:t>3</w:t>
            </w:r>
            <w:r w:rsidRPr="00CE5DD9">
              <w:rPr>
                <w:rFonts w:ascii="Angsana New" w:hAnsi="Angsana New"/>
                <w:sz w:val="28"/>
                <w:szCs w:val="28"/>
              </w:rPr>
              <w:t>,</w:t>
            </w:r>
            <w:r w:rsidR="00441A06">
              <w:rPr>
                <w:rFonts w:ascii="Angsana New" w:hAnsi="Angsana New"/>
                <w:sz w:val="28"/>
                <w:szCs w:val="28"/>
              </w:rPr>
              <w:t>109</w:t>
            </w:r>
          </w:p>
        </w:tc>
      </w:tr>
      <w:tr w:rsidR="007A1933" w14:paraId="1EFB72BF" w14:textId="77777777" w:rsidTr="00BE3C82">
        <w:trPr>
          <w:trHeight w:val="387"/>
        </w:trPr>
        <w:tc>
          <w:tcPr>
            <w:tcW w:w="3260" w:type="dxa"/>
            <w:gridSpan w:val="2"/>
            <w:vAlign w:val="center"/>
          </w:tcPr>
          <w:p w14:paraId="6DA0E271" w14:textId="77777777" w:rsidR="007A1933" w:rsidRPr="004556DF"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cs/>
              </w:rPr>
            </w:pPr>
          </w:p>
        </w:tc>
        <w:tc>
          <w:tcPr>
            <w:tcW w:w="317" w:type="dxa"/>
            <w:vAlign w:val="center"/>
          </w:tcPr>
          <w:p w14:paraId="501C019C"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top w:val="double" w:sz="4" w:space="0" w:color="auto"/>
            </w:tcBorders>
            <w:vAlign w:val="center"/>
          </w:tcPr>
          <w:p w14:paraId="5D76A18D"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2B207CEF"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top w:val="double" w:sz="4" w:space="0" w:color="auto"/>
            </w:tcBorders>
            <w:vAlign w:val="center"/>
          </w:tcPr>
          <w:p w14:paraId="1865A715"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0EC78455"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tcBorders>
              <w:top w:val="double" w:sz="4" w:space="0" w:color="auto"/>
            </w:tcBorders>
            <w:vAlign w:val="center"/>
          </w:tcPr>
          <w:p w14:paraId="172C7118"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r>
      <w:tr w:rsidR="007A1933" w14:paraId="018025EF" w14:textId="77777777" w:rsidTr="00BE3C82">
        <w:trPr>
          <w:trHeight w:val="387"/>
        </w:trPr>
        <w:tc>
          <w:tcPr>
            <w:tcW w:w="3260" w:type="dxa"/>
            <w:gridSpan w:val="2"/>
          </w:tcPr>
          <w:p w14:paraId="2F6DD8BD" w14:textId="3E1D0DAD" w:rsidR="007A1933" w:rsidRPr="004556DF" w:rsidRDefault="007A1933" w:rsidP="007A1933">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cs/>
              </w:rPr>
            </w:pPr>
            <w:r w:rsidRPr="00B92B9D">
              <w:rPr>
                <w:rFonts w:ascii="Angsana New" w:hAnsi="Angsana New"/>
                <w:sz w:val="28"/>
                <w:szCs w:val="28"/>
                <w:cs/>
              </w:rPr>
              <w:t xml:space="preserve">As at </w:t>
            </w:r>
            <w:r w:rsidRPr="00B92B9D">
              <w:rPr>
                <w:rFonts w:ascii="Angsana New" w:hAnsi="Angsana New"/>
                <w:sz w:val="28"/>
                <w:szCs w:val="28"/>
              </w:rPr>
              <w:t>December 31</w:t>
            </w:r>
            <w:r w:rsidRPr="00B92B9D">
              <w:rPr>
                <w:rFonts w:ascii="Angsana New" w:hAnsi="Angsana New"/>
                <w:sz w:val="28"/>
                <w:szCs w:val="28"/>
                <w:cs/>
              </w:rPr>
              <w:t xml:space="preserve">, </w:t>
            </w:r>
            <w:r w:rsidRPr="00B92B9D">
              <w:rPr>
                <w:rFonts w:ascii="Angsana New" w:hAnsi="Angsana New"/>
                <w:sz w:val="28"/>
                <w:szCs w:val="28"/>
              </w:rPr>
              <w:t>2021</w:t>
            </w:r>
          </w:p>
        </w:tc>
        <w:tc>
          <w:tcPr>
            <w:tcW w:w="317" w:type="dxa"/>
            <w:vAlign w:val="center"/>
          </w:tcPr>
          <w:p w14:paraId="24208BDA"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0FA1DEB9"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4FEA1F58"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63C15F63"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0C7552CD"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vAlign w:val="center"/>
          </w:tcPr>
          <w:p w14:paraId="0BF6434A"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r>
      <w:tr w:rsidR="00622DB4" w14:paraId="159EDDEE" w14:textId="77777777" w:rsidTr="00BE3C82">
        <w:trPr>
          <w:trHeight w:val="387"/>
        </w:trPr>
        <w:tc>
          <w:tcPr>
            <w:tcW w:w="3260" w:type="dxa"/>
            <w:gridSpan w:val="2"/>
          </w:tcPr>
          <w:p w14:paraId="2C3BF035" w14:textId="244B71A3" w:rsidR="00622DB4" w:rsidRPr="004556DF" w:rsidRDefault="00622DB4" w:rsidP="00622DB4">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cs/>
              </w:rPr>
            </w:pPr>
            <w:r w:rsidRPr="00B92B9D">
              <w:rPr>
                <w:rFonts w:ascii="Angsana New" w:hAnsi="Angsana New"/>
                <w:sz w:val="28"/>
                <w:szCs w:val="28"/>
                <w:cs/>
              </w:rPr>
              <w:t>Due within one year</w:t>
            </w:r>
          </w:p>
        </w:tc>
        <w:tc>
          <w:tcPr>
            <w:tcW w:w="317" w:type="dxa"/>
            <w:vAlign w:val="center"/>
          </w:tcPr>
          <w:p w14:paraId="127AE571"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0FC0EA45" w14:textId="205E67AA"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C7DC3">
              <w:rPr>
                <w:rFonts w:ascii="Angsana New" w:hAnsi="Angsana New"/>
                <w:sz w:val="28"/>
                <w:szCs w:val="28"/>
              </w:rPr>
              <w:t>(3,790)</w:t>
            </w:r>
          </w:p>
        </w:tc>
        <w:tc>
          <w:tcPr>
            <w:tcW w:w="317" w:type="dxa"/>
            <w:vAlign w:val="center"/>
          </w:tcPr>
          <w:p w14:paraId="76E81C76"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4198D6B0" w14:textId="4A97EA91"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18,888</w:t>
            </w:r>
          </w:p>
        </w:tc>
        <w:tc>
          <w:tcPr>
            <w:tcW w:w="317" w:type="dxa"/>
            <w:vAlign w:val="center"/>
          </w:tcPr>
          <w:p w14:paraId="1F70EAE4"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vAlign w:val="center"/>
          </w:tcPr>
          <w:p w14:paraId="49EFF535" w14:textId="1153AE4F"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C7DC3">
              <w:rPr>
                <w:rFonts w:ascii="Angsana New" w:hAnsi="Angsana New"/>
                <w:sz w:val="28"/>
                <w:szCs w:val="28"/>
              </w:rPr>
              <w:t>15,098</w:t>
            </w:r>
          </w:p>
        </w:tc>
      </w:tr>
      <w:tr w:rsidR="00622DB4" w14:paraId="05D30368" w14:textId="77777777" w:rsidTr="00BE3C82">
        <w:trPr>
          <w:trHeight w:val="387"/>
        </w:trPr>
        <w:tc>
          <w:tcPr>
            <w:tcW w:w="3260" w:type="dxa"/>
            <w:gridSpan w:val="2"/>
          </w:tcPr>
          <w:p w14:paraId="0AB4A79D" w14:textId="7E094E92" w:rsidR="00622DB4" w:rsidRPr="004556DF" w:rsidRDefault="00622DB4" w:rsidP="00622DB4">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cs/>
              </w:rPr>
            </w:pPr>
            <w:r w:rsidRPr="00B92B9D">
              <w:rPr>
                <w:rFonts w:ascii="Angsana New" w:hAnsi="Angsana New"/>
                <w:sz w:val="28"/>
                <w:szCs w:val="28"/>
              </w:rPr>
              <w:t>Due after one year but within five years</w:t>
            </w:r>
          </w:p>
        </w:tc>
        <w:tc>
          <w:tcPr>
            <w:tcW w:w="317" w:type="dxa"/>
            <w:vAlign w:val="center"/>
          </w:tcPr>
          <w:p w14:paraId="4F8EF5B2"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3A748854" w14:textId="1BC599B1"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C7DC3">
              <w:rPr>
                <w:rFonts w:ascii="Angsana New" w:hAnsi="Angsana New"/>
                <w:sz w:val="28"/>
                <w:szCs w:val="28"/>
              </w:rPr>
              <w:t>(5,988)</w:t>
            </w:r>
          </w:p>
        </w:tc>
        <w:tc>
          <w:tcPr>
            <w:tcW w:w="317" w:type="dxa"/>
            <w:vAlign w:val="center"/>
          </w:tcPr>
          <w:p w14:paraId="239ED01D"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1EA2BAF5" w14:textId="68F02945"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57,757</w:t>
            </w:r>
          </w:p>
        </w:tc>
        <w:tc>
          <w:tcPr>
            <w:tcW w:w="317" w:type="dxa"/>
            <w:vAlign w:val="center"/>
          </w:tcPr>
          <w:p w14:paraId="63EB1B59"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vAlign w:val="center"/>
          </w:tcPr>
          <w:p w14:paraId="4D851713" w14:textId="4DFC14FD"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C7DC3">
              <w:rPr>
                <w:rFonts w:ascii="Angsana New" w:hAnsi="Angsana New"/>
                <w:sz w:val="28"/>
                <w:szCs w:val="28"/>
              </w:rPr>
              <w:t>51,769</w:t>
            </w:r>
          </w:p>
        </w:tc>
      </w:tr>
      <w:tr w:rsidR="00622DB4" w14:paraId="5258D8F7" w14:textId="77777777" w:rsidTr="00BE3C82">
        <w:trPr>
          <w:trHeight w:val="387"/>
        </w:trPr>
        <w:tc>
          <w:tcPr>
            <w:tcW w:w="3260" w:type="dxa"/>
            <w:gridSpan w:val="2"/>
          </w:tcPr>
          <w:p w14:paraId="0B36558C" w14:textId="26ADBE12" w:rsidR="00622DB4" w:rsidRPr="004556DF" w:rsidRDefault="00622DB4" w:rsidP="00622DB4">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cs/>
              </w:rPr>
            </w:pPr>
            <w:r w:rsidRPr="00B92B9D">
              <w:rPr>
                <w:rFonts w:ascii="Angsana New" w:hAnsi="Angsana New"/>
                <w:sz w:val="28"/>
                <w:szCs w:val="28"/>
                <w:cs/>
              </w:rPr>
              <w:t>Due without five years</w:t>
            </w:r>
          </w:p>
        </w:tc>
        <w:tc>
          <w:tcPr>
            <w:tcW w:w="317" w:type="dxa"/>
            <w:vAlign w:val="center"/>
          </w:tcPr>
          <w:p w14:paraId="3E7C8824"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bottom w:val="single" w:sz="4" w:space="0" w:color="auto"/>
            </w:tcBorders>
            <w:vAlign w:val="center"/>
          </w:tcPr>
          <w:p w14:paraId="4A7FB454" w14:textId="21C0FC8E"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C7DC3">
              <w:rPr>
                <w:rFonts w:ascii="Angsana New" w:hAnsi="Angsana New"/>
                <w:sz w:val="28"/>
                <w:szCs w:val="28"/>
              </w:rPr>
              <w:t>-</w:t>
            </w:r>
          </w:p>
        </w:tc>
        <w:tc>
          <w:tcPr>
            <w:tcW w:w="317" w:type="dxa"/>
            <w:vAlign w:val="center"/>
          </w:tcPr>
          <w:p w14:paraId="2035DFE5"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bottom w:val="single" w:sz="4" w:space="0" w:color="auto"/>
            </w:tcBorders>
            <w:vAlign w:val="center"/>
          </w:tcPr>
          <w:p w14:paraId="4DDB24D0" w14:textId="2DF012B0"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C7DC3">
              <w:rPr>
                <w:rFonts w:ascii="Angsana New" w:hAnsi="Angsana New"/>
                <w:sz w:val="28"/>
                <w:szCs w:val="28"/>
              </w:rPr>
              <w:t>-</w:t>
            </w:r>
          </w:p>
        </w:tc>
        <w:tc>
          <w:tcPr>
            <w:tcW w:w="317" w:type="dxa"/>
            <w:vAlign w:val="center"/>
          </w:tcPr>
          <w:p w14:paraId="6B202A7C"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tcBorders>
              <w:bottom w:val="single" w:sz="4" w:space="0" w:color="auto"/>
            </w:tcBorders>
            <w:vAlign w:val="center"/>
          </w:tcPr>
          <w:p w14:paraId="4C0AB89A" w14:textId="4A529EDB"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C7DC3">
              <w:rPr>
                <w:rFonts w:ascii="Angsana New" w:hAnsi="Angsana New"/>
                <w:sz w:val="28"/>
                <w:szCs w:val="28"/>
              </w:rPr>
              <w:t>-</w:t>
            </w:r>
          </w:p>
        </w:tc>
      </w:tr>
      <w:tr w:rsidR="00622DB4" w14:paraId="15878C15" w14:textId="77777777" w:rsidTr="00BE3C82">
        <w:trPr>
          <w:trHeight w:val="387"/>
        </w:trPr>
        <w:tc>
          <w:tcPr>
            <w:tcW w:w="3260" w:type="dxa"/>
            <w:gridSpan w:val="2"/>
          </w:tcPr>
          <w:p w14:paraId="35886096" w14:textId="20C12CE0" w:rsidR="00622DB4" w:rsidRPr="004556DF" w:rsidRDefault="00622DB4" w:rsidP="00622DB4">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cs/>
              </w:rPr>
            </w:pPr>
            <w:r w:rsidRPr="00B92B9D">
              <w:rPr>
                <w:rFonts w:ascii="Angsana New" w:hAnsi="Angsana New"/>
                <w:sz w:val="28"/>
                <w:szCs w:val="28"/>
                <w:cs/>
              </w:rPr>
              <w:t>Total</w:t>
            </w:r>
          </w:p>
        </w:tc>
        <w:tc>
          <w:tcPr>
            <w:tcW w:w="317" w:type="dxa"/>
            <w:vAlign w:val="center"/>
          </w:tcPr>
          <w:p w14:paraId="4BEE20B3"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top w:val="single" w:sz="4" w:space="0" w:color="auto"/>
              <w:bottom w:val="double" w:sz="4" w:space="0" w:color="auto"/>
            </w:tcBorders>
            <w:vAlign w:val="center"/>
          </w:tcPr>
          <w:p w14:paraId="09695470" w14:textId="01047970"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C7DC3">
              <w:rPr>
                <w:rFonts w:ascii="Angsana New" w:hAnsi="Angsana New"/>
                <w:sz w:val="28"/>
                <w:szCs w:val="28"/>
              </w:rPr>
              <w:t>(9,778)</w:t>
            </w:r>
          </w:p>
        </w:tc>
        <w:tc>
          <w:tcPr>
            <w:tcW w:w="317" w:type="dxa"/>
            <w:vAlign w:val="center"/>
          </w:tcPr>
          <w:p w14:paraId="28D90543"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top w:val="single" w:sz="4" w:space="0" w:color="auto"/>
              <w:bottom w:val="double" w:sz="4" w:space="0" w:color="auto"/>
            </w:tcBorders>
            <w:vAlign w:val="center"/>
          </w:tcPr>
          <w:p w14:paraId="28AB9423" w14:textId="04753FD4"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76,645</w:t>
            </w:r>
          </w:p>
        </w:tc>
        <w:tc>
          <w:tcPr>
            <w:tcW w:w="317" w:type="dxa"/>
            <w:vAlign w:val="center"/>
          </w:tcPr>
          <w:p w14:paraId="595ED06A"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tcBorders>
              <w:top w:val="single" w:sz="4" w:space="0" w:color="auto"/>
              <w:bottom w:val="double" w:sz="4" w:space="0" w:color="auto"/>
            </w:tcBorders>
            <w:vAlign w:val="center"/>
          </w:tcPr>
          <w:p w14:paraId="256E5A36" w14:textId="002B8A1D"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C7DC3">
              <w:rPr>
                <w:rFonts w:ascii="Angsana New" w:hAnsi="Angsana New"/>
                <w:sz w:val="28"/>
                <w:szCs w:val="28"/>
              </w:rPr>
              <w:t>66,867</w:t>
            </w:r>
          </w:p>
        </w:tc>
      </w:tr>
      <w:bookmarkEnd w:id="7"/>
    </w:tbl>
    <w:p w14:paraId="58C6D22B" w14:textId="5CF6A359" w:rsidR="009E6081" w:rsidRDefault="009E608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7CE58224" w14:textId="77777777" w:rsidR="00095821" w:rsidRPr="00B92B9D" w:rsidRDefault="0009582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51C40529" w14:textId="60D6F09F" w:rsidR="00B05059" w:rsidRPr="00BE3C82" w:rsidRDefault="00B0505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E3C82">
        <w:rPr>
          <w:rFonts w:ascii="Angsana New" w:hAnsi="Angsana New"/>
          <w:b/>
          <w:bCs/>
          <w:sz w:val="28"/>
          <w:szCs w:val="28"/>
        </w:rPr>
        <w:t>NON - CURRENT PROVISIONS FOR EMPLOYEE BENEFIT</w:t>
      </w:r>
    </w:p>
    <w:p w14:paraId="4AF2FCCD" w14:textId="1AC96C8F" w:rsidR="00B05059" w:rsidRPr="00BE3C82" w:rsidRDefault="00B05059" w:rsidP="00B05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547"/>
        <w:jc w:val="both"/>
        <w:rPr>
          <w:rFonts w:ascii="Angsana New" w:hAnsi="Angsana New"/>
          <w:sz w:val="28"/>
          <w:szCs w:val="28"/>
        </w:rPr>
      </w:pPr>
      <w:r w:rsidRPr="00BE3C82">
        <w:rPr>
          <w:rFonts w:ascii="Angsana New" w:hAnsi="Angsana New"/>
          <w:sz w:val="28"/>
          <w:szCs w:val="28"/>
        </w:rPr>
        <w:t>Movement in the present value of the obligations (unfunded)</w:t>
      </w:r>
      <w:r w:rsidR="00CF6310" w:rsidRPr="00BE3C82">
        <w:rPr>
          <w:rFonts w:ascii="Angsana New" w:hAnsi="Angsana New"/>
          <w:sz w:val="28"/>
          <w:szCs w:val="28"/>
        </w:rPr>
        <w:t xml:space="preserve"> </w:t>
      </w:r>
      <w:r w:rsidR="000834B0" w:rsidRPr="00BE3C82">
        <w:rPr>
          <w:rFonts w:ascii="Angsana New" w:hAnsi="Angsana New"/>
          <w:sz w:val="28"/>
        </w:rPr>
        <w:t xml:space="preserve">as at </w:t>
      </w:r>
      <w:r w:rsidR="00FF49F0">
        <w:rPr>
          <w:rFonts w:ascii="Angsana New" w:hAnsi="Angsana New"/>
          <w:sz w:val="28"/>
        </w:rPr>
        <w:t>December</w:t>
      </w:r>
      <w:r w:rsidR="00127A8E" w:rsidRPr="00BE3C82">
        <w:rPr>
          <w:rFonts w:ascii="Angsana New" w:hAnsi="Angsana New"/>
          <w:sz w:val="28"/>
        </w:rPr>
        <w:t xml:space="preserve"> </w:t>
      </w:r>
      <w:r w:rsidR="000834B0" w:rsidRPr="00BE3C82">
        <w:rPr>
          <w:rFonts w:ascii="Angsana New" w:hAnsi="Angsana New"/>
          <w:sz w:val="28"/>
        </w:rPr>
        <w:t>3</w:t>
      </w:r>
      <w:r w:rsidR="00FF49F0">
        <w:rPr>
          <w:rFonts w:ascii="Angsana New" w:hAnsi="Angsana New"/>
          <w:sz w:val="28"/>
        </w:rPr>
        <w:t>1</w:t>
      </w:r>
      <w:r w:rsidR="000834B0" w:rsidRPr="00BE3C82">
        <w:rPr>
          <w:rFonts w:ascii="Angsana New" w:hAnsi="Angsana New"/>
          <w:sz w:val="28"/>
        </w:rPr>
        <w:t>, 202</w:t>
      </w:r>
      <w:r w:rsidR="002E54A2" w:rsidRPr="00BE3C82">
        <w:rPr>
          <w:rFonts w:ascii="Angsana New" w:hAnsi="Angsana New"/>
          <w:sz w:val="28"/>
        </w:rPr>
        <w:t>2</w:t>
      </w:r>
      <w:r w:rsidR="000834B0" w:rsidRPr="00BE3C82">
        <w:rPr>
          <w:rFonts w:ascii="Angsana New" w:hAnsi="Angsana New"/>
          <w:sz w:val="28"/>
        </w:rPr>
        <w:t xml:space="preserve"> and 202</w:t>
      </w:r>
      <w:r w:rsidR="002E54A2" w:rsidRPr="00BE3C82">
        <w:rPr>
          <w:rFonts w:ascii="Angsana New" w:hAnsi="Angsana New"/>
          <w:sz w:val="28"/>
        </w:rPr>
        <w:t>1</w:t>
      </w:r>
      <w:r w:rsidR="000834B0" w:rsidRPr="00BE3C82">
        <w:rPr>
          <w:rFonts w:ascii="Angsana New" w:hAnsi="Angsana New"/>
          <w:sz w:val="28"/>
        </w:rPr>
        <w:t>,</w:t>
      </w:r>
      <w:r w:rsidRPr="00BE3C82">
        <w:rPr>
          <w:rFonts w:ascii="Angsana New" w:hAnsi="Angsana New"/>
          <w:sz w:val="28"/>
          <w:szCs w:val="28"/>
        </w:rPr>
        <w:t xml:space="preserve"> as follows:</w:t>
      </w:r>
    </w:p>
    <w:tbl>
      <w:tblPr>
        <w:tblStyle w:val="TableGrid"/>
        <w:tblW w:w="107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9"/>
        <w:gridCol w:w="1591"/>
        <w:gridCol w:w="288"/>
        <w:gridCol w:w="1594"/>
        <w:gridCol w:w="288"/>
        <w:gridCol w:w="1691"/>
        <w:gridCol w:w="260"/>
        <w:gridCol w:w="1719"/>
      </w:tblGrid>
      <w:tr w:rsidR="00095821" w14:paraId="1A48C140" w14:textId="77777777" w:rsidTr="00622DB4">
        <w:trPr>
          <w:trHeight w:val="139"/>
        </w:trPr>
        <w:tc>
          <w:tcPr>
            <w:tcW w:w="3329" w:type="dxa"/>
            <w:vAlign w:val="center"/>
          </w:tcPr>
          <w:p w14:paraId="361FE9C3" w14:textId="77777777" w:rsidR="00095821" w:rsidRDefault="00095821"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431" w:type="dxa"/>
            <w:gridSpan w:val="7"/>
            <w:tcBorders>
              <w:bottom w:val="single" w:sz="4" w:space="0" w:color="auto"/>
            </w:tcBorders>
            <w:vAlign w:val="center"/>
          </w:tcPr>
          <w:p w14:paraId="0157A45A" w14:textId="5A696F44" w:rsidR="00095821" w:rsidRDefault="007027C5"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92B9D">
              <w:rPr>
                <w:rFonts w:ascii="Angsana New" w:hAnsi="Angsana New"/>
                <w:sz w:val="28"/>
                <w:szCs w:val="28"/>
                <w:cs/>
              </w:rPr>
              <w:t>(Unit: Thousand Baht)</w:t>
            </w:r>
          </w:p>
        </w:tc>
      </w:tr>
      <w:tr w:rsidR="00095821" w14:paraId="0E82FC76" w14:textId="77777777" w:rsidTr="00F168B6">
        <w:trPr>
          <w:trHeight w:val="139"/>
        </w:trPr>
        <w:tc>
          <w:tcPr>
            <w:tcW w:w="3329" w:type="dxa"/>
            <w:vAlign w:val="center"/>
          </w:tcPr>
          <w:p w14:paraId="742A82B3" w14:textId="77777777" w:rsidR="00095821" w:rsidRDefault="00095821"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73" w:type="dxa"/>
            <w:gridSpan w:val="3"/>
            <w:tcBorders>
              <w:top w:val="single" w:sz="4" w:space="0" w:color="auto"/>
              <w:bottom w:val="single" w:sz="4" w:space="0" w:color="auto"/>
            </w:tcBorders>
            <w:vAlign w:val="center"/>
          </w:tcPr>
          <w:p w14:paraId="1DE4F930" w14:textId="52384C9D" w:rsidR="00095821" w:rsidRDefault="007027C5"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027C5">
              <w:rPr>
                <w:rFonts w:ascii="Angsana New" w:hAnsi="Angsana New"/>
                <w:sz w:val="28"/>
                <w:szCs w:val="28"/>
              </w:rPr>
              <w:t>Consolidated Financial Statement</w:t>
            </w:r>
          </w:p>
        </w:tc>
        <w:tc>
          <w:tcPr>
            <w:tcW w:w="288" w:type="dxa"/>
            <w:tcBorders>
              <w:top w:val="single" w:sz="4" w:space="0" w:color="auto"/>
            </w:tcBorders>
            <w:vAlign w:val="center"/>
          </w:tcPr>
          <w:p w14:paraId="743874BC" w14:textId="77777777" w:rsidR="00095821" w:rsidRDefault="00095821"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70" w:type="dxa"/>
            <w:gridSpan w:val="3"/>
            <w:tcBorders>
              <w:top w:val="single" w:sz="4" w:space="0" w:color="auto"/>
              <w:bottom w:val="single" w:sz="4" w:space="0" w:color="auto"/>
            </w:tcBorders>
            <w:vAlign w:val="center"/>
          </w:tcPr>
          <w:p w14:paraId="34E34962" w14:textId="4FE7010D" w:rsidR="00095821" w:rsidRDefault="007027C5"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027C5">
              <w:rPr>
                <w:rFonts w:ascii="Angsana New" w:hAnsi="Angsana New"/>
                <w:sz w:val="28"/>
                <w:szCs w:val="28"/>
              </w:rPr>
              <w:t>Separate Financial Statement</w:t>
            </w:r>
          </w:p>
        </w:tc>
      </w:tr>
      <w:tr w:rsidR="007027C5" w14:paraId="133AC7D5" w14:textId="77777777" w:rsidTr="00F168B6">
        <w:trPr>
          <w:trHeight w:val="139"/>
        </w:trPr>
        <w:tc>
          <w:tcPr>
            <w:tcW w:w="3329" w:type="dxa"/>
            <w:vAlign w:val="center"/>
          </w:tcPr>
          <w:p w14:paraId="521BF5C3" w14:textId="77777777" w:rsidR="007027C5"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591" w:type="dxa"/>
            <w:tcBorders>
              <w:top w:val="single" w:sz="4" w:space="0" w:color="auto"/>
              <w:bottom w:val="single" w:sz="4" w:space="0" w:color="auto"/>
            </w:tcBorders>
            <w:vAlign w:val="center"/>
          </w:tcPr>
          <w:p w14:paraId="15B00AD7" w14:textId="5EC6F9A9" w:rsidR="007027C5" w:rsidRDefault="00FF49F0"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027C5">
              <w:rPr>
                <w:rFonts w:ascii="Angsana New" w:hAnsi="Angsana New"/>
                <w:sz w:val="28"/>
                <w:szCs w:val="28"/>
              </w:rPr>
              <w:t xml:space="preserve">December </w:t>
            </w:r>
            <w:r>
              <w:rPr>
                <w:rFonts w:ascii="Angsana New" w:hAnsi="Angsana New"/>
                <w:sz w:val="28"/>
                <w:szCs w:val="28"/>
              </w:rPr>
              <w:br/>
            </w:r>
            <w:r w:rsidRPr="007027C5">
              <w:rPr>
                <w:rFonts w:ascii="Angsana New" w:hAnsi="Angsana New"/>
                <w:sz w:val="28"/>
                <w:szCs w:val="28"/>
              </w:rPr>
              <w:t>31, 202</w:t>
            </w:r>
            <w:r>
              <w:rPr>
                <w:rFonts w:ascii="Angsana New" w:hAnsi="Angsana New"/>
                <w:sz w:val="28"/>
                <w:szCs w:val="28"/>
              </w:rPr>
              <w:t>2</w:t>
            </w:r>
          </w:p>
        </w:tc>
        <w:tc>
          <w:tcPr>
            <w:tcW w:w="288" w:type="dxa"/>
            <w:tcBorders>
              <w:top w:val="single" w:sz="4" w:space="0" w:color="auto"/>
            </w:tcBorders>
            <w:vAlign w:val="center"/>
          </w:tcPr>
          <w:p w14:paraId="1D9C9B25" w14:textId="77777777" w:rsidR="007027C5"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94" w:type="dxa"/>
            <w:tcBorders>
              <w:top w:val="single" w:sz="4" w:space="0" w:color="auto"/>
            </w:tcBorders>
            <w:vAlign w:val="center"/>
          </w:tcPr>
          <w:p w14:paraId="1BF8A765" w14:textId="5FE43076" w:rsidR="007027C5"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027C5">
              <w:rPr>
                <w:rFonts w:ascii="Angsana New" w:hAnsi="Angsana New"/>
                <w:sz w:val="28"/>
                <w:szCs w:val="28"/>
              </w:rPr>
              <w:t xml:space="preserve">December </w:t>
            </w:r>
            <w:r>
              <w:rPr>
                <w:rFonts w:ascii="Angsana New" w:hAnsi="Angsana New"/>
                <w:sz w:val="28"/>
                <w:szCs w:val="28"/>
              </w:rPr>
              <w:br/>
            </w:r>
            <w:r w:rsidRPr="007027C5">
              <w:rPr>
                <w:rFonts w:ascii="Angsana New" w:hAnsi="Angsana New"/>
                <w:sz w:val="28"/>
                <w:szCs w:val="28"/>
              </w:rPr>
              <w:t>31, 2021</w:t>
            </w:r>
          </w:p>
        </w:tc>
        <w:tc>
          <w:tcPr>
            <w:tcW w:w="288" w:type="dxa"/>
            <w:vAlign w:val="center"/>
          </w:tcPr>
          <w:p w14:paraId="2D3A9613" w14:textId="77777777" w:rsidR="007027C5"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1" w:type="dxa"/>
            <w:tcBorders>
              <w:bottom w:val="single" w:sz="4" w:space="0" w:color="auto"/>
            </w:tcBorders>
            <w:vAlign w:val="center"/>
          </w:tcPr>
          <w:p w14:paraId="3B9C1C36" w14:textId="4642D49E" w:rsidR="007027C5" w:rsidRDefault="00FF49F0"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027C5">
              <w:rPr>
                <w:rFonts w:ascii="Angsana New" w:hAnsi="Angsana New"/>
                <w:sz w:val="28"/>
                <w:szCs w:val="28"/>
              </w:rPr>
              <w:t xml:space="preserve">December </w:t>
            </w:r>
            <w:r>
              <w:rPr>
                <w:rFonts w:ascii="Angsana New" w:hAnsi="Angsana New"/>
                <w:sz w:val="28"/>
                <w:szCs w:val="28"/>
              </w:rPr>
              <w:br/>
            </w:r>
            <w:r w:rsidRPr="007027C5">
              <w:rPr>
                <w:rFonts w:ascii="Angsana New" w:hAnsi="Angsana New"/>
                <w:sz w:val="28"/>
                <w:szCs w:val="28"/>
              </w:rPr>
              <w:t>31, 202</w:t>
            </w:r>
            <w:r>
              <w:rPr>
                <w:rFonts w:ascii="Angsana New" w:hAnsi="Angsana New"/>
                <w:sz w:val="28"/>
                <w:szCs w:val="28"/>
              </w:rPr>
              <w:t>2</w:t>
            </w:r>
          </w:p>
        </w:tc>
        <w:tc>
          <w:tcPr>
            <w:tcW w:w="260" w:type="dxa"/>
            <w:vAlign w:val="center"/>
          </w:tcPr>
          <w:p w14:paraId="6EF31E21" w14:textId="77777777" w:rsidR="007027C5"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9" w:type="dxa"/>
            <w:tcBorders>
              <w:bottom w:val="single" w:sz="4" w:space="0" w:color="auto"/>
            </w:tcBorders>
            <w:vAlign w:val="center"/>
          </w:tcPr>
          <w:p w14:paraId="7FD7C202" w14:textId="167CF98E" w:rsidR="007027C5"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027C5">
              <w:rPr>
                <w:rFonts w:ascii="Angsana New" w:hAnsi="Angsana New"/>
                <w:sz w:val="28"/>
                <w:szCs w:val="28"/>
              </w:rPr>
              <w:t xml:space="preserve">December </w:t>
            </w:r>
            <w:r>
              <w:rPr>
                <w:rFonts w:ascii="Angsana New" w:hAnsi="Angsana New"/>
                <w:sz w:val="28"/>
                <w:szCs w:val="28"/>
              </w:rPr>
              <w:br/>
            </w:r>
            <w:r w:rsidRPr="007027C5">
              <w:rPr>
                <w:rFonts w:ascii="Angsana New" w:hAnsi="Angsana New"/>
                <w:sz w:val="28"/>
                <w:szCs w:val="28"/>
              </w:rPr>
              <w:t>31, 2021</w:t>
            </w:r>
          </w:p>
        </w:tc>
      </w:tr>
      <w:tr w:rsidR="007027C5" w:rsidRPr="00244D30" w14:paraId="1F4B9D7A" w14:textId="77777777" w:rsidTr="00F168B6">
        <w:trPr>
          <w:trHeight w:val="139"/>
        </w:trPr>
        <w:tc>
          <w:tcPr>
            <w:tcW w:w="3329" w:type="dxa"/>
            <w:vAlign w:val="center"/>
          </w:tcPr>
          <w:p w14:paraId="323316C1" w14:textId="600E32D9" w:rsidR="007027C5" w:rsidRPr="00244D30"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244D30">
              <w:rPr>
                <w:rFonts w:ascii="Angsana New" w:hAnsi="Angsana New"/>
                <w:sz w:val="28"/>
                <w:szCs w:val="28"/>
              </w:rPr>
              <w:t>Non-current provisions for employee benefits at the</w:t>
            </w:r>
            <w:r w:rsidRPr="00244D30">
              <w:rPr>
                <w:rFonts w:ascii="Angsana New" w:hAnsi="Angsana New" w:hint="cs"/>
                <w:sz w:val="28"/>
                <w:szCs w:val="28"/>
                <w:cs/>
              </w:rPr>
              <w:t xml:space="preserve"> </w:t>
            </w:r>
            <w:r w:rsidRPr="00244D30">
              <w:rPr>
                <w:rFonts w:ascii="Angsana New" w:hAnsi="Angsana New"/>
                <w:color w:val="000000"/>
                <w:sz w:val="28"/>
                <w:szCs w:val="28"/>
              </w:rPr>
              <w:t>beginning of the period</w:t>
            </w:r>
          </w:p>
        </w:tc>
        <w:tc>
          <w:tcPr>
            <w:tcW w:w="1591" w:type="dxa"/>
            <w:tcBorders>
              <w:top w:val="single" w:sz="4" w:space="0" w:color="auto"/>
            </w:tcBorders>
            <w:vAlign w:val="bottom"/>
          </w:tcPr>
          <w:p w14:paraId="6CFCB14B" w14:textId="20D3C70B" w:rsidR="007027C5" w:rsidRPr="00244D30"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244D30">
              <w:rPr>
                <w:rFonts w:ascii="Angsana New" w:hAnsi="Angsana New"/>
                <w:sz w:val="28"/>
                <w:szCs w:val="28"/>
                <w:cs/>
              </w:rPr>
              <w:t>1</w:t>
            </w:r>
            <w:r w:rsidRPr="00244D30">
              <w:rPr>
                <w:rFonts w:ascii="Angsana New" w:hAnsi="Angsana New"/>
                <w:sz w:val="28"/>
                <w:szCs w:val="28"/>
              </w:rPr>
              <w:t>,</w:t>
            </w:r>
            <w:r w:rsidRPr="00244D30">
              <w:rPr>
                <w:rFonts w:ascii="Angsana New" w:hAnsi="Angsana New"/>
                <w:sz w:val="28"/>
                <w:szCs w:val="28"/>
                <w:cs/>
              </w:rPr>
              <w:t>735</w:t>
            </w:r>
          </w:p>
        </w:tc>
        <w:tc>
          <w:tcPr>
            <w:tcW w:w="288" w:type="dxa"/>
            <w:vAlign w:val="bottom"/>
          </w:tcPr>
          <w:p w14:paraId="352A7984" w14:textId="77777777" w:rsidR="007027C5" w:rsidRPr="00244D30"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94" w:type="dxa"/>
            <w:tcBorders>
              <w:top w:val="single" w:sz="4" w:space="0" w:color="auto"/>
            </w:tcBorders>
            <w:vAlign w:val="bottom"/>
          </w:tcPr>
          <w:p w14:paraId="39848CC1" w14:textId="7787B075" w:rsidR="007027C5" w:rsidRPr="00244D30"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44D30">
              <w:rPr>
                <w:rFonts w:ascii="Angsana New" w:hAnsi="Angsana New"/>
                <w:sz w:val="28"/>
                <w:szCs w:val="28"/>
              </w:rPr>
              <w:t>1,315</w:t>
            </w:r>
          </w:p>
        </w:tc>
        <w:tc>
          <w:tcPr>
            <w:tcW w:w="288" w:type="dxa"/>
            <w:vAlign w:val="bottom"/>
          </w:tcPr>
          <w:p w14:paraId="2D188CC0" w14:textId="77777777" w:rsidR="007027C5" w:rsidRPr="00244D30"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1" w:type="dxa"/>
            <w:tcBorders>
              <w:top w:val="single" w:sz="4" w:space="0" w:color="auto"/>
            </w:tcBorders>
            <w:vAlign w:val="bottom"/>
          </w:tcPr>
          <w:p w14:paraId="21DC63EA" w14:textId="2B8972F0" w:rsidR="007027C5" w:rsidRPr="00244D30"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244D30">
              <w:rPr>
                <w:rFonts w:ascii="Angsana New" w:hAnsi="Angsana New"/>
                <w:color w:val="000000"/>
                <w:sz w:val="28"/>
                <w:szCs w:val="28"/>
              </w:rPr>
              <w:t>709</w:t>
            </w:r>
          </w:p>
        </w:tc>
        <w:tc>
          <w:tcPr>
            <w:tcW w:w="260" w:type="dxa"/>
            <w:vAlign w:val="bottom"/>
          </w:tcPr>
          <w:p w14:paraId="1EF1CA66" w14:textId="77777777" w:rsidR="007027C5" w:rsidRPr="00244D30"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9" w:type="dxa"/>
            <w:vAlign w:val="bottom"/>
          </w:tcPr>
          <w:p w14:paraId="3CEE5BFC" w14:textId="530B3388" w:rsidR="007027C5" w:rsidRPr="00244D30"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244D30">
              <w:rPr>
                <w:rFonts w:ascii="Angsana New" w:hAnsi="Angsana New"/>
                <w:color w:val="000000"/>
                <w:sz w:val="28"/>
                <w:szCs w:val="28"/>
              </w:rPr>
              <w:t>1,315</w:t>
            </w:r>
          </w:p>
        </w:tc>
      </w:tr>
      <w:tr w:rsidR="00BE3C82" w:rsidRPr="00244D30" w14:paraId="278D7587" w14:textId="77777777" w:rsidTr="00F168B6">
        <w:trPr>
          <w:trHeight w:val="67"/>
        </w:trPr>
        <w:tc>
          <w:tcPr>
            <w:tcW w:w="3329" w:type="dxa"/>
            <w:vAlign w:val="center"/>
          </w:tcPr>
          <w:p w14:paraId="66C6C98B" w14:textId="3E0DE049" w:rsidR="00BE3C82" w:rsidRPr="00244D30"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244D30">
              <w:rPr>
                <w:rFonts w:ascii="Angsana New" w:hAnsi="Angsana New"/>
                <w:color w:val="000000"/>
                <w:sz w:val="28"/>
                <w:szCs w:val="28"/>
              </w:rPr>
              <w:t>Provisions increase from purchases</w:t>
            </w:r>
            <w:r w:rsidRPr="00244D30">
              <w:rPr>
                <w:rFonts w:ascii="Angsana New" w:hAnsi="Angsana New"/>
                <w:sz w:val="28"/>
                <w:szCs w:val="28"/>
                <w:cs/>
              </w:rPr>
              <w:br/>
            </w:r>
            <w:r w:rsidRPr="00244D30">
              <w:rPr>
                <w:rFonts w:ascii="Angsana New" w:hAnsi="Angsana New"/>
                <w:color w:val="000000"/>
                <w:sz w:val="28"/>
                <w:szCs w:val="28"/>
              </w:rPr>
              <w:t>-Subsidiary</w:t>
            </w:r>
          </w:p>
        </w:tc>
        <w:tc>
          <w:tcPr>
            <w:tcW w:w="1591" w:type="dxa"/>
            <w:vAlign w:val="bottom"/>
          </w:tcPr>
          <w:p w14:paraId="732EBBF3" w14:textId="15BD3672" w:rsidR="00BE3C82" w:rsidRPr="00244D30"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44D30">
              <w:rPr>
                <w:rFonts w:ascii="Angsana New" w:hAnsi="Angsana New"/>
                <w:color w:val="000000"/>
                <w:sz w:val="28"/>
                <w:szCs w:val="28"/>
              </w:rPr>
              <w:t>-</w:t>
            </w:r>
          </w:p>
        </w:tc>
        <w:tc>
          <w:tcPr>
            <w:tcW w:w="288" w:type="dxa"/>
            <w:vAlign w:val="bottom"/>
          </w:tcPr>
          <w:p w14:paraId="62ED4D0A" w14:textId="77777777" w:rsidR="00BE3C82" w:rsidRPr="00244D30"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94" w:type="dxa"/>
            <w:vAlign w:val="bottom"/>
          </w:tcPr>
          <w:p w14:paraId="44B16AE6" w14:textId="77777777" w:rsidR="00BE3C82" w:rsidRPr="00244D30"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44D30">
              <w:rPr>
                <w:rFonts w:ascii="Angsana New" w:hAnsi="Angsana New"/>
                <w:color w:val="000000"/>
                <w:sz w:val="28"/>
                <w:szCs w:val="28"/>
              </w:rPr>
              <w:t>861</w:t>
            </w:r>
          </w:p>
        </w:tc>
        <w:tc>
          <w:tcPr>
            <w:tcW w:w="288" w:type="dxa"/>
            <w:vAlign w:val="bottom"/>
          </w:tcPr>
          <w:p w14:paraId="655ED377" w14:textId="77777777" w:rsidR="00BE3C82" w:rsidRPr="00244D30"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1" w:type="dxa"/>
            <w:vAlign w:val="bottom"/>
          </w:tcPr>
          <w:p w14:paraId="01E37B3D" w14:textId="62C1BC9B" w:rsidR="00BE3C82" w:rsidRPr="00244D30"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44D30">
              <w:rPr>
                <w:rFonts w:ascii="Angsana New" w:hAnsi="Angsana New"/>
                <w:color w:val="000000"/>
                <w:sz w:val="28"/>
                <w:szCs w:val="28"/>
              </w:rPr>
              <w:t>-</w:t>
            </w:r>
          </w:p>
        </w:tc>
        <w:tc>
          <w:tcPr>
            <w:tcW w:w="260" w:type="dxa"/>
            <w:vAlign w:val="bottom"/>
          </w:tcPr>
          <w:p w14:paraId="0EFB8212" w14:textId="77777777" w:rsidR="00BE3C82" w:rsidRPr="00244D30"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9" w:type="dxa"/>
            <w:vAlign w:val="bottom"/>
          </w:tcPr>
          <w:p w14:paraId="61B994C7" w14:textId="77777777" w:rsidR="00BE3C82" w:rsidRPr="00244D30"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44D30">
              <w:rPr>
                <w:rFonts w:ascii="Angsana New" w:hAnsi="Angsana New"/>
                <w:color w:val="000000"/>
                <w:sz w:val="28"/>
                <w:szCs w:val="28"/>
              </w:rPr>
              <w:t>-</w:t>
            </w:r>
          </w:p>
        </w:tc>
      </w:tr>
      <w:tr w:rsidR="00244D30" w:rsidRPr="00244D30" w14:paraId="7834219F" w14:textId="77777777" w:rsidTr="00F168B6">
        <w:trPr>
          <w:trHeight w:val="388"/>
        </w:trPr>
        <w:tc>
          <w:tcPr>
            <w:tcW w:w="3329" w:type="dxa"/>
            <w:vAlign w:val="center"/>
          </w:tcPr>
          <w:p w14:paraId="78E290B5" w14:textId="08349D51" w:rsidR="00244D30" w:rsidRP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244D30">
              <w:rPr>
                <w:rFonts w:ascii="Angsana New" w:hAnsi="Angsana New"/>
                <w:sz w:val="28"/>
                <w:szCs w:val="28"/>
              </w:rPr>
              <w:t>Past Service Costs from Benefit Changes</w:t>
            </w:r>
            <w:r w:rsidRPr="00244D30">
              <w:rPr>
                <w:rFonts w:ascii="Angsana New" w:hAnsi="Angsana New"/>
                <w:sz w:val="28"/>
                <w:szCs w:val="28"/>
                <w:cs/>
              </w:rPr>
              <w:br/>
            </w:r>
            <w:r w:rsidRPr="00244D30">
              <w:rPr>
                <w:rFonts w:ascii="Angsana New" w:hAnsi="Angsana New"/>
                <w:sz w:val="28"/>
                <w:szCs w:val="28"/>
              </w:rPr>
              <w:t>Current service costs and interest costs</w:t>
            </w:r>
          </w:p>
        </w:tc>
        <w:tc>
          <w:tcPr>
            <w:tcW w:w="1591" w:type="dxa"/>
            <w:vAlign w:val="bottom"/>
          </w:tcPr>
          <w:p w14:paraId="26D679B3" w14:textId="309718B2" w:rsidR="00244D30" w:rsidRP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44D30">
              <w:rPr>
                <w:rFonts w:ascii="Angsana New" w:hAnsi="Angsana New"/>
                <w:sz w:val="28"/>
                <w:szCs w:val="28"/>
              </w:rPr>
              <w:t>515</w:t>
            </w:r>
          </w:p>
        </w:tc>
        <w:tc>
          <w:tcPr>
            <w:tcW w:w="288" w:type="dxa"/>
            <w:vAlign w:val="bottom"/>
          </w:tcPr>
          <w:p w14:paraId="0D078AF1" w14:textId="77777777" w:rsidR="00244D30" w:rsidRP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94" w:type="dxa"/>
            <w:vAlign w:val="bottom"/>
          </w:tcPr>
          <w:p w14:paraId="7569FAE4" w14:textId="77777777" w:rsidR="00244D30" w:rsidRP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44D30">
              <w:rPr>
                <w:rFonts w:ascii="Angsana New" w:hAnsi="Angsana New"/>
                <w:color w:val="000000"/>
                <w:sz w:val="28"/>
                <w:szCs w:val="28"/>
              </w:rPr>
              <w:t>406</w:t>
            </w:r>
          </w:p>
        </w:tc>
        <w:tc>
          <w:tcPr>
            <w:tcW w:w="288" w:type="dxa"/>
            <w:vAlign w:val="bottom"/>
          </w:tcPr>
          <w:p w14:paraId="7DCAF7A2" w14:textId="77777777" w:rsidR="00244D30" w:rsidRP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1" w:type="dxa"/>
            <w:vAlign w:val="bottom"/>
          </w:tcPr>
          <w:p w14:paraId="6E8AF6F6" w14:textId="19F40C25" w:rsidR="00244D30" w:rsidRP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44D30">
              <w:rPr>
                <w:rFonts w:ascii="Angsana New" w:hAnsi="Angsana New"/>
                <w:sz w:val="28"/>
                <w:szCs w:val="28"/>
              </w:rPr>
              <w:t>224</w:t>
            </w:r>
          </w:p>
        </w:tc>
        <w:tc>
          <w:tcPr>
            <w:tcW w:w="260" w:type="dxa"/>
            <w:vAlign w:val="bottom"/>
          </w:tcPr>
          <w:p w14:paraId="643137F9" w14:textId="77777777" w:rsidR="00244D30" w:rsidRP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9" w:type="dxa"/>
            <w:vAlign w:val="bottom"/>
          </w:tcPr>
          <w:p w14:paraId="4F3D27FE" w14:textId="77777777" w:rsidR="00244D30" w:rsidRP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44D30">
              <w:rPr>
                <w:rFonts w:ascii="Angsana New" w:hAnsi="Angsana New"/>
                <w:color w:val="000000"/>
                <w:sz w:val="28"/>
                <w:szCs w:val="28"/>
              </w:rPr>
              <w:t>241</w:t>
            </w:r>
          </w:p>
        </w:tc>
      </w:tr>
      <w:tr w:rsidR="00244D30" w:rsidRPr="00244D30" w14:paraId="498F6B56" w14:textId="77777777" w:rsidTr="00F168B6">
        <w:trPr>
          <w:trHeight w:val="388"/>
        </w:trPr>
        <w:tc>
          <w:tcPr>
            <w:tcW w:w="3329" w:type="dxa"/>
            <w:vAlign w:val="center"/>
          </w:tcPr>
          <w:p w14:paraId="02FAD59D" w14:textId="60E75BAD" w:rsidR="00244D30" w:rsidRP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244D30">
              <w:rPr>
                <w:rFonts w:ascii="Angsana New" w:hAnsi="Angsana New"/>
                <w:sz w:val="28"/>
                <w:szCs w:val="28"/>
              </w:rPr>
              <w:t>Actuarial Loss</w:t>
            </w:r>
          </w:p>
        </w:tc>
        <w:tc>
          <w:tcPr>
            <w:tcW w:w="1591" w:type="dxa"/>
            <w:vAlign w:val="bottom"/>
          </w:tcPr>
          <w:p w14:paraId="6BE19D75" w14:textId="51D923FC" w:rsidR="00244D30" w:rsidRP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44D30">
              <w:rPr>
                <w:rFonts w:ascii="Angsana New" w:hAnsi="Angsana New"/>
                <w:color w:val="000000"/>
                <w:sz w:val="28"/>
                <w:szCs w:val="28"/>
              </w:rPr>
              <w:t>(312)</w:t>
            </w:r>
          </w:p>
        </w:tc>
        <w:tc>
          <w:tcPr>
            <w:tcW w:w="288" w:type="dxa"/>
            <w:vAlign w:val="bottom"/>
          </w:tcPr>
          <w:p w14:paraId="49627EE7" w14:textId="77777777" w:rsidR="00244D30" w:rsidRP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94" w:type="dxa"/>
            <w:vAlign w:val="center"/>
          </w:tcPr>
          <w:p w14:paraId="62AB35F6" w14:textId="77777777" w:rsidR="00244D30" w:rsidRP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44D30">
              <w:rPr>
                <w:rFonts w:ascii="Angsana New" w:hAnsi="Angsana New"/>
                <w:color w:val="000000"/>
                <w:sz w:val="28"/>
                <w:szCs w:val="28"/>
              </w:rPr>
              <w:t>(86)</w:t>
            </w:r>
          </w:p>
        </w:tc>
        <w:tc>
          <w:tcPr>
            <w:tcW w:w="288" w:type="dxa"/>
            <w:vAlign w:val="bottom"/>
          </w:tcPr>
          <w:p w14:paraId="5D421A99" w14:textId="77777777" w:rsidR="00244D30" w:rsidRP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1" w:type="dxa"/>
            <w:vAlign w:val="bottom"/>
          </w:tcPr>
          <w:p w14:paraId="4C033F91" w14:textId="274FFD1D" w:rsidR="00244D30" w:rsidRP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44D30">
              <w:rPr>
                <w:rFonts w:ascii="Angsana New" w:hAnsi="Angsana New"/>
                <w:color w:val="000000"/>
                <w:sz w:val="28"/>
                <w:szCs w:val="28"/>
              </w:rPr>
              <w:t>(312)</w:t>
            </w:r>
          </w:p>
        </w:tc>
        <w:tc>
          <w:tcPr>
            <w:tcW w:w="260" w:type="dxa"/>
            <w:vAlign w:val="bottom"/>
          </w:tcPr>
          <w:p w14:paraId="33AA6B4D" w14:textId="77777777" w:rsidR="00244D30" w:rsidRP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9" w:type="dxa"/>
            <w:vAlign w:val="bottom"/>
          </w:tcPr>
          <w:p w14:paraId="2BE349B5" w14:textId="77777777" w:rsidR="00244D30" w:rsidRP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44D30">
              <w:rPr>
                <w:rFonts w:ascii="Angsana New" w:hAnsi="Angsana New"/>
                <w:color w:val="000000"/>
                <w:sz w:val="28"/>
                <w:szCs w:val="28"/>
              </w:rPr>
              <w:t>(86)</w:t>
            </w:r>
          </w:p>
        </w:tc>
      </w:tr>
      <w:tr w:rsidR="009F213A" w:rsidRPr="00244D30" w14:paraId="07391EDE" w14:textId="77777777" w:rsidTr="00F168B6">
        <w:trPr>
          <w:trHeight w:val="388"/>
        </w:trPr>
        <w:tc>
          <w:tcPr>
            <w:tcW w:w="3329" w:type="dxa"/>
            <w:vAlign w:val="center"/>
          </w:tcPr>
          <w:p w14:paraId="1E15A021" w14:textId="042C4B27" w:rsidR="009F213A" w:rsidRPr="00244D30" w:rsidRDefault="009F213A" w:rsidP="009F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244D30">
              <w:rPr>
                <w:rFonts w:ascii="Angsana New" w:hAnsi="Angsana New"/>
                <w:sz w:val="28"/>
                <w:szCs w:val="28"/>
                <w:cs/>
              </w:rPr>
              <w:t>(</w:t>
            </w:r>
            <w:r w:rsidRPr="00244D30">
              <w:rPr>
                <w:rFonts w:ascii="Angsana New" w:hAnsi="Angsana New"/>
                <w:sz w:val="28"/>
                <w:szCs w:val="28"/>
              </w:rPr>
              <w:t>Less) Payment</w:t>
            </w:r>
          </w:p>
        </w:tc>
        <w:tc>
          <w:tcPr>
            <w:tcW w:w="1591" w:type="dxa"/>
            <w:vAlign w:val="bottom"/>
          </w:tcPr>
          <w:p w14:paraId="3EACDC51" w14:textId="7E73CC95" w:rsidR="009F213A" w:rsidRPr="00244D30" w:rsidRDefault="009F213A" w:rsidP="009F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44D30">
              <w:rPr>
                <w:rFonts w:ascii="Angsana New" w:hAnsi="Angsana New"/>
                <w:color w:val="000000"/>
                <w:sz w:val="28"/>
                <w:szCs w:val="28"/>
              </w:rPr>
              <w:t>-</w:t>
            </w:r>
          </w:p>
        </w:tc>
        <w:tc>
          <w:tcPr>
            <w:tcW w:w="288" w:type="dxa"/>
            <w:vAlign w:val="bottom"/>
          </w:tcPr>
          <w:p w14:paraId="088CF076" w14:textId="77777777" w:rsidR="009F213A" w:rsidRPr="00244D30" w:rsidRDefault="009F213A" w:rsidP="009F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94" w:type="dxa"/>
            <w:vAlign w:val="bottom"/>
          </w:tcPr>
          <w:p w14:paraId="21F19AF6" w14:textId="77777777" w:rsidR="009F213A" w:rsidRPr="00244D30" w:rsidRDefault="009F213A" w:rsidP="009F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44D30">
              <w:rPr>
                <w:rFonts w:ascii="Angsana New" w:hAnsi="Angsana New"/>
                <w:color w:val="000000"/>
                <w:sz w:val="28"/>
                <w:szCs w:val="28"/>
              </w:rPr>
              <w:t>(761)</w:t>
            </w:r>
          </w:p>
        </w:tc>
        <w:tc>
          <w:tcPr>
            <w:tcW w:w="288" w:type="dxa"/>
            <w:vAlign w:val="bottom"/>
          </w:tcPr>
          <w:p w14:paraId="4CD29CC5" w14:textId="77777777" w:rsidR="009F213A" w:rsidRPr="00244D30" w:rsidRDefault="009F213A" w:rsidP="009F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1" w:type="dxa"/>
            <w:vAlign w:val="bottom"/>
          </w:tcPr>
          <w:p w14:paraId="46D4FD65" w14:textId="2AADD6F3" w:rsidR="009F213A" w:rsidRPr="00244D30" w:rsidRDefault="009F213A" w:rsidP="009F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44D30">
              <w:rPr>
                <w:rFonts w:ascii="Angsana New" w:hAnsi="Angsana New"/>
                <w:color w:val="000000"/>
                <w:sz w:val="28"/>
                <w:szCs w:val="28"/>
              </w:rPr>
              <w:t>-</w:t>
            </w:r>
          </w:p>
        </w:tc>
        <w:tc>
          <w:tcPr>
            <w:tcW w:w="260" w:type="dxa"/>
            <w:vAlign w:val="bottom"/>
          </w:tcPr>
          <w:p w14:paraId="7409DEA2" w14:textId="77777777" w:rsidR="009F213A" w:rsidRPr="00244D30" w:rsidRDefault="009F213A" w:rsidP="009F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9" w:type="dxa"/>
            <w:vAlign w:val="bottom"/>
          </w:tcPr>
          <w:p w14:paraId="39AEEFFA" w14:textId="77777777" w:rsidR="009F213A" w:rsidRPr="00244D30" w:rsidRDefault="009F213A" w:rsidP="009F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44D30">
              <w:rPr>
                <w:rFonts w:ascii="Angsana New" w:hAnsi="Angsana New"/>
                <w:color w:val="000000"/>
                <w:sz w:val="28"/>
                <w:szCs w:val="28"/>
              </w:rPr>
              <w:t>(761)</w:t>
            </w:r>
          </w:p>
        </w:tc>
      </w:tr>
      <w:tr w:rsidR="00244D30" w:rsidRPr="00244D30" w14:paraId="6C289528" w14:textId="77777777" w:rsidTr="00F168B6">
        <w:trPr>
          <w:trHeight w:val="388"/>
        </w:trPr>
        <w:tc>
          <w:tcPr>
            <w:tcW w:w="3329" w:type="dxa"/>
            <w:vAlign w:val="bottom"/>
          </w:tcPr>
          <w:p w14:paraId="4BAFC47F" w14:textId="4DD37CC5" w:rsidR="00244D30" w:rsidRP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
              <w:rPr>
                <w:rFonts w:ascii="Angsana New" w:hAnsi="Angsana New"/>
                <w:sz w:val="28"/>
                <w:szCs w:val="28"/>
                <w:cs/>
              </w:rPr>
            </w:pPr>
            <w:r w:rsidRPr="00244D30">
              <w:rPr>
                <w:rFonts w:ascii="Angsana New" w:hAnsi="Angsana New"/>
                <w:color w:val="000000"/>
                <w:sz w:val="28"/>
                <w:szCs w:val="28"/>
              </w:rPr>
              <w:t>Net</w:t>
            </w:r>
          </w:p>
        </w:tc>
        <w:tc>
          <w:tcPr>
            <w:tcW w:w="1591" w:type="dxa"/>
            <w:tcBorders>
              <w:top w:val="single" w:sz="4" w:space="0" w:color="auto"/>
              <w:bottom w:val="double" w:sz="4" w:space="0" w:color="auto"/>
            </w:tcBorders>
            <w:vAlign w:val="bottom"/>
          </w:tcPr>
          <w:p w14:paraId="31122749" w14:textId="213F9D79" w:rsidR="00244D30" w:rsidRP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44D30">
              <w:rPr>
                <w:rFonts w:ascii="Angsana New" w:hAnsi="Angsana New"/>
                <w:sz w:val="28"/>
                <w:szCs w:val="28"/>
              </w:rPr>
              <w:t>1,938</w:t>
            </w:r>
          </w:p>
        </w:tc>
        <w:tc>
          <w:tcPr>
            <w:tcW w:w="288" w:type="dxa"/>
            <w:vAlign w:val="bottom"/>
          </w:tcPr>
          <w:p w14:paraId="2079EB9F" w14:textId="77777777" w:rsidR="00244D30" w:rsidRP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94" w:type="dxa"/>
            <w:tcBorders>
              <w:top w:val="single" w:sz="4" w:space="0" w:color="auto"/>
              <w:bottom w:val="double" w:sz="4" w:space="0" w:color="auto"/>
            </w:tcBorders>
            <w:vAlign w:val="bottom"/>
          </w:tcPr>
          <w:p w14:paraId="0050ECE9" w14:textId="77777777" w:rsidR="00244D30" w:rsidRP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44D30">
              <w:rPr>
                <w:rFonts w:ascii="Angsana New" w:hAnsi="Angsana New"/>
                <w:color w:val="000000"/>
                <w:sz w:val="28"/>
                <w:szCs w:val="28"/>
              </w:rPr>
              <w:t>1,735</w:t>
            </w:r>
          </w:p>
        </w:tc>
        <w:tc>
          <w:tcPr>
            <w:tcW w:w="288" w:type="dxa"/>
            <w:vAlign w:val="bottom"/>
          </w:tcPr>
          <w:p w14:paraId="3B9D5853" w14:textId="77777777" w:rsidR="00244D30" w:rsidRP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1" w:type="dxa"/>
            <w:tcBorders>
              <w:top w:val="single" w:sz="4" w:space="0" w:color="auto"/>
              <w:bottom w:val="double" w:sz="4" w:space="0" w:color="auto"/>
            </w:tcBorders>
            <w:vAlign w:val="bottom"/>
          </w:tcPr>
          <w:p w14:paraId="1E522C0B" w14:textId="4A5FC60F" w:rsidR="00244D30" w:rsidRP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44D30">
              <w:rPr>
                <w:rFonts w:ascii="Angsana New" w:hAnsi="Angsana New"/>
                <w:sz w:val="28"/>
                <w:szCs w:val="28"/>
              </w:rPr>
              <w:t>621</w:t>
            </w:r>
          </w:p>
        </w:tc>
        <w:tc>
          <w:tcPr>
            <w:tcW w:w="260" w:type="dxa"/>
            <w:vAlign w:val="bottom"/>
          </w:tcPr>
          <w:p w14:paraId="51705339" w14:textId="77777777" w:rsidR="00244D30" w:rsidRP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9" w:type="dxa"/>
            <w:tcBorders>
              <w:top w:val="single" w:sz="4" w:space="0" w:color="auto"/>
              <w:bottom w:val="double" w:sz="4" w:space="0" w:color="auto"/>
            </w:tcBorders>
            <w:vAlign w:val="bottom"/>
          </w:tcPr>
          <w:p w14:paraId="5D359882" w14:textId="77777777" w:rsidR="00244D30" w:rsidRP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44D30">
              <w:rPr>
                <w:rFonts w:ascii="Angsana New" w:hAnsi="Angsana New"/>
                <w:color w:val="000000"/>
                <w:sz w:val="28"/>
                <w:szCs w:val="28"/>
              </w:rPr>
              <w:t>709</w:t>
            </w:r>
          </w:p>
        </w:tc>
      </w:tr>
    </w:tbl>
    <w:p w14:paraId="635AA2C8" w14:textId="77777777" w:rsidR="007D4110" w:rsidRDefault="007D4110" w:rsidP="00BE3C82">
      <w:pPr>
        <w:spacing w:before="240" w:after="120"/>
        <w:ind w:left="567" w:right="-709"/>
        <w:jc w:val="thaiDistribute"/>
        <w:rPr>
          <w:rFonts w:ascii="Angsana New" w:hAnsi="Angsana New"/>
          <w:sz w:val="28"/>
          <w:szCs w:val="28"/>
        </w:rPr>
      </w:pPr>
    </w:p>
    <w:p w14:paraId="45154FE1" w14:textId="0AB52BB6" w:rsidR="00741C33" w:rsidRPr="00D86DC7" w:rsidRDefault="00741C33" w:rsidP="00BE3C82">
      <w:pPr>
        <w:spacing w:before="240" w:after="120"/>
        <w:ind w:left="567" w:right="-709"/>
        <w:jc w:val="thaiDistribute"/>
        <w:rPr>
          <w:rFonts w:ascii="Angsana New" w:hAnsi="Angsana New"/>
          <w:sz w:val="28"/>
          <w:szCs w:val="28"/>
        </w:rPr>
      </w:pPr>
      <w:r w:rsidRPr="00244D30">
        <w:rPr>
          <w:rFonts w:ascii="Angsana New" w:hAnsi="Angsana New"/>
          <w:sz w:val="28"/>
          <w:szCs w:val="28"/>
        </w:rPr>
        <w:t>Employee benefit expense included in the Statem</w:t>
      </w:r>
      <w:r w:rsidRPr="00D86DC7">
        <w:rPr>
          <w:rFonts w:ascii="Angsana New" w:hAnsi="Angsana New"/>
          <w:sz w:val="28"/>
          <w:szCs w:val="28"/>
        </w:rPr>
        <w:t xml:space="preserve">ent of income for </w:t>
      </w:r>
      <w:r w:rsidR="003C70FD" w:rsidRPr="00D86DC7">
        <w:rPr>
          <w:rFonts w:ascii="Angsana New" w:hAnsi="Angsana New"/>
          <w:sz w:val="28"/>
          <w:szCs w:val="28"/>
        </w:rPr>
        <w:t xml:space="preserve">the </w:t>
      </w:r>
      <w:r w:rsidR="00D86DC7" w:rsidRPr="00D86DC7">
        <w:rPr>
          <w:rFonts w:ascii="Angsana New" w:hAnsi="Angsana New"/>
          <w:sz w:val="28"/>
          <w:szCs w:val="28"/>
        </w:rPr>
        <w:t xml:space="preserve">year </w:t>
      </w:r>
      <w:r w:rsidRPr="00D86DC7">
        <w:rPr>
          <w:rFonts w:ascii="Angsana New" w:hAnsi="Angsana New"/>
          <w:sz w:val="28"/>
          <w:szCs w:val="28"/>
        </w:rPr>
        <w:t xml:space="preserve">ended </w:t>
      </w:r>
      <w:r w:rsidR="00D86DC7" w:rsidRPr="00D86DC7">
        <w:rPr>
          <w:rFonts w:ascii="Angsana New" w:hAnsi="Angsana New"/>
          <w:sz w:val="28"/>
          <w:szCs w:val="28"/>
        </w:rPr>
        <w:t>December 31</w:t>
      </w:r>
      <w:r w:rsidRPr="00D86DC7">
        <w:rPr>
          <w:rFonts w:ascii="Angsana New" w:hAnsi="Angsana New"/>
          <w:sz w:val="28"/>
          <w:szCs w:val="28"/>
        </w:rPr>
        <w:t>, 202</w:t>
      </w:r>
      <w:r w:rsidR="002E54A2" w:rsidRPr="00D86DC7">
        <w:rPr>
          <w:rFonts w:ascii="Angsana New" w:hAnsi="Angsana New"/>
          <w:sz w:val="28"/>
          <w:szCs w:val="28"/>
        </w:rPr>
        <w:t>2</w:t>
      </w:r>
      <w:r w:rsidRPr="00D86DC7">
        <w:rPr>
          <w:rFonts w:ascii="Angsana New" w:hAnsi="Angsana New"/>
          <w:sz w:val="28"/>
          <w:szCs w:val="28"/>
        </w:rPr>
        <w:t xml:space="preserve"> and 202</w:t>
      </w:r>
      <w:r w:rsidR="002E54A2" w:rsidRPr="00D86DC7">
        <w:rPr>
          <w:rFonts w:ascii="Angsana New" w:hAnsi="Angsana New"/>
          <w:sz w:val="28"/>
          <w:szCs w:val="28"/>
        </w:rPr>
        <w:t>1</w:t>
      </w:r>
      <w:r w:rsidRPr="00D86DC7">
        <w:rPr>
          <w:rFonts w:ascii="Angsana New" w:hAnsi="Angsana New"/>
          <w:sz w:val="28"/>
          <w:szCs w:val="28"/>
        </w:rPr>
        <w:t xml:space="preserve"> as followed</w:t>
      </w:r>
      <w:r w:rsidRPr="00D86DC7">
        <w:rPr>
          <w:rFonts w:ascii="Angsana New" w:hAnsi="Angsana New"/>
          <w:sz w:val="28"/>
          <w:szCs w:val="28"/>
          <w:cs/>
        </w:rPr>
        <w:t>:</w:t>
      </w:r>
    </w:p>
    <w:tbl>
      <w:tblPr>
        <w:tblStyle w:val="TableGrid"/>
        <w:tblW w:w="95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49"/>
        <w:gridCol w:w="1575"/>
        <w:gridCol w:w="288"/>
        <w:gridCol w:w="1574"/>
        <w:gridCol w:w="288"/>
        <w:gridCol w:w="1700"/>
        <w:gridCol w:w="259"/>
        <w:gridCol w:w="1731"/>
      </w:tblGrid>
      <w:tr w:rsidR="00F7271B" w:rsidRPr="00D86DC7" w14:paraId="1170D584" w14:textId="77777777" w:rsidTr="007D4110">
        <w:trPr>
          <w:trHeight w:val="168"/>
        </w:trPr>
        <w:tc>
          <w:tcPr>
            <w:tcW w:w="2149" w:type="dxa"/>
            <w:vAlign w:val="center"/>
          </w:tcPr>
          <w:p w14:paraId="42736B30" w14:textId="77777777" w:rsidR="00F7271B" w:rsidRPr="00D86DC7"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37" w:type="dxa"/>
            <w:gridSpan w:val="3"/>
            <w:vAlign w:val="center"/>
          </w:tcPr>
          <w:p w14:paraId="60E3D7FE" w14:textId="77777777" w:rsidR="00F7271B" w:rsidRPr="00D86DC7"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8" w:type="dxa"/>
            <w:vAlign w:val="center"/>
          </w:tcPr>
          <w:p w14:paraId="1FE21706" w14:textId="77777777" w:rsidR="00F7271B" w:rsidRPr="00D86DC7"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90" w:type="dxa"/>
            <w:gridSpan w:val="3"/>
            <w:vAlign w:val="center"/>
          </w:tcPr>
          <w:p w14:paraId="3F99FC4C" w14:textId="3227A121" w:rsidR="00F7271B" w:rsidRPr="00D86DC7"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86DC7">
              <w:rPr>
                <w:rFonts w:ascii="Angsana New" w:hAnsi="Angsana New"/>
                <w:sz w:val="28"/>
                <w:szCs w:val="28"/>
                <w:cs/>
              </w:rPr>
              <w:t>(Unit: Thousand Baht)</w:t>
            </w:r>
          </w:p>
        </w:tc>
      </w:tr>
      <w:tr w:rsidR="00F7271B" w14:paraId="4B8A737E" w14:textId="77777777" w:rsidTr="007D4110">
        <w:trPr>
          <w:trHeight w:val="168"/>
        </w:trPr>
        <w:tc>
          <w:tcPr>
            <w:tcW w:w="2149" w:type="dxa"/>
            <w:vAlign w:val="center"/>
          </w:tcPr>
          <w:p w14:paraId="30BBDDA1" w14:textId="77777777" w:rsidR="00F7271B" w:rsidRPr="00D86DC7"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415" w:type="dxa"/>
            <w:gridSpan w:val="7"/>
            <w:tcBorders>
              <w:top w:val="single" w:sz="4" w:space="0" w:color="auto"/>
              <w:bottom w:val="single" w:sz="4" w:space="0" w:color="auto"/>
            </w:tcBorders>
            <w:vAlign w:val="center"/>
          </w:tcPr>
          <w:p w14:paraId="32323791" w14:textId="464287CD" w:rsidR="00F7271B" w:rsidRDefault="0011165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color w:val="000000"/>
                <w:sz w:val="28"/>
                <w:szCs w:val="28"/>
              </w:rPr>
              <w:t>F</w:t>
            </w:r>
            <w:r w:rsidR="00F7271B" w:rsidRPr="00D86DC7">
              <w:rPr>
                <w:rFonts w:ascii="Angsana New" w:hAnsi="Angsana New"/>
                <w:color w:val="000000"/>
                <w:sz w:val="28"/>
                <w:szCs w:val="28"/>
              </w:rPr>
              <w:t xml:space="preserve">or the </w:t>
            </w:r>
            <w:r w:rsidR="00D86DC7">
              <w:rPr>
                <w:rFonts w:ascii="Angsana New" w:hAnsi="Angsana New"/>
                <w:color w:val="000000"/>
                <w:sz w:val="28"/>
                <w:szCs w:val="28"/>
              </w:rPr>
              <w:t xml:space="preserve">year </w:t>
            </w:r>
            <w:r w:rsidR="00F7271B" w:rsidRPr="00D86DC7">
              <w:rPr>
                <w:rFonts w:ascii="Angsana New" w:hAnsi="Angsana New"/>
                <w:color w:val="000000"/>
                <w:sz w:val="28"/>
                <w:szCs w:val="28"/>
              </w:rPr>
              <w:t>end</w:t>
            </w:r>
            <w:r w:rsidR="00BE3C82" w:rsidRPr="00D86DC7">
              <w:rPr>
                <w:rFonts w:ascii="Angsana New" w:hAnsi="Angsana New"/>
                <w:color w:val="000000"/>
                <w:sz w:val="28"/>
                <w:szCs w:val="28"/>
              </w:rPr>
              <w:t>ed</w:t>
            </w:r>
            <w:r w:rsidR="00F7271B" w:rsidRPr="00D86DC7">
              <w:rPr>
                <w:rFonts w:ascii="Angsana New" w:hAnsi="Angsana New"/>
                <w:color w:val="000000"/>
                <w:sz w:val="28"/>
                <w:szCs w:val="28"/>
              </w:rPr>
              <w:t xml:space="preserve"> </w:t>
            </w:r>
            <w:r w:rsidR="00D86DC7">
              <w:rPr>
                <w:rFonts w:ascii="Angsana New" w:hAnsi="Angsana New"/>
                <w:color w:val="000000"/>
                <w:sz w:val="28"/>
                <w:szCs w:val="28"/>
              </w:rPr>
              <w:t xml:space="preserve">December </w:t>
            </w:r>
            <w:r w:rsidR="00F7271B" w:rsidRPr="00D86DC7">
              <w:rPr>
                <w:rFonts w:ascii="Angsana New" w:hAnsi="Angsana New"/>
                <w:color w:val="000000"/>
                <w:sz w:val="28"/>
                <w:szCs w:val="28"/>
              </w:rPr>
              <w:t>3</w:t>
            </w:r>
            <w:r w:rsidR="00D86DC7">
              <w:rPr>
                <w:rFonts w:ascii="Angsana New" w:hAnsi="Angsana New"/>
                <w:color w:val="000000"/>
                <w:sz w:val="28"/>
                <w:szCs w:val="28"/>
              </w:rPr>
              <w:t>1</w:t>
            </w:r>
          </w:p>
        </w:tc>
      </w:tr>
      <w:tr w:rsidR="00F7271B" w14:paraId="585FC2F0" w14:textId="77777777" w:rsidTr="007D4110">
        <w:trPr>
          <w:trHeight w:val="168"/>
        </w:trPr>
        <w:tc>
          <w:tcPr>
            <w:tcW w:w="2149" w:type="dxa"/>
            <w:vAlign w:val="center"/>
          </w:tcPr>
          <w:p w14:paraId="197D7CFF"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37" w:type="dxa"/>
            <w:gridSpan w:val="3"/>
            <w:tcBorders>
              <w:top w:val="single" w:sz="4" w:space="0" w:color="auto"/>
              <w:bottom w:val="single" w:sz="4" w:space="0" w:color="auto"/>
            </w:tcBorders>
            <w:vAlign w:val="center"/>
          </w:tcPr>
          <w:p w14:paraId="7E30FC67" w14:textId="08CDC1D8"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color w:val="000000"/>
                <w:sz w:val="28"/>
                <w:szCs w:val="28"/>
              </w:rPr>
              <w:t>Consolidated Financial Statement</w:t>
            </w:r>
          </w:p>
        </w:tc>
        <w:tc>
          <w:tcPr>
            <w:tcW w:w="288" w:type="dxa"/>
            <w:tcBorders>
              <w:top w:val="single" w:sz="4" w:space="0" w:color="auto"/>
            </w:tcBorders>
            <w:vAlign w:val="center"/>
          </w:tcPr>
          <w:p w14:paraId="384FFD58"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90" w:type="dxa"/>
            <w:gridSpan w:val="3"/>
            <w:tcBorders>
              <w:top w:val="single" w:sz="4" w:space="0" w:color="auto"/>
              <w:bottom w:val="single" w:sz="4" w:space="0" w:color="auto"/>
            </w:tcBorders>
          </w:tcPr>
          <w:p w14:paraId="6FB6F19B" w14:textId="4C270C32"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color w:val="000000"/>
                <w:sz w:val="28"/>
                <w:szCs w:val="28"/>
              </w:rPr>
              <w:t>Separate Financial Statement</w:t>
            </w:r>
          </w:p>
        </w:tc>
      </w:tr>
      <w:tr w:rsidR="00F7271B" w14:paraId="2EBFFA6B" w14:textId="77777777" w:rsidTr="007D4110">
        <w:trPr>
          <w:trHeight w:val="168"/>
        </w:trPr>
        <w:tc>
          <w:tcPr>
            <w:tcW w:w="2149" w:type="dxa"/>
            <w:vAlign w:val="center"/>
          </w:tcPr>
          <w:p w14:paraId="6CC6664C"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575" w:type="dxa"/>
            <w:tcBorders>
              <w:top w:val="single" w:sz="4" w:space="0" w:color="auto"/>
              <w:bottom w:val="single" w:sz="4" w:space="0" w:color="auto"/>
            </w:tcBorders>
            <w:vAlign w:val="center"/>
          </w:tcPr>
          <w:p w14:paraId="124F6E25" w14:textId="1541B07F"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color w:val="000000"/>
                <w:sz w:val="28"/>
                <w:szCs w:val="28"/>
              </w:rPr>
              <w:t>2022</w:t>
            </w:r>
          </w:p>
        </w:tc>
        <w:tc>
          <w:tcPr>
            <w:tcW w:w="288" w:type="dxa"/>
            <w:tcBorders>
              <w:top w:val="single" w:sz="4" w:space="0" w:color="auto"/>
            </w:tcBorders>
            <w:vAlign w:val="center"/>
          </w:tcPr>
          <w:p w14:paraId="0C4130BA"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74" w:type="dxa"/>
            <w:tcBorders>
              <w:top w:val="single" w:sz="4" w:space="0" w:color="auto"/>
            </w:tcBorders>
            <w:vAlign w:val="center"/>
          </w:tcPr>
          <w:p w14:paraId="3BF6F449" w14:textId="2A8F3134"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color w:val="000000"/>
                <w:sz w:val="28"/>
                <w:szCs w:val="28"/>
              </w:rPr>
              <w:t>2021</w:t>
            </w:r>
          </w:p>
        </w:tc>
        <w:tc>
          <w:tcPr>
            <w:tcW w:w="288" w:type="dxa"/>
            <w:vAlign w:val="center"/>
          </w:tcPr>
          <w:p w14:paraId="0C066E83"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bottom w:val="single" w:sz="4" w:space="0" w:color="auto"/>
            </w:tcBorders>
            <w:vAlign w:val="center"/>
          </w:tcPr>
          <w:p w14:paraId="6DCA50D5" w14:textId="3A10C5DE"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color w:val="000000"/>
                <w:sz w:val="28"/>
                <w:szCs w:val="28"/>
              </w:rPr>
              <w:t>2022</w:t>
            </w:r>
          </w:p>
        </w:tc>
        <w:tc>
          <w:tcPr>
            <w:tcW w:w="259" w:type="dxa"/>
            <w:vAlign w:val="center"/>
          </w:tcPr>
          <w:p w14:paraId="058BF2E5"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31" w:type="dxa"/>
            <w:tcBorders>
              <w:bottom w:val="single" w:sz="4" w:space="0" w:color="auto"/>
            </w:tcBorders>
            <w:vAlign w:val="center"/>
          </w:tcPr>
          <w:p w14:paraId="64F1E3E0" w14:textId="459A0F79"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color w:val="000000"/>
                <w:sz w:val="28"/>
                <w:szCs w:val="28"/>
              </w:rPr>
              <w:t>2021</w:t>
            </w:r>
          </w:p>
        </w:tc>
      </w:tr>
      <w:tr w:rsidR="00244D30" w14:paraId="4F106F17" w14:textId="77777777" w:rsidTr="007D4110">
        <w:trPr>
          <w:trHeight w:val="168"/>
        </w:trPr>
        <w:tc>
          <w:tcPr>
            <w:tcW w:w="2149" w:type="dxa"/>
            <w:vAlign w:val="bottom"/>
          </w:tcPr>
          <w:p w14:paraId="15F69FE2" w14:textId="7EB51461" w:rsidR="00244D30" w:rsidRDefault="0011165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rPr>
            </w:pPr>
            <w:r>
              <w:rPr>
                <w:rFonts w:ascii="Angsana New" w:hAnsi="Angsana New"/>
                <w:sz w:val="28"/>
                <w:szCs w:val="28"/>
              </w:rPr>
              <w:t>Service</w:t>
            </w:r>
            <w:r w:rsidR="00244D30" w:rsidRPr="00B92B9D">
              <w:rPr>
                <w:rFonts w:ascii="Angsana New" w:hAnsi="Angsana New"/>
                <w:sz w:val="28"/>
                <w:szCs w:val="28"/>
              </w:rPr>
              <w:t xml:space="preserve"> cost</w:t>
            </w:r>
          </w:p>
        </w:tc>
        <w:tc>
          <w:tcPr>
            <w:tcW w:w="1575" w:type="dxa"/>
            <w:tcBorders>
              <w:top w:val="single" w:sz="4" w:space="0" w:color="auto"/>
            </w:tcBorders>
            <w:vAlign w:val="bottom"/>
          </w:tcPr>
          <w:p w14:paraId="31605FBE" w14:textId="13262235" w:rsidR="00244D30" w:rsidRPr="00FF49F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cs/>
              </w:rPr>
            </w:pPr>
            <w:r w:rsidRPr="00543D9F">
              <w:rPr>
                <w:rFonts w:ascii="Angsana New" w:hAnsi="Angsana New"/>
                <w:sz w:val="28"/>
                <w:szCs w:val="28"/>
              </w:rPr>
              <w:t>490</w:t>
            </w:r>
          </w:p>
        </w:tc>
        <w:tc>
          <w:tcPr>
            <w:tcW w:w="288" w:type="dxa"/>
            <w:vAlign w:val="bottom"/>
          </w:tcPr>
          <w:p w14:paraId="5945D02B" w14:textId="77777777"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single" w:sz="4" w:space="0" w:color="auto"/>
            </w:tcBorders>
            <w:vAlign w:val="bottom"/>
          </w:tcPr>
          <w:p w14:paraId="664FDAC9" w14:textId="440F7B11"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C64B0">
              <w:rPr>
                <w:rFonts w:ascii="Angsana New" w:hAnsi="Angsana New"/>
                <w:color w:val="000000"/>
                <w:sz w:val="28"/>
                <w:szCs w:val="28"/>
              </w:rPr>
              <w:t>384</w:t>
            </w:r>
          </w:p>
        </w:tc>
        <w:tc>
          <w:tcPr>
            <w:tcW w:w="288" w:type="dxa"/>
            <w:vAlign w:val="bottom"/>
          </w:tcPr>
          <w:p w14:paraId="208930B5" w14:textId="77777777"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top w:val="single" w:sz="4" w:space="0" w:color="auto"/>
            </w:tcBorders>
            <w:vAlign w:val="bottom"/>
          </w:tcPr>
          <w:p w14:paraId="4A1E4182" w14:textId="029713C7" w:rsidR="00244D30" w:rsidRPr="00FF49F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E02186">
              <w:rPr>
                <w:rFonts w:ascii="Angsana New" w:hAnsi="Angsana New"/>
                <w:color w:val="000000"/>
                <w:sz w:val="28"/>
                <w:szCs w:val="28"/>
              </w:rPr>
              <w:t>216</w:t>
            </w:r>
          </w:p>
        </w:tc>
        <w:tc>
          <w:tcPr>
            <w:tcW w:w="259" w:type="dxa"/>
            <w:vAlign w:val="bottom"/>
          </w:tcPr>
          <w:p w14:paraId="05C3E315" w14:textId="77777777"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vAlign w:val="bottom"/>
          </w:tcPr>
          <w:p w14:paraId="46EB61B6" w14:textId="1D8538BD"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color w:val="000000"/>
                <w:sz w:val="28"/>
                <w:szCs w:val="28"/>
              </w:rPr>
              <w:t>228</w:t>
            </w:r>
          </w:p>
        </w:tc>
      </w:tr>
      <w:tr w:rsidR="00244D30" w14:paraId="295B7B5B" w14:textId="77777777" w:rsidTr="007D4110">
        <w:trPr>
          <w:trHeight w:val="79"/>
        </w:trPr>
        <w:tc>
          <w:tcPr>
            <w:tcW w:w="2149" w:type="dxa"/>
            <w:vAlign w:val="center"/>
          </w:tcPr>
          <w:p w14:paraId="44829561" w14:textId="47C289F7"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cs/>
              </w:rPr>
            </w:pPr>
            <w:r w:rsidRPr="00B92B9D">
              <w:rPr>
                <w:rFonts w:ascii="Angsana New" w:hAnsi="Angsana New"/>
                <w:sz w:val="28"/>
                <w:szCs w:val="28"/>
              </w:rPr>
              <w:t>Interest</w:t>
            </w:r>
          </w:p>
        </w:tc>
        <w:tc>
          <w:tcPr>
            <w:tcW w:w="1575" w:type="dxa"/>
            <w:vAlign w:val="bottom"/>
          </w:tcPr>
          <w:p w14:paraId="60A983C7" w14:textId="10AEF63D" w:rsidR="00244D30" w:rsidRPr="00FF49F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43D9F">
              <w:rPr>
                <w:rFonts w:ascii="Angsana New" w:hAnsi="Angsana New"/>
                <w:sz w:val="28"/>
                <w:szCs w:val="28"/>
              </w:rPr>
              <w:t>2</w:t>
            </w:r>
            <w:r>
              <w:rPr>
                <w:rFonts w:ascii="Angsana New" w:hAnsi="Angsana New"/>
                <w:sz w:val="28"/>
                <w:szCs w:val="28"/>
              </w:rPr>
              <w:t>5</w:t>
            </w:r>
          </w:p>
        </w:tc>
        <w:tc>
          <w:tcPr>
            <w:tcW w:w="288" w:type="dxa"/>
            <w:vAlign w:val="bottom"/>
          </w:tcPr>
          <w:p w14:paraId="62314574" w14:textId="77777777"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vAlign w:val="bottom"/>
          </w:tcPr>
          <w:p w14:paraId="17425D04" w14:textId="5D91B72C"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C64B0">
              <w:rPr>
                <w:rFonts w:ascii="Angsana New" w:hAnsi="Angsana New"/>
                <w:color w:val="000000"/>
                <w:sz w:val="28"/>
                <w:szCs w:val="28"/>
              </w:rPr>
              <w:t>22</w:t>
            </w:r>
          </w:p>
        </w:tc>
        <w:tc>
          <w:tcPr>
            <w:tcW w:w="288" w:type="dxa"/>
            <w:vAlign w:val="bottom"/>
          </w:tcPr>
          <w:p w14:paraId="67F72F2D" w14:textId="77777777"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vAlign w:val="bottom"/>
          </w:tcPr>
          <w:p w14:paraId="10D9D18E" w14:textId="09FC5C5B" w:rsidR="00244D30" w:rsidRPr="00FF49F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E02186">
              <w:rPr>
                <w:rFonts w:ascii="Angsana New" w:hAnsi="Angsana New"/>
                <w:color w:val="000000"/>
                <w:sz w:val="28"/>
                <w:szCs w:val="28"/>
              </w:rPr>
              <w:t>8</w:t>
            </w:r>
          </w:p>
        </w:tc>
        <w:tc>
          <w:tcPr>
            <w:tcW w:w="259" w:type="dxa"/>
            <w:vAlign w:val="bottom"/>
          </w:tcPr>
          <w:p w14:paraId="0F48DFE6" w14:textId="77777777"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vAlign w:val="bottom"/>
          </w:tcPr>
          <w:p w14:paraId="79C22D94" w14:textId="6463019F"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color w:val="000000"/>
                <w:sz w:val="28"/>
                <w:szCs w:val="28"/>
              </w:rPr>
              <w:t>13</w:t>
            </w:r>
          </w:p>
        </w:tc>
      </w:tr>
      <w:tr w:rsidR="00244D30" w14:paraId="4085AE15" w14:textId="77777777" w:rsidTr="007D4110">
        <w:trPr>
          <w:trHeight w:val="472"/>
        </w:trPr>
        <w:tc>
          <w:tcPr>
            <w:tcW w:w="2149" w:type="dxa"/>
            <w:vAlign w:val="bottom"/>
          </w:tcPr>
          <w:p w14:paraId="35981DD0" w14:textId="2F5B1FD8"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rPr>
            </w:pPr>
            <w:r w:rsidRPr="00B92B9D">
              <w:rPr>
                <w:rFonts w:ascii="Angsana New" w:hAnsi="Angsana New"/>
                <w:sz w:val="28"/>
                <w:szCs w:val="28"/>
              </w:rPr>
              <w:t>Total</w:t>
            </w:r>
          </w:p>
        </w:tc>
        <w:tc>
          <w:tcPr>
            <w:tcW w:w="1575" w:type="dxa"/>
            <w:tcBorders>
              <w:top w:val="single" w:sz="4" w:space="0" w:color="auto"/>
              <w:bottom w:val="double" w:sz="4" w:space="0" w:color="auto"/>
            </w:tcBorders>
            <w:vAlign w:val="bottom"/>
          </w:tcPr>
          <w:p w14:paraId="27BC808B" w14:textId="7E3528CF" w:rsidR="00244D30" w:rsidRPr="00FF49F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43D9F">
              <w:rPr>
                <w:rFonts w:ascii="Angsana New" w:hAnsi="Angsana New"/>
                <w:sz w:val="28"/>
                <w:szCs w:val="28"/>
              </w:rPr>
              <w:t>515</w:t>
            </w:r>
          </w:p>
        </w:tc>
        <w:tc>
          <w:tcPr>
            <w:tcW w:w="288" w:type="dxa"/>
            <w:vAlign w:val="bottom"/>
          </w:tcPr>
          <w:p w14:paraId="059C0F05" w14:textId="77777777" w:rsidR="00244D30" w:rsidRPr="00FF49F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574" w:type="dxa"/>
            <w:tcBorders>
              <w:top w:val="single" w:sz="4" w:space="0" w:color="auto"/>
              <w:bottom w:val="double" w:sz="4" w:space="0" w:color="auto"/>
            </w:tcBorders>
            <w:vAlign w:val="bottom"/>
          </w:tcPr>
          <w:p w14:paraId="4EF8E0F9" w14:textId="6BE48586" w:rsidR="00244D30" w:rsidRPr="00DC7DC3"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6C64B0">
              <w:rPr>
                <w:rFonts w:ascii="Angsana New" w:hAnsi="Angsana New"/>
                <w:color w:val="000000"/>
                <w:sz w:val="28"/>
                <w:szCs w:val="28"/>
              </w:rPr>
              <w:t>406</w:t>
            </w:r>
          </w:p>
        </w:tc>
        <w:tc>
          <w:tcPr>
            <w:tcW w:w="288" w:type="dxa"/>
            <w:vAlign w:val="bottom"/>
          </w:tcPr>
          <w:p w14:paraId="3CDB861A" w14:textId="77777777"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top w:val="single" w:sz="4" w:space="0" w:color="auto"/>
              <w:bottom w:val="double" w:sz="4" w:space="0" w:color="auto"/>
            </w:tcBorders>
            <w:vAlign w:val="bottom"/>
          </w:tcPr>
          <w:p w14:paraId="4CB45E86" w14:textId="25142FA3" w:rsidR="00244D30" w:rsidRPr="00FF49F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E02186">
              <w:rPr>
                <w:rFonts w:ascii="Angsana New" w:hAnsi="Angsana New"/>
                <w:color w:val="000000"/>
                <w:sz w:val="28"/>
                <w:szCs w:val="28"/>
              </w:rPr>
              <w:t>224</w:t>
            </w:r>
          </w:p>
        </w:tc>
        <w:tc>
          <w:tcPr>
            <w:tcW w:w="259" w:type="dxa"/>
            <w:vAlign w:val="bottom"/>
          </w:tcPr>
          <w:p w14:paraId="3E9B14AB" w14:textId="77777777" w:rsidR="00244D3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tcBorders>
              <w:top w:val="single" w:sz="4" w:space="0" w:color="auto"/>
              <w:bottom w:val="double" w:sz="4" w:space="0" w:color="auto"/>
            </w:tcBorders>
            <w:vAlign w:val="bottom"/>
          </w:tcPr>
          <w:p w14:paraId="5E74C3BA" w14:textId="12893D04" w:rsidR="00244D30" w:rsidRPr="00DC7DC3"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DC7DC3">
              <w:rPr>
                <w:rFonts w:ascii="Angsana New" w:hAnsi="Angsana New"/>
                <w:color w:val="000000"/>
                <w:sz w:val="28"/>
                <w:szCs w:val="28"/>
              </w:rPr>
              <w:t>241</w:t>
            </w:r>
          </w:p>
        </w:tc>
      </w:tr>
    </w:tbl>
    <w:p w14:paraId="2DAD6CA9" w14:textId="77777777" w:rsidR="00F7271B" w:rsidRDefault="00F7271B" w:rsidP="00F7271B">
      <w:pPr>
        <w:spacing w:before="240" w:after="120"/>
        <w:ind w:right="-709"/>
        <w:jc w:val="thaiDistribute"/>
        <w:rPr>
          <w:rFonts w:ascii="Angsana New" w:hAnsi="Angsana New"/>
          <w:sz w:val="28"/>
          <w:szCs w:val="28"/>
        </w:rPr>
      </w:pPr>
    </w:p>
    <w:p w14:paraId="19015D14" w14:textId="6C9CD1E1" w:rsidR="00F7271B" w:rsidRDefault="00F7271B" w:rsidP="00F7271B">
      <w:pPr>
        <w:spacing w:before="240" w:after="120"/>
        <w:ind w:right="-709"/>
        <w:jc w:val="thaiDistribute"/>
        <w:rPr>
          <w:rFonts w:ascii="Angsana New" w:hAnsi="Angsana New"/>
          <w:sz w:val="28"/>
          <w:szCs w:val="28"/>
        </w:rPr>
      </w:pPr>
    </w:p>
    <w:p w14:paraId="572C8ADD" w14:textId="77777777" w:rsidR="00D86DC7" w:rsidRDefault="00D86DC7" w:rsidP="00F7271B">
      <w:pPr>
        <w:spacing w:before="240" w:after="120"/>
        <w:ind w:right="-709"/>
        <w:jc w:val="thaiDistribute"/>
        <w:rPr>
          <w:rFonts w:ascii="Angsana New" w:hAnsi="Angsana New"/>
          <w:sz w:val="28"/>
          <w:szCs w:val="28"/>
        </w:rPr>
      </w:pPr>
    </w:p>
    <w:p w14:paraId="4F25CA1A" w14:textId="77777777" w:rsidR="00F7271B" w:rsidRDefault="00F7271B" w:rsidP="00F7271B">
      <w:pPr>
        <w:spacing w:before="240" w:after="120"/>
        <w:ind w:right="-709"/>
        <w:jc w:val="thaiDistribute"/>
        <w:rPr>
          <w:rFonts w:ascii="Angsana New" w:hAnsi="Angsana New"/>
          <w:sz w:val="28"/>
          <w:szCs w:val="28"/>
        </w:rPr>
      </w:pPr>
    </w:p>
    <w:p w14:paraId="2FF560EE" w14:textId="0CE37D3B" w:rsidR="00F7271B" w:rsidRDefault="00F7271B" w:rsidP="00F7271B">
      <w:pPr>
        <w:spacing w:before="240" w:after="120"/>
        <w:ind w:right="-709"/>
        <w:jc w:val="thaiDistribute"/>
        <w:rPr>
          <w:rFonts w:ascii="Angsana New" w:hAnsi="Angsana New"/>
          <w:sz w:val="28"/>
          <w:szCs w:val="28"/>
        </w:rPr>
      </w:pPr>
    </w:p>
    <w:p w14:paraId="0E47ED05" w14:textId="77777777" w:rsidR="00FF49F0" w:rsidRDefault="00FF49F0" w:rsidP="00F7271B">
      <w:pPr>
        <w:spacing w:before="240" w:after="120"/>
        <w:ind w:right="-709"/>
        <w:jc w:val="thaiDistribute"/>
        <w:rPr>
          <w:rFonts w:ascii="Angsana New" w:hAnsi="Angsana New"/>
          <w:sz w:val="28"/>
          <w:szCs w:val="28"/>
        </w:rPr>
      </w:pPr>
    </w:p>
    <w:p w14:paraId="234E7CFD" w14:textId="0E461DA4" w:rsidR="007D4110" w:rsidRPr="00B92B9D" w:rsidRDefault="007D4110" w:rsidP="00781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spacing w:val="4"/>
          <w:sz w:val="28"/>
          <w:szCs w:val="28"/>
        </w:rPr>
      </w:pPr>
      <w:r w:rsidRPr="007D4110">
        <w:rPr>
          <w:rFonts w:ascii="Angsana New" w:hAnsi="Angsana New"/>
          <w:spacing w:val="4"/>
          <w:sz w:val="28"/>
          <w:szCs w:val="28"/>
        </w:rPr>
        <w:t>Key actuarial assumptions used in the calculation of provisions Employee benefits are as follows:</w:t>
      </w:r>
    </w:p>
    <w:tbl>
      <w:tblPr>
        <w:tblW w:w="9142" w:type="dxa"/>
        <w:tblInd w:w="567" w:type="dxa"/>
        <w:tblLayout w:type="fixed"/>
        <w:tblLook w:val="01E0" w:firstRow="1" w:lastRow="1" w:firstColumn="1" w:lastColumn="1" w:noHBand="0" w:noVBand="0"/>
      </w:tblPr>
      <w:tblGrid>
        <w:gridCol w:w="4395"/>
        <w:gridCol w:w="2250"/>
        <w:gridCol w:w="243"/>
        <w:gridCol w:w="2254"/>
      </w:tblGrid>
      <w:tr w:rsidR="005C2C4D" w:rsidRPr="00B92B9D" w14:paraId="7F9EF223" w14:textId="77777777" w:rsidTr="004D3557">
        <w:trPr>
          <w:trHeight w:val="389"/>
        </w:trPr>
        <w:tc>
          <w:tcPr>
            <w:tcW w:w="4395" w:type="dxa"/>
          </w:tcPr>
          <w:p w14:paraId="7634665B" w14:textId="77777777" w:rsidR="005C2C4D" w:rsidRPr="00B92B9D" w:rsidRDefault="005C2C4D"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4747" w:type="dxa"/>
            <w:gridSpan w:val="3"/>
          </w:tcPr>
          <w:p w14:paraId="5347AC04" w14:textId="56AEFDEA" w:rsidR="005C2C4D" w:rsidRPr="00B92B9D" w:rsidRDefault="005C2C4D" w:rsidP="005C2C4D">
            <w:pPr>
              <w:tabs>
                <w:tab w:val="clear" w:pos="3515"/>
              </w:tabs>
              <w:spacing w:line="240" w:lineRule="auto"/>
              <w:ind w:right="-10"/>
              <w:jc w:val="center"/>
              <w:rPr>
                <w:rFonts w:ascii="Angsana New" w:hAnsi="Angsana New"/>
                <w:color w:val="000000"/>
                <w:sz w:val="28"/>
                <w:szCs w:val="28"/>
                <w:cs/>
              </w:rPr>
            </w:pPr>
            <w:r w:rsidRPr="00B92B9D">
              <w:rPr>
                <w:rFonts w:ascii="Angsana New" w:hAnsi="Angsana New"/>
                <w:sz w:val="28"/>
                <w:szCs w:val="28"/>
                <w:cs/>
              </w:rPr>
              <w:t>Consolidated / Separate Financial Statements</w:t>
            </w:r>
          </w:p>
        </w:tc>
      </w:tr>
      <w:tr w:rsidR="00FF49F0" w:rsidRPr="00B92B9D" w14:paraId="2AA59EA3" w14:textId="77777777" w:rsidTr="004D3557">
        <w:tblPrEx>
          <w:tblLook w:val="0000" w:firstRow="0" w:lastRow="0" w:firstColumn="0" w:lastColumn="0" w:noHBand="0" w:noVBand="0"/>
        </w:tblPrEx>
        <w:trPr>
          <w:trHeight w:val="374"/>
        </w:trPr>
        <w:tc>
          <w:tcPr>
            <w:tcW w:w="4395" w:type="dxa"/>
            <w:vAlign w:val="bottom"/>
          </w:tcPr>
          <w:p w14:paraId="0FBC1D02" w14:textId="77777777" w:rsidR="00FF49F0" w:rsidRPr="00B92B9D" w:rsidRDefault="00FF49F0" w:rsidP="00FF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2250" w:type="dxa"/>
            <w:tcBorders>
              <w:top w:val="single" w:sz="4" w:space="0" w:color="auto"/>
            </w:tcBorders>
            <w:vAlign w:val="bottom"/>
          </w:tcPr>
          <w:p w14:paraId="3B5F67C5" w14:textId="6AEE50D4" w:rsidR="00FF49F0" w:rsidRPr="00B92B9D" w:rsidRDefault="00FF49F0" w:rsidP="00FF49F0">
            <w:pPr>
              <w:tabs>
                <w:tab w:val="left" w:pos="3390"/>
              </w:tabs>
              <w:spacing w:line="240" w:lineRule="auto"/>
              <w:ind w:left="74"/>
              <w:jc w:val="center"/>
              <w:rPr>
                <w:rFonts w:ascii="Angsana New" w:hAnsi="Angsana New"/>
                <w:color w:val="000000"/>
                <w:sz w:val="28"/>
                <w:szCs w:val="28"/>
              </w:rPr>
            </w:pPr>
            <w:r w:rsidRPr="00B92B9D">
              <w:rPr>
                <w:rFonts w:ascii="Angsana New" w:hAnsi="Angsana New"/>
                <w:sz w:val="28"/>
                <w:szCs w:val="28"/>
              </w:rPr>
              <w:t>As at</w:t>
            </w:r>
          </w:p>
        </w:tc>
        <w:tc>
          <w:tcPr>
            <w:tcW w:w="243" w:type="dxa"/>
            <w:tcBorders>
              <w:top w:val="single" w:sz="4" w:space="0" w:color="auto"/>
            </w:tcBorders>
          </w:tcPr>
          <w:p w14:paraId="61BF2AFE" w14:textId="77777777" w:rsidR="00FF49F0" w:rsidRPr="00B92B9D" w:rsidRDefault="00FF49F0" w:rsidP="00FF49F0">
            <w:pPr>
              <w:tabs>
                <w:tab w:val="left" w:pos="3390"/>
              </w:tabs>
              <w:spacing w:line="240" w:lineRule="auto"/>
              <w:ind w:left="-90" w:right="-108"/>
              <w:jc w:val="center"/>
              <w:rPr>
                <w:rFonts w:ascii="Angsana New" w:hAnsi="Angsana New"/>
                <w:sz w:val="28"/>
                <w:szCs w:val="28"/>
              </w:rPr>
            </w:pPr>
          </w:p>
        </w:tc>
        <w:tc>
          <w:tcPr>
            <w:tcW w:w="2254" w:type="dxa"/>
            <w:tcBorders>
              <w:top w:val="single" w:sz="4" w:space="0" w:color="auto"/>
            </w:tcBorders>
            <w:vAlign w:val="bottom"/>
          </w:tcPr>
          <w:p w14:paraId="1FD0DC71" w14:textId="464F693E" w:rsidR="00FF49F0" w:rsidRPr="00B92B9D" w:rsidRDefault="00FF49F0" w:rsidP="00FF49F0">
            <w:pPr>
              <w:tabs>
                <w:tab w:val="left" w:pos="3390"/>
              </w:tabs>
              <w:spacing w:line="240" w:lineRule="auto"/>
              <w:ind w:left="-90" w:right="-108"/>
              <w:jc w:val="center"/>
              <w:rPr>
                <w:rFonts w:ascii="Angsana New" w:hAnsi="Angsana New"/>
                <w:color w:val="000000"/>
                <w:sz w:val="28"/>
                <w:szCs w:val="28"/>
              </w:rPr>
            </w:pPr>
            <w:r w:rsidRPr="00B92B9D">
              <w:rPr>
                <w:rFonts w:ascii="Angsana New" w:hAnsi="Angsana New"/>
                <w:sz w:val="28"/>
                <w:szCs w:val="28"/>
              </w:rPr>
              <w:t>As at</w:t>
            </w:r>
          </w:p>
        </w:tc>
      </w:tr>
      <w:tr w:rsidR="00FF49F0" w:rsidRPr="00B92B9D" w14:paraId="5E79C3F5" w14:textId="77777777" w:rsidTr="004D3557">
        <w:tblPrEx>
          <w:tblLook w:val="0000" w:firstRow="0" w:lastRow="0" w:firstColumn="0" w:lastColumn="0" w:noHBand="0" w:noVBand="0"/>
        </w:tblPrEx>
        <w:trPr>
          <w:trHeight w:val="374"/>
        </w:trPr>
        <w:tc>
          <w:tcPr>
            <w:tcW w:w="4395" w:type="dxa"/>
            <w:vAlign w:val="bottom"/>
          </w:tcPr>
          <w:p w14:paraId="11FE7F3D" w14:textId="77777777" w:rsidR="00FF49F0" w:rsidRPr="00B92B9D" w:rsidRDefault="00FF49F0" w:rsidP="00FF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2250" w:type="dxa"/>
            <w:tcBorders>
              <w:bottom w:val="single" w:sz="4" w:space="0" w:color="auto"/>
            </w:tcBorders>
            <w:vAlign w:val="bottom"/>
          </w:tcPr>
          <w:p w14:paraId="6B641349" w14:textId="4FC8938C" w:rsidR="00FF49F0" w:rsidRPr="00B92B9D" w:rsidRDefault="00FF49F0" w:rsidP="00FF49F0">
            <w:pPr>
              <w:tabs>
                <w:tab w:val="left" w:pos="3390"/>
              </w:tabs>
              <w:spacing w:line="240" w:lineRule="auto"/>
              <w:ind w:left="74"/>
              <w:jc w:val="center"/>
              <w:rPr>
                <w:rFonts w:ascii="Angsana New" w:hAnsi="Angsana New"/>
                <w:sz w:val="28"/>
                <w:szCs w:val="28"/>
              </w:rPr>
            </w:pPr>
            <w:r w:rsidRPr="00B92B9D">
              <w:rPr>
                <w:rFonts w:ascii="Angsana New" w:hAnsi="Angsana New"/>
                <w:sz w:val="28"/>
                <w:szCs w:val="28"/>
              </w:rPr>
              <w:t>December 31, 202</w:t>
            </w:r>
            <w:r>
              <w:rPr>
                <w:rFonts w:ascii="Angsana New" w:hAnsi="Angsana New"/>
                <w:sz w:val="28"/>
                <w:szCs w:val="28"/>
              </w:rPr>
              <w:t>2</w:t>
            </w:r>
          </w:p>
        </w:tc>
        <w:tc>
          <w:tcPr>
            <w:tcW w:w="243" w:type="dxa"/>
          </w:tcPr>
          <w:p w14:paraId="4449107B" w14:textId="77777777" w:rsidR="00FF49F0" w:rsidRPr="00B92B9D" w:rsidRDefault="00FF49F0" w:rsidP="00FF49F0">
            <w:pPr>
              <w:tabs>
                <w:tab w:val="left" w:pos="3390"/>
              </w:tabs>
              <w:spacing w:line="240" w:lineRule="auto"/>
              <w:ind w:left="74"/>
              <w:jc w:val="center"/>
              <w:rPr>
                <w:rFonts w:ascii="Angsana New" w:hAnsi="Angsana New"/>
                <w:sz w:val="28"/>
                <w:szCs w:val="28"/>
              </w:rPr>
            </w:pPr>
          </w:p>
        </w:tc>
        <w:tc>
          <w:tcPr>
            <w:tcW w:w="2254" w:type="dxa"/>
            <w:tcBorders>
              <w:bottom w:val="single" w:sz="4" w:space="0" w:color="auto"/>
            </w:tcBorders>
            <w:vAlign w:val="bottom"/>
          </w:tcPr>
          <w:p w14:paraId="7944C656" w14:textId="67F77F79" w:rsidR="00FF49F0" w:rsidRPr="00B92B9D" w:rsidRDefault="00FF49F0" w:rsidP="00FF49F0">
            <w:pPr>
              <w:tabs>
                <w:tab w:val="left" w:pos="3390"/>
              </w:tabs>
              <w:spacing w:line="240" w:lineRule="auto"/>
              <w:ind w:left="74"/>
              <w:jc w:val="center"/>
              <w:rPr>
                <w:rFonts w:ascii="Angsana New" w:hAnsi="Angsana New"/>
                <w:sz w:val="28"/>
                <w:szCs w:val="28"/>
              </w:rPr>
            </w:pPr>
            <w:r w:rsidRPr="00B92B9D">
              <w:rPr>
                <w:rFonts w:ascii="Angsana New" w:hAnsi="Angsana New"/>
                <w:sz w:val="28"/>
                <w:szCs w:val="28"/>
              </w:rPr>
              <w:t>December 31, 2021</w:t>
            </w:r>
          </w:p>
        </w:tc>
      </w:tr>
      <w:tr w:rsidR="00965CF1" w:rsidRPr="00B92B9D" w14:paraId="61F03CDE" w14:textId="77777777" w:rsidTr="004D3557">
        <w:tblPrEx>
          <w:tblLook w:val="0000" w:firstRow="0" w:lastRow="0" w:firstColumn="0" w:lastColumn="0" w:noHBand="0" w:noVBand="0"/>
        </w:tblPrEx>
        <w:trPr>
          <w:trHeight w:val="374"/>
        </w:trPr>
        <w:tc>
          <w:tcPr>
            <w:tcW w:w="4395" w:type="dxa"/>
            <w:vAlign w:val="bottom"/>
          </w:tcPr>
          <w:p w14:paraId="2EC3A6E9" w14:textId="77777777" w:rsidR="00965CF1" w:rsidRPr="00B92B9D" w:rsidRDefault="00965CF1" w:rsidP="00965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B92B9D">
              <w:rPr>
                <w:rFonts w:ascii="Angsana New" w:hAnsi="Angsana New"/>
                <w:sz w:val="28"/>
                <w:szCs w:val="28"/>
              </w:rPr>
              <w:t>Discount rate</w:t>
            </w:r>
            <w:r w:rsidRPr="00B92B9D">
              <w:rPr>
                <w:rFonts w:ascii="Angsana New" w:hAnsi="Angsana New"/>
                <w:sz w:val="28"/>
                <w:szCs w:val="28"/>
                <w:cs/>
              </w:rPr>
              <w:t xml:space="preserve"> (</w:t>
            </w:r>
            <w:r w:rsidRPr="00B92B9D">
              <w:rPr>
                <w:rFonts w:ascii="Angsana New" w:hAnsi="Angsana New"/>
                <w:sz w:val="28"/>
                <w:szCs w:val="28"/>
              </w:rPr>
              <w:t>% per annum)</w:t>
            </w:r>
          </w:p>
        </w:tc>
        <w:tc>
          <w:tcPr>
            <w:tcW w:w="2250" w:type="dxa"/>
            <w:tcBorders>
              <w:top w:val="single" w:sz="4" w:space="0" w:color="auto"/>
            </w:tcBorders>
            <w:shd w:val="clear" w:color="auto" w:fill="auto"/>
          </w:tcPr>
          <w:p w14:paraId="22E70E5D" w14:textId="2F2FF6EA" w:rsidR="00965CF1" w:rsidRPr="00F168B6" w:rsidRDefault="00441A06" w:rsidP="00965CF1">
            <w:pPr>
              <w:tabs>
                <w:tab w:val="left" w:pos="3390"/>
              </w:tabs>
              <w:spacing w:line="240" w:lineRule="auto"/>
              <w:ind w:left="74"/>
              <w:jc w:val="center"/>
              <w:rPr>
                <w:rFonts w:ascii="Angsana New" w:hAnsi="Angsana New"/>
                <w:color w:val="000000"/>
                <w:sz w:val="28"/>
                <w:szCs w:val="28"/>
              </w:rPr>
            </w:pPr>
            <w:r>
              <w:rPr>
                <w:rFonts w:ascii="Angsana New" w:hAnsi="Angsana New"/>
                <w:color w:val="000000"/>
                <w:sz w:val="28"/>
                <w:szCs w:val="28"/>
              </w:rPr>
              <w:t>3</w:t>
            </w:r>
            <w:r w:rsidR="00965CF1" w:rsidRPr="00F168B6">
              <w:rPr>
                <w:rFonts w:ascii="Angsana New" w:hAnsi="Angsana New"/>
                <w:color w:val="000000"/>
                <w:sz w:val="28"/>
                <w:szCs w:val="28"/>
              </w:rPr>
              <w:t>.</w:t>
            </w:r>
            <w:r>
              <w:rPr>
                <w:rFonts w:ascii="Angsana New" w:hAnsi="Angsana New"/>
                <w:color w:val="000000"/>
                <w:sz w:val="28"/>
                <w:szCs w:val="28"/>
              </w:rPr>
              <w:t>33</w:t>
            </w:r>
          </w:p>
        </w:tc>
        <w:tc>
          <w:tcPr>
            <w:tcW w:w="243" w:type="dxa"/>
          </w:tcPr>
          <w:p w14:paraId="180B21FA" w14:textId="77777777" w:rsidR="00965CF1" w:rsidRPr="00B92B9D" w:rsidRDefault="00965CF1" w:rsidP="00965CF1">
            <w:pPr>
              <w:tabs>
                <w:tab w:val="left" w:pos="3390"/>
              </w:tabs>
              <w:spacing w:line="240" w:lineRule="auto"/>
              <w:ind w:left="74"/>
              <w:jc w:val="center"/>
              <w:rPr>
                <w:rFonts w:ascii="Angsana New" w:hAnsi="Angsana New"/>
                <w:color w:val="000000"/>
                <w:sz w:val="28"/>
                <w:szCs w:val="28"/>
              </w:rPr>
            </w:pPr>
          </w:p>
        </w:tc>
        <w:tc>
          <w:tcPr>
            <w:tcW w:w="2254" w:type="dxa"/>
            <w:tcBorders>
              <w:top w:val="single" w:sz="4" w:space="0" w:color="auto"/>
            </w:tcBorders>
            <w:shd w:val="clear" w:color="auto" w:fill="auto"/>
          </w:tcPr>
          <w:p w14:paraId="5B4ADC3F" w14:textId="2AD83D5E" w:rsidR="00965CF1" w:rsidRPr="00B92B9D" w:rsidRDefault="00965CF1" w:rsidP="00965CF1">
            <w:pPr>
              <w:tabs>
                <w:tab w:val="left" w:pos="3390"/>
              </w:tabs>
              <w:spacing w:line="240" w:lineRule="auto"/>
              <w:ind w:left="74"/>
              <w:jc w:val="center"/>
              <w:rPr>
                <w:rFonts w:ascii="Angsana New" w:hAnsi="Angsana New"/>
                <w:color w:val="000000"/>
                <w:sz w:val="28"/>
                <w:szCs w:val="28"/>
              </w:rPr>
            </w:pPr>
            <w:r w:rsidRPr="00B92B9D">
              <w:rPr>
                <w:rFonts w:ascii="Angsana New" w:hAnsi="Angsana New"/>
                <w:color w:val="000000"/>
                <w:sz w:val="28"/>
                <w:szCs w:val="28"/>
              </w:rPr>
              <w:t>1.60</w:t>
            </w:r>
          </w:p>
        </w:tc>
      </w:tr>
      <w:tr w:rsidR="00965CF1" w:rsidRPr="00B92B9D" w14:paraId="0E1CA588" w14:textId="77777777" w:rsidTr="004D3557">
        <w:tblPrEx>
          <w:tblLook w:val="0000" w:firstRow="0" w:lastRow="0" w:firstColumn="0" w:lastColumn="0" w:noHBand="0" w:noVBand="0"/>
        </w:tblPrEx>
        <w:trPr>
          <w:trHeight w:val="374"/>
        </w:trPr>
        <w:tc>
          <w:tcPr>
            <w:tcW w:w="4395" w:type="dxa"/>
            <w:vAlign w:val="bottom"/>
          </w:tcPr>
          <w:p w14:paraId="585C04A3" w14:textId="3A6AECBA" w:rsidR="00965CF1" w:rsidRPr="00B92B9D" w:rsidRDefault="00965CF1" w:rsidP="00965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B92B9D">
              <w:rPr>
                <w:rFonts w:ascii="Angsana New" w:hAnsi="Angsana New"/>
                <w:sz w:val="28"/>
                <w:szCs w:val="28"/>
              </w:rPr>
              <w:t>Average salary increases rate</w:t>
            </w:r>
            <w:r w:rsidRPr="00B92B9D">
              <w:rPr>
                <w:rFonts w:ascii="Angsana New" w:hAnsi="Angsana New"/>
                <w:sz w:val="28"/>
                <w:szCs w:val="28"/>
                <w:cs/>
              </w:rPr>
              <w:t xml:space="preserve"> (</w:t>
            </w:r>
            <w:r w:rsidRPr="00B92B9D">
              <w:rPr>
                <w:rFonts w:ascii="Angsana New" w:hAnsi="Angsana New"/>
                <w:sz w:val="28"/>
                <w:szCs w:val="28"/>
              </w:rPr>
              <w:t>% per annum)</w:t>
            </w:r>
          </w:p>
        </w:tc>
        <w:tc>
          <w:tcPr>
            <w:tcW w:w="2250" w:type="dxa"/>
            <w:shd w:val="clear" w:color="auto" w:fill="auto"/>
          </w:tcPr>
          <w:p w14:paraId="5D2AC1F2" w14:textId="4417ECC1" w:rsidR="00965CF1" w:rsidRPr="00F168B6" w:rsidRDefault="00965CF1" w:rsidP="00965CF1">
            <w:pPr>
              <w:tabs>
                <w:tab w:val="left" w:pos="3390"/>
              </w:tabs>
              <w:spacing w:line="240" w:lineRule="auto"/>
              <w:ind w:left="74"/>
              <w:jc w:val="center"/>
              <w:rPr>
                <w:rFonts w:ascii="Angsana New" w:hAnsi="Angsana New"/>
                <w:color w:val="000000"/>
                <w:sz w:val="28"/>
                <w:szCs w:val="28"/>
              </w:rPr>
            </w:pPr>
            <w:r w:rsidRPr="00F168B6">
              <w:rPr>
                <w:rFonts w:ascii="Angsana New" w:hAnsi="Angsana New"/>
                <w:color w:val="000000"/>
                <w:sz w:val="28"/>
                <w:szCs w:val="28"/>
              </w:rPr>
              <w:t>5.00</w:t>
            </w:r>
          </w:p>
        </w:tc>
        <w:tc>
          <w:tcPr>
            <w:tcW w:w="243" w:type="dxa"/>
          </w:tcPr>
          <w:p w14:paraId="25A1A08B" w14:textId="77777777" w:rsidR="00965CF1" w:rsidRPr="00B92B9D" w:rsidRDefault="00965CF1" w:rsidP="00965CF1">
            <w:pPr>
              <w:tabs>
                <w:tab w:val="left" w:pos="3390"/>
              </w:tabs>
              <w:spacing w:line="240" w:lineRule="auto"/>
              <w:ind w:left="74"/>
              <w:jc w:val="center"/>
              <w:rPr>
                <w:rFonts w:ascii="Angsana New" w:hAnsi="Angsana New"/>
                <w:color w:val="000000"/>
                <w:sz w:val="28"/>
                <w:szCs w:val="28"/>
              </w:rPr>
            </w:pPr>
          </w:p>
        </w:tc>
        <w:tc>
          <w:tcPr>
            <w:tcW w:w="2254" w:type="dxa"/>
            <w:shd w:val="clear" w:color="auto" w:fill="auto"/>
          </w:tcPr>
          <w:p w14:paraId="7F3ACECE" w14:textId="3D69490D" w:rsidR="00965CF1" w:rsidRPr="00B92B9D" w:rsidRDefault="00965CF1" w:rsidP="00965CF1">
            <w:pPr>
              <w:tabs>
                <w:tab w:val="left" w:pos="3390"/>
              </w:tabs>
              <w:spacing w:line="240" w:lineRule="auto"/>
              <w:ind w:left="74"/>
              <w:jc w:val="center"/>
              <w:rPr>
                <w:rFonts w:ascii="Angsana New" w:hAnsi="Angsana New"/>
                <w:color w:val="000000"/>
                <w:sz w:val="28"/>
                <w:szCs w:val="28"/>
              </w:rPr>
            </w:pPr>
            <w:r w:rsidRPr="00B92B9D">
              <w:rPr>
                <w:rFonts w:ascii="Angsana New" w:hAnsi="Angsana New"/>
                <w:color w:val="000000"/>
                <w:sz w:val="28"/>
                <w:szCs w:val="28"/>
              </w:rPr>
              <w:t>5.00</w:t>
            </w:r>
          </w:p>
        </w:tc>
      </w:tr>
      <w:tr w:rsidR="00965CF1" w:rsidRPr="00B92B9D" w14:paraId="6B8BA169" w14:textId="77777777" w:rsidTr="004D3557">
        <w:tblPrEx>
          <w:tblLook w:val="0000" w:firstRow="0" w:lastRow="0" w:firstColumn="0" w:lastColumn="0" w:noHBand="0" w:noVBand="0"/>
        </w:tblPrEx>
        <w:trPr>
          <w:trHeight w:val="374"/>
        </w:trPr>
        <w:tc>
          <w:tcPr>
            <w:tcW w:w="4395" w:type="dxa"/>
            <w:vAlign w:val="bottom"/>
          </w:tcPr>
          <w:p w14:paraId="7C070D12" w14:textId="77777777" w:rsidR="00965CF1" w:rsidRPr="00B92B9D" w:rsidRDefault="00965CF1" w:rsidP="00965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B92B9D">
              <w:rPr>
                <w:rFonts w:ascii="Angsana New" w:hAnsi="Angsana New"/>
                <w:sz w:val="28"/>
                <w:szCs w:val="28"/>
              </w:rPr>
              <w:t>Turnover Rate</w:t>
            </w:r>
          </w:p>
        </w:tc>
        <w:tc>
          <w:tcPr>
            <w:tcW w:w="2250" w:type="dxa"/>
            <w:shd w:val="clear" w:color="auto" w:fill="auto"/>
          </w:tcPr>
          <w:p w14:paraId="358D745C" w14:textId="5820BC70" w:rsidR="00965CF1" w:rsidRPr="00F168B6" w:rsidRDefault="00965CF1" w:rsidP="00965CF1">
            <w:pPr>
              <w:tabs>
                <w:tab w:val="left" w:pos="3390"/>
              </w:tabs>
              <w:spacing w:line="240" w:lineRule="auto"/>
              <w:jc w:val="center"/>
              <w:rPr>
                <w:rFonts w:ascii="Angsana New" w:hAnsi="Angsana New"/>
                <w:color w:val="000000"/>
                <w:sz w:val="28"/>
                <w:szCs w:val="28"/>
              </w:rPr>
            </w:pPr>
            <w:r w:rsidRPr="00F168B6">
              <w:rPr>
                <w:rFonts w:ascii="Angsana New" w:hAnsi="Angsana New"/>
                <w:color w:val="000000"/>
                <w:sz w:val="28"/>
                <w:szCs w:val="28"/>
              </w:rPr>
              <w:t>Age band</w:t>
            </w:r>
          </w:p>
        </w:tc>
        <w:tc>
          <w:tcPr>
            <w:tcW w:w="243" w:type="dxa"/>
          </w:tcPr>
          <w:p w14:paraId="309BBFAE" w14:textId="77777777" w:rsidR="00965CF1" w:rsidRPr="00B92B9D" w:rsidRDefault="00965CF1" w:rsidP="00965CF1">
            <w:pPr>
              <w:tabs>
                <w:tab w:val="left" w:pos="3390"/>
              </w:tabs>
              <w:spacing w:line="240" w:lineRule="auto"/>
              <w:jc w:val="center"/>
              <w:rPr>
                <w:rFonts w:ascii="Angsana New" w:hAnsi="Angsana New"/>
                <w:color w:val="000000"/>
                <w:sz w:val="28"/>
                <w:szCs w:val="28"/>
              </w:rPr>
            </w:pPr>
          </w:p>
        </w:tc>
        <w:tc>
          <w:tcPr>
            <w:tcW w:w="2254" w:type="dxa"/>
            <w:shd w:val="clear" w:color="auto" w:fill="auto"/>
          </w:tcPr>
          <w:p w14:paraId="6CD2BC38" w14:textId="0A515EE3" w:rsidR="00965CF1" w:rsidRPr="00B92B9D" w:rsidRDefault="00965CF1" w:rsidP="00965CF1">
            <w:pPr>
              <w:tabs>
                <w:tab w:val="left" w:pos="3390"/>
              </w:tabs>
              <w:spacing w:line="240" w:lineRule="auto"/>
              <w:jc w:val="center"/>
              <w:rPr>
                <w:rFonts w:ascii="Angsana New" w:hAnsi="Angsana New"/>
                <w:color w:val="000000"/>
                <w:sz w:val="28"/>
                <w:szCs w:val="28"/>
              </w:rPr>
            </w:pPr>
            <w:r w:rsidRPr="00B92B9D">
              <w:rPr>
                <w:rFonts w:ascii="Angsana New" w:hAnsi="Angsana New"/>
                <w:color w:val="000000"/>
                <w:sz w:val="28"/>
                <w:szCs w:val="28"/>
              </w:rPr>
              <w:t>Age band</w:t>
            </w:r>
          </w:p>
        </w:tc>
      </w:tr>
      <w:tr w:rsidR="00965CF1" w:rsidRPr="00B92B9D" w14:paraId="77B99328" w14:textId="77777777" w:rsidTr="004D3557">
        <w:tblPrEx>
          <w:tblLook w:val="0000" w:firstRow="0" w:lastRow="0" w:firstColumn="0" w:lastColumn="0" w:noHBand="0" w:noVBand="0"/>
        </w:tblPrEx>
        <w:trPr>
          <w:trHeight w:val="374"/>
        </w:trPr>
        <w:tc>
          <w:tcPr>
            <w:tcW w:w="4395" w:type="dxa"/>
            <w:vAlign w:val="bottom"/>
          </w:tcPr>
          <w:p w14:paraId="66BC16BA" w14:textId="77777777" w:rsidR="00965CF1" w:rsidRPr="00B92B9D" w:rsidRDefault="00965CF1" w:rsidP="00965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B92B9D">
              <w:rPr>
                <w:rFonts w:ascii="Angsana New" w:hAnsi="Angsana New"/>
                <w:sz w:val="28"/>
                <w:szCs w:val="28"/>
              </w:rPr>
              <w:t>Retirement age</w:t>
            </w:r>
          </w:p>
        </w:tc>
        <w:tc>
          <w:tcPr>
            <w:tcW w:w="2250" w:type="dxa"/>
            <w:shd w:val="clear" w:color="auto" w:fill="auto"/>
          </w:tcPr>
          <w:p w14:paraId="58C0D8D3" w14:textId="7AE9F9EA" w:rsidR="00965CF1" w:rsidRPr="00F168B6" w:rsidRDefault="00965CF1" w:rsidP="00965CF1">
            <w:pPr>
              <w:tabs>
                <w:tab w:val="left" w:pos="3390"/>
              </w:tabs>
              <w:spacing w:line="240" w:lineRule="auto"/>
              <w:ind w:left="74"/>
              <w:jc w:val="center"/>
              <w:rPr>
                <w:rFonts w:ascii="Angsana New" w:hAnsi="Angsana New"/>
                <w:color w:val="000000"/>
                <w:sz w:val="28"/>
                <w:szCs w:val="28"/>
              </w:rPr>
            </w:pPr>
            <w:r w:rsidRPr="00F168B6">
              <w:rPr>
                <w:rFonts w:ascii="Angsana New" w:hAnsi="Angsana New"/>
                <w:color w:val="000000"/>
                <w:sz w:val="28"/>
                <w:szCs w:val="28"/>
              </w:rPr>
              <w:t>60</w:t>
            </w:r>
            <w:r w:rsidRPr="00F168B6">
              <w:rPr>
                <w:rFonts w:ascii="Angsana New" w:hAnsi="Angsana New"/>
                <w:color w:val="000000"/>
                <w:sz w:val="28"/>
                <w:szCs w:val="28"/>
                <w:cs/>
              </w:rPr>
              <w:t xml:space="preserve"> </w:t>
            </w:r>
            <w:r w:rsidRPr="00F168B6">
              <w:rPr>
                <w:rFonts w:ascii="Angsana New" w:hAnsi="Angsana New"/>
                <w:color w:val="000000"/>
                <w:sz w:val="28"/>
                <w:szCs w:val="28"/>
              </w:rPr>
              <w:t>years old</w:t>
            </w:r>
          </w:p>
        </w:tc>
        <w:tc>
          <w:tcPr>
            <w:tcW w:w="243" w:type="dxa"/>
          </w:tcPr>
          <w:p w14:paraId="659EA08D" w14:textId="77777777" w:rsidR="00965CF1" w:rsidRPr="00B92B9D" w:rsidRDefault="00965CF1" w:rsidP="00965CF1">
            <w:pPr>
              <w:tabs>
                <w:tab w:val="left" w:pos="3390"/>
              </w:tabs>
              <w:spacing w:line="240" w:lineRule="auto"/>
              <w:ind w:left="74"/>
              <w:jc w:val="center"/>
              <w:rPr>
                <w:rFonts w:ascii="Angsana New" w:hAnsi="Angsana New"/>
                <w:color w:val="000000"/>
                <w:sz w:val="28"/>
                <w:szCs w:val="28"/>
              </w:rPr>
            </w:pPr>
          </w:p>
        </w:tc>
        <w:tc>
          <w:tcPr>
            <w:tcW w:w="2254" w:type="dxa"/>
            <w:shd w:val="clear" w:color="auto" w:fill="auto"/>
          </w:tcPr>
          <w:p w14:paraId="4F908E8D" w14:textId="37DE80C2" w:rsidR="00965CF1" w:rsidRPr="00B92B9D" w:rsidRDefault="00965CF1" w:rsidP="00965CF1">
            <w:pPr>
              <w:tabs>
                <w:tab w:val="left" w:pos="3390"/>
              </w:tabs>
              <w:spacing w:line="240" w:lineRule="auto"/>
              <w:ind w:left="74"/>
              <w:jc w:val="center"/>
              <w:rPr>
                <w:rFonts w:ascii="Angsana New" w:hAnsi="Angsana New"/>
                <w:color w:val="000000"/>
                <w:sz w:val="28"/>
                <w:szCs w:val="28"/>
              </w:rPr>
            </w:pPr>
            <w:r w:rsidRPr="00B92B9D">
              <w:rPr>
                <w:rFonts w:ascii="Angsana New" w:hAnsi="Angsana New"/>
                <w:color w:val="000000"/>
                <w:sz w:val="28"/>
                <w:szCs w:val="28"/>
              </w:rPr>
              <w:t>60</w:t>
            </w:r>
            <w:r w:rsidRPr="00B92B9D">
              <w:rPr>
                <w:rFonts w:ascii="Angsana New" w:hAnsi="Angsana New"/>
                <w:color w:val="000000"/>
                <w:sz w:val="28"/>
                <w:szCs w:val="28"/>
                <w:cs/>
              </w:rPr>
              <w:t xml:space="preserve"> </w:t>
            </w:r>
            <w:r w:rsidRPr="00B92B9D">
              <w:rPr>
                <w:rFonts w:ascii="Angsana New" w:hAnsi="Angsana New"/>
                <w:color w:val="000000"/>
                <w:sz w:val="28"/>
                <w:szCs w:val="28"/>
              </w:rPr>
              <w:t>years old</w:t>
            </w:r>
          </w:p>
        </w:tc>
      </w:tr>
    </w:tbl>
    <w:p w14:paraId="28B5DDAA" w14:textId="77777777" w:rsidR="007D275C" w:rsidRPr="00B92B9D" w:rsidRDefault="007D275C" w:rsidP="00B05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rPr>
      </w:pPr>
    </w:p>
    <w:p w14:paraId="3043F620" w14:textId="5D4D1ADB" w:rsidR="00B05059" w:rsidRPr="00B92B9D" w:rsidRDefault="00B05059" w:rsidP="00967E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firstLine="20"/>
        <w:jc w:val="thaiDistribute"/>
        <w:textAlignment w:val="baseline"/>
        <w:rPr>
          <w:rFonts w:ascii="Angsana New" w:hAnsi="Angsana New"/>
          <w:sz w:val="28"/>
        </w:rPr>
      </w:pPr>
      <w:r w:rsidRPr="00B92B9D">
        <w:rPr>
          <w:rFonts w:ascii="Angsana New" w:hAnsi="Angsana New"/>
          <w:sz w:val="28"/>
        </w:rPr>
        <w:t>The result of sensitivity analysis for significant assumptions</w:t>
      </w:r>
      <w:r w:rsidRPr="00B92B9D">
        <w:rPr>
          <w:rFonts w:ascii="Angsana New" w:hAnsi="Angsana New"/>
          <w:sz w:val="28"/>
          <w:cs/>
        </w:rPr>
        <w:t xml:space="preserve"> </w:t>
      </w:r>
      <w:r w:rsidRPr="00B92B9D">
        <w:rPr>
          <w:rFonts w:ascii="Angsana New" w:hAnsi="Angsana New"/>
          <w:sz w:val="28"/>
        </w:rPr>
        <w:t xml:space="preserve">that affect the present value of the long - term employee benefit obligations as a </w:t>
      </w:r>
      <w:r w:rsidR="00FF49F0">
        <w:rPr>
          <w:rFonts w:ascii="Angsana New" w:hAnsi="Angsana New"/>
          <w:sz w:val="28"/>
        </w:rPr>
        <w:t>December</w:t>
      </w:r>
      <w:r w:rsidR="00F7271B">
        <w:rPr>
          <w:rFonts w:ascii="Angsana New" w:hAnsi="Angsana New"/>
          <w:sz w:val="28"/>
        </w:rPr>
        <w:t xml:space="preserve"> 3</w:t>
      </w:r>
      <w:r w:rsidR="00FF49F0">
        <w:rPr>
          <w:rFonts w:ascii="Angsana New" w:hAnsi="Angsana New"/>
          <w:sz w:val="28"/>
        </w:rPr>
        <w:t>1</w:t>
      </w:r>
      <w:r w:rsidRPr="00B92B9D">
        <w:rPr>
          <w:rFonts w:ascii="Angsana New" w:hAnsi="Angsana New"/>
          <w:sz w:val="28"/>
        </w:rPr>
        <w:t>, 202</w:t>
      </w:r>
      <w:r w:rsidR="00BD43A4" w:rsidRPr="00B92B9D">
        <w:rPr>
          <w:rFonts w:ascii="Angsana New" w:hAnsi="Angsana New"/>
          <w:sz w:val="28"/>
        </w:rPr>
        <w:t>2</w:t>
      </w:r>
      <w:r w:rsidRPr="00B92B9D">
        <w:rPr>
          <w:rFonts w:ascii="Angsana New" w:hAnsi="Angsana New"/>
          <w:sz w:val="28"/>
        </w:rPr>
        <w:t xml:space="preserve"> and 20</w:t>
      </w:r>
      <w:r w:rsidR="00CF6310" w:rsidRPr="00B92B9D">
        <w:rPr>
          <w:rFonts w:ascii="Angsana New" w:hAnsi="Angsana New"/>
          <w:sz w:val="28"/>
        </w:rPr>
        <w:t>2</w:t>
      </w:r>
      <w:r w:rsidR="00BD43A4" w:rsidRPr="00B92B9D">
        <w:rPr>
          <w:rFonts w:ascii="Angsana New" w:hAnsi="Angsana New"/>
          <w:sz w:val="28"/>
        </w:rPr>
        <w:t>1</w:t>
      </w:r>
      <w:r w:rsidRPr="00B92B9D">
        <w:rPr>
          <w:rFonts w:ascii="Angsana New" w:hAnsi="Angsana New"/>
          <w:sz w:val="28"/>
        </w:rPr>
        <w:t xml:space="preserve"> are summarized below:</w:t>
      </w:r>
    </w:p>
    <w:tbl>
      <w:tblPr>
        <w:tblW w:w="9227" w:type="dxa"/>
        <w:tblInd w:w="624" w:type="dxa"/>
        <w:tblLayout w:type="fixed"/>
        <w:tblCellMar>
          <w:left w:w="62" w:type="dxa"/>
          <w:right w:w="62" w:type="dxa"/>
        </w:tblCellMar>
        <w:tblLook w:val="0000" w:firstRow="0" w:lastRow="0" w:firstColumn="0" w:lastColumn="0" w:noHBand="0" w:noVBand="0"/>
      </w:tblPr>
      <w:tblGrid>
        <w:gridCol w:w="2223"/>
        <w:gridCol w:w="1717"/>
        <w:gridCol w:w="144"/>
        <w:gridCol w:w="1591"/>
        <w:gridCol w:w="6"/>
        <w:gridCol w:w="140"/>
        <w:gridCol w:w="6"/>
        <w:gridCol w:w="1643"/>
        <w:gridCol w:w="144"/>
        <w:gridCol w:w="1598"/>
        <w:gridCol w:w="6"/>
        <w:gridCol w:w="9"/>
      </w:tblGrid>
      <w:tr w:rsidR="005C2C4D" w:rsidRPr="00B92B9D" w14:paraId="68FB9B53" w14:textId="77777777" w:rsidTr="00967E20">
        <w:trPr>
          <w:gridAfter w:val="2"/>
          <w:wAfter w:w="15" w:type="dxa"/>
          <w:cantSplit/>
          <w:trHeight w:val="351"/>
          <w:tblHeader/>
        </w:trPr>
        <w:tc>
          <w:tcPr>
            <w:tcW w:w="2223" w:type="dxa"/>
          </w:tcPr>
          <w:p w14:paraId="1A57D211" w14:textId="77777777" w:rsidR="005C2C4D" w:rsidRPr="00B92B9D" w:rsidRDefault="005C2C4D"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6989" w:type="dxa"/>
            <w:gridSpan w:val="9"/>
            <w:tcBorders>
              <w:bottom w:val="single" w:sz="4" w:space="0" w:color="auto"/>
            </w:tcBorders>
          </w:tcPr>
          <w:p w14:paraId="36229D5C" w14:textId="01417A05" w:rsidR="005C2C4D" w:rsidRPr="00B92B9D" w:rsidRDefault="005C2C4D" w:rsidP="005C2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Angsana New" w:hAnsi="Angsana New"/>
                <w:sz w:val="26"/>
                <w:szCs w:val="26"/>
                <w:u w:val="single"/>
              </w:rPr>
            </w:pPr>
            <w:r w:rsidRPr="00B92B9D">
              <w:rPr>
                <w:rFonts w:ascii="Angsana New" w:hAnsi="Angsana New"/>
                <w:sz w:val="28"/>
                <w:szCs w:val="28"/>
                <w:cs/>
              </w:rPr>
              <w:t>(Unit: Thousand Baht)</w:t>
            </w:r>
          </w:p>
        </w:tc>
      </w:tr>
      <w:tr w:rsidR="005C2C4D" w:rsidRPr="00B92B9D" w14:paraId="37862316" w14:textId="77777777" w:rsidTr="00967E20">
        <w:trPr>
          <w:gridAfter w:val="2"/>
          <w:wAfter w:w="15" w:type="dxa"/>
          <w:cantSplit/>
          <w:trHeight w:val="351"/>
          <w:tblHeader/>
        </w:trPr>
        <w:tc>
          <w:tcPr>
            <w:tcW w:w="2223" w:type="dxa"/>
          </w:tcPr>
          <w:p w14:paraId="1782B53E" w14:textId="77777777" w:rsidR="005C2C4D" w:rsidRPr="00B92B9D" w:rsidRDefault="005C2C4D"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6989" w:type="dxa"/>
            <w:gridSpan w:val="9"/>
            <w:tcBorders>
              <w:top w:val="single" w:sz="4" w:space="0" w:color="auto"/>
              <w:bottom w:val="single" w:sz="4" w:space="0" w:color="auto"/>
            </w:tcBorders>
          </w:tcPr>
          <w:p w14:paraId="0C6FC931" w14:textId="79D5F8D4" w:rsidR="005C2C4D" w:rsidRPr="00B92B9D" w:rsidRDefault="005C2C4D" w:rsidP="005C2C4D">
            <w:pPr>
              <w:tabs>
                <w:tab w:val="clear" w:pos="6549"/>
              </w:tabs>
              <w:spacing w:line="240" w:lineRule="auto"/>
              <w:ind w:right="23"/>
              <w:jc w:val="center"/>
              <w:rPr>
                <w:rFonts w:ascii="Angsana New" w:hAnsi="Angsana New"/>
                <w:snapToGrid w:val="0"/>
                <w:sz w:val="28"/>
                <w:szCs w:val="28"/>
                <w:lang w:eastAsia="th-TH"/>
              </w:rPr>
            </w:pPr>
            <w:r w:rsidRPr="00B92B9D">
              <w:rPr>
                <w:rFonts w:ascii="Angsana New" w:hAnsi="Angsana New"/>
                <w:snapToGrid w:val="0"/>
                <w:sz w:val="28"/>
                <w:szCs w:val="28"/>
                <w:lang w:eastAsia="th-TH"/>
              </w:rPr>
              <w:t>Change of the present value of the employee benefit obligations increase (decrease)</w:t>
            </w:r>
          </w:p>
        </w:tc>
      </w:tr>
      <w:tr w:rsidR="005C2C4D" w:rsidRPr="00B92B9D" w14:paraId="4BF2C440" w14:textId="77777777" w:rsidTr="00967E20">
        <w:trPr>
          <w:gridAfter w:val="1"/>
          <w:wAfter w:w="9" w:type="dxa"/>
          <w:cantSplit/>
          <w:trHeight w:val="373"/>
          <w:tblHeader/>
        </w:trPr>
        <w:tc>
          <w:tcPr>
            <w:tcW w:w="2223" w:type="dxa"/>
          </w:tcPr>
          <w:p w14:paraId="2FFCC501" w14:textId="77777777" w:rsidR="005C2C4D" w:rsidRPr="00B92B9D" w:rsidRDefault="005C2C4D"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3452" w:type="dxa"/>
            <w:gridSpan w:val="3"/>
            <w:tcBorders>
              <w:bottom w:val="single" w:sz="4" w:space="0" w:color="auto"/>
            </w:tcBorders>
          </w:tcPr>
          <w:p w14:paraId="0F1E922E" w14:textId="11BF05BE" w:rsidR="005C2C4D" w:rsidRPr="00B92B9D" w:rsidRDefault="005C2C4D" w:rsidP="005C2C4D">
            <w:pPr>
              <w:spacing w:line="240" w:lineRule="auto"/>
              <w:jc w:val="center"/>
              <w:rPr>
                <w:rFonts w:ascii="Angsana New" w:hAnsi="Angsana New"/>
                <w:sz w:val="28"/>
                <w:szCs w:val="28"/>
              </w:rPr>
            </w:pPr>
            <w:r w:rsidRPr="00B92B9D">
              <w:rPr>
                <w:rFonts w:ascii="Angsana New" w:hAnsi="Angsana New"/>
                <w:sz w:val="28"/>
                <w:szCs w:val="28"/>
              </w:rPr>
              <w:t>202</w:t>
            </w:r>
            <w:r w:rsidR="00BD43A4" w:rsidRPr="00B92B9D">
              <w:rPr>
                <w:rFonts w:ascii="Angsana New" w:hAnsi="Angsana New"/>
                <w:sz w:val="28"/>
                <w:szCs w:val="28"/>
              </w:rPr>
              <w:t>2</w:t>
            </w:r>
          </w:p>
        </w:tc>
        <w:tc>
          <w:tcPr>
            <w:tcW w:w="146" w:type="dxa"/>
            <w:gridSpan w:val="2"/>
            <w:tcBorders>
              <w:top w:val="single" w:sz="4" w:space="0" w:color="auto"/>
            </w:tcBorders>
          </w:tcPr>
          <w:p w14:paraId="185458A8" w14:textId="77777777" w:rsidR="005C2C4D" w:rsidRPr="00B92B9D" w:rsidRDefault="005C2C4D" w:rsidP="005C2C4D">
            <w:pPr>
              <w:spacing w:line="240" w:lineRule="auto"/>
              <w:ind w:right="23"/>
              <w:jc w:val="center"/>
              <w:rPr>
                <w:rFonts w:ascii="Angsana New" w:hAnsi="Angsana New"/>
                <w:sz w:val="28"/>
                <w:szCs w:val="28"/>
              </w:rPr>
            </w:pPr>
          </w:p>
        </w:tc>
        <w:tc>
          <w:tcPr>
            <w:tcW w:w="3397" w:type="dxa"/>
            <w:gridSpan w:val="5"/>
            <w:tcBorders>
              <w:top w:val="single" w:sz="4" w:space="0" w:color="auto"/>
              <w:bottom w:val="single" w:sz="4" w:space="0" w:color="auto"/>
            </w:tcBorders>
          </w:tcPr>
          <w:p w14:paraId="39675348" w14:textId="28FEF140" w:rsidR="005C2C4D" w:rsidRPr="00B92B9D" w:rsidRDefault="00965CF1" w:rsidP="005C2C4D">
            <w:pPr>
              <w:spacing w:line="240" w:lineRule="auto"/>
              <w:ind w:right="23"/>
              <w:jc w:val="center"/>
              <w:rPr>
                <w:rFonts w:ascii="Angsana New" w:hAnsi="Angsana New"/>
                <w:sz w:val="28"/>
                <w:szCs w:val="28"/>
              </w:rPr>
            </w:pPr>
            <w:r w:rsidRPr="00B92B9D">
              <w:rPr>
                <w:rFonts w:ascii="Angsana New" w:hAnsi="Angsana New"/>
                <w:sz w:val="28"/>
                <w:szCs w:val="28"/>
              </w:rPr>
              <w:t>2021</w:t>
            </w:r>
          </w:p>
        </w:tc>
      </w:tr>
      <w:tr w:rsidR="005C2C4D" w:rsidRPr="00B92B9D" w14:paraId="7D174C75" w14:textId="77777777" w:rsidTr="00967E20">
        <w:trPr>
          <w:cantSplit/>
        </w:trPr>
        <w:tc>
          <w:tcPr>
            <w:tcW w:w="2223" w:type="dxa"/>
            <w:vAlign w:val="bottom"/>
          </w:tcPr>
          <w:p w14:paraId="02462FD3" w14:textId="4AB6994E" w:rsidR="005C2C4D" w:rsidRPr="00B92B9D" w:rsidRDefault="005C2C4D" w:rsidP="0036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1717" w:type="dxa"/>
            <w:tcBorders>
              <w:top w:val="single" w:sz="4" w:space="0" w:color="auto"/>
              <w:bottom w:val="single" w:sz="4" w:space="0" w:color="auto"/>
            </w:tcBorders>
            <w:shd w:val="clear" w:color="auto" w:fill="auto"/>
            <w:vAlign w:val="center"/>
          </w:tcPr>
          <w:p w14:paraId="59A55A69" w14:textId="21A627FD" w:rsidR="005C2C4D" w:rsidRPr="00B92B9D" w:rsidRDefault="005C2C4D" w:rsidP="005C2C4D">
            <w:pPr>
              <w:tabs>
                <w:tab w:val="clear" w:pos="227"/>
                <w:tab w:val="clear" w:pos="454"/>
                <w:tab w:val="clear" w:pos="680"/>
                <w:tab w:val="clear" w:pos="907"/>
                <w:tab w:val="left" w:pos="3390"/>
              </w:tabs>
              <w:spacing w:line="240" w:lineRule="auto"/>
              <w:ind w:right="75"/>
              <w:jc w:val="center"/>
              <w:rPr>
                <w:rFonts w:ascii="Angsana New" w:hAnsi="Angsana New"/>
                <w:color w:val="000000"/>
                <w:sz w:val="28"/>
                <w:szCs w:val="28"/>
                <w:cs/>
              </w:rPr>
            </w:pPr>
            <w:r w:rsidRPr="00B92B9D">
              <w:rPr>
                <w:rFonts w:ascii="Angsana New" w:hAnsi="Angsana New"/>
                <w:color w:val="000000"/>
                <w:sz w:val="28"/>
                <w:szCs w:val="28"/>
              </w:rPr>
              <w:t>Increase</w:t>
            </w:r>
          </w:p>
        </w:tc>
        <w:tc>
          <w:tcPr>
            <w:tcW w:w="144" w:type="dxa"/>
          </w:tcPr>
          <w:p w14:paraId="1AFFBAD7" w14:textId="77777777" w:rsidR="005C2C4D" w:rsidRPr="00B92B9D" w:rsidRDefault="005C2C4D" w:rsidP="005C2C4D">
            <w:pP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p>
        </w:tc>
        <w:tc>
          <w:tcPr>
            <w:tcW w:w="1597" w:type="dxa"/>
            <w:gridSpan w:val="2"/>
            <w:tcBorders>
              <w:top w:val="single" w:sz="4" w:space="0" w:color="auto"/>
              <w:bottom w:val="single" w:sz="4" w:space="0" w:color="auto"/>
            </w:tcBorders>
            <w:shd w:val="clear" w:color="auto" w:fill="auto"/>
            <w:vAlign w:val="center"/>
          </w:tcPr>
          <w:p w14:paraId="53A4416C" w14:textId="431F189B" w:rsidR="005C2C4D" w:rsidRPr="00B92B9D" w:rsidRDefault="005C2C4D" w:rsidP="005C2C4D">
            <w:pP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r w:rsidRPr="00B92B9D">
              <w:rPr>
                <w:rFonts w:ascii="Angsana New" w:hAnsi="Angsana New"/>
                <w:color w:val="000000"/>
                <w:sz w:val="28"/>
                <w:szCs w:val="28"/>
              </w:rPr>
              <w:t>Decrease</w:t>
            </w:r>
          </w:p>
        </w:tc>
        <w:tc>
          <w:tcPr>
            <w:tcW w:w="146" w:type="dxa"/>
            <w:gridSpan w:val="2"/>
          </w:tcPr>
          <w:p w14:paraId="201CD056" w14:textId="77777777" w:rsidR="005C2C4D" w:rsidRPr="00B92B9D" w:rsidRDefault="005C2C4D" w:rsidP="005C2C4D">
            <w:pPr>
              <w:tabs>
                <w:tab w:val="clear" w:pos="227"/>
                <w:tab w:val="clear" w:pos="454"/>
                <w:tab w:val="clear" w:pos="680"/>
                <w:tab w:val="clear" w:pos="907"/>
                <w:tab w:val="left" w:pos="3390"/>
              </w:tabs>
              <w:spacing w:line="240" w:lineRule="auto"/>
              <w:ind w:right="75"/>
              <w:jc w:val="center"/>
              <w:rPr>
                <w:rFonts w:ascii="Angsana New" w:hAnsi="Angsana New"/>
                <w:color w:val="000000"/>
                <w:sz w:val="28"/>
                <w:szCs w:val="28"/>
              </w:rPr>
            </w:pPr>
          </w:p>
        </w:tc>
        <w:tc>
          <w:tcPr>
            <w:tcW w:w="1643" w:type="dxa"/>
            <w:tcBorders>
              <w:bottom w:val="single" w:sz="4" w:space="0" w:color="auto"/>
            </w:tcBorders>
            <w:shd w:val="clear" w:color="auto" w:fill="auto"/>
            <w:vAlign w:val="center"/>
          </w:tcPr>
          <w:p w14:paraId="3344D44F" w14:textId="76D9E46B" w:rsidR="005C2C4D" w:rsidRPr="00B92B9D" w:rsidRDefault="005C2C4D" w:rsidP="005C2C4D">
            <w:pPr>
              <w:tabs>
                <w:tab w:val="clear" w:pos="227"/>
                <w:tab w:val="clear" w:pos="454"/>
                <w:tab w:val="clear" w:pos="680"/>
                <w:tab w:val="clear" w:pos="907"/>
                <w:tab w:val="left" w:pos="3390"/>
              </w:tabs>
              <w:spacing w:line="240" w:lineRule="auto"/>
              <w:ind w:right="75"/>
              <w:jc w:val="center"/>
              <w:rPr>
                <w:rFonts w:ascii="Angsana New" w:hAnsi="Angsana New"/>
                <w:color w:val="000000"/>
                <w:sz w:val="28"/>
                <w:szCs w:val="28"/>
                <w:cs/>
              </w:rPr>
            </w:pPr>
            <w:r w:rsidRPr="00B92B9D">
              <w:rPr>
                <w:rFonts w:ascii="Angsana New" w:hAnsi="Angsana New"/>
                <w:color w:val="000000"/>
                <w:sz w:val="28"/>
                <w:szCs w:val="28"/>
              </w:rPr>
              <w:t>Increase</w:t>
            </w:r>
          </w:p>
        </w:tc>
        <w:tc>
          <w:tcPr>
            <w:tcW w:w="144" w:type="dxa"/>
          </w:tcPr>
          <w:p w14:paraId="24F577D8" w14:textId="77777777" w:rsidR="005C2C4D" w:rsidRPr="00B92B9D" w:rsidRDefault="005C2C4D" w:rsidP="005C2C4D">
            <w:pP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p>
        </w:tc>
        <w:tc>
          <w:tcPr>
            <w:tcW w:w="1613" w:type="dxa"/>
            <w:gridSpan w:val="3"/>
            <w:tcBorders>
              <w:bottom w:val="single" w:sz="4" w:space="0" w:color="auto"/>
            </w:tcBorders>
            <w:shd w:val="clear" w:color="auto" w:fill="auto"/>
            <w:vAlign w:val="center"/>
          </w:tcPr>
          <w:p w14:paraId="5794A8A9" w14:textId="6BBBF6BC" w:rsidR="005C2C4D" w:rsidRPr="00B92B9D" w:rsidRDefault="005C2C4D" w:rsidP="005C2C4D">
            <w:pP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r w:rsidRPr="00B92B9D">
              <w:rPr>
                <w:rFonts w:ascii="Angsana New" w:hAnsi="Angsana New"/>
                <w:color w:val="000000"/>
                <w:sz w:val="28"/>
                <w:szCs w:val="28"/>
              </w:rPr>
              <w:t>Decrease</w:t>
            </w:r>
          </w:p>
        </w:tc>
      </w:tr>
      <w:tr w:rsidR="00244D30" w:rsidRPr="00B92B9D" w14:paraId="3C3FE254" w14:textId="77777777" w:rsidTr="00967E20">
        <w:trPr>
          <w:cantSplit/>
        </w:trPr>
        <w:tc>
          <w:tcPr>
            <w:tcW w:w="2223" w:type="dxa"/>
            <w:vAlign w:val="bottom"/>
          </w:tcPr>
          <w:p w14:paraId="420E7EB3" w14:textId="427622AB" w:rsidR="00244D30" w:rsidRPr="00B92B9D"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B92B9D">
              <w:rPr>
                <w:rFonts w:ascii="Angsana New" w:hAnsi="Angsana New"/>
                <w:sz w:val="28"/>
                <w:szCs w:val="28"/>
              </w:rPr>
              <w:t>Discount rate (0.5%)</w:t>
            </w:r>
          </w:p>
        </w:tc>
        <w:tc>
          <w:tcPr>
            <w:tcW w:w="1717" w:type="dxa"/>
            <w:tcBorders>
              <w:top w:val="single" w:sz="4" w:space="0" w:color="auto"/>
            </w:tcBorders>
            <w:shd w:val="clear" w:color="auto" w:fill="auto"/>
            <w:vAlign w:val="bottom"/>
          </w:tcPr>
          <w:p w14:paraId="411F7C15" w14:textId="27E3C8ED" w:rsidR="00244D30" w:rsidRPr="00FF49F0" w:rsidRDefault="00244D30" w:rsidP="00244D30">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highlight w:val="yellow"/>
              </w:rPr>
            </w:pPr>
            <w:r w:rsidRPr="00D962D1">
              <w:rPr>
                <w:rFonts w:ascii="Angsana New" w:hAnsi="Angsana New"/>
                <w:color w:val="000000"/>
                <w:sz w:val="28"/>
                <w:szCs w:val="28"/>
              </w:rPr>
              <w:t>(</w:t>
            </w:r>
            <w:r w:rsidR="00441A06">
              <w:rPr>
                <w:rFonts w:ascii="Angsana New" w:hAnsi="Angsana New"/>
                <w:color w:val="000000"/>
                <w:sz w:val="28"/>
                <w:szCs w:val="28"/>
              </w:rPr>
              <w:t>33</w:t>
            </w:r>
            <w:r w:rsidRPr="00D962D1">
              <w:rPr>
                <w:rFonts w:ascii="Angsana New" w:hAnsi="Angsana New"/>
                <w:color w:val="000000"/>
                <w:sz w:val="28"/>
                <w:szCs w:val="28"/>
              </w:rPr>
              <w:t>)</w:t>
            </w:r>
          </w:p>
        </w:tc>
        <w:tc>
          <w:tcPr>
            <w:tcW w:w="144" w:type="dxa"/>
          </w:tcPr>
          <w:p w14:paraId="6F3457F7" w14:textId="77777777" w:rsidR="00244D30" w:rsidRPr="00FF49F0" w:rsidRDefault="00244D30" w:rsidP="00244D30">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highlight w:val="yellow"/>
              </w:rPr>
            </w:pPr>
          </w:p>
        </w:tc>
        <w:tc>
          <w:tcPr>
            <w:tcW w:w="1597" w:type="dxa"/>
            <w:gridSpan w:val="2"/>
            <w:tcBorders>
              <w:top w:val="single" w:sz="4" w:space="0" w:color="auto"/>
            </w:tcBorders>
            <w:shd w:val="clear" w:color="auto" w:fill="auto"/>
            <w:vAlign w:val="bottom"/>
          </w:tcPr>
          <w:p w14:paraId="6FE81069" w14:textId="65029B66" w:rsidR="00244D30" w:rsidRPr="00FF49F0" w:rsidRDefault="00441A06" w:rsidP="00244D30">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highlight w:val="yellow"/>
              </w:rPr>
            </w:pPr>
            <w:r>
              <w:rPr>
                <w:rFonts w:ascii="Angsana New" w:hAnsi="Angsana New"/>
                <w:color w:val="000000"/>
                <w:sz w:val="28"/>
                <w:szCs w:val="28"/>
              </w:rPr>
              <w:t>36</w:t>
            </w:r>
          </w:p>
        </w:tc>
        <w:tc>
          <w:tcPr>
            <w:tcW w:w="146" w:type="dxa"/>
            <w:gridSpan w:val="2"/>
          </w:tcPr>
          <w:p w14:paraId="7122B63F" w14:textId="77777777" w:rsidR="00244D30" w:rsidRPr="00FF49F0" w:rsidRDefault="00244D30" w:rsidP="00244D30">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highlight w:val="yellow"/>
              </w:rPr>
            </w:pPr>
          </w:p>
        </w:tc>
        <w:tc>
          <w:tcPr>
            <w:tcW w:w="1643" w:type="dxa"/>
            <w:tcBorders>
              <w:top w:val="single" w:sz="4" w:space="0" w:color="auto"/>
            </w:tcBorders>
            <w:shd w:val="clear" w:color="auto" w:fill="auto"/>
            <w:vAlign w:val="bottom"/>
          </w:tcPr>
          <w:p w14:paraId="34CA83BB" w14:textId="6C195848" w:rsidR="00244D30" w:rsidRPr="00FF49F0" w:rsidRDefault="00244D30" w:rsidP="00244D30">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highlight w:val="yellow"/>
              </w:rPr>
            </w:pPr>
            <w:r w:rsidRPr="00D962D1">
              <w:rPr>
                <w:rFonts w:ascii="Angsana New" w:hAnsi="Angsana New"/>
                <w:color w:val="000000"/>
                <w:sz w:val="28"/>
                <w:szCs w:val="28"/>
              </w:rPr>
              <w:t>(72)</w:t>
            </w:r>
          </w:p>
        </w:tc>
        <w:tc>
          <w:tcPr>
            <w:tcW w:w="144" w:type="dxa"/>
          </w:tcPr>
          <w:p w14:paraId="34E78C57" w14:textId="77777777" w:rsidR="00244D30" w:rsidRPr="00FF49F0" w:rsidRDefault="00244D30" w:rsidP="00244D30">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highlight w:val="yellow"/>
              </w:rPr>
            </w:pPr>
          </w:p>
        </w:tc>
        <w:tc>
          <w:tcPr>
            <w:tcW w:w="1613" w:type="dxa"/>
            <w:gridSpan w:val="3"/>
            <w:shd w:val="clear" w:color="auto" w:fill="auto"/>
            <w:vAlign w:val="bottom"/>
          </w:tcPr>
          <w:p w14:paraId="582C72E0" w14:textId="1B78B2C9" w:rsidR="00244D30" w:rsidRPr="00FF49F0" w:rsidRDefault="00244D30" w:rsidP="00244D30">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highlight w:val="yellow"/>
                <w:cs/>
              </w:rPr>
            </w:pPr>
            <w:r w:rsidRPr="00D962D1">
              <w:rPr>
                <w:rFonts w:ascii="Angsana New" w:hAnsi="Angsana New"/>
                <w:color w:val="000000"/>
                <w:sz w:val="28"/>
                <w:szCs w:val="28"/>
              </w:rPr>
              <w:t>77</w:t>
            </w:r>
          </w:p>
        </w:tc>
      </w:tr>
      <w:tr w:rsidR="00244D30" w:rsidRPr="00B92B9D" w14:paraId="19DFD4B3" w14:textId="77777777" w:rsidTr="00967E20">
        <w:trPr>
          <w:cantSplit/>
        </w:trPr>
        <w:tc>
          <w:tcPr>
            <w:tcW w:w="2223" w:type="dxa"/>
            <w:vAlign w:val="bottom"/>
          </w:tcPr>
          <w:p w14:paraId="01DD2862" w14:textId="4D0947E6" w:rsidR="00244D30" w:rsidRPr="00B92B9D"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B92B9D">
              <w:rPr>
                <w:rFonts w:ascii="Angsana New" w:hAnsi="Angsana New"/>
                <w:sz w:val="28"/>
                <w:szCs w:val="28"/>
              </w:rPr>
              <w:t>Salary increases rate (1%)</w:t>
            </w:r>
          </w:p>
        </w:tc>
        <w:tc>
          <w:tcPr>
            <w:tcW w:w="1717" w:type="dxa"/>
            <w:shd w:val="clear" w:color="auto" w:fill="auto"/>
            <w:vAlign w:val="bottom"/>
          </w:tcPr>
          <w:p w14:paraId="1C62DF17" w14:textId="3DE0151D" w:rsidR="00244D30" w:rsidRPr="00FF49F0" w:rsidRDefault="00441A06"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Angsana New" w:hAnsi="Angsana New"/>
                <w:color w:val="000000"/>
                <w:sz w:val="28"/>
                <w:szCs w:val="28"/>
                <w:highlight w:val="yellow"/>
              </w:rPr>
            </w:pPr>
            <w:r>
              <w:rPr>
                <w:rFonts w:ascii="Angsana New" w:hAnsi="Angsana New"/>
                <w:color w:val="000000"/>
                <w:sz w:val="28"/>
                <w:szCs w:val="28"/>
              </w:rPr>
              <w:t>72</w:t>
            </w:r>
          </w:p>
        </w:tc>
        <w:tc>
          <w:tcPr>
            <w:tcW w:w="144" w:type="dxa"/>
          </w:tcPr>
          <w:p w14:paraId="42EAED8F" w14:textId="77777777" w:rsidR="00244D30" w:rsidRPr="00FF49F0" w:rsidRDefault="00244D30" w:rsidP="00244D30">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highlight w:val="yellow"/>
              </w:rPr>
            </w:pPr>
          </w:p>
        </w:tc>
        <w:tc>
          <w:tcPr>
            <w:tcW w:w="1597" w:type="dxa"/>
            <w:gridSpan w:val="2"/>
            <w:shd w:val="clear" w:color="auto" w:fill="auto"/>
            <w:vAlign w:val="bottom"/>
          </w:tcPr>
          <w:p w14:paraId="02F6CC14" w14:textId="5FD58129" w:rsidR="00244D30" w:rsidRPr="00FF49F0" w:rsidRDefault="00441A06" w:rsidP="00244D30">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highlight w:val="yellow"/>
              </w:rPr>
            </w:pPr>
            <w:r>
              <w:rPr>
                <w:rFonts w:ascii="Angsana New" w:hAnsi="Angsana New"/>
                <w:color w:val="000000"/>
                <w:sz w:val="28"/>
                <w:szCs w:val="28"/>
              </w:rPr>
              <w:t>(64)</w:t>
            </w:r>
          </w:p>
        </w:tc>
        <w:tc>
          <w:tcPr>
            <w:tcW w:w="146" w:type="dxa"/>
            <w:gridSpan w:val="2"/>
          </w:tcPr>
          <w:p w14:paraId="0534BBC3" w14:textId="77777777" w:rsidR="00244D30" w:rsidRPr="00FF49F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Angsana New" w:hAnsi="Angsana New"/>
                <w:color w:val="000000"/>
                <w:sz w:val="28"/>
                <w:szCs w:val="28"/>
                <w:highlight w:val="yellow"/>
              </w:rPr>
            </w:pPr>
          </w:p>
        </w:tc>
        <w:tc>
          <w:tcPr>
            <w:tcW w:w="1643" w:type="dxa"/>
            <w:shd w:val="clear" w:color="auto" w:fill="auto"/>
            <w:vAlign w:val="bottom"/>
          </w:tcPr>
          <w:p w14:paraId="0015A76D" w14:textId="39065041" w:rsidR="00244D30" w:rsidRPr="00FF49F0"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Angsana New" w:hAnsi="Angsana New"/>
                <w:color w:val="000000"/>
                <w:sz w:val="28"/>
                <w:szCs w:val="28"/>
                <w:highlight w:val="yellow"/>
              </w:rPr>
            </w:pPr>
            <w:r w:rsidRPr="00D962D1">
              <w:rPr>
                <w:rFonts w:ascii="Angsana New" w:hAnsi="Angsana New"/>
                <w:color w:val="000000"/>
                <w:sz w:val="28"/>
                <w:szCs w:val="28"/>
              </w:rPr>
              <w:t>143</w:t>
            </w:r>
          </w:p>
        </w:tc>
        <w:tc>
          <w:tcPr>
            <w:tcW w:w="144" w:type="dxa"/>
          </w:tcPr>
          <w:p w14:paraId="3BB0C677" w14:textId="77777777" w:rsidR="00244D30" w:rsidRPr="00FF49F0" w:rsidRDefault="00244D30" w:rsidP="00244D30">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highlight w:val="yellow"/>
              </w:rPr>
            </w:pPr>
          </w:p>
        </w:tc>
        <w:tc>
          <w:tcPr>
            <w:tcW w:w="1613" w:type="dxa"/>
            <w:gridSpan w:val="3"/>
            <w:shd w:val="clear" w:color="auto" w:fill="auto"/>
            <w:vAlign w:val="bottom"/>
          </w:tcPr>
          <w:p w14:paraId="6B3CE310" w14:textId="506101CC" w:rsidR="00244D30" w:rsidRPr="00FF49F0" w:rsidRDefault="00244D30" w:rsidP="00244D30">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highlight w:val="yellow"/>
              </w:rPr>
            </w:pPr>
            <w:r w:rsidRPr="00D962D1">
              <w:rPr>
                <w:rFonts w:ascii="Angsana New" w:hAnsi="Angsana New"/>
                <w:color w:val="000000"/>
                <w:sz w:val="28"/>
                <w:szCs w:val="28"/>
              </w:rPr>
              <w:t>(130)</w:t>
            </w:r>
          </w:p>
        </w:tc>
      </w:tr>
      <w:tr w:rsidR="00244D30" w:rsidRPr="00B92B9D" w14:paraId="58D2470F" w14:textId="77777777" w:rsidTr="00967E20">
        <w:trPr>
          <w:cantSplit/>
          <w:trHeight w:val="87"/>
        </w:trPr>
        <w:tc>
          <w:tcPr>
            <w:tcW w:w="2223" w:type="dxa"/>
            <w:vAlign w:val="bottom"/>
          </w:tcPr>
          <w:p w14:paraId="3AEFA27B" w14:textId="08168261" w:rsidR="00244D30" w:rsidRPr="00B92B9D"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B92B9D">
              <w:rPr>
                <w:rFonts w:ascii="Angsana New" w:hAnsi="Angsana New"/>
                <w:sz w:val="28"/>
                <w:szCs w:val="28"/>
              </w:rPr>
              <w:t>Turnover rate (20%)</w:t>
            </w:r>
          </w:p>
        </w:tc>
        <w:tc>
          <w:tcPr>
            <w:tcW w:w="1717" w:type="dxa"/>
            <w:shd w:val="clear" w:color="auto" w:fill="auto"/>
            <w:vAlign w:val="bottom"/>
          </w:tcPr>
          <w:p w14:paraId="16391F27" w14:textId="5F35EE4C" w:rsidR="00244D30" w:rsidRPr="00FF49F0" w:rsidRDefault="00244D30" w:rsidP="00244D30">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highlight w:val="yellow"/>
                <w:cs/>
              </w:rPr>
            </w:pPr>
            <w:r w:rsidRPr="00D962D1">
              <w:rPr>
                <w:rFonts w:ascii="Angsana New" w:hAnsi="Angsana New"/>
                <w:color w:val="000000"/>
                <w:sz w:val="28"/>
                <w:szCs w:val="28"/>
              </w:rPr>
              <w:t>(</w:t>
            </w:r>
            <w:r w:rsidR="00441A06">
              <w:rPr>
                <w:rFonts w:ascii="Angsana New" w:hAnsi="Angsana New"/>
                <w:color w:val="000000"/>
                <w:sz w:val="28"/>
                <w:szCs w:val="28"/>
              </w:rPr>
              <w:t>157</w:t>
            </w:r>
            <w:r w:rsidRPr="00D962D1">
              <w:rPr>
                <w:rFonts w:ascii="Angsana New" w:hAnsi="Angsana New"/>
                <w:color w:val="000000"/>
                <w:sz w:val="28"/>
                <w:szCs w:val="28"/>
              </w:rPr>
              <w:t>)</w:t>
            </w:r>
          </w:p>
        </w:tc>
        <w:tc>
          <w:tcPr>
            <w:tcW w:w="144" w:type="dxa"/>
          </w:tcPr>
          <w:p w14:paraId="5AF7DE2B" w14:textId="77777777" w:rsidR="00244D30" w:rsidRPr="00FF49F0" w:rsidRDefault="00244D30" w:rsidP="00244D30">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highlight w:val="yellow"/>
              </w:rPr>
            </w:pPr>
          </w:p>
        </w:tc>
        <w:tc>
          <w:tcPr>
            <w:tcW w:w="1597" w:type="dxa"/>
            <w:gridSpan w:val="2"/>
            <w:shd w:val="clear" w:color="auto" w:fill="auto"/>
            <w:vAlign w:val="bottom"/>
          </w:tcPr>
          <w:p w14:paraId="74C6F901" w14:textId="74B76911" w:rsidR="00244D30" w:rsidRPr="00FF49F0" w:rsidRDefault="00441A06" w:rsidP="00244D30">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highlight w:val="yellow"/>
                <w:cs/>
              </w:rPr>
            </w:pPr>
            <w:r>
              <w:rPr>
                <w:rFonts w:ascii="Angsana New" w:hAnsi="Angsana New"/>
                <w:color w:val="000000"/>
                <w:sz w:val="28"/>
                <w:szCs w:val="28"/>
              </w:rPr>
              <w:t>227</w:t>
            </w:r>
          </w:p>
        </w:tc>
        <w:tc>
          <w:tcPr>
            <w:tcW w:w="146" w:type="dxa"/>
            <w:gridSpan w:val="2"/>
          </w:tcPr>
          <w:p w14:paraId="3C0821A4" w14:textId="77777777" w:rsidR="00244D30" w:rsidRPr="00FF49F0" w:rsidRDefault="00244D30" w:rsidP="00244D30">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highlight w:val="yellow"/>
              </w:rPr>
            </w:pPr>
          </w:p>
        </w:tc>
        <w:tc>
          <w:tcPr>
            <w:tcW w:w="1643" w:type="dxa"/>
            <w:shd w:val="clear" w:color="auto" w:fill="auto"/>
            <w:vAlign w:val="bottom"/>
          </w:tcPr>
          <w:p w14:paraId="3B578C91" w14:textId="6C4338FE" w:rsidR="00244D30" w:rsidRPr="00FF49F0" w:rsidRDefault="00244D30" w:rsidP="00244D30">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highlight w:val="yellow"/>
                <w:cs/>
              </w:rPr>
            </w:pPr>
            <w:r w:rsidRPr="00D962D1">
              <w:rPr>
                <w:rFonts w:ascii="Angsana New" w:hAnsi="Angsana New"/>
                <w:color w:val="000000"/>
                <w:sz w:val="28"/>
                <w:szCs w:val="28"/>
              </w:rPr>
              <w:t>(331)</w:t>
            </w:r>
          </w:p>
        </w:tc>
        <w:tc>
          <w:tcPr>
            <w:tcW w:w="144" w:type="dxa"/>
          </w:tcPr>
          <w:p w14:paraId="1D0BCE82" w14:textId="77777777" w:rsidR="00244D30" w:rsidRPr="00FF49F0" w:rsidRDefault="00244D30" w:rsidP="00244D30">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highlight w:val="yellow"/>
              </w:rPr>
            </w:pPr>
          </w:p>
        </w:tc>
        <w:tc>
          <w:tcPr>
            <w:tcW w:w="1613" w:type="dxa"/>
            <w:gridSpan w:val="3"/>
            <w:shd w:val="clear" w:color="auto" w:fill="auto"/>
            <w:vAlign w:val="bottom"/>
          </w:tcPr>
          <w:p w14:paraId="46B2EA46" w14:textId="6888A3D4" w:rsidR="00244D30" w:rsidRPr="00FF49F0" w:rsidRDefault="00244D30" w:rsidP="00244D30">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highlight w:val="yellow"/>
                <w:cs/>
              </w:rPr>
            </w:pPr>
            <w:r w:rsidRPr="00D962D1">
              <w:rPr>
                <w:rFonts w:ascii="Angsana New" w:hAnsi="Angsana New"/>
                <w:color w:val="000000"/>
                <w:sz w:val="28"/>
                <w:szCs w:val="28"/>
              </w:rPr>
              <w:t>474</w:t>
            </w:r>
          </w:p>
        </w:tc>
      </w:tr>
    </w:tbl>
    <w:p w14:paraId="46BB2156" w14:textId="13FAC925" w:rsidR="004B256B" w:rsidRPr="00B92B9D" w:rsidRDefault="004B256B" w:rsidP="004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7034F4F" w14:textId="75064C62" w:rsidR="004B256B" w:rsidRPr="00B92B9D" w:rsidRDefault="004B256B" w:rsidP="004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1748284" w14:textId="26C32AD8" w:rsidR="00390E60" w:rsidRDefault="00390E60"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84F731E" w14:textId="0B0006CA" w:rsidR="00FF49F0" w:rsidRDefault="00FF49F0"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1B113266" w14:textId="7DC743AD" w:rsidR="00FF49F0" w:rsidRDefault="00FF49F0"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607C2EC5" w14:textId="171B1D33" w:rsidR="00FF49F0" w:rsidRDefault="00FF49F0"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063BFB02" w14:textId="46192829" w:rsidR="00FF49F0" w:rsidRDefault="00FF49F0"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752246F0" w14:textId="12744347" w:rsidR="00FF49F0" w:rsidRDefault="00FF49F0"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1145C413" w14:textId="32EBCEDB" w:rsidR="009F213A" w:rsidRDefault="009F213A"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1B6B7CD4" w14:textId="77777777" w:rsidR="007D4110" w:rsidRDefault="007D4110"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36746590" w14:textId="59EBD0EE" w:rsidR="00166368" w:rsidRPr="00B92B9D" w:rsidRDefault="00166368">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FINANCIAL ASSETS AND LIABILITIES</w:t>
      </w:r>
    </w:p>
    <w:p w14:paraId="28CCFBDD" w14:textId="0E208D2A" w:rsidR="00F77FA5" w:rsidRPr="00B92B9D" w:rsidRDefault="00F77FA5" w:rsidP="008471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r w:rsidRPr="00B92B9D">
        <w:rPr>
          <w:rFonts w:ascii="Angsana New" w:hAnsi="Angsana New"/>
          <w:spacing w:val="-2"/>
          <w:sz w:val="28"/>
          <w:szCs w:val="28"/>
        </w:rPr>
        <w:t>On</w:t>
      </w:r>
      <w:r w:rsidR="004831AE" w:rsidRPr="00B92B9D">
        <w:rPr>
          <w:rFonts w:ascii="Angsana New" w:hAnsi="Angsana New"/>
          <w:spacing w:val="-2"/>
          <w:sz w:val="28"/>
          <w:szCs w:val="28"/>
        </w:rPr>
        <w:t xml:space="preserve"> </w:t>
      </w:r>
      <w:r w:rsidR="00FF49F0">
        <w:rPr>
          <w:rFonts w:ascii="Angsana New" w:hAnsi="Angsana New"/>
          <w:spacing w:val="-2"/>
          <w:sz w:val="28"/>
          <w:szCs w:val="28"/>
        </w:rPr>
        <w:t>December</w:t>
      </w:r>
      <w:r w:rsidR="00B76C16">
        <w:rPr>
          <w:rFonts w:ascii="Angsana New" w:hAnsi="Angsana New"/>
          <w:spacing w:val="-2"/>
          <w:sz w:val="28"/>
          <w:szCs w:val="28"/>
        </w:rPr>
        <w:t xml:space="preserve"> </w:t>
      </w:r>
      <w:r w:rsidR="008471A8" w:rsidRPr="00B92B9D">
        <w:rPr>
          <w:rFonts w:ascii="Angsana New" w:hAnsi="Angsana New"/>
          <w:spacing w:val="-2"/>
          <w:sz w:val="28"/>
          <w:szCs w:val="28"/>
        </w:rPr>
        <w:t>3</w:t>
      </w:r>
      <w:r w:rsidR="003D2A98">
        <w:rPr>
          <w:rFonts w:ascii="Angsana New" w:hAnsi="Angsana New"/>
          <w:spacing w:val="-2"/>
          <w:sz w:val="28"/>
          <w:szCs w:val="28"/>
        </w:rPr>
        <w:t>1</w:t>
      </w:r>
      <w:r w:rsidR="004831AE" w:rsidRPr="00B92B9D">
        <w:rPr>
          <w:rFonts w:ascii="Angsana New" w:hAnsi="Angsana New"/>
          <w:spacing w:val="-2"/>
          <w:sz w:val="28"/>
          <w:szCs w:val="28"/>
        </w:rPr>
        <w:t xml:space="preserve">, </w:t>
      </w:r>
      <w:r w:rsidRPr="00B92B9D">
        <w:rPr>
          <w:rFonts w:ascii="Angsana New" w:hAnsi="Angsana New"/>
          <w:spacing w:val="-2"/>
          <w:sz w:val="28"/>
          <w:szCs w:val="28"/>
        </w:rPr>
        <w:t>202</w:t>
      </w:r>
      <w:r w:rsidR="00C2016F" w:rsidRPr="00B92B9D">
        <w:rPr>
          <w:rFonts w:ascii="Angsana New" w:hAnsi="Angsana New"/>
          <w:spacing w:val="-2"/>
          <w:sz w:val="28"/>
          <w:szCs w:val="28"/>
        </w:rPr>
        <w:t>2</w:t>
      </w:r>
      <w:r w:rsidR="008471A8" w:rsidRPr="00B92B9D">
        <w:rPr>
          <w:rFonts w:ascii="Angsana New" w:hAnsi="Angsana New"/>
          <w:spacing w:val="-2"/>
          <w:sz w:val="28"/>
          <w:szCs w:val="28"/>
        </w:rPr>
        <w:t>,</w:t>
      </w:r>
      <w:r w:rsidRPr="00B92B9D">
        <w:rPr>
          <w:rFonts w:ascii="Angsana New" w:hAnsi="Angsana New"/>
          <w:spacing w:val="-2"/>
          <w:sz w:val="28"/>
          <w:szCs w:val="28"/>
        </w:rPr>
        <w:t xml:space="preserve"> the Group’s management has assessed which business models applied to the financial assets and liabilities held by the Group and has classified the financial assets and liabilities as below.</w:t>
      </w:r>
    </w:p>
    <w:tbl>
      <w:tblPr>
        <w:tblStyle w:val="TableGrid"/>
        <w:tblW w:w="1001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
        <w:gridCol w:w="4094"/>
        <w:gridCol w:w="960"/>
        <w:gridCol w:w="236"/>
        <w:gridCol w:w="1342"/>
        <w:gridCol w:w="236"/>
        <w:gridCol w:w="1240"/>
        <w:gridCol w:w="236"/>
        <w:gridCol w:w="1243"/>
      </w:tblGrid>
      <w:tr w:rsidR="00B76C16" w:rsidRPr="00CC4083" w14:paraId="728EB135" w14:textId="77777777" w:rsidTr="00F168B6">
        <w:trPr>
          <w:trHeight w:val="394"/>
        </w:trPr>
        <w:tc>
          <w:tcPr>
            <w:tcW w:w="430" w:type="dxa"/>
          </w:tcPr>
          <w:p w14:paraId="1D8A6D91" w14:textId="77777777" w:rsidR="00B76C16" w:rsidRPr="00B74ACB" w:rsidRDefault="00B76C16"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094" w:type="dxa"/>
            <w:vAlign w:val="center"/>
          </w:tcPr>
          <w:p w14:paraId="629A1D7B" w14:textId="77777777" w:rsidR="00B76C16" w:rsidRPr="00B74ACB" w:rsidRDefault="00B76C16"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493" w:type="dxa"/>
            <w:gridSpan w:val="7"/>
            <w:tcBorders>
              <w:bottom w:val="single" w:sz="4" w:space="0" w:color="auto"/>
            </w:tcBorders>
            <w:vAlign w:val="center"/>
          </w:tcPr>
          <w:p w14:paraId="4D69E54E" w14:textId="21BA75B6" w:rsidR="00B76C16" w:rsidRPr="00B74ACB" w:rsidRDefault="00B76C16"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74ACB">
              <w:rPr>
                <w:rFonts w:ascii="Angsana New" w:hAnsi="Angsana New"/>
                <w:sz w:val="28"/>
                <w:szCs w:val="28"/>
              </w:rPr>
              <w:t>(Unit: Thousand Baht)</w:t>
            </w:r>
          </w:p>
        </w:tc>
      </w:tr>
      <w:tr w:rsidR="00B76C16" w:rsidRPr="00CC4083" w14:paraId="4500BF40" w14:textId="77777777" w:rsidTr="00F168B6">
        <w:trPr>
          <w:trHeight w:val="407"/>
        </w:trPr>
        <w:tc>
          <w:tcPr>
            <w:tcW w:w="430" w:type="dxa"/>
          </w:tcPr>
          <w:p w14:paraId="67313038" w14:textId="77777777" w:rsidR="00B76C16" w:rsidRPr="00B74ACB" w:rsidRDefault="00B76C16"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094" w:type="dxa"/>
            <w:vAlign w:val="center"/>
          </w:tcPr>
          <w:p w14:paraId="6513B8D2" w14:textId="77777777" w:rsidR="00B76C16" w:rsidRPr="00B74ACB" w:rsidRDefault="00B76C16"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493" w:type="dxa"/>
            <w:gridSpan w:val="7"/>
            <w:tcBorders>
              <w:top w:val="single" w:sz="4" w:space="0" w:color="auto"/>
              <w:bottom w:val="single" w:sz="4" w:space="0" w:color="auto"/>
            </w:tcBorders>
            <w:vAlign w:val="center"/>
          </w:tcPr>
          <w:p w14:paraId="40A64062" w14:textId="1EDFDC50" w:rsidR="00B76C16" w:rsidRPr="00B74ACB" w:rsidRDefault="00B76C16"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Consolidated Financial Statements</w:t>
            </w:r>
          </w:p>
        </w:tc>
      </w:tr>
      <w:tr w:rsidR="00B76C16" w:rsidRPr="00CC4083" w14:paraId="4AA4E05E" w14:textId="77777777" w:rsidTr="00F168B6">
        <w:trPr>
          <w:trHeight w:val="394"/>
        </w:trPr>
        <w:tc>
          <w:tcPr>
            <w:tcW w:w="430" w:type="dxa"/>
          </w:tcPr>
          <w:p w14:paraId="48B5D750" w14:textId="77777777" w:rsidR="00B76C16" w:rsidRPr="00B74ACB" w:rsidRDefault="00B76C16"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094" w:type="dxa"/>
            <w:vAlign w:val="center"/>
          </w:tcPr>
          <w:p w14:paraId="0311E278" w14:textId="77777777" w:rsidR="00B76C16" w:rsidRPr="00B74ACB" w:rsidRDefault="00B76C16"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960" w:type="dxa"/>
            <w:tcBorders>
              <w:top w:val="single" w:sz="4" w:space="0" w:color="auto"/>
              <w:bottom w:val="single" w:sz="4" w:space="0" w:color="auto"/>
            </w:tcBorders>
            <w:vAlign w:val="bottom"/>
          </w:tcPr>
          <w:p w14:paraId="6029D73B" w14:textId="55C273AE" w:rsidR="00B76C16" w:rsidRPr="00B74ACB" w:rsidRDefault="00B76C16"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Fair value through profit or loss</w:t>
            </w:r>
          </w:p>
        </w:tc>
        <w:tc>
          <w:tcPr>
            <w:tcW w:w="236" w:type="dxa"/>
            <w:tcBorders>
              <w:top w:val="single" w:sz="4" w:space="0" w:color="auto"/>
            </w:tcBorders>
            <w:vAlign w:val="bottom"/>
          </w:tcPr>
          <w:p w14:paraId="4032D0C5" w14:textId="77777777" w:rsidR="00B76C16" w:rsidRPr="00B74ACB" w:rsidRDefault="00B76C16"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2" w:type="dxa"/>
            <w:tcBorders>
              <w:top w:val="single" w:sz="4" w:space="0" w:color="auto"/>
              <w:bottom w:val="single" w:sz="4" w:space="0" w:color="auto"/>
            </w:tcBorders>
            <w:vAlign w:val="bottom"/>
          </w:tcPr>
          <w:p w14:paraId="787FFA58" w14:textId="614DA232" w:rsidR="00B76C16" w:rsidRPr="00B74ACB" w:rsidRDefault="00B76C16"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Fair value through other compre</w:t>
            </w:r>
            <w:r w:rsidR="00AF0FCD" w:rsidRPr="00B74ACB">
              <w:rPr>
                <w:rFonts w:ascii="Angsana New" w:hAnsi="Angsana New"/>
                <w:sz w:val="28"/>
                <w:szCs w:val="28"/>
              </w:rPr>
              <w:t>hensive income</w:t>
            </w:r>
          </w:p>
        </w:tc>
        <w:tc>
          <w:tcPr>
            <w:tcW w:w="236" w:type="dxa"/>
            <w:tcBorders>
              <w:top w:val="single" w:sz="4" w:space="0" w:color="auto"/>
            </w:tcBorders>
            <w:vAlign w:val="bottom"/>
          </w:tcPr>
          <w:p w14:paraId="60B3E792" w14:textId="77777777" w:rsidR="00B76C16" w:rsidRPr="00B74ACB" w:rsidRDefault="00B76C16"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0" w:type="dxa"/>
            <w:tcBorders>
              <w:top w:val="single" w:sz="4" w:space="0" w:color="auto"/>
              <w:bottom w:val="single" w:sz="4" w:space="0" w:color="auto"/>
            </w:tcBorders>
            <w:vAlign w:val="bottom"/>
          </w:tcPr>
          <w:p w14:paraId="70C7B190" w14:textId="7C9DCB13" w:rsidR="00B76C16"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Amortized cost</w:t>
            </w:r>
          </w:p>
        </w:tc>
        <w:tc>
          <w:tcPr>
            <w:tcW w:w="236" w:type="dxa"/>
            <w:tcBorders>
              <w:top w:val="single" w:sz="4" w:space="0" w:color="auto"/>
            </w:tcBorders>
            <w:vAlign w:val="bottom"/>
          </w:tcPr>
          <w:p w14:paraId="37F3E63C" w14:textId="77777777" w:rsidR="00B76C16" w:rsidRPr="00B74ACB" w:rsidRDefault="00B76C16"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3" w:type="dxa"/>
            <w:tcBorders>
              <w:top w:val="single" w:sz="4" w:space="0" w:color="auto"/>
              <w:bottom w:val="single" w:sz="4" w:space="0" w:color="auto"/>
            </w:tcBorders>
            <w:vAlign w:val="bottom"/>
          </w:tcPr>
          <w:p w14:paraId="22D46EA1" w14:textId="5998DEE2" w:rsidR="00B76C16"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Total</w:t>
            </w:r>
          </w:p>
        </w:tc>
      </w:tr>
      <w:tr w:rsidR="00AF0FCD" w:rsidRPr="00B817EC" w14:paraId="10A26B5F" w14:textId="77777777" w:rsidTr="00F168B6">
        <w:trPr>
          <w:trHeight w:val="394"/>
        </w:trPr>
        <w:tc>
          <w:tcPr>
            <w:tcW w:w="4524" w:type="dxa"/>
            <w:gridSpan w:val="2"/>
          </w:tcPr>
          <w:p w14:paraId="324053BC" w14:textId="0CC7C074"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74ACB">
              <w:rPr>
                <w:rFonts w:ascii="Angsana New" w:hAnsi="Angsana New"/>
                <w:b/>
                <w:bCs/>
                <w:sz w:val="28"/>
                <w:szCs w:val="28"/>
              </w:rPr>
              <w:t xml:space="preserve">Financial assets as at </w:t>
            </w:r>
            <w:r w:rsidR="00FF49F0">
              <w:rPr>
                <w:rFonts w:ascii="Angsana New" w:hAnsi="Angsana New"/>
                <w:b/>
                <w:bCs/>
                <w:sz w:val="28"/>
                <w:szCs w:val="28"/>
              </w:rPr>
              <w:t>December 31</w:t>
            </w:r>
            <w:r w:rsidRPr="00B74ACB">
              <w:rPr>
                <w:rFonts w:ascii="Angsana New" w:hAnsi="Angsana New"/>
                <w:b/>
                <w:bCs/>
                <w:sz w:val="28"/>
                <w:szCs w:val="28"/>
              </w:rPr>
              <w:t>,2022</w:t>
            </w:r>
          </w:p>
        </w:tc>
        <w:tc>
          <w:tcPr>
            <w:tcW w:w="960" w:type="dxa"/>
            <w:tcBorders>
              <w:top w:val="single" w:sz="4" w:space="0" w:color="auto"/>
            </w:tcBorders>
            <w:vAlign w:val="center"/>
          </w:tcPr>
          <w:p w14:paraId="68D9281D" w14:textId="77777777"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6DE4D20D" w14:textId="77777777"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2" w:type="dxa"/>
            <w:vAlign w:val="center"/>
          </w:tcPr>
          <w:p w14:paraId="7E5B1DAD" w14:textId="77777777"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088E77DA" w14:textId="77777777"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0" w:type="dxa"/>
            <w:vAlign w:val="center"/>
          </w:tcPr>
          <w:p w14:paraId="5C989F5D" w14:textId="77777777"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6626A353" w14:textId="77777777"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3" w:type="dxa"/>
            <w:vAlign w:val="center"/>
          </w:tcPr>
          <w:p w14:paraId="7354A09C" w14:textId="77777777"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3758BC" w:rsidRPr="003758BC" w14:paraId="220DFDF3" w14:textId="77777777" w:rsidTr="00F168B6">
        <w:trPr>
          <w:trHeight w:val="407"/>
        </w:trPr>
        <w:tc>
          <w:tcPr>
            <w:tcW w:w="430" w:type="dxa"/>
          </w:tcPr>
          <w:p w14:paraId="41FDE82A" w14:textId="77777777" w:rsidR="003758BC" w:rsidRPr="00B74ACB"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094" w:type="dxa"/>
            <w:vAlign w:val="center"/>
          </w:tcPr>
          <w:p w14:paraId="44C06621" w14:textId="0BECFC7B"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3758BC">
              <w:rPr>
                <w:rFonts w:ascii="Angsana New" w:hAnsi="Angsana New"/>
                <w:sz w:val="28"/>
                <w:szCs w:val="28"/>
              </w:rPr>
              <w:t>Cash and cash equivalents</w:t>
            </w:r>
          </w:p>
        </w:tc>
        <w:tc>
          <w:tcPr>
            <w:tcW w:w="960" w:type="dxa"/>
            <w:vAlign w:val="bottom"/>
          </w:tcPr>
          <w:p w14:paraId="241AD5C9" w14:textId="415EFC29"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w:t>
            </w:r>
          </w:p>
        </w:tc>
        <w:tc>
          <w:tcPr>
            <w:tcW w:w="236" w:type="dxa"/>
            <w:vAlign w:val="bottom"/>
          </w:tcPr>
          <w:p w14:paraId="348832AC"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2" w:type="dxa"/>
            <w:vAlign w:val="bottom"/>
          </w:tcPr>
          <w:p w14:paraId="680CC23B" w14:textId="3A7CFECE"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w:t>
            </w:r>
          </w:p>
        </w:tc>
        <w:tc>
          <w:tcPr>
            <w:tcW w:w="236" w:type="dxa"/>
            <w:vAlign w:val="bottom"/>
          </w:tcPr>
          <w:p w14:paraId="4C8431CA"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0" w:type="dxa"/>
            <w:vAlign w:val="bottom"/>
          </w:tcPr>
          <w:p w14:paraId="067702DB" w14:textId="7552065A"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6,541</w:t>
            </w:r>
          </w:p>
        </w:tc>
        <w:tc>
          <w:tcPr>
            <w:tcW w:w="236" w:type="dxa"/>
            <w:vAlign w:val="bottom"/>
          </w:tcPr>
          <w:p w14:paraId="1EB53153"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3" w:type="dxa"/>
            <w:vAlign w:val="bottom"/>
          </w:tcPr>
          <w:p w14:paraId="2832059C" w14:textId="6A9891A4"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6,541</w:t>
            </w:r>
          </w:p>
        </w:tc>
      </w:tr>
      <w:tr w:rsidR="00441A06" w:rsidRPr="003758BC" w14:paraId="6CCD6E74" w14:textId="77777777" w:rsidTr="00F168B6">
        <w:trPr>
          <w:trHeight w:val="394"/>
        </w:trPr>
        <w:tc>
          <w:tcPr>
            <w:tcW w:w="430" w:type="dxa"/>
          </w:tcPr>
          <w:p w14:paraId="0DD429AC" w14:textId="77777777" w:rsidR="00441A06" w:rsidRPr="003758BC"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094" w:type="dxa"/>
          </w:tcPr>
          <w:p w14:paraId="1F4F6F86" w14:textId="0F7E90AF" w:rsidR="00441A06" w:rsidRPr="003758BC"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3758BC">
              <w:rPr>
                <w:rFonts w:ascii="Angsana New" w:hAnsi="Angsana New"/>
                <w:sz w:val="28"/>
                <w:szCs w:val="28"/>
              </w:rPr>
              <w:t>Trade account and other current receivables - net</w:t>
            </w:r>
          </w:p>
        </w:tc>
        <w:tc>
          <w:tcPr>
            <w:tcW w:w="960" w:type="dxa"/>
            <w:vAlign w:val="bottom"/>
          </w:tcPr>
          <w:p w14:paraId="45761875" w14:textId="326AEA0B" w:rsidR="00441A06" w:rsidRPr="003758BC"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w:t>
            </w:r>
          </w:p>
        </w:tc>
        <w:tc>
          <w:tcPr>
            <w:tcW w:w="236" w:type="dxa"/>
            <w:vAlign w:val="bottom"/>
          </w:tcPr>
          <w:p w14:paraId="5E9523DB" w14:textId="77777777" w:rsidR="00441A06" w:rsidRPr="003758BC"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2" w:type="dxa"/>
            <w:vAlign w:val="bottom"/>
          </w:tcPr>
          <w:p w14:paraId="1A8D8338" w14:textId="2FB14F6B" w:rsidR="00441A06" w:rsidRPr="003758BC"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w:t>
            </w:r>
          </w:p>
        </w:tc>
        <w:tc>
          <w:tcPr>
            <w:tcW w:w="236" w:type="dxa"/>
            <w:vAlign w:val="bottom"/>
          </w:tcPr>
          <w:p w14:paraId="41EFBC15" w14:textId="77777777" w:rsidR="00441A06" w:rsidRPr="003758BC"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0" w:type="dxa"/>
            <w:vAlign w:val="bottom"/>
          </w:tcPr>
          <w:p w14:paraId="250F4912" w14:textId="4F5AABE3" w:rsidR="00441A06" w:rsidRPr="003758BC"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218</w:t>
            </w:r>
            <w:r w:rsidRPr="003758BC">
              <w:rPr>
                <w:rFonts w:ascii="Angsana New" w:hAnsi="Angsana New"/>
                <w:sz w:val="28"/>
                <w:szCs w:val="28"/>
              </w:rPr>
              <w:t>,</w:t>
            </w:r>
            <w:r>
              <w:rPr>
                <w:rFonts w:ascii="Angsana New" w:hAnsi="Angsana New"/>
                <w:sz w:val="28"/>
                <w:szCs w:val="28"/>
              </w:rPr>
              <w:t>863</w:t>
            </w:r>
          </w:p>
        </w:tc>
        <w:tc>
          <w:tcPr>
            <w:tcW w:w="236" w:type="dxa"/>
            <w:vAlign w:val="bottom"/>
          </w:tcPr>
          <w:p w14:paraId="56731067" w14:textId="77777777" w:rsidR="00441A06" w:rsidRPr="003758BC"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3" w:type="dxa"/>
            <w:vAlign w:val="bottom"/>
          </w:tcPr>
          <w:p w14:paraId="17492998" w14:textId="76639E17" w:rsidR="00441A06" w:rsidRPr="003758BC"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218</w:t>
            </w:r>
            <w:r w:rsidRPr="003758BC">
              <w:rPr>
                <w:rFonts w:ascii="Angsana New" w:hAnsi="Angsana New"/>
                <w:sz w:val="28"/>
                <w:szCs w:val="28"/>
              </w:rPr>
              <w:t>,</w:t>
            </w:r>
            <w:r>
              <w:rPr>
                <w:rFonts w:ascii="Angsana New" w:hAnsi="Angsana New"/>
                <w:sz w:val="28"/>
                <w:szCs w:val="28"/>
              </w:rPr>
              <w:t>863</w:t>
            </w:r>
          </w:p>
        </w:tc>
      </w:tr>
      <w:tr w:rsidR="003758BC" w:rsidRPr="003758BC" w14:paraId="7613F519" w14:textId="77777777" w:rsidTr="00F168B6">
        <w:trPr>
          <w:trHeight w:val="394"/>
        </w:trPr>
        <w:tc>
          <w:tcPr>
            <w:tcW w:w="430" w:type="dxa"/>
          </w:tcPr>
          <w:p w14:paraId="1D8FF99C"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094" w:type="dxa"/>
          </w:tcPr>
          <w:p w14:paraId="376789F9" w14:textId="29355AE0"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3758BC">
              <w:rPr>
                <w:rFonts w:ascii="Angsana New" w:hAnsi="Angsana New"/>
                <w:sz w:val="28"/>
                <w:szCs w:val="28"/>
              </w:rPr>
              <w:t>Other non - current financial assets</w:t>
            </w:r>
          </w:p>
        </w:tc>
        <w:tc>
          <w:tcPr>
            <w:tcW w:w="960" w:type="dxa"/>
            <w:vAlign w:val="bottom"/>
          </w:tcPr>
          <w:p w14:paraId="1A24E70E"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bottom"/>
          </w:tcPr>
          <w:p w14:paraId="14C0D683"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2" w:type="dxa"/>
            <w:vAlign w:val="bottom"/>
          </w:tcPr>
          <w:p w14:paraId="44F20B93"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bottom"/>
          </w:tcPr>
          <w:p w14:paraId="14B2D1C8"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0" w:type="dxa"/>
            <w:vAlign w:val="bottom"/>
          </w:tcPr>
          <w:p w14:paraId="2B26B528"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bottom"/>
          </w:tcPr>
          <w:p w14:paraId="07008EA9"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3" w:type="dxa"/>
            <w:vAlign w:val="bottom"/>
          </w:tcPr>
          <w:p w14:paraId="3B6D95AE"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3758BC" w:rsidRPr="003758BC" w14:paraId="11A47EA3" w14:textId="77777777" w:rsidTr="00F168B6">
        <w:trPr>
          <w:trHeight w:val="394"/>
        </w:trPr>
        <w:tc>
          <w:tcPr>
            <w:tcW w:w="430" w:type="dxa"/>
          </w:tcPr>
          <w:p w14:paraId="3150E9F7"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094" w:type="dxa"/>
          </w:tcPr>
          <w:p w14:paraId="082C7516" w14:textId="1925DEDF"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3758BC">
              <w:rPr>
                <w:rFonts w:ascii="Angsana New" w:hAnsi="Angsana New"/>
                <w:sz w:val="28"/>
                <w:szCs w:val="28"/>
              </w:rPr>
              <w:t>- Investment of unit fund - not listed on the stock</w:t>
            </w:r>
          </w:p>
        </w:tc>
        <w:tc>
          <w:tcPr>
            <w:tcW w:w="960" w:type="dxa"/>
            <w:vAlign w:val="bottom"/>
          </w:tcPr>
          <w:p w14:paraId="2C9483FE" w14:textId="7952CEDF"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w:t>
            </w:r>
          </w:p>
        </w:tc>
        <w:tc>
          <w:tcPr>
            <w:tcW w:w="236" w:type="dxa"/>
            <w:vAlign w:val="bottom"/>
          </w:tcPr>
          <w:p w14:paraId="58986730"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2" w:type="dxa"/>
            <w:vAlign w:val="bottom"/>
          </w:tcPr>
          <w:p w14:paraId="69BB73F4" w14:textId="0A75E218"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50,000</w:t>
            </w:r>
          </w:p>
        </w:tc>
        <w:tc>
          <w:tcPr>
            <w:tcW w:w="236" w:type="dxa"/>
            <w:vAlign w:val="bottom"/>
          </w:tcPr>
          <w:p w14:paraId="575C3779"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0" w:type="dxa"/>
            <w:vAlign w:val="bottom"/>
          </w:tcPr>
          <w:p w14:paraId="07C90303" w14:textId="58FAC031"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w:t>
            </w:r>
          </w:p>
        </w:tc>
        <w:tc>
          <w:tcPr>
            <w:tcW w:w="236" w:type="dxa"/>
            <w:vAlign w:val="bottom"/>
          </w:tcPr>
          <w:p w14:paraId="45854CB3"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3" w:type="dxa"/>
            <w:vAlign w:val="bottom"/>
          </w:tcPr>
          <w:p w14:paraId="25DC5B3A" w14:textId="269FDB74"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50,000</w:t>
            </w:r>
          </w:p>
        </w:tc>
      </w:tr>
      <w:tr w:rsidR="003758BC" w:rsidRPr="003758BC" w14:paraId="56A3B517" w14:textId="77777777" w:rsidTr="00F168B6">
        <w:trPr>
          <w:trHeight w:val="394"/>
        </w:trPr>
        <w:tc>
          <w:tcPr>
            <w:tcW w:w="430" w:type="dxa"/>
          </w:tcPr>
          <w:p w14:paraId="6E9B0063"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094" w:type="dxa"/>
            <w:vAlign w:val="center"/>
          </w:tcPr>
          <w:p w14:paraId="4B6AD99D" w14:textId="59D02BDB"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3758BC">
              <w:rPr>
                <w:rFonts w:ascii="Angsana New" w:hAnsi="Angsana New"/>
                <w:sz w:val="28"/>
                <w:szCs w:val="28"/>
              </w:rPr>
              <w:t>Deposits at bank with restrictions</w:t>
            </w:r>
          </w:p>
        </w:tc>
        <w:tc>
          <w:tcPr>
            <w:tcW w:w="960" w:type="dxa"/>
            <w:tcBorders>
              <w:bottom w:val="single" w:sz="4" w:space="0" w:color="auto"/>
            </w:tcBorders>
            <w:vAlign w:val="bottom"/>
          </w:tcPr>
          <w:p w14:paraId="5D2B3B6B" w14:textId="0D0017E1"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w:t>
            </w:r>
          </w:p>
        </w:tc>
        <w:tc>
          <w:tcPr>
            <w:tcW w:w="236" w:type="dxa"/>
            <w:vAlign w:val="bottom"/>
          </w:tcPr>
          <w:p w14:paraId="5E935A7A"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2" w:type="dxa"/>
            <w:tcBorders>
              <w:bottom w:val="single" w:sz="4" w:space="0" w:color="auto"/>
            </w:tcBorders>
            <w:vAlign w:val="bottom"/>
          </w:tcPr>
          <w:p w14:paraId="5602D5A8" w14:textId="5102F992"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w:t>
            </w:r>
          </w:p>
        </w:tc>
        <w:tc>
          <w:tcPr>
            <w:tcW w:w="236" w:type="dxa"/>
            <w:vAlign w:val="bottom"/>
          </w:tcPr>
          <w:p w14:paraId="45CB77FB"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0" w:type="dxa"/>
            <w:tcBorders>
              <w:bottom w:val="single" w:sz="4" w:space="0" w:color="auto"/>
            </w:tcBorders>
            <w:vAlign w:val="bottom"/>
          </w:tcPr>
          <w:p w14:paraId="29C6ABE1" w14:textId="4385C87F"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1,623</w:t>
            </w:r>
          </w:p>
        </w:tc>
        <w:tc>
          <w:tcPr>
            <w:tcW w:w="236" w:type="dxa"/>
            <w:vAlign w:val="bottom"/>
          </w:tcPr>
          <w:p w14:paraId="45BCAC75"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3" w:type="dxa"/>
            <w:tcBorders>
              <w:bottom w:val="single" w:sz="4" w:space="0" w:color="auto"/>
            </w:tcBorders>
            <w:vAlign w:val="bottom"/>
          </w:tcPr>
          <w:p w14:paraId="7230D68C" w14:textId="3A1DD524"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1,623</w:t>
            </w:r>
          </w:p>
        </w:tc>
      </w:tr>
      <w:tr w:rsidR="003758BC" w:rsidRPr="003758BC" w14:paraId="45D9A7E3" w14:textId="77777777" w:rsidTr="00F168B6">
        <w:trPr>
          <w:trHeight w:val="394"/>
        </w:trPr>
        <w:tc>
          <w:tcPr>
            <w:tcW w:w="4524" w:type="dxa"/>
            <w:gridSpan w:val="2"/>
          </w:tcPr>
          <w:p w14:paraId="6167137D" w14:textId="19221448"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3758BC">
              <w:rPr>
                <w:rFonts w:ascii="Angsana New" w:hAnsi="Angsana New"/>
                <w:b/>
                <w:bCs/>
                <w:sz w:val="28"/>
                <w:szCs w:val="28"/>
              </w:rPr>
              <w:t>Total financial assets</w:t>
            </w:r>
          </w:p>
        </w:tc>
        <w:tc>
          <w:tcPr>
            <w:tcW w:w="960" w:type="dxa"/>
            <w:tcBorders>
              <w:top w:val="single" w:sz="4" w:space="0" w:color="auto"/>
              <w:bottom w:val="double" w:sz="4" w:space="0" w:color="auto"/>
            </w:tcBorders>
            <w:vAlign w:val="bottom"/>
          </w:tcPr>
          <w:p w14:paraId="4A637DF9" w14:textId="24BAC664"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cs/>
              </w:rPr>
              <w:t>-</w:t>
            </w:r>
          </w:p>
        </w:tc>
        <w:tc>
          <w:tcPr>
            <w:tcW w:w="236" w:type="dxa"/>
            <w:vAlign w:val="bottom"/>
          </w:tcPr>
          <w:p w14:paraId="65E491F2"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2" w:type="dxa"/>
            <w:tcBorders>
              <w:top w:val="single" w:sz="4" w:space="0" w:color="auto"/>
              <w:bottom w:val="double" w:sz="4" w:space="0" w:color="auto"/>
            </w:tcBorders>
            <w:vAlign w:val="bottom"/>
          </w:tcPr>
          <w:p w14:paraId="0CBFDE9D" w14:textId="2E0987F0"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50,000</w:t>
            </w:r>
          </w:p>
        </w:tc>
        <w:tc>
          <w:tcPr>
            <w:tcW w:w="236" w:type="dxa"/>
            <w:vAlign w:val="bottom"/>
          </w:tcPr>
          <w:p w14:paraId="37CBDD84"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0" w:type="dxa"/>
            <w:tcBorders>
              <w:top w:val="single" w:sz="4" w:space="0" w:color="auto"/>
              <w:bottom w:val="double" w:sz="4" w:space="0" w:color="auto"/>
            </w:tcBorders>
            <w:vAlign w:val="bottom"/>
          </w:tcPr>
          <w:p w14:paraId="22FDD870" w14:textId="6FDCA371" w:rsidR="003758BC" w:rsidRPr="003758BC" w:rsidRDefault="00441A06"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227</w:t>
            </w:r>
            <w:r w:rsidR="003758BC" w:rsidRPr="003758BC">
              <w:rPr>
                <w:rFonts w:ascii="Angsana New" w:hAnsi="Angsana New"/>
                <w:sz w:val="28"/>
                <w:szCs w:val="28"/>
              </w:rPr>
              <w:t>,</w:t>
            </w:r>
            <w:r>
              <w:rPr>
                <w:rFonts w:ascii="Angsana New" w:hAnsi="Angsana New"/>
                <w:sz w:val="28"/>
                <w:szCs w:val="28"/>
              </w:rPr>
              <w:t>027</w:t>
            </w:r>
          </w:p>
        </w:tc>
        <w:tc>
          <w:tcPr>
            <w:tcW w:w="236" w:type="dxa"/>
            <w:vAlign w:val="bottom"/>
          </w:tcPr>
          <w:p w14:paraId="7F64FF19"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3" w:type="dxa"/>
            <w:tcBorders>
              <w:top w:val="single" w:sz="4" w:space="0" w:color="auto"/>
              <w:bottom w:val="double" w:sz="4" w:space="0" w:color="auto"/>
            </w:tcBorders>
            <w:vAlign w:val="bottom"/>
          </w:tcPr>
          <w:p w14:paraId="609B6E0C" w14:textId="5A4EDD0F" w:rsidR="003758BC" w:rsidRPr="003758BC" w:rsidRDefault="00441A06"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277</w:t>
            </w:r>
            <w:r w:rsidR="003758BC" w:rsidRPr="003758BC">
              <w:rPr>
                <w:rFonts w:ascii="Angsana New" w:hAnsi="Angsana New"/>
                <w:sz w:val="28"/>
                <w:szCs w:val="28"/>
              </w:rPr>
              <w:t>,</w:t>
            </w:r>
            <w:r>
              <w:rPr>
                <w:rFonts w:ascii="Angsana New" w:hAnsi="Angsana New"/>
                <w:sz w:val="28"/>
                <w:szCs w:val="28"/>
              </w:rPr>
              <w:t>027</w:t>
            </w:r>
          </w:p>
        </w:tc>
      </w:tr>
      <w:tr w:rsidR="00244D30" w:rsidRPr="003758BC" w14:paraId="0F7F7BBF" w14:textId="77777777" w:rsidTr="00F168B6">
        <w:trPr>
          <w:trHeight w:val="576"/>
        </w:trPr>
        <w:tc>
          <w:tcPr>
            <w:tcW w:w="4524" w:type="dxa"/>
            <w:gridSpan w:val="2"/>
            <w:vAlign w:val="bottom"/>
          </w:tcPr>
          <w:p w14:paraId="4A0A8E06" w14:textId="18AF7655" w:rsidR="00244D30" w:rsidRPr="003758BC"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3758BC">
              <w:rPr>
                <w:rFonts w:ascii="Angsana New" w:hAnsi="Angsana New"/>
                <w:b/>
                <w:bCs/>
                <w:sz w:val="28"/>
                <w:szCs w:val="28"/>
              </w:rPr>
              <w:t>Financial liabilities as at December 31,2022</w:t>
            </w:r>
          </w:p>
        </w:tc>
        <w:tc>
          <w:tcPr>
            <w:tcW w:w="960" w:type="dxa"/>
            <w:vAlign w:val="bottom"/>
          </w:tcPr>
          <w:p w14:paraId="11F75EDD" w14:textId="77777777" w:rsidR="00244D30" w:rsidRPr="003758BC"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bottom"/>
          </w:tcPr>
          <w:p w14:paraId="59FF003A" w14:textId="77777777" w:rsidR="00244D30" w:rsidRPr="003758BC"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2" w:type="dxa"/>
            <w:vAlign w:val="bottom"/>
          </w:tcPr>
          <w:p w14:paraId="26B896E6" w14:textId="77777777" w:rsidR="00244D30" w:rsidRPr="003758BC"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bottom"/>
          </w:tcPr>
          <w:p w14:paraId="1281C9A1" w14:textId="77777777" w:rsidR="00244D30" w:rsidRPr="003758BC"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0" w:type="dxa"/>
            <w:vAlign w:val="bottom"/>
          </w:tcPr>
          <w:p w14:paraId="1820D153" w14:textId="77777777" w:rsidR="00244D30" w:rsidRPr="003758BC"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bottom"/>
          </w:tcPr>
          <w:p w14:paraId="3E0B1A98" w14:textId="77777777" w:rsidR="00244D30" w:rsidRPr="003758BC"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3" w:type="dxa"/>
            <w:vAlign w:val="bottom"/>
          </w:tcPr>
          <w:p w14:paraId="4B0810F6" w14:textId="77777777" w:rsidR="00244D30" w:rsidRPr="003758BC" w:rsidRDefault="00244D30" w:rsidP="0024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41A06" w:rsidRPr="003758BC" w14:paraId="0210DCA4" w14:textId="77777777" w:rsidTr="00F168B6">
        <w:trPr>
          <w:trHeight w:val="394"/>
        </w:trPr>
        <w:tc>
          <w:tcPr>
            <w:tcW w:w="430" w:type="dxa"/>
          </w:tcPr>
          <w:p w14:paraId="28BB01B7" w14:textId="77777777" w:rsidR="00441A06" w:rsidRPr="003758BC"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094" w:type="dxa"/>
            <w:vAlign w:val="center"/>
          </w:tcPr>
          <w:p w14:paraId="293D8D38" w14:textId="50804B75" w:rsidR="00441A06" w:rsidRPr="003758BC"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3758BC">
              <w:rPr>
                <w:rFonts w:ascii="Angsana New" w:hAnsi="Angsana New"/>
                <w:sz w:val="28"/>
                <w:szCs w:val="28"/>
              </w:rPr>
              <w:t>Trade and other current payables</w:t>
            </w:r>
          </w:p>
        </w:tc>
        <w:tc>
          <w:tcPr>
            <w:tcW w:w="960" w:type="dxa"/>
            <w:vAlign w:val="center"/>
          </w:tcPr>
          <w:p w14:paraId="395F589D" w14:textId="1CE746B0" w:rsidR="00441A06" w:rsidRPr="003758BC"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w:t>
            </w:r>
          </w:p>
        </w:tc>
        <w:tc>
          <w:tcPr>
            <w:tcW w:w="236" w:type="dxa"/>
            <w:vAlign w:val="bottom"/>
          </w:tcPr>
          <w:p w14:paraId="19D74C83" w14:textId="77777777" w:rsidR="00441A06" w:rsidRPr="003758BC"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2" w:type="dxa"/>
            <w:vAlign w:val="center"/>
          </w:tcPr>
          <w:p w14:paraId="739F1062" w14:textId="70CBE103" w:rsidR="00441A06" w:rsidRPr="003758BC"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w:t>
            </w:r>
          </w:p>
        </w:tc>
        <w:tc>
          <w:tcPr>
            <w:tcW w:w="236" w:type="dxa"/>
            <w:vAlign w:val="bottom"/>
          </w:tcPr>
          <w:p w14:paraId="384474CA" w14:textId="77777777" w:rsidR="00441A06" w:rsidRPr="003758BC"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0" w:type="dxa"/>
            <w:vAlign w:val="center"/>
          </w:tcPr>
          <w:p w14:paraId="35414685" w14:textId="544159FC" w:rsidR="00441A06" w:rsidRPr="003758BC"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110,</w:t>
            </w:r>
            <w:r>
              <w:rPr>
                <w:rFonts w:ascii="Angsana New" w:hAnsi="Angsana New"/>
                <w:sz w:val="28"/>
                <w:szCs w:val="28"/>
              </w:rPr>
              <w:t>424</w:t>
            </w:r>
          </w:p>
        </w:tc>
        <w:tc>
          <w:tcPr>
            <w:tcW w:w="236" w:type="dxa"/>
            <w:vAlign w:val="bottom"/>
          </w:tcPr>
          <w:p w14:paraId="243B2DB1" w14:textId="77777777" w:rsidR="00441A06" w:rsidRPr="003758BC"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3" w:type="dxa"/>
            <w:vAlign w:val="center"/>
          </w:tcPr>
          <w:p w14:paraId="0D549CD2" w14:textId="1371C79F" w:rsidR="00441A06" w:rsidRPr="003758BC"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110,</w:t>
            </w:r>
            <w:r>
              <w:rPr>
                <w:rFonts w:ascii="Angsana New" w:hAnsi="Angsana New"/>
                <w:sz w:val="28"/>
                <w:szCs w:val="28"/>
              </w:rPr>
              <w:t>424</w:t>
            </w:r>
          </w:p>
        </w:tc>
      </w:tr>
      <w:tr w:rsidR="003758BC" w:rsidRPr="003758BC" w14:paraId="6293AEE3" w14:textId="77777777" w:rsidTr="00F168B6">
        <w:trPr>
          <w:trHeight w:val="394"/>
        </w:trPr>
        <w:tc>
          <w:tcPr>
            <w:tcW w:w="430" w:type="dxa"/>
          </w:tcPr>
          <w:p w14:paraId="5BED2378"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094" w:type="dxa"/>
            <w:vAlign w:val="center"/>
          </w:tcPr>
          <w:p w14:paraId="33768CA9" w14:textId="2BC8C63F"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3758BC">
              <w:rPr>
                <w:rFonts w:ascii="Angsana New" w:hAnsi="Angsana New"/>
                <w:sz w:val="28"/>
                <w:szCs w:val="28"/>
              </w:rPr>
              <w:t>Current portion of lease liabilities</w:t>
            </w:r>
          </w:p>
        </w:tc>
        <w:tc>
          <w:tcPr>
            <w:tcW w:w="960" w:type="dxa"/>
            <w:vAlign w:val="bottom"/>
          </w:tcPr>
          <w:p w14:paraId="65FF069C" w14:textId="6E56EAA2"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w:t>
            </w:r>
          </w:p>
        </w:tc>
        <w:tc>
          <w:tcPr>
            <w:tcW w:w="236" w:type="dxa"/>
            <w:vAlign w:val="bottom"/>
          </w:tcPr>
          <w:p w14:paraId="03AD7900"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2" w:type="dxa"/>
            <w:vAlign w:val="bottom"/>
          </w:tcPr>
          <w:p w14:paraId="31079ED0" w14:textId="60D915C1"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w:t>
            </w:r>
          </w:p>
        </w:tc>
        <w:tc>
          <w:tcPr>
            <w:tcW w:w="236" w:type="dxa"/>
            <w:vAlign w:val="bottom"/>
          </w:tcPr>
          <w:p w14:paraId="0C6452AE"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0" w:type="dxa"/>
            <w:vAlign w:val="bottom"/>
          </w:tcPr>
          <w:p w14:paraId="7FC48AC4" w14:textId="54300C75"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31,902</w:t>
            </w:r>
          </w:p>
        </w:tc>
        <w:tc>
          <w:tcPr>
            <w:tcW w:w="236" w:type="dxa"/>
            <w:vAlign w:val="bottom"/>
          </w:tcPr>
          <w:p w14:paraId="320C6BD4"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3" w:type="dxa"/>
            <w:vAlign w:val="bottom"/>
          </w:tcPr>
          <w:p w14:paraId="219169C7" w14:textId="3DB1DC50"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31,902</w:t>
            </w:r>
          </w:p>
        </w:tc>
      </w:tr>
      <w:tr w:rsidR="003758BC" w:rsidRPr="003758BC" w14:paraId="0893DE05" w14:textId="77777777" w:rsidTr="00F168B6">
        <w:trPr>
          <w:trHeight w:val="394"/>
        </w:trPr>
        <w:tc>
          <w:tcPr>
            <w:tcW w:w="430" w:type="dxa"/>
          </w:tcPr>
          <w:p w14:paraId="56A93220"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094" w:type="dxa"/>
            <w:vAlign w:val="center"/>
          </w:tcPr>
          <w:p w14:paraId="33F4D28A" w14:textId="75C2D2C6"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3758BC">
              <w:rPr>
                <w:rFonts w:ascii="Angsana New" w:hAnsi="Angsana New"/>
                <w:sz w:val="28"/>
                <w:szCs w:val="28"/>
              </w:rPr>
              <w:t>Lease liabilities - net</w:t>
            </w:r>
          </w:p>
        </w:tc>
        <w:tc>
          <w:tcPr>
            <w:tcW w:w="960" w:type="dxa"/>
            <w:vAlign w:val="center"/>
          </w:tcPr>
          <w:p w14:paraId="523DB499" w14:textId="6189059D"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w:t>
            </w:r>
          </w:p>
        </w:tc>
        <w:tc>
          <w:tcPr>
            <w:tcW w:w="236" w:type="dxa"/>
            <w:vAlign w:val="bottom"/>
          </w:tcPr>
          <w:p w14:paraId="244641D4"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2" w:type="dxa"/>
            <w:vAlign w:val="center"/>
          </w:tcPr>
          <w:p w14:paraId="3658193D" w14:textId="5B1294AF"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w:t>
            </w:r>
          </w:p>
        </w:tc>
        <w:tc>
          <w:tcPr>
            <w:tcW w:w="236" w:type="dxa"/>
            <w:vAlign w:val="bottom"/>
          </w:tcPr>
          <w:p w14:paraId="6CCD0DFA"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0" w:type="dxa"/>
            <w:vAlign w:val="center"/>
          </w:tcPr>
          <w:p w14:paraId="119E2157" w14:textId="5AA696D4"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72,059</w:t>
            </w:r>
          </w:p>
        </w:tc>
        <w:tc>
          <w:tcPr>
            <w:tcW w:w="236" w:type="dxa"/>
            <w:vAlign w:val="bottom"/>
          </w:tcPr>
          <w:p w14:paraId="7A71C145"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3" w:type="dxa"/>
            <w:vAlign w:val="center"/>
          </w:tcPr>
          <w:p w14:paraId="79107CE2" w14:textId="05199FF8"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72,059</w:t>
            </w:r>
          </w:p>
        </w:tc>
      </w:tr>
      <w:tr w:rsidR="003758BC" w:rsidRPr="003758BC" w14:paraId="079ECA3D" w14:textId="77777777" w:rsidTr="00F168B6">
        <w:trPr>
          <w:trHeight w:val="394"/>
        </w:trPr>
        <w:tc>
          <w:tcPr>
            <w:tcW w:w="430" w:type="dxa"/>
          </w:tcPr>
          <w:p w14:paraId="2BB9194B"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094" w:type="dxa"/>
            <w:vAlign w:val="bottom"/>
          </w:tcPr>
          <w:p w14:paraId="770C23EA" w14:textId="42920001"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3758BC">
              <w:rPr>
                <w:rFonts w:ascii="Angsana New" w:hAnsi="Angsana New"/>
                <w:sz w:val="28"/>
                <w:szCs w:val="28"/>
              </w:rPr>
              <w:t>Non - current provisions for employee benefit</w:t>
            </w:r>
          </w:p>
        </w:tc>
        <w:tc>
          <w:tcPr>
            <w:tcW w:w="960" w:type="dxa"/>
            <w:tcBorders>
              <w:bottom w:val="single" w:sz="4" w:space="0" w:color="auto"/>
            </w:tcBorders>
            <w:vAlign w:val="bottom"/>
          </w:tcPr>
          <w:p w14:paraId="27CAC7C3" w14:textId="54E32A94"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w:t>
            </w:r>
          </w:p>
        </w:tc>
        <w:tc>
          <w:tcPr>
            <w:tcW w:w="236" w:type="dxa"/>
            <w:vAlign w:val="bottom"/>
          </w:tcPr>
          <w:p w14:paraId="295E5224"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2" w:type="dxa"/>
            <w:tcBorders>
              <w:bottom w:val="single" w:sz="4" w:space="0" w:color="auto"/>
            </w:tcBorders>
            <w:vAlign w:val="bottom"/>
          </w:tcPr>
          <w:p w14:paraId="228201CD" w14:textId="5D17678A"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w:t>
            </w:r>
          </w:p>
        </w:tc>
        <w:tc>
          <w:tcPr>
            <w:tcW w:w="236" w:type="dxa"/>
            <w:vAlign w:val="bottom"/>
          </w:tcPr>
          <w:p w14:paraId="708BDD54"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0" w:type="dxa"/>
            <w:tcBorders>
              <w:bottom w:val="single" w:sz="4" w:space="0" w:color="auto"/>
            </w:tcBorders>
            <w:vAlign w:val="bottom"/>
          </w:tcPr>
          <w:p w14:paraId="40B6C0C6" w14:textId="08C0589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1,938</w:t>
            </w:r>
          </w:p>
        </w:tc>
        <w:tc>
          <w:tcPr>
            <w:tcW w:w="236" w:type="dxa"/>
            <w:vAlign w:val="bottom"/>
          </w:tcPr>
          <w:p w14:paraId="3E0E3D14" w14:textId="7777777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3" w:type="dxa"/>
            <w:tcBorders>
              <w:bottom w:val="single" w:sz="4" w:space="0" w:color="auto"/>
            </w:tcBorders>
            <w:vAlign w:val="bottom"/>
          </w:tcPr>
          <w:p w14:paraId="4349F73D" w14:textId="6D1C2EE7" w:rsidR="003758BC" w:rsidRPr="003758BC" w:rsidRDefault="003758BC" w:rsidP="0037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1,938</w:t>
            </w:r>
          </w:p>
        </w:tc>
      </w:tr>
      <w:tr w:rsidR="00441A06" w:rsidRPr="00CC4083" w14:paraId="1746CDEA" w14:textId="77777777" w:rsidTr="00F168B6">
        <w:trPr>
          <w:trHeight w:val="394"/>
        </w:trPr>
        <w:tc>
          <w:tcPr>
            <w:tcW w:w="4524" w:type="dxa"/>
            <w:gridSpan w:val="2"/>
          </w:tcPr>
          <w:p w14:paraId="71C128ED" w14:textId="49AEC6C7" w:rsidR="00441A06" w:rsidRPr="003758BC"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3758BC">
              <w:rPr>
                <w:rFonts w:ascii="Angsana New" w:hAnsi="Angsana New"/>
                <w:b/>
                <w:bCs/>
                <w:sz w:val="28"/>
                <w:szCs w:val="28"/>
              </w:rPr>
              <w:t>Total financial liabilities</w:t>
            </w:r>
          </w:p>
        </w:tc>
        <w:tc>
          <w:tcPr>
            <w:tcW w:w="960" w:type="dxa"/>
            <w:tcBorders>
              <w:top w:val="single" w:sz="4" w:space="0" w:color="auto"/>
              <w:bottom w:val="double" w:sz="4" w:space="0" w:color="auto"/>
            </w:tcBorders>
            <w:vAlign w:val="bottom"/>
          </w:tcPr>
          <w:p w14:paraId="1A4BF0BB" w14:textId="2E416696" w:rsidR="00441A06" w:rsidRPr="003758BC"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w:t>
            </w:r>
          </w:p>
        </w:tc>
        <w:tc>
          <w:tcPr>
            <w:tcW w:w="236" w:type="dxa"/>
            <w:vAlign w:val="bottom"/>
          </w:tcPr>
          <w:p w14:paraId="6E5EE74F" w14:textId="77777777" w:rsidR="00441A06" w:rsidRPr="003758BC"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2" w:type="dxa"/>
            <w:tcBorders>
              <w:top w:val="single" w:sz="4" w:space="0" w:color="auto"/>
              <w:bottom w:val="double" w:sz="4" w:space="0" w:color="auto"/>
            </w:tcBorders>
            <w:vAlign w:val="bottom"/>
          </w:tcPr>
          <w:p w14:paraId="49DCB670" w14:textId="67115F70" w:rsidR="00441A06" w:rsidRPr="003758BC"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w:t>
            </w:r>
          </w:p>
        </w:tc>
        <w:tc>
          <w:tcPr>
            <w:tcW w:w="236" w:type="dxa"/>
            <w:vAlign w:val="bottom"/>
          </w:tcPr>
          <w:p w14:paraId="334FC087" w14:textId="77777777" w:rsidR="00441A06" w:rsidRPr="003758BC"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0" w:type="dxa"/>
            <w:tcBorders>
              <w:top w:val="single" w:sz="4" w:space="0" w:color="auto"/>
              <w:bottom w:val="double" w:sz="4" w:space="0" w:color="auto"/>
            </w:tcBorders>
            <w:vAlign w:val="bottom"/>
          </w:tcPr>
          <w:p w14:paraId="1599CCB8" w14:textId="59D77C84" w:rsidR="00441A06" w:rsidRPr="003758BC"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216,</w:t>
            </w:r>
            <w:r>
              <w:rPr>
                <w:rFonts w:ascii="Angsana New" w:hAnsi="Angsana New"/>
                <w:sz w:val="28"/>
                <w:szCs w:val="28"/>
              </w:rPr>
              <w:t>323</w:t>
            </w:r>
          </w:p>
        </w:tc>
        <w:tc>
          <w:tcPr>
            <w:tcW w:w="236" w:type="dxa"/>
            <w:vAlign w:val="bottom"/>
          </w:tcPr>
          <w:p w14:paraId="484F61DF" w14:textId="77777777" w:rsidR="00441A06" w:rsidRPr="003758BC"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3" w:type="dxa"/>
            <w:tcBorders>
              <w:top w:val="single" w:sz="4" w:space="0" w:color="auto"/>
              <w:bottom w:val="double" w:sz="4" w:space="0" w:color="auto"/>
            </w:tcBorders>
            <w:vAlign w:val="bottom"/>
          </w:tcPr>
          <w:p w14:paraId="286A763D" w14:textId="447E9904" w:rsidR="00441A06" w:rsidRPr="003758BC"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758BC">
              <w:rPr>
                <w:rFonts w:ascii="Angsana New" w:hAnsi="Angsana New"/>
                <w:sz w:val="28"/>
                <w:szCs w:val="28"/>
              </w:rPr>
              <w:t>216,</w:t>
            </w:r>
            <w:r>
              <w:rPr>
                <w:rFonts w:ascii="Angsana New" w:hAnsi="Angsana New"/>
                <w:sz w:val="28"/>
                <w:szCs w:val="28"/>
              </w:rPr>
              <w:t>323</w:t>
            </w:r>
          </w:p>
        </w:tc>
      </w:tr>
    </w:tbl>
    <w:p w14:paraId="21390DE3" w14:textId="160DE7E2" w:rsidR="008954E0" w:rsidRDefault="008954E0" w:rsidP="008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E858D23" w14:textId="45BCC55A" w:rsidR="00833C04" w:rsidRDefault="00833C04" w:rsidP="008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75EBD5D9" w14:textId="7377E2F6" w:rsidR="00FA7972" w:rsidRDefault="00FA7972" w:rsidP="008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594ADE64" w14:textId="2842993E" w:rsidR="00FA7972" w:rsidRDefault="00FA7972" w:rsidP="008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1DFD9D1E" w14:textId="25814737" w:rsidR="00FA7972" w:rsidRDefault="00FA7972" w:rsidP="008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6B95CF1C" w14:textId="77777777" w:rsidR="00FA7972" w:rsidRDefault="00FA7972" w:rsidP="008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7E1838A0" w14:textId="77777777" w:rsidR="007D4110" w:rsidRPr="00B92B9D" w:rsidRDefault="007D4110" w:rsidP="008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tbl>
      <w:tblPr>
        <w:tblStyle w:val="TableGrid"/>
        <w:tblW w:w="1001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4111"/>
        <w:gridCol w:w="1104"/>
        <w:gridCol w:w="225"/>
        <w:gridCol w:w="1347"/>
        <w:gridCol w:w="225"/>
        <w:gridCol w:w="1244"/>
        <w:gridCol w:w="225"/>
        <w:gridCol w:w="1247"/>
      </w:tblGrid>
      <w:tr w:rsidR="008B35CD" w:rsidRPr="00B74ACB" w14:paraId="0C6A5A36" w14:textId="77777777" w:rsidTr="00833C04">
        <w:trPr>
          <w:trHeight w:val="394"/>
        </w:trPr>
        <w:tc>
          <w:tcPr>
            <w:tcW w:w="289" w:type="dxa"/>
          </w:tcPr>
          <w:p w14:paraId="4DFB7049"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111" w:type="dxa"/>
            <w:vAlign w:val="center"/>
          </w:tcPr>
          <w:p w14:paraId="420F8333"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617" w:type="dxa"/>
            <w:gridSpan w:val="7"/>
            <w:tcBorders>
              <w:bottom w:val="single" w:sz="4" w:space="0" w:color="auto"/>
            </w:tcBorders>
            <w:vAlign w:val="center"/>
          </w:tcPr>
          <w:p w14:paraId="68291DD5"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74ACB">
              <w:rPr>
                <w:rFonts w:ascii="Angsana New" w:hAnsi="Angsana New"/>
                <w:sz w:val="28"/>
                <w:szCs w:val="28"/>
              </w:rPr>
              <w:t>(Unit: Thousand Baht)</w:t>
            </w:r>
          </w:p>
        </w:tc>
      </w:tr>
      <w:tr w:rsidR="008B35CD" w:rsidRPr="00B74ACB" w14:paraId="501D4D75" w14:textId="77777777" w:rsidTr="00833C04">
        <w:trPr>
          <w:trHeight w:val="407"/>
        </w:trPr>
        <w:tc>
          <w:tcPr>
            <w:tcW w:w="289" w:type="dxa"/>
          </w:tcPr>
          <w:p w14:paraId="67137752"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111" w:type="dxa"/>
            <w:vAlign w:val="center"/>
          </w:tcPr>
          <w:p w14:paraId="70D57D59"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617" w:type="dxa"/>
            <w:gridSpan w:val="7"/>
            <w:tcBorders>
              <w:top w:val="single" w:sz="4" w:space="0" w:color="auto"/>
              <w:bottom w:val="single" w:sz="4" w:space="0" w:color="auto"/>
            </w:tcBorders>
            <w:vAlign w:val="center"/>
          </w:tcPr>
          <w:p w14:paraId="4936A323" w14:textId="3CFF8BB5"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eastAsia="Calibri" w:hAnsi="Angsana New"/>
                <w:sz w:val="28"/>
                <w:szCs w:val="28"/>
              </w:rPr>
              <w:t>Separate Financial Statements</w:t>
            </w:r>
          </w:p>
        </w:tc>
      </w:tr>
      <w:tr w:rsidR="008B35CD" w:rsidRPr="00B74ACB" w14:paraId="7FDEF9E7" w14:textId="77777777" w:rsidTr="00833C04">
        <w:trPr>
          <w:trHeight w:val="394"/>
        </w:trPr>
        <w:tc>
          <w:tcPr>
            <w:tcW w:w="289" w:type="dxa"/>
          </w:tcPr>
          <w:p w14:paraId="0F314FE2"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111" w:type="dxa"/>
            <w:vAlign w:val="center"/>
          </w:tcPr>
          <w:p w14:paraId="71D2446D"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04" w:type="dxa"/>
            <w:tcBorders>
              <w:top w:val="single" w:sz="4" w:space="0" w:color="auto"/>
              <w:bottom w:val="single" w:sz="4" w:space="0" w:color="auto"/>
            </w:tcBorders>
            <w:vAlign w:val="bottom"/>
          </w:tcPr>
          <w:p w14:paraId="2A97F3B3"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Fair value through profit or loss</w:t>
            </w:r>
          </w:p>
        </w:tc>
        <w:tc>
          <w:tcPr>
            <w:tcW w:w="225" w:type="dxa"/>
            <w:tcBorders>
              <w:top w:val="single" w:sz="4" w:space="0" w:color="auto"/>
            </w:tcBorders>
            <w:vAlign w:val="bottom"/>
          </w:tcPr>
          <w:p w14:paraId="226CD54C"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7" w:type="dxa"/>
            <w:tcBorders>
              <w:top w:val="single" w:sz="4" w:space="0" w:color="auto"/>
              <w:bottom w:val="single" w:sz="4" w:space="0" w:color="auto"/>
            </w:tcBorders>
            <w:vAlign w:val="bottom"/>
          </w:tcPr>
          <w:p w14:paraId="443F9216"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Fair value through other comprehensive income</w:t>
            </w:r>
          </w:p>
        </w:tc>
        <w:tc>
          <w:tcPr>
            <w:tcW w:w="225" w:type="dxa"/>
            <w:tcBorders>
              <w:top w:val="single" w:sz="4" w:space="0" w:color="auto"/>
            </w:tcBorders>
            <w:vAlign w:val="bottom"/>
          </w:tcPr>
          <w:p w14:paraId="55D428C9"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4" w:type="dxa"/>
            <w:tcBorders>
              <w:top w:val="single" w:sz="4" w:space="0" w:color="auto"/>
              <w:bottom w:val="single" w:sz="4" w:space="0" w:color="auto"/>
            </w:tcBorders>
            <w:vAlign w:val="bottom"/>
          </w:tcPr>
          <w:p w14:paraId="472D9C35"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Amortized cost</w:t>
            </w:r>
          </w:p>
        </w:tc>
        <w:tc>
          <w:tcPr>
            <w:tcW w:w="225" w:type="dxa"/>
            <w:tcBorders>
              <w:top w:val="single" w:sz="4" w:space="0" w:color="auto"/>
            </w:tcBorders>
            <w:vAlign w:val="bottom"/>
          </w:tcPr>
          <w:p w14:paraId="3BCE7A64"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7" w:type="dxa"/>
            <w:tcBorders>
              <w:top w:val="single" w:sz="4" w:space="0" w:color="auto"/>
              <w:bottom w:val="single" w:sz="4" w:space="0" w:color="auto"/>
            </w:tcBorders>
            <w:vAlign w:val="bottom"/>
          </w:tcPr>
          <w:p w14:paraId="7B3A1FB2"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Total</w:t>
            </w:r>
          </w:p>
        </w:tc>
      </w:tr>
      <w:tr w:rsidR="008B35CD" w:rsidRPr="00B74ACB" w14:paraId="47E8DE80" w14:textId="77777777" w:rsidTr="00833C04">
        <w:trPr>
          <w:trHeight w:val="394"/>
        </w:trPr>
        <w:tc>
          <w:tcPr>
            <w:tcW w:w="4400" w:type="dxa"/>
            <w:gridSpan w:val="2"/>
          </w:tcPr>
          <w:p w14:paraId="28261811" w14:textId="32D66855"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74ACB">
              <w:rPr>
                <w:rFonts w:ascii="Angsana New" w:hAnsi="Angsana New"/>
                <w:b/>
                <w:bCs/>
                <w:sz w:val="28"/>
                <w:szCs w:val="28"/>
              </w:rPr>
              <w:t xml:space="preserve">Financial assets as at </w:t>
            </w:r>
            <w:r w:rsidR="00FF49F0">
              <w:rPr>
                <w:rFonts w:ascii="Angsana New" w:hAnsi="Angsana New"/>
                <w:b/>
                <w:bCs/>
                <w:sz w:val="28"/>
                <w:szCs w:val="28"/>
              </w:rPr>
              <w:t>December 31</w:t>
            </w:r>
            <w:r w:rsidR="00FF49F0" w:rsidRPr="00B74ACB">
              <w:rPr>
                <w:rFonts w:ascii="Angsana New" w:hAnsi="Angsana New"/>
                <w:b/>
                <w:bCs/>
                <w:sz w:val="28"/>
                <w:szCs w:val="28"/>
              </w:rPr>
              <w:t>,2022</w:t>
            </w:r>
          </w:p>
        </w:tc>
        <w:tc>
          <w:tcPr>
            <w:tcW w:w="1104" w:type="dxa"/>
            <w:tcBorders>
              <w:top w:val="single" w:sz="4" w:space="0" w:color="auto"/>
            </w:tcBorders>
            <w:vAlign w:val="center"/>
          </w:tcPr>
          <w:p w14:paraId="58761579"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5" w:type="dxa"/>
            <w:vAlign w:val="center"/>
          </w:tcPr>
          <w:p w14:paraId="45229FDE"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7" w:type="dxa"/>
            <w:vAlign w:val="center"/>
          </w:tcPr>
          <w:p w14:paraId="5C5BEA7A"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5" w:type="dxa"/>
            <w:vAlign w:val="center"/>
          </w:tcPr>
          <w:p w14:paraId="4D3F3A90"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4" w:type="dxa"/>
            <w:vAlign w:val="center"/>
          </w:tcPr>
          <w:p w14:paraId="0DB683E7"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5" w:type="dxa"/>
            <w:vAlign w:val="center"/>
          </w:tcPr>
          <w:p w14:paraId="2DEEE360"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7" w:type="dxa"/>
            <w:vAlign w:val="center"/>
          </w:tcPr>
          <w:p w14:paraId="4095A507"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6D5C41" w:rsidRPr="00B74ACB" w14:paraId="6CA03580" w14:textId="77777777" w:rsidTr="00833C04">
        <w:trPr>
          <w:trHeight w:val="407"/>
        </w:trPr>
        <w:tc>
          <w:tcPr>
            <w:tcW w:w="289" w:type="dxa"/>
          </w:tcPr>
          <w:p w14:paraId="4BACAFFD" w14:textId="77777777" w:rsidR="006D5C41" w:rsidRPr="00B74ACB"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vAlign w:val="center"/>
          </w:tcPr>
          <w:p w14:paraId="3AE84E6F" w14:textId="77777777" w:rsidR="006D5C41" w:rsidRPr="00B74ACB"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Cash and cash equivalents</w:t>
            </w:r>
          </w:p>
        </w:tc>
        <w:tc>
          <w:tcPr>
            <w:tcW w:w="1104" w:type="dxa"/>
            <w:vAlign w:val="center"/>
          </w:tcPr>
          <w:p w14:paraId="7D15C3C6" w14:textId="2CA71749"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w:t>
            </w:r>
          </w:p>
        </w:tc>
        <w:tc>
          <w:tcPr>
            <w:tcW w:w="225" w:type="dxa"/>
            <w:vAlign w:val="center"/>
          </w:tcPr>
          <w:p w14:paraId="47047FC3" w14:textId="77777777"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center"/>
          </w:tcPr>
          <w:p w14:paraId="12A626FF" w14:textId="0A9A1DA1"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w:t>
            </w:r>
          </w:p>
        </w:tc>
        <w:tc>
          <w:tcPr>
            <w:tcW w:w="225" w:type="dxa"/>
            <w:vAlign w:val="center"/>
          </w:tcPr>
          <w:p w14:paraId="0B32BF3C" w14:textId="77777777"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center"/>
          </w:tcPr>
          <w:p w14:paraId="34DF15EC" w14:textId="31BAEE07"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2,155</w:t>
            </w:r>
          </w:p>
        </w:tc>
        <w:tc>
          <w:tcPr>
            <w:tcW w:w="225" w:type="dxa"/>
            <w:vAlign w:val="center"/>
          </w:tcPr>
          <w:p w14:paraId="6D58D041" w14:textId="77777777"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center"/>
          </w:tcPr>
          <w:p w14:paraId="033A3F6F" w14:textId="36BB5B70"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2,155</w:t>
            </w:r>
          </w:p>
        </w:tc>
      </w:tr>
      <w:tr w:rsidR="00441A06" w:rsidRPr="00B74ACB" w14:paraId="1305A6A0" w14:textId="77777777" w:rsidTr="00833C04">
        <w:trPr>
          <w:trHeight w:val="394"/>
        </w:trPr>
        <w:tc>
          <w:tcPr>
            <w:tcW w:w="289" w:type="dxa"/>
          </w:tcPr>
          <w:p w14:paraId="593167D6" w14:textId="77777777" w:rsidR="00441A06" w:rsidRPr="00B74ACB"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tcPr>
          <w:p w14:paraId="576962B8" w14:textId="65F68D9F" w:rsidR="00441A06" w:rsidRPr="00B74ACB"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Trade account and other current receivables - net</w:t>
            </w:r>
          </w:p>
        </w:tc>
        <w:tc>
          <w:tcPr>
            <w:tcW w:w="1104" w:type="dxa"/>
            <w:vAlign w:val="center"/>
          </w:tcPr>
          <w:p w14:paraId="00FD0EDB" w14:textId="175FEC68" w:rsidR="00441A06" w:rsidRPr="006D5C41"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w:t>
            </w:r>
          </w:p>
        </w:tc>
        <w:tc>
          <w:tcPr>
            <w:tcW w:w="225" w:type="dxa"/>
            <w:vAlign w:val="center"/>
          </w:tcPr>
          <w:p w14:paraId="072F8B27" w14:textId="77777777" w:rsidR="00441A06" w:rsidRPr="006D5C41"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center"/>
          </w:tcPr>
          <w:p w14:paraId="45FA155C" w14:textId="695D4883" w:rsidR="00441A06" w:rsidRPr="006D5C41"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w:t>
            </w:r>
          </w:p>
        </w:tc>
        <w:tc>
          <w:tcPr>
            <w:tcW w:w="225" w:type="dxa"/>
            <w:vAlign w:val="center"/>
          </w:tcPr>
          <w:p w14:paraId="261246A0" w14:textId="77777777" w:rsidR="00441A06" w:rsidRPr="006D5C41"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center"/>
          </w:tcPr>
          <w:p w14:paraId="262C1BFA" w14:textId="7F20D421" w:rsidR="00441A06" w:rsidRPr="006D5C41"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99,245</w:t>
            </w:r>
          </w:p>
        </w:tc>
        <w:tc>
          <w:tcPr>
            <w:tcW w:w="225" w:type="dxa"/>
            <w:vAlign w:val="center"/>
          </w:tcPr>
          <w:p w14:paraId="053A13F9" w14:textId="77777777" w:rsidR="00441A06" w:rsidRPr="006D5C41"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center"/>
          </w:tcPr>
          <w:p w14:paraId="201CFC3E" w14:textId="4F3728AA" w:rsidR="00441A06" w:rsidRPr="006D5C41"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99,245</w:t>
            </w:r>
          </w:p>
        </w:tc>
      </w:tr>
      <w:tr w:rsidR="006D5C41" w:rsidRPr="00B74ACB" w14:paraId="5A85B52E" w14:textId="77777777" w:rsidTr="00833C04">
        <w:trPr>
          <w:trHeight w:val="394"/>
        </w:trPr>
        <w:tc>
          <w:tcPr>
            <w:tcW w:w="289" w:type="dxa"/>
          </w:tcPr>
          <w:p w14:paraId="5AD60245" w14:textId="77777777" w:rsidR="006D5C41" w:rsidRPr="00B74ACB"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vAlign w:val="center"/>
          </w:tcPr>
          <w:p w14:paraId="5F21E91B" w14:textId="3EA3F609" w:rsidR="006D5C41" w:rsidRPr="00B74ACB"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 xml:space="preserve">Short-term loans and accrued interest receivable </w:t>
            </w:r>
            <w:r>
              <w:rPr>
                <w:rFonts w:ascii="Angsana New" w:hAnsi="Angsana New"/>
                <w:sz w:val="28"/>
                <w:szCs w:val="28"/>
              </w:rPr>
              <w:br/>
            </w:r>
            <w:r w:rsidRPr="00B74ACB">
              <w:rPr>
                <w:rFonts w:ascii="Angsana New" w:hAnsi="Angsana New" w:hint="cs"/>
                <w:sz w:val="28"/>
                <w:szCs w:val="28"/>
                <w:cs/>
              </w:rPr>
              <w:t>-</w:t>
            </w:r>
            <w:r w:rsidRPr="00B74ACB">
              <w:rPr>
                <w:rFonts w:ascii="Angsana New" w:hAnsi="Angsana New"/>
                <w:sz w:val="28"/>
                <w:szCs w:val="28"/>
              </w:rPr>
              <w:t xml:space="preserve"> to related companies</w:t>
            </w:r>
          </w:p>
        </w:tc>
        <w:tc>
          <w:tcPr>
            <w:tcW w:w="1104" w:type="dxa"/>
            <w:vAlign w:val="bottom"/>
          </w:tcPr>
          <w:p w14:paraId="32F89B0F" w14:textId="00955CE9"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w:t>
            </w:r>
          </w:p>
        </w:tc>
        <w:tc>
          <w:tcPr>
            <w:tcW w:w="225" w:type="dxa"/>
            <w:vAlign w:val="bottom"/>
          </w:tcPr>
          <w:p w14:paraId="066157A8" w14:textId="77777777"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5F6C8D43" w14:textId="699EA8F8"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w:t>
            </w:r>
          </w:p>
        </w:tc>
        <w:tc>
          <w:tcPr>
            <w:tcW w:w="225" w:type="dxa"/>
            <w:vAlign w:val="bottom"/>
          </w:tcPr>
          <w:p w14:paraId="62743D3F" w14:textId="77777777"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bottom"/>
          </w:tcPr>
          <w:p w14:paraId="205E8809" w14:textId="6D8F7C6E"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116,385</w:t>
            </w:r>
          </w:p>
        </w:tc>
        <w:tc>
          <w:tcPr>
            <w:tcW w:w="225" w:type="dxa"/>
            <w:vAlign w:val="bottom"/>
          </w:tcPr>
          <w:p w14:paraId="65957531" w14:textId="77777777"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31BDD449" w14:textId="2216485A"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116,385</w:t>
            </w:r>
          </w:p>
        </w:tc>
      </w:tr>
      <w:tr w:rsidR="00B74ACB" w:rsidRPr="00B74ACB" w14:paraId="5E7EBC6D" w14:textId="77777777" w:rsidTr="00833C04">
        <w:trPr>
          <w:trHeight w:val="394"/>
        </w:trPr>
        <w:tc>
          <w:tcPr>
            <w:tcW w:w="289" w:type="dxa"/>
          </w:tcPr>
          <w:p w14:paraId="1598456C"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vAlign w:val="center"/>
          </w:tcPr>
          <w:p w14:paraId="0DAC00AD" w14:textId="63CE9A15" w:rsidR="00B74ACB" w:rsidRPr="00B74ACB" w:rsidRDefault="007D4110"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7D4110">
              <w:rPr>
                <w:rFonts w:ascii="Angsana New" w:hAnsi="Angsana New"/>
                <w:sz w:val="28"/>
                <w:szCs w:val="28"/>
              </w:rPr>
              <w:t>Other non-current financial assets</w:t>
            </w:r>
          </w:p>
        </w:tc>
        <w:tc>
          <w:tcPr>
            <w:tcW w:w="1104" w:type="dxa"/>
            <w:vAlign w:val="bottom"/>
          </w:tcPr>
          <w:p w14:paraId="1AA2A86B" w14:textId="4C781784" w:rsidR="00B74ACB" w:rsidRPr="006D5C41"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6D23D3DB" w14:textId="77777777" w:rsidR="00B74ACB" w:rsidRPr="006D5C41"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1283613D" w14:textId="494DE5DC" w:rsidR="00B74ACB" w:rsidRPr="006D5C41"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55360B32" w14:textId="77777777" w:rsidR="00B74ACB" w:rsidRPr="006D5C41"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bottom"/>
          </w:tcPr>
          <w:p w14:paraId="1558532F" w14:textId="20431A1F" w:rsidR="00B74ACB" w:rsidRPr="006D5C41"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787BF9A1" w14:textId="77777777" w:rsidR="00B74ACB" w:rsidRPr="006D5C41"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4724813C" w14:textId="07FA16A3" w:rsidR="00B74ACB" w:rsidRPr="006D5C41"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D5C41" w:rsidRPr="00B74ACB" w14:paraId="57A45060" w14:textId="77777777" w:rsidTr="00833C04">
        <w:trPr>
          <w:trHeight w:val="394"/>
        </w:trPr>
        <w:tc>
          <w:tcPr>
            <w:tcW w:w="289" w:type="dxa"/>
          </w:tcPr>
          <w:p w14:paraId="56849C8C" w14:textId="77777777" w:rsidR="006D5C41" w:rsidRPr="00B74ACB"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vAlign w:val="center"/>
          </w:tcPr>
          <w:p w14:paraId="387683D9" w14:textId="3F97B016" w:rsidR="006D5C41" w:rsidRPr="00B74ACB"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 xml:space="preserve">Long - term loans and accrued interest receivable </w:t>
            </w:r>
            <w:r w:rsidR="00FA7972">
              <w:rPr>
                <w:rFonts w:ascii="Angsana New" w:hAnsi="Angsana New"/>
                <w:sz w:val="28"/>
                <w:szCs w:val="28"/>
              </w:rPr>
              <w:t xml:space="preserve">     - </w:t>
            </w:r>
            <w:r w:rsidRPr="00B74ACB">
              <w:rPr>
                <w:rFonts w:ascii="Angsana New" w:hAnsi="Angsana New"/>
                <w:sz w:val="28"/>
                <w:szCs w:val="28"/>
              </w:rPr>
              <w:t>receivables to associates</w:t>
            </w:r>
          </w:p>
        </w:tc>
        <w:tc>
          <w:tcPr>
            <w:tcW w:w="1104" w:type="dxa"/>
            <w:vAlign w:val="bottom"/>
          </w:tcPr>
          <w:p w14:paraId="35ACDF45" w14:textId="1D27ECBB"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w:t>
            </w:r>
          </w:p>
        </w:tc>
        <w:tc>
          <w:tcPr>
            <w:tcW w:w="225" w:type="dxa"/>
            <w:vAlign w:val="bottom"/>
          </w:tcPr>
          <w:p w14:paraId="43FE1FD3" w14:textId="77777777"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0717BF9E" w14:textId="76034E0A"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w:t>
            </w:r>
          </w:p>
        </w:tc>
        <w:tc>
          <w:tcPr>
            <w:tcW w:w="225" w:type="dxa"/>
            <w:vAlign w:val="bottom"/>
          </w:tcPr>
          <w:p w14:paraId="351EBB55" w14:textId="77777777"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bottom"/>
          </w:tcPr>
          <w:p w14:paraId="770588C9" w14:textId="73DA20C3"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30,000</w:t>
            </w:r>
          </w:p>
        </w:tc>
        <w:tc>
          <w:tcPr>
            <w:tcW w:w="225" w:type="dxa"/>
            <w:vAlign w:val="bottom"/>
          </w:tcPr>
          <w:p w14:paraId="2A5D9037" w14:textId="77777777"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627257EF" w14:textId="545FCCF3"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30,000</w:t>
            </w:r>
          </w:p>
        </w:tc>
      </w:tr>
      <w:tr w:rsidR="00B74ACB" w:rsidRPr="00B74ACB" w14:paraId="06FBC697" w14:textId="77777777" w:rsidTr="00833C04">
        <w:trPr>
          <w:trHeight w:val="394"/>
        </w:trPr>
        <w:tc>
          <w:tcPr>
            <w:tcW w:w="289" w:type="dxa"/>
          </w:tcPr>
          <w:p w14:paraId="7B4EAFA3"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tcPr>
          <w:p w14:paraId="14B4FA20" w14:textId="51538344"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 Investment of unit fund - not listed on the stock</w:t>
            </w:r>
          </w:p>
        </w:tc>
        <w:tc>
          <w:tcPr>
            <w:tcW w:w="1104" w:type="dxa"/>
            <w:vAlign w:val="bottom"/>
          </w:tcPr>
          <w:p w14:paraId="7DEC657A" w14:textId="1FAB4B03" w:rsidR="00B74ACB" w:rsidRPr="006D5C41"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w:t>
            </w:r>
          </w:p>
        </w:tc>
        <w:tc>
          <w:tcPr>
            <w:tcW w:w="225" w:type="dxa"/>
            <w:vAlign w:val="bottom"/>
          </w:tcPr>
          <w:p w14:paraId="70FE00F0" w14:textId="77777777" w:rsidR="00B74ACB" w:rsidRPr="006D5C41"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5B76EEB2" w14:textId="2F41511F" w:rsidR="00B74ACB" w:rsidRPr="006D5C41"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50,000</w:t>
            </w:r>
          </w:p>
        </w:tc>
        <w:tc>
          <w:tcPr>
            <w:tcW w:w="225" w:type="dxa"/>
            <w:vAlign w:val="bottom"/>
          </w:tcPr>
          <w:p w14:paraId="7CB01813" w14:textId="77777777" w:rsidR="00B74ACB" w:rsidRPr="006D5C41"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bottom"/>
          </w:tcPr>
          <w:p w14:paraId="0A9882F2" w14:textId="470BA4C7" w:rsidR="00B74ACB" w:rsidRPr="006D5C41"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w:t>
            </w:r>
          </w:p>
        </w:tc>
        <w:tc>
          <w:tcPr>
            <w:tcW w:w="225" w:type="dxa"/>
            <w:vAlign w:val="bottom"/>
          </w:tcPr>
          <w:p w14:paraId="17E44313" w14:textId="77777777" w:rsidR="00B74ACB" w:rsidRPr="006D5C41"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2AEDFC7B" w14:textId="0CB699FE" w:rsidR="00B74ACB" w:rsidRPr="006D5C41"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50,000</w:t>
            </w:r>
          </w:p>
        </w:tc>
      </w:tr>
      <w:tr w:rsidR="00B74ACB" w:rsidRPr="00B74ACB" w14:paraId="42E9FCA8" w14:textId="77777777" w:rsidTr="00833C04">
        <w:trPr>
          <w:trHeight w:val="394"/>
        </w:trPr>
        <w:tc>
          <w:tcPr>
            <w:tcW w:w="289" w:type="dxa"/>
          </w:tcPr>
          <w:p w14:paraId="03FE4269"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11" w:type="dxa"/>
            <w:vAlign w:val="center"/>
          </w:tcPr>
          <w:p w14:paraId="4C46686C"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74ACB">
              <w:rPr>
                <w:rFonts w:ascii="Angsana New" w:hAnsi="Angsana New"/>
                <w:sz w:val="28"/>
                <w:szCs w:val="28"/>
              </w:rPr>
              <w:t>Deposits at bank with restrictions</w:t>
            </w:r>
          </w:p>
        </w:tc>
        <w:tc>
          <w:tcPr>
            <w:tcW w:w="1104" w:type="dxa"/>
            <w:tcBorders>
              <w:bottom w:val="single" w:sz="4" w:space="0" w:color="auto"/>
            </w:tcBorders>
            <w:vAlign w:val="bottom"/>
          </w:tcPr>
          <w:p w14:paraId="4420CC81" w14:textId="74F6E568" w:rsidR="00B74ACB" w:rsidRPr="006D5C41"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w:t>
            </w:r>
          </w:p>
        </w:tc>
        <w:tc>
          <w:tcPr>
            <w:tcW w:w="225" w:type="dxa"/>
            <w:vAlign w:val="bottom"/>
          </w:tcPr>
          <w:p w14:paraId="39523F77" w14:textId="77777777" w:rsidR="00B74ACB" w:rsidRPr="006D5C41"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tcBorders>
              <w:bottom w:val="single" w:sz="4" w:space="0" w:color="auto"/>
            </w:tcBorders>
            <w:vAlign w:val="bottom"/>
          </w:tcPr>
          <w:p w14:paraId="23598077" w14:textId="264DB4F5" w:rsidR="00B74ACB" w:rsidRPr="006D5C41"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w:t>
            </w:r>
          </w:p>
        </w:tc>
        <w:tc>
          <w:tcPr>
            <w:tcW w:w="225" w:type="dxa"/>
            <w:vAlign w:val="bottom"/>
          </w:tcPr>
          <w:p w14:paraId="3BA20C9A" w14:textId="77777777" w:rsidR="00B74ACB" w:rsidRPr="006D5C41"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tcBorders>
              <w:bottom w:val="single" w:sz="4" w:space="0" w:color="auto"/>
            </w:tcBorders>
            <w:vAlign w:val="bottom"/>
          </w:tcPr>
          <w:p w14:paraId="52CA52B3" w14:textId="4E697A17" w:rsidR="00B74ACB" w:rsidRPr="006D5C41" w:rsidRDefault="006D5C41"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450</w:t>
            </w:r>
          </w:p>
        </w:tc>
        <w:tc>
          <w:tcPr>
            <w:tcW w:w="225" w:type="dxa"/>
            <w:vAlign w:val="bottom"/>
          </w:tcPr>
          <w:p w14:paraId="36D3864D" w14:textId="77777777" w:rsidR="00B74ACB" w:rsidRPr="006D5C41"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tcBorders>
              <w:bottom w:val="single" w:sz="4" w:space="0" w:color="auto"/>
            </w:tcBorders>
            <w:vAlign w:val="bottom"/>
          </w:tcPr>
          <w:p w14:paraId="6BD419AD" w14:textId="4EA8B799" w:rsidR="00B74ACB" w:rsidRPr="006D5C41"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450</w:t>
            </w:r>
          </w:p>
        </w:tc>
      </w:tr>
      <w:tr w:rsidR="006D5C41" w:rsidRPr="00B74ACB" w14:paraId="53765076" w14:textId="77777777" w:rsidTr="00833C04">
        <w:trPr>
          <w:trHeight w:val="394"/>
        </w:trPr>
        <w:tc>
          <w:tcPr>
            <w:tcW w:w="4400" w:type="dxa"/>
            <w:gridSpan w:val="2"/>
          </w:tcPr>
          <w:p w14:paraId="258E87C8" w14:textId="77777777" w:rsidR="006D5C41" w:rsidRPr="00B74ACB"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b/>
                <w:bCs/>
                <w:sz w:val="28"/>
                <w:szCs w:val="28"/>
              </w:rPr>
              <w:t>Total financial assets</w:t>
            </w:r>
          </w:p>
        </w:tc>
        <w:tc>
          <w:tcPr>
            <w:tcW w:w="1104" w:type="dxa"/>
            <w:tcBorders>
              <w:top w:val="single" w:sz="4" w:space="0" w:color="auto"/>
              <w:bottom w:val="double" w:sz="4" w:space="0" w:color="auto"/>
            </w:tcBorders>
            <w:vAlign w:val="bottom"/>
          </w:tcPr>
          <w:p w14:paraId="67FBD9D2" w14:textId="2EBB1F3D"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cs/>
              </w:rPr>
              <w:t>-</w:t>
            </w:r>
          </w:p>
        </w:tc>
        <w:tc>
          <w:tcPr>
            <w:tcW w:w="225" w:type="dxa"/>
            <w:vAlign w:val="bottom"/>
          </w:tcPr>
          <w:p w14:paraId="43E04925" w14:textId="77777777"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tcBorders>
              <w:top w:val="single" w:sz="4" w:space="0" w:color="auto"/>
              <w:bottom w:val="double" w:sz="4" w:space="0" w:color="auto"/>
            </w:tcBorders>
            <w:vAlign w:val="bottom"/>
          </w:tcPr>
          <w:p w14:paraId="0E62F3F3" w14:textId="2DF9A9C2"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50,000</w:t>
            </w:r>
          </w:p>
        </w:tc>
        <w:tc>
          <w:tcPr>
            <w:tcW w:w="225" w:type="dxa"/>
            <w:vAlign w:val="bottom"/>
          </w:tcPr>
          <w:p w14:paraId="05356D26" w14:textId="77777777"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tcBorders>
              <w:top w:val="single" w:sz="4" w:space="0" w:color="auto"/>
              <w:bottom w:val="double" w:sz="4" w:space="0" w:color="auto"/>
            </w:tcBorders>
            <w:vAlign w:val="bottom"/>
          </w:tcPr>
          <w:p w14:paraId="6DA9034C" w14:textId="6A1ADB4D" w:rsidR="006D5C41" w:rsidRPr="006D5C41" w:rsidRDefault="00441A06"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248,235</w:t>
            </w:r>
          </w:p>
        </w:tc>
        <w:tc>
          <w:tcPr>
            <w:tcW w:w="225" w:type="dxa"/>
            <w:vAlign w:val="bottom"/>
          </w:tcPr>
          <w:p w14:paraId="07F0792B" w14:textId="77777777"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tcBorders>
              <w:top w:val="single" w:sz="4" w:space="0" w:color="auto"/>
              <w:bottom w:val="double" w:sz="4" w:space="0" w:color="auto"/>
            </w:tcBorders>
            <w:vAlign w:val="bottom"/>
          </w:tcPr>
          <w:p w14:paraId="2F651228" w14:textId="51B1F6B7" w:rsidR="006D5C41" w:rsidRPr="006D5C41" w:rsidRDefault="00441A06"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298,235</w:t>
            </w:r>
          </w:p>
        </w:tc>
      </w:tr>
      <w:tr w:rsidR="00B74ACB" w:rsidRPr="00B74ACB" w14:paraId="5DA23F9E" w14:textId="77777777" w:rsidTr="00833C04">
        <w:trPr>
          <w:trHeight w:val="576"/>
        </w:trPr>
        <w:tc>
          <w:tcPr>
            <w:tcW w:w="4400" w:type="dxa"/>
            <w:gridSpan w:val="2"/>
            <w:vAlign w:val="bottom"/>
          </w:tcPr>
          <w:p w14:paraId="7CF9A717" w14:textId="09793151"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74ACB">
              <w:rPr>
                <w:rFonts w:ascii="Angsana New" w:hAnsi="Angsana New"/>
                <w:b/>
                <w:bCs/>
                <w:sz w:val="28"/>
                <w:szCs w:val="28"/>
              </w:rPr>
              <w:t xml:space="preserve">Financial liabilities as at </w:t>
            </w:r>
            <w:r w:rsidR="00FF49F0">
              <w:rPr>
                <w:rFonts w:ascii="Angsana New" w:hAnsi="Angsana New"/>
                <w:b/>
                <w:bCs/>
                <w:sz w:val="28"/>
                <w:szCs w:val="28"/>
              </w:rPr>
              <w:t>December 31</w:t>
            </w:r>
            <w:r w:rsidR="00FF49F0" w:rsidRPr="00B74ACB">
              <w:rPr>
                <w:rFonts w:ascii="Angsana New" w:hAnsi="Angsana New"/>
                <w:b/>
                <w:bCs/>
                <w:sz w:val="28"/>
                <w:szCs w:val="28"/>
              </w:rPr>
              <w:t>,2022</w:t>
            </w:r>
          </w:p>
        </w:tc>
        <w:tc>
          <w:tcPr>
            <w:tcW w:w="1104" w:type="dxa"/>
            <w:vAlign w:val="bottom"/>
          </w:tcPr>
          <w:p w14:paraId="108C1099" w14:textId="77777777" w:rsidR="00B74ACB" w:rsidRPr="003F0EC7"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5" w:type="dxa"/>
            <w:vAlign w:val="bottom"/>
          </w:tcPr>
          <w:p w14:paraId="68657F24" w14:textId="77777777" w:rsidR="00B74ACB" w:rsidRPr="003F0EC7"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47" w:type="dxa"/>
            <w:vAlign w:val="bottom"/>
          </w:tcPr>
          <w:p w14:paraId="18CB85CF" w14:textId="77777777" w:rsidR="00B74ACB" w:rsidRPr="003F0EC7"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5" w:type="dxa"/>
            <w:vAlign w:val="bottom"/>
          </w:tcPr>
          <w:p w14:paraId="52D92818" w14:textId="77777777" w:rsidR="00B74ACB" w:rsidRPr="003F0EC7"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vAlign w:val="bottom"/>
          </w:tcPr>
          <w:p w14:paraId="6FE40F03" w14:textId="77777777" w:rsidR="00B74ACB" w:rsidRPr="003F0EC7"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5" w:type="dxa"/>
            <w:vAlign w:val="bottom"/>
          </w:tcPr>
          <w:p w14:paraId="1B20CE51" w14:textId="77777777" w:rsidR="00B74ACB" w:rsidRPr="003F0EC7"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vAlign w:val="bottom"/>
          </w:tcPr>
          <w:p w14:paraId="5497C660" w14:textId="77777777" w:rsidR="00B74ACB" w:rsidRPr="003F0EC7"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r>
      <w:tr w:rsidR="00441A06" w:rsidRPr="00B74ACB" w14:paraId="1950859D" w14:textId="77777777" w:rsidTr="00833C04">
        <w:trPr>
          <w:trHeight w:val="394"/>
        </w:trPr>
        <w:tc>
          <w:tcPr>
            <w:tcW w:w="289" w:type="dxa"/>
          </w:tcPr>
          <w:p w14:paraId="346F7C12" w14:textId="77777777" w:rsidR="00441A06" w:rsidRPr="00B74ACB"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11" w:type="dxa"/>
            <w:vAlign w:val="center"/>
          </w:tcPr>
          <w:p w14:paraId="33F7990E" w14:textId="77777777" w:rsidR="00441A06" w:rsidRPr="00B74ACB"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Trade and other current payables</w:t>
            </w:r>
          </w:p>
        </w:tc>
        <w:tc>
          <w:tcPr>
            <w:tcW w:w="1104" w:type="dxa"/>
            <w:vAlign w:val="center"/>
          </w:tcPr>
          <w:p w14:paraId="3CB771BF" w14:textId="2564CC1B" w:rsidR="00441A06" w:rsidRPr="006D5C41"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w:t>
            </w:r>
          </w:p>
        </w:tc>
        <w:tc>
          <w:tcPr>
            <w:tcW w:w="225" w:type="dxa"/>
            <w:vAlign w:val="bottom"/>
          </w:tcPr>
          <w:p w14:paraId="6493870C" w14:textId="77777777" w:rsidR="00441A06" w:rsidRPr="006D5C41"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center"/>
          </w:tcPr>
          <w:p w14:paraId="0AB0CF53" w14:textId="6CBC5256" w:rsidR="00441A06" w:rsidRPr="006D5C41"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w:t>
            </w:r>
          </w:p>
        </w:tc>
        <w:tc>
          <w:tcPr>
            <w:tcW w:w="225" w:type="dxa"/>
            <w:vAlign w:val="bottom"/>
          </w:tcPr>
          <w:p w14:paraId="3C0E4F36" w14:textId="77777777" w:rsidR="00441A06" w:rsidRPr="00FF49F0"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vAlign w:val="center"/>
          </w:tcPr>
          <w:p w14:paraId="0C019CF8" w14:textId="50D30FBE" w:rsidR="00441A06" w:rsidRPr="00FF49F0"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564BA">
              <w:rPr>
                <w:rFonts w:ascii="Angsana New" w:hAnsi="Angsana New"/>
                <w:sz w:val="28"/>
                <w:szCs w:val="28"/>
              </w:rPr>
              <w:t>95,79</w:t>
            </w:r>
            <w:r>
              <w:rPr>
                <w:rFonts w:ascii="Angsana New" w:hAnsi="Angsana New"/>
                <w:sz w:val="28"/>
                <w:szCs w:val="28"/>
              </w:rPr>
              <w:t>3</w:t>
            </w:r>
          </w:p>
        </w:tc>
        <w:tc>
          <w:tcPr>
            <w:tcW w:w="225" w:type="dxa"/>
            <w:vAlign w:val="bottom"/>
          </w:tcPr>
          <w:p w14:paraId="34EF7B1C" w14:textId="77777777" w:rsidR="00441A06" w:rsidRPr="00FF49F0"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vAlign w:val="center"/>
          </w:tcPr>
          <w:p w14:paraId="6252B0AB" w14:textId="44DD9E59" w:rsidR="00441A06" w:rsidRPr="00FF49F0" w:rsidRDefault="00441A06" w:rsidP="00441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564BA">
              <w:rPr>
                <w:rFonts w:ascii="Angsana New" w:hAnsi="Angsana New"/>
                <w:sz w:val="28"/>
                <w:szCs w:val="28"/>
              </w:rPr>
              <w:t>95,79</w:t>
            </w:r>
            <w:r>
              <w:rPr>
                <w:rFonts w:ascii="Angsana New" w:hAnsi="Angsana New"/>
                <w:sz w:val="28"/>
                <w:szCs w:val="28"/>
              </w:rPr>
              <w:t>3</w:t>
            </w:r>
          </w:p>
        </w:tc>
      </w:tr>
      <w:tr w:rsidR="006D5C41" w:rsidRPr="00B74ACB" w14:paraId="3B743927" w14:textId="77777777" w:rsidTr="00833C04">
        <w:trPr>
          <w:trHeight w:val="394"/>
        </w:trPr>
        <w:tc>
          <w:tcPr>
            <w:tcW w:w="289" w:type="dxa"/>
          </w:tcPr>
          <w:p w14:paraId="41228451" w14:textId="77777777" w:rsidR="006D5C41" w:rsidRPr="00B74ACB"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vAlign w:val="center"/>
          </w:tcPr>
          <w:p w14:paraId="643AFEAD" w14:textId="77777777" w:rsidR="006D5C41" w:rsidRPr="00B74ACB"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Current portion of lease liabilities</w:t>
            </w:r>
          </w:p>
        </w:tc>
        <w:tc>
          <w:tcPr>
            <w:tcW w:w="1104" w:type="dxa"/>
            <w:vAlign w:val="bottom"/>
          </w:tcPr>
          <w:p w14:paraId="4649183A" w14:textId="15BED165"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w:t>
            </w:r>
          </w:p>
        </w:tc>
        <w:tc>
          <w:tcPr>
            <w:tcW w:w="225" w:type="dxa"/>
            <w:vAlign w:val="bottom"/>
          </w:tcPr>
          <w:p w14:paraId="7D3339B1" w14:textId="77777777"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3139263A" w14:textId="7918AE85"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w:t>
            </w:r>
          </w:p>
        </w:tc>
        <w:tc>
          <w:tcPr>
            <w:tcW w:w="225" w:type="dxa"/>
            <w:vAlign w:val="bottom"/>
          </w:tcPr>
          <w:p w14:paraId="787C3A56" w14:textId="77777777"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vAlign w:val="bottom"/>
          </w:tcPr>
          <w:p w14:paraId="50D6E915" w14:textId="7170AC63"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564BA">
              <w:rPr>
                <w:rFonts w:ascii="Angsana New" w:hAnsi="Angsana New"/>
                <w:sz w:val="28"/>
                <w:szCs w:val="28"/>
              </w:rPr>
              <w:t>16,126</w:t>
            </w:r>
          </w:p>
        </w:tc>
        <w:tc>
          <w:tcPr>
            <w:tcW w:w="225" w:type="dxa"/>
            <w:vAlign w:val="bottom"/>
          </w:tcPr>
          <w:p w14:paraId="5FB89D93" w14:textId="77777777"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vAlign w:val="bottom"/>
          </w:tcPr>
          <w:p w14:paraId="4881ED2A" w14:textId="43F13240"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564BA">
              <w:rPr>
                <w:rFonts w:ascii="Angsana New" w:hAnsi="Angsana New"/>
                <w:sz w:val="28"/>
                <w:szCs w:val="28"/>
              </w:rPr>
              <w:t>16,126</w:t>
            </w:r>
          </w:p>
        </w:tc>
      </w:tr>
      <w:tr w:rsidR="006D5C41" w:rsidRPr="00B74ACB" w14:paraId="03ED389D" w14:textId="77777777" w:rsidTr="00833C04">
        <w:trPr>
          <w:trHeight w:val="394"/>
        </w:trPr>
        <w:tc>
          <w:tcPr>
            <w:tcW w:w="289" w:type="dxa"/>
          </w:tcPr>
          <w:p w14:paraId="74C15F49" w14:textId="77777777" w:rsidR="006D5C41" w:rsidRPr="00B74ACB"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11" w:type="dxa"/>
            <w:vAlign w:val="center"/>
          </w:tcPr>
          <w:p w14:paraId="397176B8" w14:textId="77777777" w:rsidR="006D5C41" w:rsidRPr="00B74ACB"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74ACB">
              <w:rPr>
                <w:rFonts w:ascii="Angsana New" w:hAnsi="Angsana New"/>
                <w:sz w:val="28"/>
                <w:szCs w:val="28"/>
              </w:rPr>
              <w:t>Lease liabilities - net</w:t>
            </w:r>
          </w:p>
        </w:tc>
        <w:tc>
          <w:tcPr>
            <w:tcW w:w="1104" w:type="dxa"/>
            <w:vAlign w:val="center"/>
          </w:tcPr>
          <w:p w14:paraId="50E44CC8" w14:textId="0448C0B9"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w:t>
            </w:r>
          </w:p>
        </w:tc>
        <w:tc>
          <w:tcPr>
            <w:tcW w:w="225" w:type="dxa"/>
            <w:vAlign w:val="bottom"/>
          </w:tcPr>
          <w:p w14:paraId="616269A0" w14:textId="77777777"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center"/>
          </w:tcPr>
          <w:p w14:paraId="177AF838" w14:textId="490286AC"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w:t>
            </w:r>
          </w:p>
        </w:tc>
        <w:tc>
          <w:tcPr>
            <w:tcW w:w="225" w:type="dxa"/>
            <w:vAlign w:val="bottom"/>
          </w:tcPr>
          <w:p w14:paraId="63912EB2" w14:textId="77777777"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vAlign w:val="center"/>
          </w:tcPr>
          <w:p w14:paraId="53B93EE6" w14:textId="485C072F"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564BA">
              <w:rPr>
                <w:rFonts w:ascii="Angsana New" w:hAnsi="Angsana New"/>
                <w:sz w:val="28"/>
                <w:szCs w:val="28"/>
              </w:rPr>
              <w:t>36,983</w:t>
            </w:r>
          </w:p>
        </w:tc>
        <w:tc>
          <w:tcPr>
            <w:tcW w:w="225" w:type="dxa"/>
            <w:vAlign w:val="bottom"/>
          </w:tcPr>
          <w:p w14:paraId="04AEEE67" w14:textId="77777777"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vAlign w:val="center"/>
          </w:tcPr>
          <w:p w14:paraId="45FC87A9" w14:textId="428DBC8A"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564BA">
              <w:rPr>
                <w:rFonts w:ascii="Angsana New" w:hAnsi="Angsana New"/>
                <w:sz w:val="28"/>
                <w:szCs w:val="28"/>
              </w:rPr>
              <w:t>36,983</w:t>
            </w:r>
          </w:p>
        </w:tc>
      </w:tr>
      <w:tr w:rsidR="006D5C41" w:rsidRPr="00B74ACB" w14:paraId="30F10C7A" w14:textId="77777777" w:rsidTr="00833C04">
        <w:trPr>
          <w:trHeight w:val="394"/>
        </w:trPr>
        <w:tc>
          <w:tcPr>
            <w:tcW w:w="289" w:type="dxa"/>
          </w:tcPr>
          <w:p w14:paraId="3EA186D3" w14:textId="77777777" w:rsidR="006D5C41" w:rsidRPr="00B74ACB"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11" w:type="dxa"/>
            <w:vAlign w:val="bottom"/>
          </w:tcPr>
          <w:p w14:paraId="55BE116F" w14:textId="77777777" w:rsidR="006D5C41" w:rsidRPr="00B74ACB"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Non - current provisions for employee benefit</w:t>
            </w:r>
          </w:p>
        </w:tc>
        <w:tc>
          <w:tcPr>
            <w:tcW w:w="1104" w:type="dxa"/>
            <w:tcBorders>
              <w:bottom w:val="single" w:sz="4" w:space="0" w:color="auto"/>
            </w:tcBorders>
            <w:vAlign w:val="bottom"/>
          </w:tcPr>
          <w:p w14:paraId="77AFC5C8" w14:textId="30A9207F"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w:t>
            </w:r>
          </w:p>
        </w:tc>
        <w:tc>
          <w:tcPr>
            <w:tcW w:w="225" w:type="dxa"/>
            <w:vAlign w:val="bottom"/>
          </w:tcPr>
          <w:p w14:paraId="2D439087" w14:textId="77777777"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tcBorders>
              <w:bottom w:val="single" w:sz="4" w:space="0" w:color="auto"/>
            </w:tcBorders>
            <w:vAlign w:val="bottom"/>
          </w:tcPr>
          <w:p w14:paraId="140C6316" w14:textId="2218AB2F"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w:t>
            </w:r>
          </w:p>
        </w:tc>
        <w:tc>
          <w:tcPr>
            <w:tcW w:w="225" w:type="dxa"/>
            <w:vAlign w:val="bottom"/>
          </w:tcPr>
          <w:p w14:paraId="3A4206E1" w14:textId="77777777"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tcBorders>
              <w:bottom w:val="single" w:sz="4" w:space="0" w:color="auto"/>
            </w:tcBorders>
            <w:vAlign w:val="bottom"/>
          </w:tcPr>
          <w:p w14:paraId="120EAEF2" w14:textId="0D0D42B5"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564BA">
              <w:rPr>
                <w:rFonts w:ascii="Angsana New" w:hAnsi="Angsana New"/>
                <w:sz w:val="28"/>
                <w:szCs w:val="28"/>
              </w:rPr>
              <w:t>621</w:t>
            </w:r>
          </w:p>
        </w:tc>
        <w:tc>
          <w:tcPr>
            <w:tcW w:w="225" w:type="dxa"/>
            <w:vAlign w:val="bottom"/>
          </w:tcPr>
          <w:p w14:paraId="585A3F26" w14:textId="77777777"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tcBorders>
              <w:bottom w:val="single" w:sz="4" w:space="0" w:color="auto"/>
            </w:tcBorders>
            <w:vAlign w:val="bottom"/>
          </w:tcPr>
          <w:p w14:paraId="1935685A" w14:textId="7246EA46"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564BA">
              <w:rPr>
                <w:rFonts w:ascii="Angsana New" w:hAnsi="Angsana New"/>
                <w:sz w:val="28"/>
                <w:szCs w:val="28"/>
              </w:rPr>
              <w:t>621</w:t>
            </w:r>
          </w:p>
        </w:tc>
      </w:tr>
      <w:tr w:rsidR="006D5C41" w:rsidRPr="00B74ACB" w14:paraId="7C1959E6" w14:textId="77777777" w:rsidTr="00833C04">
        <w:trPr>
          <w:trHeight w:val="394"/>
        </w:trPr>
        <w:tc>
          <w:tcPr>
            <w:tcW w:w="4400" w:type="dxa"/>
            <w:gridSpan w:val="2"/>
          </w:tcPr>
          <w:p w14:paraId="2A787E9C" w14:textId="77777777" w:rsidR="006D5C41" w:rsidRPr="00B74ACB"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74ACB">
              <w:rPr>
                <w:rFonts w:ascii="Angsana New" w:hAnsi="Angsana New"/>
                <w:b/>
                <w:bCs/>
                <w:sz w:val="28"/>
                <w:szCs w:val="28"/>
              </w:rPr>
              <w:t>Total financial liabilities</w:t>
            </w:r>
          </w:p>
        </w:tc>
        <w:tc>
          <w:tcPr>
            <w:tcW w:w="1104" w:type="dxa"/>
            <w:tcBorders>
              <w:top w:val="single" w:sz="4" w:space="0" w:color="auto"/>
              <w:bottom w:val="double" w:sz="4" w:space="0" w:color="auto"/>
            </w:tcBorders>
            <w:vAlign w:val="bottom"/>
          </w:tcPr>
          <w:p w14:paraId="6B9DFBCA" w14:textId="3A828E97"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w:t>
            </w:r>
          </w:p>
        </w:tc>
        <w:tc>
          <w:tcPr>
            <w:tcW w:w="225" w:type="dxa"/>
            <w:vAlign w:val="bottom"/>
          </w:tcPr>
          <w:p w14:paraId="26D15B69" w14:textId="77777777"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tcBorders>
              <w:top w:val="single" w:sz="4" w:space="0" w:color="auto"/>
              <w:bottom w:val="double" w:sz="4" w:space="0" w:color="auto"/>
            </w:tcBorders>
            <w:vAlign w:val="bottom"/>
          </w:tcPr>
          <w:p w14:paraId="48AC9BB1" w14:textId="7E8D04B5" w:rsidR="006D5C41"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D5C41">
              <w:rPr>
                <w:rFonts w:ascii="Angsana New" w:hAnsi="Angsana New"/>
                <w:sz w:val="28"/>
                <w:szCs w:val="28"/>
              </w:rPr>
              <w:t>-</w:t>
            </w:r>
          </w:p>
        </w:tc>
        <w:tc>
          <w:tcPr>
            <w:tcW w:w="225" w:type="dxa"/>
            <w:vAlign w:val="bottom"/>
          </w:tcPr>
          <w:p w14:paraId="20DDB942" w14:textId="77777777"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tcBorders>
              <w:top w:val="single" w:sz="4" w:space="0" w:color="auto"/>
              <w:bottom w:val="double" w:sz="4" w:space="0" w:color="auto"/>
            </w:tcBorders>
            <w:vAlign w:val="bottom"/>
          </w:tcPr>
          <w:p w14:paraId="7518D84A" w14:textId="6971DB3D"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564BA">
              <w:rPr>
                <w:rFonts w:ascii="Angsana New" w:hAnsi="Angsana New"/>
                <w:sz w:val="28"/>
                <w:szCs w:val="28"/>
              </w:rPr>
              <w:t>149,52</w:t>
            </w:r>
            <w:r w:rsidR="00441A06">
              <w:rPr>
                <w:rFonts w:ascii="Angsana New" w:hAnsi="Angsana New"/>
                <w:sz w:val="28"/>
                <w:szCs w:val="28"/>
              </w:rPr>
              <w:t>3</w:t>
            </w:r>
          </w:p>
        </w:tc>
        <w:tc>
          <w:tcPr>
            <w:tcW w:w="225" w:type="dxa"/>
            <w:vAlign w:val="bottom"/>
          </w:tcPr>
          <w:p w14:paraId="552E7B61" w14:textId="77777777"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tcBorders>
              <w:top w:val="single" w:sz="4" w:space="0" w:color="auto"/>
              <w:bottom w:val="double" w:sz="4" w:space="0" w:color="auto"/>
            </w:tcBorders>
            <w:vAlign w:val="bottom"/>
          </w:tcPr>
          <w:p w14:paraId="734012AD" w14:textId="77B49DEC"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564BA">
              <w:rPr>
                <w:rFonts w:ascii="Angsana New" w:hAnsi="Angsana New"/>
                <w:sz w:val="28"/>
                <w:szCs w:val="28"/>
              </w:rPr>
              <w:t>149,52</w:t>
            </w:r>
            <w:r w:rsidR="00441A06">
              <w:rPr>
                <w:rFonts w:ascii="Angsana New" w:hAnsi="Angsana New"/>
                <w:sz w:val="28"/>
                <w:szCs w:val="28"/>
              </w:rPr>
              <w:t>3</w:t>
            </w:r>
          </w:p>
        </w:tc>
      </w:tr>
    </w:tbl>
    <w:p w14:paraId="539A897F" w14:textId="77777777" w:rsidR="008954E0" w:rsidRPr="00B92B9D" w:rsidRDefault="008954E0" w:rsidP="008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09FBA5A2" w14:textId="222B0EDF" w:rsidR="00833C04" w:rsidRDefault="00833C04"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68E635E9" w14:textId="62AF0E9F" w:rsidR="007D4110" w:rsidRDefault="007D4110"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70D0E7F0" w14:textId="195EDDE6" w:rsidR="007D4110" w:rsidRDefault="007D4110"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67736FD5" w14:textId="52962FD2" w:rsidR="007D4110" w:rsidRDefault="007D4110"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66B56547" w14:textId="77777777" w:rsidR="007D4110" w:rsidRDefault="007D4110"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4359E66F" w14:textId="77777777" w:rsidR="001714A1" w:rsidRPr="00B92B9D" w:rsidRDefault="001714A1"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3D7602A3" w14:textId="57FB3466" w:rsidR="00463F7D" w:rsidRDefault="004F33F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SHARE CAPITAL AND</w:t>
      </w:r>
      <w:r w:rsidR="006F52F4" w:rsidRPr="00B92B9D">
        <w:rPr>
          <w:rFonts w:ascii="Angsana New" w:hAnsi="Angsana New"/>
          <w:b/>
          <w:bCs/>
          <w:sz w:val="28"/>
          <w:szCs w:val="28"/>
        </w:rPr>
        <w:t xml:space="preserve"> </w:t>
      </w:r>
      <w:r w:rsidRPr="00B92B9D">
        <w:rPr>
          <w:rFonts w:ascii="Angsana New" w:hAnsi="Angsana New"/>
          <w:b/>
          <w:bCs/>
          <w:sz w:val="28"/>
          <w:szCs w:val="28"/>
        </w:rPr>
        <w:t>PREMIUM (DISCOUNT) ON COMMON</w:t>
      </w:r>
      <w:r w:rsidR="004F5929" w:rsidRPr="00B92B9D">
        <w:rPr>
          <w:rFonts w:ascii="Angsana New" w:hAnsi="Angsana New"/>
          <w:b/>
          <w:bCs/>
          <w:sz w:val="28"/>
          <w:szCs w:val="28"/>
        </w:rPr>
        <w:t xml:space="preserve"> SHARES</w:t>
      </w:r>
    </w:p>
    <w:p w14:paraId="5B162490" w14:textId="77777777" w:rsidR="007D4110"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tbl>
      <w:tblPr>
        <w:tblStyle w:val="TableGrid"/>
        <w:tblW w:w="978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5"/>
        <w:gridCol w:w="1093"/>
        <w:gridCol w:w="226"/>
        <w:gridCol w:w="1262"/>
        <w:gridCol w:w="226"/>
        <w:gridCol w:w="1265"/>
        <w:gridCol w:w="226"/>
        <w:gridCol w:w="1262"/>
        <w:gridCol w:w="226"/>
        <w:gridCol w:w="1265"/>
      </w:tblGrid>
      <w:tr w:rsidR="00B74ACB" w14:paraId="0D742C07" w14:textId="77777777" w:rsidTr="00002B55">
        <w:trPr>
          <w:trHeight w:val="403"/>
        </w:trPr>
        <w:tc>
          <w:tcPr>
            <w:tcW w:w="2735" w:type="dxa"/>
            <w:vAlign w:val="center"/>
          </w:tcPr>
          <w:p w14:paraId="42BFB4F2" w14:textId="77777777" w:rsidR="00B74ACB" w:rsidRDefault="00B74AC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093" w:type="dxa"/>
          </w:tcPr>
          <w:p w14:paraId="4F8D734B" w14:textId="77777777" w:rsidR="00B74ACB" w:rsidRPr="00451C53" w:rsidRDefault="00B74AC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008CD3C0" w14:textId="77777777" w:rsidR="00B74ACB" w:rsidRPr="00451C53" w:rsidRDefault="00B74AC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732" w:type="dxa"/>
            <w:gridSpan w:val="7"/>
            <w:tcBorders>
              <w:bottom w:val="single" w:sz="4" w:space="0" w:color="auto"/>
            </w:tcBorders>
            <w:vAlign w:val="center"/>
          </w:tcPr>
          <w:p w14:paraId="336D9183" w14:textId="7FA24C76" w:rsidR="00B74ACB" w:rsidRPr="00B92B9D" w:rsidRDefault="00B74AC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 xml:space="preserve">Consolidated </w:t>
            </w:r>
            <w:r w:rsidR="001714A1">
              <w:rPr>
                <w:rFonts w:ascii="Angsana New" w:hAnsi="Angsana New"/>
                <w:sz w:val="28"/>
                <w:szCs w:val="28"/>
              </w:rPr>
              <w:t>and</w:t>
            </w:r>
            <w:r w:rsidRPr="00B74ACB">
              <w:rPr>
                <w:rFonts w:ascii="Angsana New" w:hAnsi="Angsana New"/>
                <w:sz w:val="28"/>
                <w:szCs w:val="28"/>
              </w:rPr>
              <w:t xml:space="preserve"> Separate Financial Statements</w:t>
            </w:r>
          </w:p>
        </w:tc>
      </w:tr>
      <w:tr w:rsidR="008B35CD" w14:paraId="643EBBEF" w14:textId="77777777" w:rsidTr="006112C0">
        <w:trPr>
          <w:trHeight w:val="403"/>
        </w:trPr>
        <w:tc>
          <w:tcPr>
            <w:tcW w:w="2735" w:type="dxa"/>
            <w:vAlign w:val="center"/>
          </w:tcPr>
          <w:p w14:paraId="411F8E93" w14:textId="77777777" w:rsidR="008B35CD"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093" w:type="dxa"/>
          </w:tcPr>
          <w:p w14:paraId="72AD78BD" w14:textId="77777777" w:rsidR="008B35CD" w:rsidRPr="00451C53"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03FDD49D" w14:textId="77777777" w:rsidR="008B35CD" w:rsidRPr="00451C53"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53" w:type="dxa"/>
            <w:gridSpan w:val="3"/>
            <w:tcBorders>
              <w:bottom w:val="single" w:sz="4" w:space="0" w:color="auto"/>
            </w:tcBorders>
            <w:vAlign w:val="center"/>
          </w:tcPr>
          <w:p w14:paraId="3BD23884" w14:textId="5ECAD54F" w:rsidR="008B35CD" w:rsidRDefault="00FF49F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As at December 31,202</w:t>
            </w:r>
            <w:r>
              <w:rPr>
                <w:rFonts w:ascii="Angsana New" w:hAnsi="Angsana New"/>
                <w:sz w:val="28"/>
                <w:szCs w:val="28"/>
              </w:rPr>
              <w:t>2</w:t>
            </w:r>
          </w:p>
        </w:tc>
        <w:tc>
          <w:tcPr>
            <w:tcW w:w="226" w:type="dxa"/>
            <w:vAlign w:val="center"/>
          </w:tcPr>
          <w:p w14:paraId="0ACF039C" w14:textId="77777777" w:rsidR="008B35CD"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bottom w:val="single" w:sz="4" w:space="0" w:color="auto"/>
            </w:tcBorders>
            <w:vAlign w:val="center"/>
          </w:tcPr>
          <w:p w14:paraId="42CA417A" w14:textId="3384C46A" w:rsidR="008B35CD"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As at December 31,2021</w:t>
            </w:r>
          </w:p>
        </w:tc>
      </w:tr>
      <w:tr w:rsidR="009B6FA0" w14:paraId="0BA874B2" w14:textId="77777777" w:rsidTr="001C6B69">
        <w:trPr>
          <w:trHeight w:val="390"/>
        </w:trPr>
        <w:tc>
          <w:tcPr>
            <w:tcW w:w="2735" w:type="dxa"/>
            <w:vAlign w:val="center"/>
          </w:tcPr>
          <w:p w14:paraId="55BCBF20"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093" w:type="dxa"/>
            <w:tcBorders>
              <w:bottom w:val="single" w:sz="4" w:space="0" w:color="auto"/>
            </w:tcBorders>
          </w:tcPr>
          <w:p w14:paraId="44FD1FC4" w14:textId="19DEEF88"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Amount of share</w:t>
            </w:r>
          </w:p>
        </w:tc>
        <w:tc>
          <w:tcPr>
            <w:tcW w:w="226" w:type="dxa"/>
          </w:tcPr>
          <w:p w14:paraId="3DB886AF"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62" w:type="dxa"/>
            <w:tcBorders>
              <w:top w:val="single" w:sz="4" w:space="0" w:color="auto"/>
              <w:bottom w:val="single" w:sz="4" w:space="0" w:color="auto"/>
            </w:tcBorders>
          </w:tcPr>
          <w:p w14:paraId="6B13B14D" w14:textId="69EF3F8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Thousand</w:t>
            </w:r>
            <w:r>
              <w:rPr>
                <w:rFonts w:ascii="Angsana New" w:hAnsi="Angsana New"/>
                <w:sz w:val="28"/>
                <w:szCs w:val="28"/>
              </w:rPr>
              <w:t xml:space="preserve"> Shares</w:t>
            </w:r>
            <w:r w:rsidRPr="00B92B9D">
              <w:rPr>
                <w:rFonts w:ascii="Angsana New" w:hAnsi="Angsana New"/>
                <w:sz w:val="28"/>
                <w:szCs w:val="28"/>
              </w:rPr>
              <w:t xml:space="preserve"> </w:t>
            </w:r>
          </w:p>
        </w:tc>
        <w:tc>
          <w:tcPr>
            <w:tcW w:w="226" w:type="dxa"/>
            <w:tcBorders>
              <w:top w:val="single" w:sz="4" w:space="0" w:color="auto"/>
            </w:tcBorders>
            <w:vAlign w:val="center"/>
          </w:tcPr>
          <w:p w14:paraId="6D85CCFB"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4115BCAF" w14:textId="2B9B0115"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Thousand</w:t>
            </w:r>
            <w:r>
              <w:rPr>
                <w:rFonts w:ascii="Angsana New" w:hAnsi="Angsana New"/>
                <w:sz w:val="28"/>
                <w:szCs w:val="28"/>
              </w:rPr>
              <w:t xml:space="preserve"> Baht</w:t>
            </w:r>
          </w:p>
        </w:tc>
        <w:tc>
          <w:tcPr>
            <w:tcW w:w="226" w:type="dxa"/>
            <w:vAlign w:val="center"/>
          </w:tcPr>
          <w:p w14:paraId="79F45705"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2" w:type="dxa"/>
            <w:tcBorders>
              <w:top w:val="single" w:sz="4" w:space="0" w:color="auto"/>
              <w:bottom w:val="single" w:sz="4" w:space="0" w:color="auto"/>
            </w:tcBorders>
          </w:tcPr>
          <w:p w14:paraId="2DBB45AA" w14:textId="1187D1E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Thousand</w:t>
            </w:r>
            <w:r>
              <w:rPr>
                <w:rFonts w:ascii="Angsana New" w:hAnsi="Angsana New"/>
                <w:sz w:val="28"/>
                <w:szCs w:val="28"/>
              </w:rPr>
              <w:t xml:space="preserve"> Shares</w:t>
            </w:r>
            <w:r w:rsidRPr="00B92B9D">
              <w:rPr>
                <w:rFonts w:ascii="Angsana New" w:hAnsi="Angsana New"/>
                <w:sz w:val="28"/>
                <w:szCs w:val="28"/>
              </w:rPr>
              <w:t xml:space="preserve"> </w:t>
            </w:r>
          </w:p>
        </w:tc>
        <w:tc>
          <w:tcPr>
            <w:tcW w:w="226" w:type="dxa"/>
            <w:tcBorders>
              <w:top w:val="single" w:sz="4" w:space="0" w:color="auto"/>
            </w:tcBorders>
            <w:vAlign w:val="center"/>
          </w:tcPr>
          <w:p w14:paraId="046C6580"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4D7E91B4" w14:textId="781787CF"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Thousand</w:t>
            </w:r>
            <w:r>
              <w:rPr>
                <w:rFonts w:ascii="Angsana New" w:hAnsi="Angsana New"/>
                <w:sz w:val="28"/>
                <w:szCs w:val="28"/>
              </w:rPr>
              <w:t xml:space="preserve"> Baht</w:t>
            </w:r>
          </w:p>
        </w:tc>
      </w:tr>
      <w:tr w:rsidR="009B6FA0" w14:paraId="7CB384E3" w14:textId="77777777" w:rsidTr="006112C0">
        <w:trPr>
          <w:trHeight w:val="403"/>
        </w:trPr>
        <w:tc>
          <w:tcPr>
            <w:tcW w:w="2735" w:type="dxa"/>
            <w:vAlign w:val="center"/>
          </w:tcPr>
          <w:p w14:paraId="58917D05" w14:textId="07B943A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
                <w:bCs/>
                <w:sz w:val="28"/>
                <w:szCs w:val="28"/>
              </w:rPr>
              <w:t>Authorized share capital</w:t>
            </w:r>
          </w:p>
        </w:tc>
        <w:tc>
          <w:tcPr>
            <w:tcW w:w="1093" w:type="dxa"/>
          </w:tcPr>
          <w:p w14:paraId="60761709"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2D5E9587"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center"/>
          </w:tcPr>
          <w:p w14:paraId="209B2D0B"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center"/>
          </w:tcPr>
          <w:p w14:paraId="7C1BC008"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center"/>
          </w:tcPr>
          <w:p w14:paraId="4FA2E638"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center"/>
          </w:tcPr>
          <w:p w14:paraId="3766E12A"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center"/>
          </w:tcPr>
          <w:p w14:paraId="00D8D48A"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center"/>
          </w:tcPr>
          <w:p w14:paraId="195E622A"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vAlign w:val="center"/>
          </w:tcPr>
          <w:p w14:paraId="54E8A94B"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D5C41" w14:paraId="662F7CC3" w14:textId="77777777" w:rsidTr="006112C0">
        <w:trPr>
          <w:trHeight w:val="390"/>
        </w:trPr>
        <w:tc>
          <w:tcPr>
            <w:tcW w:w="2735" w:type="dxa"/>
          </w:tcPr>
          <w:p w14:paraId="0DFDEA82" w14:textId="1DBB566C"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lang w:eastAsia="x-none"/>
              </w:rPr>
              <w:t>Ordinary shares</w:t>
            </w:r>
          </w:p>
        </w:tc>
        <w:tc>
          <w:tcPr>
            <w:tcW w:w="1093" w:type="dxa"/>
          </w:tcPr>
          <w:p w14:paraId="611A4262"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6529">
              <w:rPr>
                <w:rFonts w:ascii="Angsana New" w:hAnsi="Angsana New"/>
                <w:sz w:val="28"/>
                <w:szCs w:val="28"/>
              </w:rPr>
              <w:t>0.68</w:t>
            </w:r>
          </w:p>
        </w:tc>
        <w:tc>
          <w:tcPr>
            <w:tcW w:w="226" w:type="dxa"/>
          </w:tcPr>
          <w:p w14:paraId="47719C8B"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6C8F4C65" w14:textId="1F583302"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2,169,906</w:t>
            </w:r>
          </w:p>
        </w:tc>
        <w:tc>
          <w:tcPr>
            <w:tcW w:w="226" w:type="dxa"/>
            <w:vAlign w:val="center"/>
          </w:tcPr>
          <w:p w14:paraId="5072BEF8" w14:textId="77777777"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Pr>
          <w:p w14:paraId="5D1508BC" w14:textId="499F3E00"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1,475,536</w:t>
            </w:r>
          </w:p>
        </w:tc>
        <w:tc>
          <w:tcPr>
            <w:tcW w:w="226" w:type="dxa"/>
            <w:vAlign w:val="center"/>
          </w:tcPr>
          <w:p w14:paraId="0AFCE992"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23992E47" w14:textId="1A0E6931"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2,169,906</w:t>
            </w:r>
          </w:p>
        </w:tc>
        <w:tc>
          <w:tcPr>
            <w:tcW w:w="226" w:type="dxa"/>
            <w:vAlign w:val="center"/>
          </w:tcPr>
          <w:p w14:paraId="46912206"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Pr>
          <w:p w14:paraId="48D31DEA" w14:textId="59FC6F4B"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1,475,536</w:t>
            </w:r>
          </w:p>
        </w:tc>
      </w:tr>
      <w:tr w:rsidR="006D5C41" w14:paraId="373F5644" w14:textId="77777777" w:rsidTr="006112C0">
        <w:trPr>
          <w:trHeight w:val="390"/>
        </w:trPr>
        <w:tc>
          <w:tcPr>
            <w:tcW w:w="2735" w:type="dxa"/>
          </w:tcPr>
          <w:p w14:paraId="46D22E1D" w14:textId="0FE06B1E"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lang w:eastAsia="x-none"/>
              </w:rPr>
              <w:t>Capital increase</w:t>
            </w:r>
          </w:p>
        </w:tc>
        <w:tc>
          <w:tcPr>
            <w:tcW w:w="1093" w:type="dxa"/>
          </w:tcPr>
          <w:p w14:paraId="083FF03F"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17F04EF8"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79124EC4" w14:textId="28383393"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2,956,785</w:t>
            </w:r>
          </w:p>
        </w:tc>
        <w:tc>
          <w:tcPr>
            <w:tcW w:w="226" w:type="dxa"/>
            <w:vAlign w:val="center"/>
          </w:tcPr>
          <w:p w14:paraId="4E64AAC4" w14:textId="77777777"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Pr>
          <w:p w14:paraId="06F7FAE5" w14:textId="785A0715"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2,010,614</w:t>
            </w:r>
          </w:p>
        </w:tc>
        <w:tc>
          <w:tcPr>
            <w:tcW w:w="226" w:type="dxa"/>
            <w:vAlign w:val="center"/>
          </w:tcPr>
          <w:p w14:paraId="7260E6ED"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0A87F3BC" w14:textId="0890B614"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842,327</w:t>
            </w:r>
          </w:p>
        </w:tc>
        <w:tc>
          <w:tcPr>
            <w:tcW w:w="226" w:type="dxa"/>
            <w:vAlign w:val="center"/>
          </w:tcPr>
          <w:p w14:paraId="1C9E1A7D"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Pr>
          <w:p w14:paraId="786AE0CF" w14:textId="1E3A5B3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572,783</w:t>
            </w:r>
          </w:p>
        </w:tc>
      </w:tr>
      <w:tr w:rsidR="006D5C41" w14:paraId="29236F2D" w14:textId="77777777" w:rsidTr="006112C0">
        <w:trPr>
          <w:trHeight w:val="390"/>
        </w:trPr>
        <w:tc>
          <w:tcPr>
            <w:tcW w:w="2735" w:type="dxa"/>
          </w:tcPr>
          <w:p w14:paraId="13DD4C4B" w14:textId="7B9FC306"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lang w:eastAsia="x-none"/>
              </w:rPr>
              <w:t>(Capital decrease)</w:t>
            </w:r>
          </w:p>
        </w:tc>
        <w:tc>
          <w:tcPr>
            <w:tcW w:w="1093" w:type="dxa"/>
          </w:tcPr>
          <w:p w14:paraId="2BC487B4"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2D96CF8C"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single" w:sz="4" w:space="0" w:color="auto"/>
            </w:tcBorders>
          </w:tcPr>
          <w:p w14:paraId="0DA4E875" w14:textId="41CF7121"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 xml:space="preserve"> (577,512)   </w:t>
            </w:r>
          </w:p>
        </w:tc>
        <w:tc>
          <w:tcPr>
            <w:tcW w:w="226" w:type="dxa"/>
            <w:vAlign w:val="center"/>
          </w:tcPr>
          <w:p w14:paraId="0A7685A2" w14:textId="77777777"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bottom w:val="single" w:sz="4" w:space="0" w:color="auto"/>
            </w:tcBorders>
          </w:tcPr>
          <w:p w14:paraId="7FF14302" w14:textId="05E99B8B"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 xml:space="preserve"> (392,708)   </w:t>
            </w:r>
          </w:p>
        </w:tc>
        <w:tc>
          <w:tcPr>
            <w:tcW w:w="226" w:type="dxa"/>
            <w:vAlign w:val="center"/>
          </w:tcPr>
          <w:p w14:paraId="65A4958A"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single" w:sz="4" w:space="0" w:color="auto"/>
            </w:tcBorders>
          </w:tcPr>
          <w:p w14:paraId="7609CC09" w14:textId="4DB63B4D"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 xml:space="preserve"> (448,883)   </w:t>
            </w:r>
          </w:p>
        </w:tc>
        <w:tc>
          <w:tcPr>
            <w:tcW w:w="226" w:type="dxa"/>
            <w:vAlign w:val="center"/>
          </w:tcPr>
          <w:p w14:paraId="70E56D9A"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bottom w:val="single" w:sz="4" w:space="0" w:color="auto"/>
            </w:tcBorders>
          </w:tcPr>
          <w:p w14:paraId="2CAAA25C" w14:textId="2240DF8D"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 xml:space="preserve"> (305,240)   </w:t>
            </w:r>
          </w:p>
        </w:tc>
      </w:tr>
      <w:tr w:rsidR="006D5C41" w14:paraId="7A93D6C1" w14:textId="77777777" w:rsidTr="006112C0">
        <w:trPr>
          <w:trHeight w:val="390"/>
        </w:trPr>
        <w:tc>
          <w:tcPr>
            <w:tcW w:w="2735" w:type="dxa"/>
          </w:tcPr>
          <w:p w14:paraId="4F6CDD53" w14:textId="7D9C8266"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w:t>
            </w:r>
          </w:p>
        </w:tc>
        <w:tc>
          <w:tcPr>
            <w:tcW w:w="1093" w:type="dxa"/>
          </w:tcPr>
          <w:p w14:paraId="1E739A09"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53E91FCA"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double" w:sz="4" w:space="0" w:color="auto"/>
            </w:tcBorders>
          </w:tcPr>
          <w:p w14:paraId="31755E07" w14:textId="34856089"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4,549,179</w:t>
            </w:r>
          </w:p>
        </w:tc>
        <w:tc>
          <w:tcPr>
            <w:tcW w:w="226" w:type="dxa"/>
            <w:vAlign w:val="center"/>
          </w:tcPr>
          <w:p w14:paraId="7EA4FD9E" w14:textId="77777777"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top w:val="single" w:sz="4" w:space="0" w:color="auto"/>
              <w:bottom w:val="double" w:sz="4" w:space="0" w:color="auto"/>
            </w:tcBorders>
          </w:tcPr>
          <w:p w14:paraId="1AA296C1" w14:textId="2EBD1D3B"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3,093,442</w:t>
            </w:r>
          </w:p>
        </w:tc>
        <w:tc>
          <w:tcPr>
            <w:tcW w:w="226" w:type="dxa"/>
            <w:vAlign w:val="center"/>
          </w:tcPr>
          <w:p w14:paraId="6A7E236E"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double" w:sz="4" w:space="0" w:color="auto"/>
            </w:tcBorders>
          </w:tcPr>
          <w:p w14:paraId="04223172" w14:textId="56A36AAA"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2,563,350</w:t>
            </w:r>
          </w:p>
        </w:tc>
        <w:tc>
          <w:tcPr>
            <w:tcW w:w="226" w:type="dxa"/>
            <w:vAlign w:val="center"/>
          </w:tcPr>
          <w:p w14:paraId="2ECF86E8"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double" w:sz="4" w:space="0" w:color="auto"/>
            </w:tcBorders>
          </w:tcPr>
          <w:p w14:paraId="6A77375D" w14:textId="6D2DFB01"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1,743,079</w:t>
            </w:r>
          </w:p>
        </w:tc>
      </w:tr>
      <w:tr w:rsidR="009B6FA0" w14:paraId="32D77D41" w14:textId="77777777" w:rsidTr="00C2766D">
        <w:trPr>
          <w:trHeight w:val="574"/>
        </w:trPr>
        <w:tc>
          <w:tcPr>
            <w:tcW w:w="3828" w:type="dxa"/>
            <w:gridSpan w:val="2"/>
          </w:tcPr>
          <w:p w14:paraId="3DF4280A" w14:textId="0DCE274A"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
                <w:bCs/>
                <w:sz w:val="28"/>
                <w:szCs w:val="28"/>
              </w:rPr>
              <w:t>Issued and paid - up share capital</w:t>
            </w:r>
          </w:p>
        </w:tc>
        <w:tc>
          <w:tcPr>
            <w:tcW w:w="226" w:type="dxa"/>
            <w:vAlign w:val="bottom"/>
          </w:tcPr>
          <w:p w14:paraId="5AB0E3CB"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double" w:sz="4" w:space="0" w:color="auto"/>
            </w:tcBorders>
          </w:tcPr>
          <w:p w14:paraId="4F1FCC9F" w14:textId="77777777" w:rsidR="009B6FA0" w:rsidRPr="00FF49F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226" w:type="dxa"/>
            <w:vAlign w:val="bottom"/>
          </w:tcPr>
          <w:p w14:paraId="11F9BC7E" w14:textId="77777777" w:rsidR="009B6FA0" w:rsidRPr="00FF49F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265" w:type="dxa"/>
            <w:tcBorders>
              <w:top w:val="double" w:sz="4" w:space="0" w:color="auto"/>
            </w:tcBorders>
          </w:tcPr>
          <w:p w14:paraId="34C0E140" w14:textId="77777777" w:rsidR="009B6FA0" w:rsidRPr="00FF49F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226" w:type="dxa"/>
            <w:vAlign w:val="bottom"/>
          </w:tcPr>
          <w:p w14:paraId="668E25EB"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double" w:sz="4" w:space="0" w:color="auto"/>
            </w:tcBorders>
          </w:tcPr>
          <w:p w14:paraId="7651A81F"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bottom"/>
          </w:tcPr>
          <w:p w14:paraId="35ABA1DA"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5" w:type="dxa"/>
            <w:tcBorders>
              <w:top w:val="double" w:sz="4" w:space="0" w:color="auto"/>
            </w:tcBorders>
          </w:tcPr>
          <w:p w14:paraId="146CF3F3"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6D5C41" w14:paraId="1139C336" w14:textId="77777777" w:rsidTr="006112C0">
        <w:trPr>
          <w:trHeight w:val="390"/>
        </w:trPr>
        <w:tc>
          <w:tcPr>
            <w:tcW w:w="2735" w:type="dxa"/>
          </w:tcPr>
          <w:p w14:paraId="0FED0780" w14:textId="03E4D01B"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lang w:eastAsia="x-none"/>
              </w:rPr>
              <w:t>Ordinary shares</w:t>
            </w:r>
          </w:p>
        </w:tc>
        <w:tc>
          <w:tcPr>
            <w:tcW w:w="1093" w:type="dxa"/>
          </w:tcPr>
          <w:p w14:paraId="134567A9"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6529">
              <w:rPr>
                <w:rFonts w:ascii="Angsana New" w:hAnsi="Angsana New"/>
                <w:sz w:val="28"/>
                <w:szCs w:val="28"/>
              </w:rPr>
              <w:t>0.68</w:t>
            </w:r>
          </w:p>
        </w:tc>
        <w:tc>
          <w:tcPr>
            <w:tcW w:w="226" w:type="dxa"/>
          </w:tcPr>
          <w:p w14:paraId="68A66DAC"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53CA50ED" w14:textId="4FB54E2E"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1,329,440</w:t>
            </w:r>
          </w:p>
        </w:tc>
        <w:tc>
          <w:tcPr>
            <w:tcW w:w="226" w:type="dxa"/>
            <w:vAlign w:val="center"/>
          </w:tcPr>
          <w:p w14:paraId="138F6E17" w14:textId="77777777"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Pr>
          <w:p w14:paraId="007F219B" w14:textId="0032A413"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904,019</w:t>
            </w:r>
          </w:p>
        </w:tc>
        <w:tc>
          <w:tcPr>
            <w:tcW w:w="226" w:type="dxa"/>
            <w:vAlign w:val="center"/>
          </w:tcPr>
          <w:p w14:paraId="2838E218"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294681B2" w14:textId="4FC71185"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1,329,440</w:t>
            </w:r>
          </w:p>
        </w:tc>
        <w:tc>
          <w:tcPr>
            <w:tcW w:w="226" w:type="dxa"/>
            <w:vAlign w:val="center"/>
          </w:tcPr>
          <w:p w14:paraId="10EA59E1"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Pr>
          <w:p w14:paraId="0986BE28" w14:textId="2FF644BB"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904,0</w:t>
            </w:r>
            <w:r w:rsidR="00FA7972">
              <w:rPr>
                <w:rFonts w:ascii="Angsana New" w:hAnsi="Angsana New"/>
                <w:sz w:val="28"/>
                <w:szCs w:val="28"/>
              </w:rPr>
              <w:t>19</w:t>
            </w:r>
          </w:p>
        </w:tc>
      </w:tr>
      <w:tr w:rsidR="006D5C41" w14:paraId="4FB46A2D" w14:textId="77777777" w:rsidTr="00C64736">
        <w:trPr>
          <w:trHeight w:val="390"/>
        </w:trPr>
        <w:tc>
          <w:tcPr>
            <w:tcW w:w="2735" w:type="dxa"/>
            <w:vAlign w:val="center"/>
          </w:tcPr>
          <w:p w14:paraId="7002B310" w14:textId="16239333"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lang w:eastAsia="x-none"/>
              </w:rPr>
              <w:t>Capital increase</w:t>
            </w:r>
          </w:p>
        </w:tc>
        <w:tc>
          <w:tcPr>
            <w:tcW w:w="1093" w:type="dxa"/>
          </w:tcPr>
          <w:p w14:paraId="329C5719"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32C63A11"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single" w:sz="4" w:space="0" w:color="auto"/>
            </w:tcBorders>
          </w:tcPr>
          <w:p w14:paraId="79AE6BCC" w14:textId="0260CC2A"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cs/>
              </w:rPr>
              <w:t>2</w:t>
            </w:r>
            <w:r w:rsidRPr="0038599B">
              <w:rPr>
                <w:rFonts w:ascii="Angsana New" w:hAnsi="Angsana New"/>
                <w:sz w:val="28"/>
                <w:szCs w:val="28"/>
              </w:rPr>
              <w:t>,</w:t>
            </w:r>
            <w:r w:rsidRPr="0038599B">
              <w:rPr>
                <w:rFonts w:ascii="Angsana New" w:hAnsi="Angsana New"/>
                <w:sz w:val="28"/>
                <w:szCs w:val="28"/>
                <w:cs/>
              </w:rPr>
              <w:t>130</w:t>
            </w:r>
            <w:r w:rsidRPr="0038599B">
              <w:rPr>
                <w:rFonts w:ascii="Angsana New" w:hAnsi="Angsana New"/>
                <w:sz w:val="28"/>
                <w:szCs w:val="28"/>
              </w:rPr>
              <w:t>,</w:t>
            </w:r>
            <w:r w:rsidRPr="0038599B">
              <w:rPr>
                <w:rFonts w:ascii="Angsana New" w:hAnsi="Angsana New"/>
                <w:sz w:val="28"/>
                <w:szCs w:val="28"/>
                <w:cs/>
              </w:rPr>
              <w:t>819</w:t>
            </w:r>
          </w:p>
        </w:tc>
        <w:tc>
          <w:tcPr>
            <w:tcW w:w="226" w:type="dxa"/>
            <w:vAlign w:val="center"/>
          </w:tcPr>
          <w:p w14:paraId="336A7835" w14:textId="77777777"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bottom w:val="single" w:sz="4" w:space="0" w:color="auto"/>
            </w:tcBorders>
          </w:tcPr>
          <w:p w14:paraId="16924FEA" w14:textId="24772564"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1,448,957</w:t>
            </w:r>
          </w:p>
        </w:tc>
        <w:tc>
          <w:tcPr>
            <w:tcW w:w="226" w:type="dxa"/>
            <w:vAlign w:val="center"/>
          </w:tcPr>
          <w:p w14:paraId="06108280"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single" w:sz="4" w:space="0" w:color="auto"/>
            </w:tcBorders>
          </w:tcPr>
          <w:p w14:paraId="426B2EB5" w14:textId="18994B21"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hint="cs"/>
                <w:sz w:val="28"/>
                <w:szCs w:val="28"/>
                <w:cs/>
              </w:rPr>
              <w:t>785</w:t>
            </w:r>
            <w:r w:rsidRPr="00AE3F39">
              <w:rPr>
                <w:rFonts w:ascii="Angsana New" w:hAnsi="Angsana New"/>
                <w:sz w:val="28"/>
                <w:szCs w:val="28"/>
              </w:rPr>
              <w:t>,018</w:t>
            </w:r>
          </w:p>
        </w:tc>
        <w:tc>
          <w:tcPr>
            <w:tcW w:w="226" w:type="dxa"/>
            <w:vAlign w:val="center"/>
          </w:tcPr>
          <w:p w14:paraId="24EBB72A"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bottom w:val="single" w:sz="4" w:space="0" w:color="auto"/>
            </w:tcBorders>
          </w:tcPr>
          <w:p w14:paraId="01DE7ED5" w14:textId="5A455360"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533,81</w:t>
            </w:r>
            <w:r>
              <w:rPr>
                <w:rFonts w:ascii="Angsana New" w:hAnsi="Angsana New"/>
                <w:sz w:val="28"/>
                <w:szCs w:val="28"/>
              </w:rPr>
              <w:t>3</w:t>
            </w:r>
          </w:p>
        </w:tc>
      </w:tr>
      <w:tr w:rsidR="006D5C41" w14:paraId="460B7B7B" w14:textId="77777777" w:rsidTr="006112C0">
        <w:trPr>
          <w:trHeight w:val="390"/>
        </w:trPr>
        <w:tc>
          <w:tcPr>
            <w:tcW w:w="2735" w:type="dxa"/>
          </w:tcPr>
          <w:p w14:paraId="575A0E0D" w14:textId="4877E0BA" w:rsidR="006D5C41" w:rsidRPr="00A03534"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w:t>
            </w:r>
          </w:p>
        </w:tc>
        <w:tc>
          <w:tcPr>
            <w:tcW w:w="1093" w:type="dxa"/>
          </w:tcPr>
          <w:p w14:paraId="34D9E110"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259C0293"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double" w:sz="4" w:space="0" w:color="auto"/>
            </w:tcBorders>
          </w:tcPr>
          <w:p w14:paraId="6D1B7A1F" w14:textId="4BCCAB0E"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3,460,259</w:t>
            </w:r>
          </w:p>
        </w:tc>
        <w:tc>
          <w:tcPr>
            <w:tcW w:w="226" w:type="dxa"/>
            <w:vAlign w:val="center"/>
          </w:tcPr>
          <w:p w14:paraId="5228E45B" w14:textId="77777777"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top w:val="single" w:sz="4" w:space="0" w:color="auto"/>
              <w:bottom w:val="double" w:sz="4" w:space="0" w:color="auto"/>
            </w:tcBorders>
          </w:tcPr>
          <w:p w14:paraId="05CD62E2" w14:textId="43702C3D"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2,352,976</w:t>
            </w:r>
          </w:p>
        </w:tc>
        <w:tc>
          <w:tcPr>
            <w:tcW w:w="226" w:type="dxa"/>
            <w:vAlign w:val="center"/>
          </w:tcPr>
          <w:p w14:paraId="33573A30"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double" w:sz="4" w:space="0" w:color="auto"/>
            </w:tcBorders>
          </w:tcPr>
          <w:p w14:paraId="34602538" w14:textId="2E0DB8B6"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2,114,458</w:t>
            </w:r>
          </w:p>
        </w:tc>
        <w:tc>
          <w:tcPr>
            <w:tcW w:w="226" w:type="dxa"/>
            <w:vAlign w:val="center"/>
          </w:tcPr>
          <w:p w14:paraId="6780B0C1"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double" w:sz="4" w:space="0" w:color="auto"/>
            </w:tcBorders>
          </w:tcPr>
          <w:p w14:paraId="4F09CD08" w14:textId="7EE264D6" w:rsidR="006D5C41" w:rsidRPr="0013428D"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AE3F39">
              <w:rPr>
                <w:rFonts w:ascii="Angsana New" w:hAnsi="Angsana New"/>
                <w:sz w:val="28"/>
                <w:szCs w:val="28"/>
              </w:rPr>
              <w:t>1,437,83</w:t>
            </w:r>
            <w:r>
              <w:rPr>
                <w:rFonts w:ascii="Angsana New" w:hAnsi="Angsana New"/>
                <w:sz w:val="28"/>
                <w:szCs w:val="28"/>
              </w:rPr>
              <w:t>2</w:t>
            </w:r>
          </w:p>
        </w:tc>
      </w:tr>
      <w:tr w:rsidR="009B6FA0" w14:paraId="047E7447" w14:textId="77777777" w:rsidTr="007C2BDE">
        <w:trPr>
          <w:trHeight w:val="574"/>
        </w:trPr>
        <w:tc>
          <w:tcPr>
            <w:tcW w:w="3828" w:type="dxa"/>
            <w:gridSpan w:val="2"/>
          </w:tcPr>
          <w:p w14:paraId="5770E7D1" w14:textId="2159C8B5"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
                <w:bCs/>
                <w:sz w:val="28"/>
                <w:szCs w:val="28"/>
              </w:rPr>
              <w:t>Issued and paid - up share capital</w:t>
            </w:r>
          </w:p>
        </w:tc>
        <w:tc>
          <w:tcPr>
            <w:tcW w:w="226" w:type="dxa"/>
            <w:vAlign w:val="bottom"/>
          </w:tcPr>
          <w:p w14:paraId="217A248E"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double" w:sz="4" w:space="0" w:color="auto"/>
            </w:tcBorders>
          </w:tcPr>
          <w:p w14:paraId="65D91714" w14:textId="77777777" w:rsidR="009B6FA0" w:rsidRPr="00FF49F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226" w:type="dxa"/>
            <w:vAlign w:val="bottom"/>
          </w:tcPr>
          <w:p w14:paraId="54573CA5" w14:textId="77777777" w:rsidR="009B6FA0" w:rsidRPr="00FF49F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265" w:type="dxa"/>
            <w:tcBorders>
              <w:top w:val="double" w:sz="4" w:space="0" w:color="auto"/>
            </w:tcBorders>
          </w:tcPr>
          <w:p w14:paraId="31BE72BD" w14:textId="77777777" w:rsidR="009B6FA0" w:rsidRPr="00FF49F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226" w:type="dxa"/>
            <w:vAlign w:val="bottom"/>
          </w:tcPr>
          <w:p w14:paraId="72448C9B"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double" w:sz="4" w:space="0" w:color="auto"/>
            </w:tcBorders>
          </w:tcPr>
          <w:p w14:paraId="4AD30F3E"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bottom"/>
          </w:tcPr>
          <w:p w14:paraId="1DFC9DF5"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5" w:type="dxa"/>
            <w:tcBorders>
              <w:top w:val="double" w:sz="4" w:space="0" w:color="auto"/>
            </w:tcBorders>
          </w:tcPr>
          <w:p w14:paraId="7F449113" w14:textId="77777777" w:rsidR="009B6FA0" w:rsidRPr="0013428D"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r>
      <w:tr w:rsidR="006D5C41" w14:paraId="7233FC5F" w14:textId="77777777" w:rsidTr="006112C0">
        <w:trPr>
          <w:trHeight w:val="390"/>
        </w:trPr>
        <w:tc>
          <w:tcPr>
            <w:tcW w:w="2735" w:type="dxa"/>
          </w:tcPr>
          <w:p w14:paraId="023F6A57" w14:textId="387BC135" w:rsidR="006D5C41" w:rsidRPr="00646529"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val="x-none" w:eastAsia="x-none"/>
              </w:rPr>
              <w:t>Ordinary shares</w:t>
            </w:r>
          </w:p>
        </w:tc>
        <w:tc>
          <w:tcPr>
            <w:tcW w:w="1093" w:type="dxa"/>
          </w:tcPr>
          <w:p w14:paraId="55DF34F7"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6529">
              <w:rPr>
                <w:rFonts w:ascii="Angsana New" w:hAnsi="Angsana New"/>
                <w:sz w:val="28"/>
                <w:szCs w:val="28"/>
              </w:rPr>
              <w:t>0.68</w:t>
            </w:r>
          </w:p>
        </w:tc>
        <w:tc>
          <w:tcPr>
            <w:tcW w:w="226" w:type="dxa"/>
          </w:tcPr>
          <w:p w14:paraId="6EFFCBC2"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double" w:sz="4" w:space="0" w:color="auto"/>
            </w:tcBorders>
          </w:tcPr>
          <w:p w14:paraId="6638D520" w14:textId="6273DB4B"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cs/>
              </w:rPr>
              <w:t>3</w:t>
            </w:r>
            <w:r w:rsidRPr="0038599B">
              <w:rPr>
                <w:rFonts w:ascii="Angsana New" w:hAnsi="Angsana New"/>
                <w:sz w:val="28"/>
                <w:szCs w:val="28"/>
              </w:rPr>
              <w:t>,</w:t>
            </w:r>
            <w:r w:rsidRPr="0038599B">
              <w:rPr>
                <w:rFonts w:ascii="Angsana New" w:hAnsi="Angsana New"/>
                <w:sz w:val="28"/>
                <w:szCs w:val="28"/>
                <w:cs/>
              </w:rPr>
              <w:t>460</w:t>
            </w:r>
            <w:r w:rsidRPr="0038599B">
              <w:rPr>
                <w:rFonts w:ascii="Angsana New" w:hAnsi="Angsana New"/>
                <w:sz w:val="28"/>
                <w:szCs w:val="28"/>
              </w:rPr>
              <w:t>,</w:t>
            </w:r>
            <w:r w:rsidRPr="0038599B">
              <w:rPr>
                <w:rFonts w:ascii="Angsana New" w:hAnsi="Angsana New"/>
                <w:sz w:val="28"/>
                <w:szCs w:val="28"/>
                <w:cs/>
              </w:rPr>
              <w:t>259</w:t>
            </w:r>
          </w:p>
        </w:tc>
        <w:tc>
          <w:tcPr>
            <w:tcW w:w="226" w:type="dxa"/>
            <w:vAlign w:val="center"/>
          </w:tcPr>
          <w:p w14:paraId="2D550C03" w14:textId="77777777"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bottom w:val="double" w:sz="4" w:space="0" w:color="auto"/>
            </w:tcBorders>
          </w:tcPr>
          <w:p w14:paraId="32BA8B55" w14:textId="41EBBFA3"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2,352,976</w:t>
            </w:r>
          </w:p>
        </w:tc>
        <w:tc>
          <w:tcPr>
            <w:tcW w:w="226" w:type="dxa"/>
            <w:vAlign w:val="center"/>
          </w:tcPr>
          <w:p w14:paraId="39801738"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double" w:sz="4" w:space="0" w:color="auto"/>
            </w:tcBorders>
          </w:tcPr>
          <w:p w14:paraId="020782EF" w14:textId="27329E7F"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hint="cs"/>
                <w:sz w:val="28"/>
                <w:szCs w:val="28"/>
                <w:cs/>
              </w:rPr>
              <w:t>2</w:t>
            </w:r>
            <w:r w:rsidRPr="00AE3F39">
              <w:rPr>
                <w:rFonts w:ascii="Angsana New" w:hAnsi="Angsana New"/>
                <w:sz w:val="28"/>
                <w:szCs w:val="28"/>
              </w:rPr>
              <w:t>,114,458</w:t>
            </w:r>
          </w:p>
        </w:tc>
        <w:tc>
          <w:tcPr>
            <w:tcW w:w="226" w:type="dxa"/>
            <w:vAlign w:val="center"/>
          </w:tcPr>
          <w:p w14:paraId="7536B827"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bottom w:val="double" w:sz="4" w:space="0" w:color="auto"/>
            </w:tcBorders>
          </w:tcPr>
          <w:p w14:paraId="4F43AC40" w14:textId="33E8402B" w:rsidR="006D5C41" w:rsidRPr="0013428D"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AE3F39">
              <w:rPr>
                <w:rFonts w:ascii="Angsana New" w:hAnsi="Angsana New"/>
                <w:sz w:val="28"/>
                <w:szCs w:val="28"/>
              </w:rPr>
              <w:t>1,437,832</w:t>
            </w:r>
          </w:p>
        </w:tc>
      </w:tr>
      <w:tr w:rsidR="009B6FA0" w14:paraId="6FA999B7" w14:textId="77777777" w:rsidTr="006112C0">
        <w:trPr>
          <w:trHeight w:val="574"/>
        </w:trPr>
        <w:tc>
          <w:tcPr>
            <w:tcW w:w="2735" w:type="dxa"/>
            <w:vAlign w:val="bottom"/>
          </w:tcPr>
          <w:p w14:paraId="4F65C2A5" w14:textId="46DBCE9A" w:rsidR="009B6FA0" w:rsidRPr="00646529"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b/>
                <w:bCs/>
                <w:sz w:val="28"/>
                <w:szCs w:val="28"/>
                <w:lang w:eastAsia="x-none"/>
              </w:rPr>
              <w:t>Premium (discount) on shares</w:t>
            </w:r>
          </w:p>
        </w:tc>
        <w:tc>
          <w:tcPr>
            <w:tcW w:w="1093" w:type="dxa"/>
          </w:tcPr>
          <w:p w14:paraId="0DE910C8"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bottom"/>
          </w:tcPr>
          <w:p w14:paraId="41357E28"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double" w:sz="4" w:space="0" w:color="auto"/>
            </w:tcBorders>
          </w:tcPr>
          <w:p w14:paraId="3C359288" w14:textId="77777777" w:rsidR="009B6FA0" w:rsidRPr="003C4455"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bottom"/>
          </w:tcPr>
          <w:p w14:paraId="6E43489D" w14:textId="77777777" w:rsidR="009B6FA0" w:rsidRPr="003C4455"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5" w:type="dxa"/>
            <w:tcBorders>
              <w:top w:val="double" w:sz="4" w:space="0" w:color="auto"/>
            </w:tcBorders>
          </w:tcPr>
          <w:p w14:paraId="2645ADBE" w14:textId="77777777" w:rsidR="009B6FA0" w:rsidRPr="003C4455"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bottom"/>
          </w:tcPr>
          <w:p w14:paraId="5A270B7E"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double" w:sz="4" w:space="0" w:color="auto"/>
            </w:tcBorders>
          </w:tcPr>
          <w:p w14:paraId="26F0C6D4"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bottom"/>
          </w:tcPr>
          <w:p w14:paraId="7E0875A0"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5" w:type="dxa"/>
            <w:tcBorders>
              <w:top w:val="double" w:sz="4" w:space="0" w:color="auto"/>
            </w:tcBorders>
          </w:tcPr>
          <w:p w14:paraId="25956753" w14:textId="77777777" w:rsidR="009B6FA0" w:rsidRPr="0013428D"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r>
      <w:tr w:rsidR="006D5C41" w14:paraId="3792B645" w14:textId="77777777" w:rsidTr="00CF0F89">
        <w:trPr>
          <w:trHeight w:val="390"/>
        </w:trPr>
        <w:tc>
          <w:tcPr>
            <w:tcW w:w="2735" w:type="dxa"/>
          </w:tcPr>
          <w:p w14:paraId="587AF505" w14:textId="3AE91BDB" w:rsidR="006D5C41" w:rsidRPr="00646529"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Common share premium</w:t>
            </w:r>
          </w:p>
        </w:tc>
        <w:tc>
          <w:tcPr>
            <w:tcW w:w="1093" w:type="dxa"/>
          </w:tcPr>
          <w:p w14:paraId="00169E42"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6529">
              <w:rPr>
                <w:rFonts w:asciiTheme="majorBidi" w:hAnsiTheme="majorBidi" w:cstheme="majorBidi"/>
                <w:sz w:val="28"/>
                <w:szCs w:val="28"/>
              </w:rPr>
              <w:t>0.22</w:t>
            </w:r>
          </w:p>
        </w:tc>
        <w:tc>
          <w:tcPr>
            <w:tcW w:w="226" w:type="dxa"/>
          </w:tcPr>
          <w:p w14:paraId="7EC1EA7E"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704DDD88" w14:textId="05BFE575"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287,120</w:t>
            </w:r>
          </w:p>
        </w:tc>
        <w:tc>
          <w:tcPr>
            <w:tcW w:w="226" w:type="dxa"/>
            <w:vAlign w:val="center"/>
          </w:tcPr>
          <w:p w14:paraId="76389853" w14:textId="77777777"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Pr>
          <w:p w14:paraId="743893F9" w14:textId="7C556EBB"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63,166</w:t>
            </w:r>
          </w:p>
        </w:tc>
        <w:tc>
          <w:tcPr>
            <w:tcW w:w="226" w:type="dxa"/>
            <w:vAlign w:val="bottom"/>
          </w:tcPr>
          <w:p w14:paraId="39919FFC"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22B34903" w14:textId="73044544"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287,120</w:t>
            </w:r>
          </w:p>
        </w:tc>
        <w:tc>
          <w:tcPr>
            <w:tcW w:w="226" w:type="dxa"/>
            <w:vAlign w:val="bottom"/>
          </w:tcPr>
          <w:p w14:paraId="5304AFFC"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75E043B7" w14:textId="534C5B82" w:rsidR="006D5C41" w:rsidRPr="0013428D"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63,166</w:t>
            </w:r>
          </w:p>
        </w:tc>
      </w:tr>
      <w:tr w:rsidR="006D5C41" w14:paraId="1ABD8CDB" w14:textId="77777777" w:rsidTr="00CF0F89">
        <w:trPr>
          <w:trHeight w:val="390"/>
        </w:trPr>
        <w:tc>
          <w:tcPr>
            <w:tcW w:w="2735" w:type="dxa"/>
          </w:tcPr>
          <w:p w14:paraId="12675966" w14:textId="4118CC15" w:rsidR="006D5C41" w:rsidRPr="00646529"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Common share premium</w:t>
            </w:r>
          </w:p>
        </w:tc>
        <w:tc>
          <w:tcPr>
            <w:tcW w:w="1093" w:type="dxa"/>
          </w:tcPr>
          <w:p w14:paraId="21DD59DA"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D37A4">
              <w:rPr>
                <w:rFonts w:asciiTheme="majorBidi" w:hAnsiTheme="majorBidi" w:cstheme="majorBidi"/>
                <w:sz w:val="28"/>
                <w:szCs w:val="28"/>
              </w:rPr>
              <w:t>0.24</w:t>
            </w:r>
          </w:p>
        </w:tc>
        <w:tc>
          <w:tcPr>
            <w:tcW w:w="226" w:type="dxa"/>
          </w:tcPr>
          <w:p w14:paraId="43CCB1B9"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1ECAE285" w14:textId="545D0E7E"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430</w:t>
            </w:r>
          </w:p>
        </w:tc>
        <w:tc>
          <w:tcPr>
            <w:tcW w:w="226" w:type="dxa"/>
            <w:vAlign w:val="center"/>
          </w:tcPr>
          <w:p w14:paraId="6860D9C3" w14:textId="77777777"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Pr>
          <w:p w14:paraId="668EF8B0" w14:textId="111A9FF2"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103</w:t>
            </w:r>
          </w:p>
        </w:tc>
        <w:tc>
          <w:tcPr>
            <w:tcW w:w="226" w:type="dxa"/>
            <w:vAlign w:val="bottom"/>
          </w:tcPr>
          <w:p w14:paraId="15E75287"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6655CFAB" w14:textId="2B04C5BF"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430</w:t>
            </w:r>
          </w:p>
        </w:tc>
        <w:tc>
          <w:tcPr>
            <w:tcW w:w="226" w:type="dxa"/>
            <w:vAlign w:val="bottom"/>
          </w:tcPr>
          <w:p w14:paraId="050CD008"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57956E83" w14:textId="659D3AA7" w:rsidR="006D5C41" w:rsidRPr="0013428D"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103</w:t>
            </w:r>
          </w:p>
        </w:tc>
      </w:tr>
      <w:tr w:rsidR="006D5C41" w14:paraId="24D20A0A" w14:textId="77777777" w:rsidTr="00CF0F89">
        <w:trPr>
          <w:trHeight w:val="390"/>
        </w:trPr>
        <w:tc>
          <w:tcPr>
            <w:tcW w:w="2735" w:type="dxa"/>
          </w:tcPr>
          <w:p w14:paraId="74D16B4C" w14:textId="6BB4E09B" w:rsidR="006D5C41" w:rsidRPr="00646529"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(Discount) on common shares</w:t>
            </w:r>
          </w:p>
        </w:tc>
        <w:tc>
          <w:tcPr>
            <w:tcW w:w="1093" w:type="dxa"/>
          </w:tcPr>
          <w:p w14:paraId="210E363A"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6529">
              <w:rPr>
                <w:rFonts w:asciiTheme="majorBidi" w:hAnsiTheme="majorBidi" w:cstheme="majorBidi"/>
                <w:sz w:val="28"/>
                <w:szCs w:val="28"/>
              </w:rPr>
              <w:t>0.35</w:t>
            </w:r>
          </w:p>
        </w:tc>
        <w:tc>
          <w:tcPr>
            <w:tcW w:w="226" w:type="dxa"/>
          </w:tcPr>
          <w:p w14:paraId="39430D09"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5C57F46D" w14:textId="7A6B76DF"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(457,681)</w:t>
            </w:r>
          </w:p>
        </w:tc>
        <w:tc>
          <w:tcPr>
            <w:tcW w:w="226" w:type="dxa"/>
            <w:vAlign w:val="center"/>
          </w:tcPr>
          <w:p w14:paraId="3548D17D" w14:textId="77777777"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Pr>
          <w:p w14:paraId="459984B9" w14:textId="5C54A01B"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(160,188)</w:t>
            </w:r>
          </w:p>
        </w:tc>
        <w:tc>
          <w:tcPr>
            <w:tcW w:w="226" w:type="dxa"/>
            <w:vAlign w:val="bottom"/>
          </w:tcPr>
          <w:p w14:paraId="2D857EA8"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7558B783" w14:textId="70046EC5"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(457,681)</w:t>
            </w:r>
          </w:p>
        </w:tc>
        <w:tc>
          <w:tcPr>
            <w:tcW w:w="226" w:type="dxa"/>
            <w:vAlign w:val="bottom"/>
          </w:tcPr>
          <w:p w14:paraId="67851D8A"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78CB2832" w14:textId="139DCB3B" w:rsidR="006D5C41" w:rsidRPr="0013428D"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(160,188)</w:t>
            </w:r>
          </w:p>
        </w:tc>
      </w:tr>
      <w:tr w:rsidR="006D5C41" w14:paraId="35D21690" w14:textId="77777777" w:rsidTr="00CF0F89">
        <w:trPr>
          <w:trHeight w:val="390"/>
        </w:trPr>
        <w:tc>
          <w:tcPr>
            <w:tcW w:w="2735" w:type="dxa"/>
          </w:tcPr>
          <w:p w14:paraId="28D7EF7C" w14:textId="0D8C5BEA" w:rsidR="006D5C41" w:rsidRPr="00646529"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(Discount) on common shares</w:t>
            </w:r>
          </w:p>
        </w:tc>
        <w:tc>
          <w:tcPr>
            <w:tcW w:w="1093" w:type="dxa"/>
          </w:tcPr>
          <w:p w14:paraId="7F0B3751"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6529">
              <w:rPr>
                <w:rFonts w:asciiTheme="majorBidi" w:hAnsiTheme="majorBidi" w:cstheme="majorBidi"/>
                <w:sz w:val="28"/>
                <w:szCs w:val="28"/>
              </w:rPr>
              <w:t>0.33</w:t>
            </w:r>
          </w:p>
        </w:tc>
        <w:tc>
          <w:tcPr>
            <w:tcW w:w="226" w:type="dxa"/>
          </w:tcPr>
          <w:p w14:paraId="6C56255F"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3FE48C99" w14:textId="4E6D79B9"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(262,523)</w:t>
            </w:r>
          </w:p>
        </w:tc>
        <w:tc>
          <w:tcPr>
            <w:tcW w:w="226" w:type="dxa"/>
            <w:vAlign w:val="center"/>
          </w:tcPr>
          <w:p w14:paraId="3DF29064" w14:textId="77777777"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Pr>
          <w:p w14:paraId="1D9A18C2" w14:textId="2A4BF887"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(86,632)</w:t>
            </w:r>
          </w:p>
        </w:tc>
        <w:tc>
          <w:tcPr>
            <w:tcW w:w="226" w:type="dxa"/>
            <w:vAlign w:val="bottom"/>
          </w:tcPr>
          <w:p w14:paraId="3BB48871"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17E33936" w14:textId="31AEB3B3"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(262,523)</w:t>
            </w:r>
          </w:p>
        </w:tc>
        <w:tc>
          <w:tcPr>
            <w:tcW w:w="226" w:type="dxa"/>
            <w:vAlign w:val="bottom"/>
          </w:tcPr>
          <w:p w14:paraId="03167E26"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10F22DC2" w14:textId="62D07B95" w:rsidR="006D5C41" w:rsidRPr="0013428D"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(86,632)</w:t>
            </w:r>
          </w:p>
        </w:tc>
      </w:tr>
      <w:tr w:rsidR="006D5C41" w14:paraId="390F25C0" w14:textId="77777777" w:rsidTr="00CF0F89">
        <w:trPr>
          <w:trHeight w:val="390"/>
        </w:trPr>
        <w:tc>
          <w:tcPr>
            <w:tcW w:w="2735" w:type="dxa"/>
            <w:vAlign w:val="center"/>
          </w:tcPr>
          <w:p w14:paraId="57B86DCC" w14:textId="3CD6CC7C" w:rsidR="006D5C41" w:rsidRPr="00646529"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(Discount) on common shares</w:t>
            </w:r>
          </w:p>
        </w:tc>
        <w:tc>
          <w:tcPr>
            <w:tcW w:w="1093" w:type="dxa"/>
          </w:tcPr>
          <w:p w14:paraId="595922FE"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6529">
              <w:rPr>
                <w:rFonts w:asciiTheme="majorBidi" w:hAnsiTheme="majorBidi" w:cstheme="majorBidi"/>
                <w:sz w:val="28"/>
                <w:szCs w:val="28"/>
              </w:rPr>
              <w:t>0.23</w:t>
            </w:r>
          </w:p>
        </w:tc>
        <w:tc>
          <w:tcPr>
            <w:tcW w:w="226" w:type="dxa"/>
          </w:tcPr>
          <w:p w14:paraId="4BA05C17"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61F9B4D2" w14:textId="2F2B76D7"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(200,000)</w:t>
            </w:r>
          </w:p>
        </w:tc>
        <w:tc>
          <w:tcPr>
            <w:tcW w:w="226" w:type="dxa"/>
            <w:vAlign w:val="center"/>
          </w:tcPr>
          <w:p w14:paraId="439ACDA8" w14:textId="77777777"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Pr>
          <w:p w14:paraId="24D0790E" w14:textId="52F2587E"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(46,000)</w:t>
            </w:r>
          </w:p>
        </w:tc>
        <w:tc>
          <w:tcPr>
            <w:tcW w:w="226" w:type="dxa"/>
            <w:vAlign w:val="bottom"/>
          </w:tcPr>
          <w:p w14:paraId="6CC0CB73"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3B49F1EA" w14:textId="08FB81EA"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(200,000)</w:t>
            </w:r>
          </w:p>
        </w:tc>
        <w:tc>
          <w:tcPr>
            <w:tcW w:w="226" w:type="dxa"/>
            <w:vAlign w:val="bottom"/>
          </w:tcPr>
          <w:p w14:paraId="1ED270A8"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0A389DEC" w14:textId="0CB16A72" w:rsidR="006D5C41" w:rsidRPr="0013428D"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(46,000)</w:t>
            </w:r>
          </w:p>
        </w:tc>
      </w:tr>
      <w:tr w:rsidR="006D5C41" w14:paraId="06CDAA05" w14:textId="77777777" w:rsidTr="00CF0F89">
        <w:trPr>
          <w:trHeight w:val="390"/>
        </w:trPr>
        <w:tc>
          <w:tcPr>
            <w:tcW w:w="2735" w:type="dxa"/>
            <w:vAlign w:val="center"/>
          </w:tcPr>
          <w:p w14:paraId="15280760" w14:textId="29A0C122" w:rsidR="006D5C41" w:rsidRPr="00646529"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(Discount) on common shares</w:t>
            </w:r>
          </w:p>
        </w:tc>
        <w:tc>
          <w:tcPr>
            <w:tcW w:w="1093" w:type="dxa"/>
          </w:tcPr>
          <w:p w14:paraId="3BAFB26F"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Theme="majorBidi" w:hAnsiTheme="majorBidi" w:cstheme="majorBidi"/>
                <w:sz w:val="28"/>
                <w:szCs w:val="28"/>
              </w:rPr>
              <w:t>0.15</w:t>
            </w:r>
          </w:p>
        </w:tc>
        <w:tc>
          <w:tcPr>
            <w:tcW w:w="226" w:type="dxa"/>
          </w:tcPr>
          <w:p w14:paraId="5E5D2DE1"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37B5FD9C" w14:textId="5FD47263"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(130,000)</w:t>
            </w:r>
          </w:p>
        </w:tc>
        <w:tc>
          <w:tcPr>
            <w:tcW w:w="226" w:type="dxa"/>
            <w:vAlign w:val="center"/>
          </w:tcPr>
          <w:p w14:paraId="5BCF2096" w14:textId="77777777"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Pr>
          <w:p w14:paraId="34220F4E" w14:textId="33BBAA8D"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(19,500)</w:t>
            </w:r>
          </w:p>
        </w:tc>
        <w:tc>
          <w:tcPr>
            <w:tcW w:w="226" w:type="dxa"/>
            <w:vAlign w:val="bottom"/>
          </w:tcPr>
          <w:p w14:paraId="19B203FF"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5D500D40" w14:textId="4F98FA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(130,000)</w:t>
            </w:r>
          </w:p>
        </w:tc>
        <w:tc>
          <w:tcPr>
            <w:tcW w:w="226" w:type="dxa"/>
            <w:vAlign w:val="bottom"/>
          </w:tcPr>
          <w:p w14:paraId="63193241"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58A9D7EE" w14:textId="7C051CDE" w:rsidR="006D5C41" w:rsidRPr="0013428D"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(19,500)</w:t>
            </w:r>
          </w:p>
        </w:tc>
      </w:tr>
      <w:tr w:rsidR="006D5C41" w14:paraId="070F7125" w14:textId="77777777" w:rsidTr="00CF0F89">
        <w:trPr>
          <w:trHeight w:val="390"/>
        </w:trPr>
        <w:tc>
          <w:tcPr>
            <w:tcW w:w="2735" w:type="dxa"/>
            <w:vAlign w:val="center"/>
          </w:tcPr>
          <w:p w14:paraId="1B002C27" w14:textId="7775F9C1" w:rsidR="006D5C41" w:rsidRPr="00646529"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(Discount) on common shares</w:t>
            </w:r>
          </w:p>
        </w:tc>
        <w:tc>
          <w:tcPr>
            <w:tcW w:w="1093" w:type="dxa"/>
          </w:tcPr>
          <w:p w14:paraId="70AA9FB1"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Theme="majorBidi" w:hAnsiTheme="majorBidi" w:cstheme="majorBidi"/>
                <w:sz w:val="28"/>
                <w:szCs w:val="28"/>
              </w:rPr>
              <w:t>0.08</w:t>
            </w:r>
          </w:p>
        </w:tc>
        <w:tc>
          <w:tcPr>
            <w:tcW w:w="226" w:type="dxa"/>
          </w:tcPr>
          <w:p w14:paraId="5CBD4D19"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6543A567" w14:textId="038C5497"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(192,000)</w:t>
            </w:r>
          </w:p>
        </w:tc>
        <w:tc>
          <w:tcPr>
            <w:tcW w:w="226" w:type="dxa"/>
            <w:vAlign w:val="center"/>
          </w:tcPr>
          <w:p w14:paraId="6F2D3AC7" w14:textId="77777777"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Pr>
          <w:p w14:paraId="3534E6BE" w14:textId="45343F91"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(15,360)</w:t>
            </w:r>
          </w:p>
        </w:tc>
        <w:tc>
          <w:tcPr>
            <w:tcW w:w="226" w:type="dxa"/>
            <w:vAlign w:val="bottom"/>
          </w:tcPr>
          <w:p w14:paraId="4984EA01"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0B12002F" w14:textId="7768DFF4"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(192,000)</w:t>
            </w:r>
          </w:p>
        </w:tc>
        <w:tc>
          <w:tcPr>
            <w:tcW w:w="226" w:type="dxa"/>
            <w:vAlign w:val="bottom"/>
          </w:tcPr>
          <w:p w14:paraId="4C9DBA0E"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59F780A7" w14:textId="65CADFC0" w:rsidR="006D5C41" w:rsidRPr="0013428D"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(15,360)</w:t>
            </w:r>
          </w:p>
        </w:tc>
      </w:tr>
      <w:tr w:rsidR="006D5C41" w14:paraId="2467E4EE" w14:textId="77777777" w:rsidTr="00CF0F89">
        <w:trPr>
          <w:trHeight w:val="390"/>
        </w:trPr>
        <w:tc>
          <w:tcPr>
            <w:tcW w:w="2735" w:type="dxa"/>
            <w:vAlign w:val="center"/>
          </w:tcPr>
          <w:p w14:paraId="7674502F" w14:textId="5C4763F7" w:rsidR="006D5C41" w:rsidRPr="00646529"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(Discount) on common shares</w:t>
            </w:r>
          </w:p>
        </w:tc>
        <w:tc>
          <w:tcPr>
            <w:tcW w:w="1093" w:type="dxa"/>
          </w:tcPr>
          <w:p w14:paraId="673520AB"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Theme="majorBidi" w:hAnsiTheme="majorBidi" w:cstheme="majorBidi"/>
                <w:sz w:val="28"/>
                <w:szCs w:val="28"/>
              </w:rPr>
              <w:t>0.02</w:t>
            </w:r>
          </w:p>
        </w:tc>
        <w:tc>
          <w:tcPr>
            <w:tcW w:w="226" w:type="dxa"/>
          </w:tcPr>
          <w:p w14:paraId="7C333B3A"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54740A9E" w14:textId="0344C837"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(64)</w:t>
            </w:r>
          </w:p>
        </w:tc>
        <w:tc>
          <w:tcPr>
            <w:tcW w:w="226" w:type="dxa"/>
            <w:vAlign w:val="center"/>
          </w:tcPr>
          <w:p w14:paraId="02C834A1" w14:textId="77777777"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Pr>
          <w:p w14:paraId="5597C72C" w14:textId="1C4BD025"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(1)</w:t>
            </w:r>
          </w:p>
        </w:tc>
        <w:tc>
          <w:tcPr>
            <w:tcW w:w="226" w:type="dxa"/>
            <w:vAlign w:val="bottom"/>
          </w:tcPr>
          <w:p w14:paraId="3AC0D627"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12E4679E" w14:textId="21DD013A"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(64)</w:t>
            </w:r>
          </w:p>
        </w:tc>
        <w:tc>
          <w:tcPr>
            <w:tcW w:w="226" w:type="dxa"/>
            <w:vAlign w:val="bottom"/>
          </w:tcPr>
          <w:p w14:paraId="5F67DCE2"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2E91A4B1" w14:textId="214943C5" w:rsidR="006D5C41" w:rsidRPr="0013428D"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(1)</w:t>
            </w:r>
          </w:p>
        </w:tc>
      </w:tr>
      <w:tr w:rsidR="006D5C41" w14:paraId="6FB62D04" w14:textId="77777777" w:rsidTr="00CF0F89">
        <w:trPr>
          <w:trHeight w:val="390"/>
        </w:trPr>
        <w:tc>
          <w:tcPr>
            <w:tcW w:w="2735" w:type="dxa"/>
          </w:tcPr>
          <w:p w14:paraId="40C65501" w14:textId="2D22698D" w:rsidR="006D5C41" w:rsidRPr="00A4768F"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sz w:val="28"/>
                <w:szCs w:val="28"/>
                <w:cs/>
              </w:rPr>
            </w:pPr>
            <w:r>
              <w:rPr>
                <w:rFonts w:ascii="Angsana New" w:hAnsi="Angsana New"/>
                <w:sz w:val="28"/>
                <w:szCs w:val="28"/>
              </w:rPr>
              <w:t>C</w:t>
            </w:r>
            <w:r w:rsidRPr="00B92B9D">
              <w:rPr>
                <w:rFonts w:ascii="Angsana New" w:hAnsi="Angsana New"/>
                <w:sz w:val="28"/>
                <w:szCs w:val="28"/>
              </w:rPr>
              <w:t>ost of issuing shares</w:t>
            </w:r>
          </w:p>
        </w:tc>
        <w:tc>
          <w:tcPr>
            <w:tcW w:w="1093" w:type="dxa"/>
          </w:tcPr>
          <w:p w14:paraId="13B7D956"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0F198725"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6162542E" w14:textId="0991F79F" w:rsidR="006D5C41" w:rsidRPr="003C4455"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8599B">
              <w:rPr>
                <w:rFonts w:ascii="Angsana New" w:hAnsi="Angsana New"/>
                <w:sz w:val="28"/>
                <w:szCs w:val="28"/>
              </w:rPr>
              <w:t xml:space="preserve"> -  </w:t>
            </w:r>
          </w:p>
        </w:tc>
        <w:tc>
          <w:tcPr>
            <w:tcW w:w="226" w:type="dxa"/>
            <w:vAlign w:val="center"/>
          </w:tcPr>
          <w:p w14:paraId="14445C54" w14:textId="77777777" w:rsidR="006D5C41" w:rsidRPr="003C4455"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vAlign w:val="bottom"/>
          </w:tcPr>
          <w:p w14:paraId="1D96C069" w14:textId="75D4C350"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(7,882)</w:t>
            </w:r>
          </w:p>
        </w:tc>
        <w:tc>
          <w:tcPr>
            <w:tcW w:w="226" w:type="dxa"/>
            <w:vAlign w:val="bottom"/>
          </w:tcPr>
          <w:p w14:paraId="3B6030F8"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7443761A" w14:textId="085CBEA2"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 xml:space="preserve"> -  </w:t>
            </w:r>
          </w:p>
        </w:tc>
        <w:tc>
          <w:tcPr>
            <w:tcW w:w="226" w:type="dxa"/>
            <w:vAlign w:val="bottom"/>
          </w:tcPr>
          <w:p w14:paraId="5B16C5BF"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vAlign w:val="bottom"/>
          </w:tcPr>
          <w:p w14:paraId="13AD056F" w14:textId="3E0F1B75" w:rsidR="006D5C41" w:rsidRPr="0013428D"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(2,595)</w:t>
            </w:r>
          </w:p>
        </w:tc>
      </w:tr>
      <w:tr w:rsidR="006D5C41" w14:paraId="3B47A6FA" w14:textId="77777777" w:rsidTr="00CF0F89">
        <w:trPr>
          <w:trHeight w:val="390"/>
        </w:trPr>
        <w:tc>
          <w:tcPr>
            <w:tcW w:w="2735" w:type="dxa"/>
          </w:tcPr>
          <w:p w14:paraId="3AE9ED69" w14:textId="39D0AFE9" w:rsidR="006D5C41" w:rsidRPr="00646529"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B92B9D">
              <w:rPr>
                <w:rFonts w:ascii="Angsana New" w:hAnsi="Angsana New"/>
                <w:sz w:val="28"/>
                <w:szCs w:val="28"/>
              </w:rPr>
              <w:t>Total</w:t>
            </w:r>
          </w:p>
        </w:tc>
        <w:tc>
          <w:tcPr>
            <w:tcW w:w="1093" w:type="dxa"/>
          </w:tcPr>
          <w:p w14:paraId="3B45B1D5"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7BC4064D"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center"/>
          </w:tcPr>
          <w:p w14:paraId="2A32B494" w14:textId="77777777" w:rsidR="006D5C41" w:rsidRPr="003C4455"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center"/>
          </w:tcPr>
          <w:p w14:paraId="76466E4D" w14:textId="77777777" w:rsidR="006D5C41" w:rsidRPr="003C4455"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vAlign w:val="bottom"/>
          </w:tcPr>
          <w:p w14:paraId="07026654" w14:textId="3C9AB396" w:rsidR="006D5C41" w:rsidRPr="00FF49F0"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8599B">
              <w:rPr>
                <w:rFonts w:ascii="Angsana New" w:hAnsi="Angsana New"/>
                <w:sz w:val="28"/>
                <w:szCs w:val="28"/>
              </w:rPr>
              <w:t>(272,294)</w:t>
            </w:r>
          </w:p>
        </w:tc>
        <w:tc>
          <w:tcPr>
            <w:tcW w:w="226" w:type="dxa"/>
            <w:vAlign w:val="bottom"/>
          </w:tcPr>
          <w:p w14:paraId="021C5CCA"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152074AC"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bottom"/>
          </w:tcPr>
          <w:p w14:paraId="1928A250" w14:textId="77777777" w:rsid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vAlign w:val="bottom"/>
          </w:tcPr>
          <w:p w14:paraId="46E7878A" w14:textId="5D6F01DC" w:rsidR="006D5C41" w:rsidRPr="0013428D"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(267,007)</w:t>
            </w:r>
          </w:p>
        </w:tc>
      </w:tr>
    </w:tbl>
    <w:p w14:paraId="3B18428B" w14:textId="55805896" w:rsidR="008B35CD" w:rsidRDefault="008B35CD" w:rsidP="008B3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7D35A92" w14:textId="424651FB" w:rsidR="009B6FA0" w:rsidRDefault="009B6FA0" w:rsidP="008B3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84E691F" w14:textId="3D6C4B73" w:rsidR="00BD7DE3" w:rsidRDefault="00BD7DE3"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sz w:val="28"/>
          <w:szCs w:val="28"/>
        </w:rPr>
      </w:pPr>
    </w:p>
    <w:p w14:paraId="352342D9" w14:textId="2D664A53" w:rsidR="00C857DA" w:rsidRPr="00B92B9D" w:rsidRDefault="00B74ACB" w:rsidP="00BD7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120" w:line="240" w:lineRule="auto"/>
        <w:ind w:left="1037" w:hanging="611"/>
        <w:jc w:val="thaiDistribute"/>
        <w:rPr>
          <w:rFonts w:ascii="Angsana New" w:hAnsi="Angsana New"/>
          <w:sz w:val="28"/>
          <w:szCs w:val="28"/>
        </w:rPr>
      </w:pPr>
      <w:r>
        <w:rPr>
          <w:rFonts w:ascii="Angsana New" w:hAnsi="Angsana New"/>
          <w:sz w:val="28"/>
          <w:szCs w:val="28"/>
        </w:rPr>
        <w:t>2</w:t>
      </w:r>
      <w:r w:rsidR="009C5A52">
        <w:rPr>
          <w:rFonts w:ascii="Angsana New" w:hAnsi="Angsana New"/>
          <w:sz w:val="28"/>
          <w:szCs w:val="28"/>
        </w:rPr>
        <w:t>1</w:t>
      </w:r>
      <w:r w:rsidR="00BD7DE3" w:rsidRPr="00B92B9D">
        <w:rPr>
          <w:rFonts w:ascii="Angsana New" w:hAnsi="Angsana New"/>
          <w:sz w:val="28"/>
          <w:szCs w:val="28"/>
        </w:rPr>
        <w:t xml:space="preserve">.1     </w:t>
      </w:r>
      <w:r w:rsidR="00C857DA" w:rsidRPr="00B92B9D">
        <w:rPr>
          <w:rFonts w:ascii="Angsana New" w:hAnsi="Angsana New"/>
          <w:sz w:val="28"/>
          <w:szCs w:val="28"/>
        </w:rPr>
        <w:t xml:space="preserve">Resolved to propose the following matters </w:t>
      </w:r>
      <w:r w:rsidR="00A514FC" w:rsidRPr="00B92B9D">
        <w:rPr>
          <w:rFonts w:ascii="Angsana New" w:hAnsi="Angsana New"/>
          <w:sz w:val="28"/>
          <w:szCs w:val="28"/>
        </w:rPr>
        <w:t>at</w:t>
      </w:r>
      <w:r w:rsidR="00C857DA" w:rsidRPr="00B92B9D">
        <w:rPr>
          <w:rFonts w:ascii="Angsana New" w:hAnsi="Angsana New"/>
          <w:sz w:val="28"/>
          <w:szCs w:val="28"/>
        </w:rPr>
        <w:t xml:space="preserve"> the extraordinary general meeting of shareholders No</w:t>
      </w:r>
      <w:r w:rsidR="00231394" w:rsidRPr="00B92B9D">
        <w:rPr>
          <w:rFonts w:ascii="Angsana New" w:hAnsi="Angsana New"/>
          <w:sz w:val="28"/>
          <w:szCs w:val="28"/>
        </w:rPr>
        <w:t>.</w:t>
      </w:r>
      <w:r w:rsidR="00F4744D" w:rsidRPr="00B92B9D">
        <w:rPr>
          <w:rFonts w:ascii="Angsana New" w:hAnsi="Angsana New"/>
          <w:sz w:val="28"/>
          <w:szCs w:val="28"/>
        </w:rPr>
        <w:t>1</w:t>
      </w:r>
      <w:r w:rsidR="00C857DA" w:rsidRPr="00B92B9D">
        <w:rPr>
          <w:rFonts w:ascii="Angsana New" w:hAnsi="Angsana New"/>
          <w:sz w:val="28"/>
          <w:szCs w:val="28"/>
          <w:cs/>
        </w:rPr>
        <w:t>/</w:t>
      </w:r>
      <w:r w:rsidR="00F4744D" w:rsidRPr="00B92B9D">
        <w:rPr>
          <w:rFonts w:ascii="Angsana New" w:hAnsi="Angsana New"/>
          <w:sz w:val="28"/>
          <w:szCs w:val="28"/>
        </w:rPr>
        <w:t>2020</w:t>
      </w:r>
      <w:r w:rsidR="00C857DA" w:rsidRPr="00B92B9D">
        <w:rPr>
          <w:rFonts w:ascii="Angsana New" w:hAnsi="Angsana New"/>
          <w:sz w:val="28"/>
          <w:szCs w:val="28"/>
          <w:cs/>
        </w:rPr>
        <w:t xml:space="preserve"> </w:t>
      </w:r>
      <w:r w:rsidR="00C857DA" w:rsidRPr="00B92B9D">
        <w:rPr>
          <w:rFonts w:ascii="Angsana New" w:hAnsi="Angsana New"/>
          <w:sz w:val="28"/>
          <w:szCs w:val="28"/>
        </w:rPr>
        <w:t xml:space="preserve">on December </w:t>
      </w:r>
      <w:r w:rsidR="00F4744D" w:rsidRPr="00B92B9D">
        <w:rPr>
          <w:rFonts w:ascii="Angsana New" w:hAnsi="Angsana New"/>
          <w:sz w:val="28"/>
          <w:szCs w:val="28"/>
        </w:rPr>
        <w:t>8</w:t>
      </w:r>
      <w:r w:rsidR="00C857DA" w:rsidRPr="00B92B9D">
        <w:rPr>
          <w:rFonts w:ascii="Angsana New" w:hAnsi="Angsana New"/>
          <w:sz w:val="28"/>
          <w:szCs w:val="28"/>
        </w:rPr>
        <w:t xml:space="preserve">, </w:t>
      </w:r>
      <w:r w:rsidR="00F4744D" w:rsidRPr="00B92B9D">
        <w:rPr>
          <w:rFonts w:ascii="Angsana New" w:hAnsi="Angsana New"/>
          <w:sz w:val="28"/>
          <w:szCs w:val="28"/>
        </w:rPr>
        <w:t>2020</w:t>
      </w:r>
      <w:r w:rsidR="00C857DA" w:rsidRPr="00B92B9D">
        <w:rPr>
          <w:rFonts w:ascii="Angsana New" w:hAnsi="Angsana New"/>
          <w:sz w:val="28"/>
          <w:szCs w:val="28"/>
          <w:cs/>
        </w:rPr>
        <w:t>.</w:t>
      </w:r>
    </w:p>
    <w:p w14:paraId="30749219" w14:textId="6EF06151" w:rsidR="00231394" w:rsidRPr="00B92B9D" w:rsidRDefault="00C857DA">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pacing w:val="-2"/>
          <w:sz w:val="28"/>
          <w:szCs w:val="28"/>
        </w:rPr>
      </w:pPr>
      <w:r w:rsidRPr="00B92B9D">
        <w:rPr>
          <w:rFonts w:ascii="Angsana New" w:hAnsi="Angsana New"/>
          <w:spacing w:val="-2"/>
          <w:sz w:val="28"/>
          <w:szCs w:val="28"/>
        </w:rPr>
        <w:t>Approved to propose the shareholders' meeting to consider and approve an increase in the Company's registered capital in the amount</w:t>
      </w:r>
      <w:r w:rsidR="00E36AA4" w:rsidRPr="00B92B9D">
        <w:rPr>
          <w:rFonts w:ascii="Angsana New" w:hAnsi="Angsana New"/>
          <w:spacing w:val="-2"/>
          <w:sz w:val="28"/>
          <w:szCs w:val="28"/>
        </w:rPr>
        <w:t xml:space="preserve"> </w:t>
      </w:r>
      <w:r w:rsidRPr="00B92B9D">
        <w:rPr>
          <w:rFonts w:ascii="Angsana New" w:hAnsi="Angsana New"/>
          <w:spacing w:val="-2"/>
          <w:sz w:val="28"/>
          <w:szCs w:val="28"/>
        </w:rPr>
        <w:t>of</w:t>
      </w:r>
      <w:r w:rsidR="00E36AA4" w:rsidRPr="00B92B9D">
        <w:rPr>
          <w:rFonts w:ascii="Angsana New" w:hAnsi="Angsana New"/>
          <w:spacing w:val="-2"/>
          <w:sz w:val="28"/>
          <w:szCs w:val="28"/>
        </w:rPr>
        <w:t xml:space="preserve"> Baht </w:t>
      </w:r>
      <w:r w:rsidR="00F4744D" w:rsidRPr="00B92B9D">
        <w:rPr>
          <w:rFonts w:ascii="Angsana New" w:hAnsi="Angsana New"/>
          <w:spacing w:val="-2"/>
          <w:sz w:val="28"/>
          <w:szCs w:val="28"/>
        </w:rPr>
        <w:t>224</w:t>
      </w:r>
      <w:r w:rsidRPr="00B92B9D">
        <w:rPr>
          <w:rFonts w:ascii="Angsana New" w:hAnsi="Angsana New"/>
          <w:spacing w:val="-2"/>
          <w:sz w:val="28"/>
          <w:szCs w:val="28"/>
        </w:rPr>
        <w:t>,</w:t>
      </w:r>
      <w:r w:rsidR="00F4744D" w:rsidRPr="00B92B9D">
        <w:rPr>
          <w:rFonts w:ascii="Angsana New" w:hAnsi="Angsana New"/>
          <w:spacing w:val="-2"/>
          <w:sz w:val="28"/>
          <w:szCs w:val="28"/>
        </w:rPr>
        <w:t>400</w:t>
      </w:r>
      <w:r w:rsidRPr="00B92B9D">
        <w:rPr>
          <w:rFonts w:ascii="Angsana New" w:hAnsi="Angsana New"/>
          <w:spacing w:val="-2"/>
          <w:sz w:val="28"/>
          <w:szCs w:val="28"/>
        </w:rPr>
        <w:t>,</w:t>
      </w:r>
      <w:r w:rsidR="00F4744D" w:rsidRPr="00B92B9D">
        <w:rPr>
          <w:rFonts w:ascii="Angsana New" w:hAnsi="Angsana New"/>
          <w:spacing w:val="-2"/>
          <w:sz w:val="28"/>
          <w:szCs w:val="28"/>
        </w:rPr>
        <w:t>000</w:t>
      </w:r>
      <w:r w:rsidR="00E36AA4" w:rsidRPr="00B92B9D">
        <w:rPr>
          <w:rFonts w:ascii="Angsana New" w:hAnsi="Angsana New"/>
          <w:spacing w:val="-2"/>
          <w:sz w:val="28"/>
          <w:szCs w:val="28"/>
        </w:rPr>
        <w:t xml:space="preserve"> </w:t>
      </w:r>
      <w:r w:rsidRPr="00B92B9D">
        <w:rPr>
          <w:rFonts w:ascii="Angsana New" w:hAnsi="Angsana New"/>
          <w:spacing w:val="-2"/>
          <w:sz w:val="28"/>
          <w:szCs w:val="28"/>
        </w:rPr>
        <w:t>from</w:t>
      </w:r>
      <w:r w:rsidR="00F7148C" w:rsidRPr="00B92B9D">
        <w:rPr>
          <w:rFonts w:ascii="Angsana New" w:hAnsi="Angsana New"/>
          <w:spacing w:val="-2"/>
          <w:sz w:val="28"/>
          <w:szCs w:val="28"/>
        </w:rPr>
        <w:t xml:space="preserve"> the original registered capital of </w:t>
      </w:r>
      <w:r w:rsidR="00E36AA4" w:rsidRPr="00B92B9D">
        <w:rPr>
          <w:rFonts w:ascii="Angsana New" w:hAnsi="Angsana New"/>
          <w:spacing w:val="-2"/>
          <w:sz w:val="28"/>
          <w:szCs w:val="28"/>
        </w:rPr>
        <w:t xml:space="preserve">Baht </w:t>
      </w:r>
      <w:r w:rsidR="00F7148C" w:rsidRPr="00B92B9D">
        <w:rPr>
          <w:rFonts w:ascii="Angsana New" w:hAnsi="Angsana New"/>
          <w:spacing w:val="-2"/>
          <w:sz w:val="28"/>
          <w:szCs w:val="28"/>
        </w:rPr>
        <w:t>1,475,536,337</w:t>
      </w:r>
      <w:r w:rsidR="00F7148C" w:rsidRPr="00B92B9D">
        <w:rPr>
          <w:rFonts w:ascii="Angsana New" w:hAnsi="Angsana New"/>
          <w:spacing w:val="-2"/>
          <w:sz w:val="28"/>
          <w:szCs w:val="28"/>
          <w:cs/>
        </w:rPr>
        <w:t>.</w:t>
      </w:r>
      <w:r w:rsidR="00F7148C" w:rsidRPr="00B92B9D">
        <w:rPr>
          <w:rFonts w:ascii="Angsana New" w:hAnsi="Angsana New"/>
          <w:spacing w:val="-2"/>
          <w:sz w:val="28"/>
          <w:szCs w:val="28"/>
        </w:rPr>
        <w:t>04</w:t>
      </w:r>
      <w:r w:rsidR="00F7148C" w:rsidRPr="00B92B9D">
        <w:rPr>
          <w:rFonts w:ascii="Angsana New" w:hAnsi="Angsana New"/>
          <w:spacing w:val="-2"/>
          <w:sz w:val="28"/>
          <w:szCs w:val="28"/>
          <w:cs/>
        </w:rPr>
        <w:t xml:space="preserve"> </w:t>
      </w:r>
      <w:r w:rsidR="00F7148C" w:rsidRPr="00B92B9D">
        <w:rPr>
          <w:rFonts w:ascii="Angsana New" w:hAnsi="Angsana New"/>
          <w:spacing w:val="-2"/>
          <w:sz w:val="28"/>
          <w:szCs w:val="28"/>
        </w:rPr>
        <w:t xml:space="preserve">to a new registered capital of </w:t>
      </w:r>
      <w:r w:rsidR="00E36AA4" w:rsidRPr="00B92B9D">
        <w:rPr>
          <w:rFonts w:ascii="Angsana New" w:hAnsi="Angsana New"/>
          <w:spacing w:val="-2"/>
          <w:sz w:val="28"/>
          <w:szCs w:val="28"/>
        </w:rPr>
        <w:t xml:space="preserve">Baht </w:t>
      </w:r>
      <w:r w:rsidR="00F7148C" w:rsidRPr="00B92B9D">
        <w:rPr>
          <w:rFonts w:ascii="Angsana New" w:hAnsi="Angsana New"/>
          <w:spacing w:val="-2"/>
          <w:sz w:val="28"/>
          <w:szCs w:val="28"/>
        </w:rPr>
        <w:t>1,699,936,337</w:t>
      </w:r>
      <w:r w:rsidR="00F7148C" w:rsidRPr="00B92B9D">
        <w:rPr>
          <w:rFonts w:ascii="Angsana New" w:hAnsi="Angsana New"/>
          <w:spacing w:val="-2"/>
          <w:sz w:val="28"/>
          <w:szCs w:val="28"/>
          <w:cs/>
        </w:rPr>
        <w:t>.</w:t>
      </w:r>
      <w:r w:rsidR="00F7148C" w:rsidRPr="00B92B9D">
        <w:rPr>
          <w:rFonts w:ascii="Angsana New" w:hAnsi="Angsana New"/>
          <w:spacing w:val="-2"/>
          <w:sz w:val="28"/>
          <w:szCs w:val="28"/>
        </w:rPr>
        <w:t>04</w:t>
      </w:r>
      <w:r w:rsidR="00F7148C" w:rsidRPr="00B92B9D">
        <w:rPr>
          <w:rFonts w:ascii="Angsana New" w:hAnsi="Angsana New"/>
          <w:spacing w:val="-2"/>
          <w:sz w:val="28"/>
          <w:szCs w:val="28"/>
          <w:cs/>
        </w:rPr>
        <w:t xml:space="preserve"> </w:t>
      </w:r>
      <w:r w:rsidR="00F7148C" w:rsidRPr="00B92B9D">
        <w:rPr>
          <w:rFonts w:ascii="Angsana New" w:hAnsi="Angsana New"/>
          <w:spacing w:val="-2"/>
          <w:sz w:val="28"/>
          <w:szCs w:val="28"/>
        </w:rPr>
        <w:t>by issuing new ordinary shares of not more than 330,000,000</w:t>
      </w:r>
      <w:r w:rsidR="00F7148C" w:rsidRPr="00B92B9D">
        <w:rPr>
          <w:rFonts w:ascii="Angsana New" w:hAnsi="Angsana New"/>
          <w:spacing w:val="-2"/>
          <w:sz w:val="28"/>
          <w:szCs w:val="28"/>
          <w:cs/>
        </w:rPr>
        <w:t xml:space="preserve"> </w:t>
      </w:r>
      <w:r w:rsidR="00F7148C" w:rsidRPr="00B92B9D">
        <w:rPr>
          <w:rFonts w:ascii="Angsana New" w:hAnsi="Angsana New"/>
          <w:spacing w:val="-2"/>
          <w:sz w:val="28"/>
          <w:szCs w:val="28"/>
        </w:rPr>
        <w:t>shares at a par value of 0</w:t>
      </w:r>
      <w:r w:rsidR="00F7148C" w:rsidRPr="00B92B9D">
        <w:rPr>
          <w:rFonts w:ascii="Angsana New" w:hAnsi="Angsana New"/>
          <w:spacing w:val="-2"/>
          <w:sz w:val="28"/>
          <w:szCs w:val="28"/>
          <w:cs/>
        </w:rPr>
        <w:t>.</w:t>
      </w:r>
      <w:r w:rsidR="00F7148C" w:rsidRPr="00B92B9D">
        <w:rPr>
          <w:rFonts w:ascii="Angsana New" w:hAnsi="Angsana New"/>
          <w:spacing w:val="-2"/>
          <w:sz w:val="28"/>
          <w:szCs w:val="28"/>
        </w:rPr>
        <w:t>68</w:t>
      </w:r>
      <w:r w:rsidR="00F7148C" w:rsidRPr="00B92B9D">
        <w:rPr>
          <w:rFonts w:ascii="Angsana New" w:hAnsi="Angsana New"/>
          <w:spacing w:val="-2"/>
          <w:sz w:val="28"/>
          <w:szCs w:val="28"/>
          <w:cs/>
        </w:rPr>
        <w:t xml:space="preserve"> </w:t>
      </w:r>
      <w:r w:rsidR="00E36AA4" w:rsidRPr="00B92B9D">
        <w:rPr>
          <w:rFonts w:ascii="Angsana New" w:hAnsi="Angsana New"/>
          <w:spacing w:val="-2"/>
          <w:sz w:val="28"/>
          <w:szCs w:val="28"/>
        </w:rPr>
        <w:t>Baht</w:t>
      </w:r>
      <w:r w:rsidR="00F7148C" w:rsidRPr="00B92B9D">
        <w:rPr>
          <w:rFonts w:ascii="Angsana New" w:hAnsi="Angsana New"/>
          <w:spacing w:val="-2"/>
          <w:sz w:val="28"/>
          <w:szCs w:val="28"/>
        </w:rPr>
        <w:t xml:space="preserve"> per share</w:t>
      </w:r>
      <w:r w:rsidRPr="00B92B9D">
        <w:rPr>
          <w:rFonts w:ascii="Angsana New" w:hAnsi="Angsana New"/>
          <w:spacing w:val="-2"/>
          <w:sz w:val="28"/>
          <w:szCs w:val="28"/>
        </w:rPr>
        <w:t xml:space="preserve"> </w:t>
      </w:r>
      <w:r w:rsidR="00231394" w:rsidRPr="00B92B9D">
        <w:rPr>
          <w:rFonts w:ascii="Angsana New" w:hAnsi="Angsana New"/>
          <w:sz w:val="28"/>
          <w:szCs w:val="28"/>
        </w:rPr>
        <w:t>and approve the amendment of the Memorandum of Association No. 4</w:t>
      </w:r>
      <w:r w:rsidR="00231394" w:rsidRPr="00B92B9D">
        <w:rPr>
          <w:rFonts w:ascii="Angsana New" w:hAnsi="Angsana New"/>
          <w:sz w:val="28"/>
          <w:szCs w:val="28"/>
          <w:cs/>
        </w:rPr>
        <w:t xml:space="preserve"> </w:t>
      </w:r>
      <w:r w:rsidR="00231394" w:rsidRPr="00B92B9D">
        <w:rPr>
          <w:rFonts w:ascii="Angsana New" w:hAnsi="Angsana New"/>
          <w:sz w:val="28"/>
          <w:szCs w:val="28"/>
        </w:rPr>
        <w:t>regarding the Company's registered capital</w:t>
      </w:r>
      <w:r w:rsidR="00E040BC" w:rsidRPr="00B92B9D">
        <w:rPr>
          <w:rFonts w:ascii="Angsana New" w:hAnsi="Angsana New"/>
          <w:spacing w:val="-2"/>
          <w:sz w:val="28"/>
          <w:szCs w:val="28"/>
        </w:rPr>
        <w:t>.</w:t>
      </w:r>
    </w:p>
    <w:p w14:paraId="16D2504C" w14:textId="5B8E4075" w:rsidR="00E040BC" w:rsidRPr="00B92B9D" w:rsidRDefault="00E040BC" w:rsidP="00B32F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both"/>
        <w:rPr>
          <w:rFonts w:ascii="Angsana New" w:hAnsi="Angsana New"/>
          <w:spacing w:val="-2"/>
          <w:sz w:val="28"/>
          <w:szCs w:val="28"/>
        </w:rPr>
      </w:pPr>
      <w:r w:rsidRPr="00B92B9D">
        <w:rPr>
          <w:rFonts w:ascii="Angsana New" w:hAnsi="Angsana New"/>
          <w:spacing w:val="-2"/>
          <w:sz w:val="28"/>
          <w:szCs w:val="28"/>
        </w:rPr>
        <w:t>The company registered the change of the registered capital of company with the ministry of Commerce on January 7, 2021.</w:t>
      </w:r>
    </w:p>
    <w:p w14:paraId="7BC569D7" w14:textId="75C70E2B" w:rsidR="00C857DA" w:rsidRDefault="00231394">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z w:val="28"/>
          <w:szCs w:val="28"/>
        </w:rPr>
      </w:pPr>
      <w:r w:rsidRPr="00B92B9D">
        <w:rPr>
          <w:rFonts w:ascii="Angsana New" w:hAnsi="Angsana New"/>
          <w:sz w:val="28"/>
          <w:szCs w:val="28"/>
        </w:rPr>
        <w:t xml:space="preserve">Approved </w:t>
      </w:r>
      <w:r w:rsidR="00C857DA" w:rsidRPr="00B92B9D">
        <w:rPr>
          <w:rFonts w:ascii="Angsana New" w:hAnsi="Angsana New"/>
          <w:spacing w:val="-2"/>
          <w:sz w:val="28"/>
          <w:szCs w:val="28"/>
        </w:rPr>
        <w:t xml:space="preserve">the issuing new ordinary shares of not more than </w:t>
      </w:r>
      <w:r w:rsidR="00F4744D" w:rsidRPr="00B92B9D">
        <w:rPr>
          <w:rFonts w:ascii="Angsana New" w:hAnsi="Angsana New"/>
          <w:spacing w:val="-2"/>
          <w:sz w:val="28"/>
          <w:szCs w:val="28"/>
        </w:rPr>
        <w:t>330</w:t>
      </w:r>
      <w:r w:rsidR="00C857DA" w:rsidRPr="00B92B9D">
        <w:rPr>
          <w:rFonts w:ascii="Angsana New" w:hAnsi="Angsana New"/>
          <w:spacing w:val="-2"/>
          <w:sz w:val="28"/>
          <w:szCs w:val="28"/>
        </w:rPr>
        <w:t>,</w:t>
      </w:r>
      <w:r w:rsidR="00F4744D" w:rsidRPr="00B92B9D">
        <w:rPr>
          <w:rFonts w:ascii="Angsana New" w:hAnsi="Angsana New"/>
          <w:spacing w:val="-2"/>
          <w:sz w:val="28"/>
          <w:szCs w:val="28"/>
        </w:rPr>
        <w:t>000</w:t>
      </w:r>
      <w:r w:rsidR="00C857DA" w:rsidRPr="00B92B9D">
        <w:rPr>
          <w:rFonts w:ascii="Angsana New" w:hAnsi="Angsana New"/>
          <w:spacing w:val="-2"/>
          <w:sz w:val="28"/>
          <w:szCs w:val="28"/>
        </w:rPr>
        <w:t>,</w:t>
      </w:r>
      <w:r w:rsidR="00F4744D" w:rsidRPr="00B92B9D">
        <w:rPr>
          <w:rFonts w:ascii="Angsana New" w:hAnsi="Angsana New"/>
          <w:spacing w:val="-2"/>
          <w:sz w:val="28"/>
          <w:szCs w:val="28"/>
        </w:rPr>
        <w:t>000</w:t>
      </w:r>
      <w:r w:rsidR="00C857DA" w:rsidRPr="00B92B9D">
        <w:rPr>
          <w:rFonts w:ascii="Angsana New" w:hAnsi="Angsana New"/>
          <w:spacing w:val="-2"/>
          <w:sz w:val="28"/>
          <w:szCs w:val="28"/>
          <w:cs/>
        </w:rPr>
        <w:t xml:space="preserve"> </w:t>
      </w:r>
      <w:r w:rsidR="00C857DA" w:rsidRPr="00B92B9D">
        <w:rPr>
          <w:rFonts w:ascii="Angsana New" w:hAnsi="Angsana New"/>
          <w:spacing w:val="-2"/>
          <w:sz w:val="28"/>
          <w:szCs w:val="28"/>
        </w:rPr>
        <w:t xml:space="preserve">shares at a par value of </w:t>
      </w:r>
      <w:r w:rsidR="00F4744D" w:rsidRPr="00B92B9D">
        <w:rPr>
          <w:rFonts w:ascii="Angsana New" w:hAnsi="Angsana New"/>
          <w:spacing w:val="-2"/>
          <w:sz w:val="28"/>
          <w:szCs w:val="28"/>
        </w:rPr>
        <w:t>0</w:t>
      </w:r>
      <w:r w:rsidR="00C857DA" w:rsidRPr="00B92B9D">
        <w:rPr>
          <w:rFonts w:ascii="Angsana New" w:hAnsi="Angsana New"/>
          <w:spacing w:val="-2"/>
          <w:sz w:val="28"/>
          <w:szCs w:val="28"/>
          <w:cs/>
        </w:rPr>
        <w:t>.</w:t>
      </w:r>
      <w:r w:rsidR="00F4744D" w:rsidRPr="00B92B9D">
        <w:rPr>
          <w:rFonts w:ascii="Angsana New" w:hAnsi="Angsana New"/>
          <w:spacing w:val="-2"/>
          <w:sz w:val="28"/>
          <w:szCs w:val="28"/>
        </w:rPr>
        <w:t>68</w:t>
      </w:r>
      <w:r w:rsidR="00C857DA" w:rsidRPr="00B92B9D">
        <w:rPr>
          <w:rFonts w:ascii="Angsana New" w:hAnsi="Angsana New"/>
          <w:spacing w:val="-2"/>
          <w:sz w:val="28"/>
          <w:szCs w:val="28"/>
          <w:cs/>
        </w:rPr>
        <w:t xml:space="preserve"> </w:t>
      </w:r>
      <w:r w:rsidR="00E36AA4" w:rsidRPr="00B92B9D">
        <w:rPr>
          <w:rFonts w:ascii="Angsana New" w:hAnsi="Angsana New"/>
          <w:spacing w:val="-2"/>
          <w:sz w:val="28"/>
          <w:szCs w:val="28"/>
        </w:rPr>
        <w:t>Baht</w:t>
      </w:r>
      <w:r w:rsidR="00C857DA" w:rsidRPr="00B92B9D">
        <w:rPr>
          <w:rFonts w:ascii="Angsana New" w:hAnsi="Angsana New"/>
          <w:spacing w:val="-2"/>
          <w:sz w:val="28"/>
          <w:szCs w:val="28"/>
        </w:rPr>
        <w:t xml:space="preserve"> per share</w:t>
      </w:r>
      <w:r w:rsidR="001A17AC">
        <w:rPr>
          <w:rFonts w:ascii="Angsana New" w:hAnsi="Angsana New"/>
          <w:spacing w:val="-2"/>
          <w:sz w:val="28"/>
          <w:szCs w:val="28"/>
        </w:rPr>
        <w:t xml:space="preserve"> to Private Placement</w:t>
      </w:r>
      <w:r w:rsidR="00C857DA" w:rsidRPr="00B92B9D">
        <w:rPr>
          <w:rFonts w:ascii="Angsana New" w:hAnsi="Angsana New"/>
          <w:spacing w:val="-2"/>
          <w:sz w:val="28"/>
          <w:szCs w:val="28"/>
        </w:rPr>
        <w:t>.</w:t>
      </w:r>
    </w:p>
    <w:p w14:paraId="0BC0E9C3" w14:textId="77777777" w:rsidR="00FA7972" w:rsidRDefault="00FA7972" w:rsidP="001A17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thaiDistribute"/>
        <w:rPr>
          <w:rFonts w:ascii="Angsana New" w:hAnsi="Angsana New"/>
          <w:sz w:val="28"/>
          <w:szCs w:val="28"/>
        </w:rPr>
      </w:pPr>
      <w:r w:rsidRPr="00FA7972">
        <w:rPr>
          <w:rFonts w:ascii="Angsana New" w:hAnsi="Angsana New"/>
          <w:spacing w:val="-2"/>
          <w:sz w:val="28"/>
          <w:szCs w:val="28"/>
        </w:rPr>
        <w:t>Resolution of the Board of Directors' Meeting No. 2/2021 dated January 29, 2021, the Board of Directors resolved to allocate newly issued ordinary shares for sale to private placement (Private Placement : PP) in the amount of 200,000,000 shares at par value. 0.68 baht per share at a price of 0.45 baht (forty five satang) per share</w:t>
      </w:r>
    </w:p>
    <w:p w14:paraId="77ADBDD9" w14:textId="6E99578F" w:rsidR="001A17AC" w:rsidRPr="00B92B9D" w:rsidRDefault="001A17AC" w:rsidP="001A17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thaiDistribute"/>
        <w:rPr>
          <w:rFonts w:ascii="Angsana New" w:hAnsi="Angsana New"/>
          <w:sz w:val="28"/>
          <w:szCs w:val="28"/>
        </w:rPr>
      </w:pPr>
      <w:r>
        <w:rPr>
          <w:rFonts w:ascii="Angsana New" w:hAnsi="Angsana New"/>
          <w:sz w:val="28"/>
          <w:szCs w:val="28"/>
        </w:rPr>
        <w:t xml:space="preserve">However, the company has paid for the capital </w:t>
      </w:r>
      <w:r w:rsidR="000C46D0">
        <w:rPr>
          <w:rFonts w:ascii="Angsana New" w:hAnsi="Angsana New"/>
          <w:sz w:val="28"/>
          <w:szCs w:val="28"/>
        </w:rPr>
        <w:t>increase from specific investors amount of 1.32 million Baht. The company has received the capital increase payment from the private placement in full amount details as follows.</w:t>
      </w:r>
    </w:p>
    <w:tbl>
      <w:tblPr>
        <w:tblStyle w:val="TableGrid"/>
        <w:tblW w:w="0" w:type="auto"/>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250"/>
        <w:gridCol w:w="2430"/>
      </w:tblGrid>
      <w:tr w:rsidR="00E609A8" w:rsidRPr="00B92B9D" w14:paraId="2015A752" w14:textId="77777777" w:rsidTr="00E609A8">
        <w:tc>
          <w:tcPr>
            <w:tcW w:w="2160" w:type="dxa"/>
          </w:tcPr>
          <w:p w14:paraId="1F052F4E" w14:textId="77777777" w:rsidR="00E609A8" w:rsidRPr="00B92B9D" w:rsidRDefault="00E609A8" w:rsidP="00BB601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Periods Amount Paid</w:t>
            </w:r>
          </w:p>
        </w:tc>
        <w:tc>
          <w:tcPr>
            <w:tcW w:w="2250" w:type="dxa"/>
          </w:tcPr>
          <w:p w14:paraId="24F48101" w14:textId="77777777" w:rsidR="00E609A8" w:rsidRPr="00B92B9D" w:rsidRDefault="00E609A8" w:rsidP="00BB601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Amount Paid</w:t>
            </w:r>
          </w:p>
        </w:tc>
        <w:tc>
          <w:tcPr>
            <w:tcW w:w="2430" w:type="dxa"/>
          </w:tcPr>
          <w:p w14:paraId="5305C9A5" w14:textId="77777777" w:rsidR="00E609A8" w:rsidRPr="00B92B9D" w:rsidRDefault="00E609A8" w:rsidP="00BB601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Payment Date</w:t>
            </w:r>
          </w:p>
        </w:tc>
      </w:tr>
      <w:tr w:rsidR="00E609A8" w:rsidRPr="00B92B9D" w14:paraId="45549783" w14:textId="77777777" w:rsidTr="00E609A8">
        <w:tc>
          <w:tcPr>
            <w:tcW w:w="2160" w:type="dxa"/>
          </w:tcPr>
          <w:p w14:paraId="79C0A93C"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1</w:t>
            </w:r>
          </w:p>
        </w:tc>
        <w:tc>
          <w:tcPr>
            <w:tcW w:w="2250" w:type="dxa"/>
          </w:tcPr>
          <w:p w14:paraId="6F2968B1"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Baht 31.50 million</w:t>
            </w:r>
          </w:p>
        </w:tc>
        <w:tc>
          <w:tcPr>
            <w:tcW w:w="2430" w:type="dxa"/>
          </w:tcPr>
          <w:p w14:paraId="22A23EEC"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February 3, 2021</w:t>
            </w:r>
          </w:p>
        </w:tc>
      </w:tr>
      <w:tr w:rsidR="00E609A8" w:rsidRPr="00B92B9D" w14:paraId="6F7DD942" w14:textId="77777777" w:rsidTr="00E609A8">
        <w:tc>
          <w:tcPr>
            <w:tcW w:w="2160" w:type="dxa"/>
          </w:tcPr>
          <w:p w14:paraId="594543C5"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2</w:t>
            </w:r>
          </w:p>
        </w:tc>
        <w:tc>
          <w:tcPr>
            <w:tcW w:w="2250" w:type="dxa"/>
          </w:tcPr>
          <w:p w14:paraId="5145CBD6"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Baht 36.00 million</w:t>
            </w:r>
          </w:p>
        </w:tc>
        <w:tc>
          <w:tcPr>
            <w:tcW w:w="2430" w:type="dxa"/>
          </w:tcPr>
          <w:p w14:paraId="7DA9A076"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February 5, 2021</w:t>
            </w:r>
          </w:p>
        </w:tc>
      </w:tr>
      <w:tr w:rsidR="00E609A8" w:rsidRPr="00B92B9D" w14:paraId="569FBEAB" w14:textId="77777777" w:rsidTr="00E609A8">
        <w:tc>
          <w:tcPr>
            <w:tcW w:w="2160" w:type="dxa"/>
          </w:tcPr>
          <w:p w14:paraId="4A04A5B2"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3</w:t>
            </w:r>
          </w:p>
        </w:tc>
        <w:tc>
          <w:tcPr>
            <w:tcW w:w="2250" w:type="dxa"/>
          </w:tcPr>
          <w:p w14:paraId="2F558D15"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Baht 22.50 million</w:t>
            </w:r>
          </w:p>
        </w:tc>
        <w:tc>
          <w:tcPr>
            <w:tcW w:w="2430" w:type="dxa"/>
          </w:tcPr>
          <w:p w14:paraId="00123C4B"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February 8, 2021</w:t>
            </w:r>
          </w:p>
        </w:tc>
      </w:tr>
    </w:tbl>
    <w:p w14:paraId="48553E00" w14:textId="1D24C076" w:rsidR="000C46D0" w:rsidRPr="00FA7972" w:rsidRDefault="00FA7972" w:rsidP="00FA7972">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z w:val="28"/>
          <w:szCs w:val="28"/>
        </w:rPr>
      </w:pPr>
      <w:r>
        <w:rPr>
          <w:rFonts w:ascii="Angsana New" w:hAnsi="Angsana New"/>
          <w:sz w:val="28"/>
          <w:szCs w:val="28"/>
        </w:rPr>
        <w:t>According</w:t>
      </w:r>
      <w:r w:rsidRPr="00FA7972">
        <w:rPr>
          <w:rFonts w:ascii="Angsana New" w:hAnsi="Angsana New"/>
          <w:sz w:val="28"/>
          <w:szCs w:val="28"/>
        </w:rPr>
        <w:t xml:space="preserve"> </w:t>
      </w:r>
      <w:r>
        <w:rPr>
          <w:rFonts w:ascii="Angsana New" w:hAnsi="Angsana New"/>
          <w:sz w:val="28"/>
          <w:szCs w:val="28"/>
        </w:rPr>
        <w:t>to</w:t>
      </w:r>
      <w:r w:rsidRPr="00FA7972">
        <w:rPr>
          <w:rFonts w:ascii="Angsana New" w:hAnsi="Angsana New"/>
          <w:sz w:val="28"/>
          <w:szCs w:val="28"/>
        </w:rPr>
        <w:t xml:space="preserve"> the Board of Directors' Meeting No. 7/2021 held on May 11, 2021 resolved to allocate newly issued ordinary shares for sale to specific investors (Private Placement : PP) in the amount of 130,000,000 shares.</w:t>
      </w:r>
      <w:r>
        <w:rPr>
          <w:rFonts w:ascii="Angsana New" w:hAnsi="Angsana New"/>
          <w:sz w:val="28"/>
          <w:szCs w:val="28"/>
        </w:rPr>
        <w:t xml:space="preserve"> </w:t>
      </w:r>
      <w:r w:rsidRPr="00FA7972">
        <w:rPr>
          <w:rFonts w:ascii="Angsana New" w:hAnsi="Angsana New"/>
          <w:sz w:val="28"/>
          <w:szCs w:val="28"/>
        </w:rPr>
        <w:t>at a par value of 0.68 baht per share, at a price of 0.53 baht (fifty-three satang) per share. The details are as follows:</w:t>
      </w:r>
    </w:p>
    <w:p w14:paraId="3D537E55" w14:textId="1BF0D132" w:rsidR="000C46D0" w:rsidRPr="000C46D0" w:rsidRDefault="000C46D0" w:rsidP="000C46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thaiDistribute"/>
        <w:rPr>
          <w:rFonts w:ascii="Angsana New" w:hAnsi="Angsana New"/>
          <w:sz w:val="28"/>
          <w:szCs w:val="28"/>
        </w:rPr>
      </w:pPr>
      <w:r>
        <w:rPr>
          <w:rFonts w:ascii="Angsana New" w:hAnsi="Angsana New"/>
          <w:sz w:val="28"/>
          <w:szCs w:val="28"/>
        </w:rPr>
        <w:t>However, the company has received the capital increase payment from the private placement in full amount details as follows.</w:t>
      </w:r>
    </w:p>
    <w:tbl>
      <w:tblPr>
        <w:tblStyle w:val="TableGrid"/>
        <w:tblW w:w="0" w:type="auto"/>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250"/>
        <w:gridCol w:w="2430"/>
      </w:tblGrid>
      <w:tr w:rsidR="00F30ED7" w:rsidRPr="00B92B9D" w14:paraId="11384DA0" w14:textId="77777777" w:rsidTr="009E5B04">
        <w:tc>
          <w:tcPr>
            <w:tcW w:w="2160" w:type="dxa"/>
          </w:tcPr>
          <w:p w14:paraId="794C89AB" w14:textId="77777777" w:rsidR="00F30ED7" w:rsidRPr="00B92B9D" w:rsidRDefault="00F30ED7" w:rsidP="009E5B0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Periods Amount Paid</w:t>
            </w:r>
          </w:p>
        </w:tc>
        <w:tc>
          <w:tcPr>
            <w:tcW w:w="2250" w:type="dxa"/>
          </w:tcPr>
          <w:p w14:paraId="084A4F99" w14:textId="77777777" w:rsidR="00F30ED7" w:rsidRPr="00B92B9D" w:rsidRDefault="00F30ED7" w:rsidP="009E5B0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Amount Paid</w:t>
            </w:r>
          </w:p>
        </w:tc>
        <w:tc>
          <w:tcPr>
            <w:tcW w:w="2430" w:type="dxa"/>
          </w:tcPr>
          <w:p w14:paraId="25DC5868" w14:textId="77777777" w:rsidR="00F30ED7" w:rsidRPr="00B92B9D" w:rsidRDefault="00F30ED7" w:rsidP="009E5B0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Payment Date</w:t>
            </w:r>
          </w:p>
        </w:tc>
      </w:tr>
      <w:tr w:rsidR="00F30ED7" w:rsidRPr="00B92B9D" w14:paraId="106DF38B" w14:textId="77777777" w:rsidTr="009E5B04">
        <w:tc>
          <w:tcPr>
            <w:tcW w:w="2160" w:type="dxa"/>
          </w:tcPr>
          <w:p w14:paraId="38069D4F" w14:textId="77777777" w:rsidR="00F30ED7" w:rsidRPr="00B92B9D"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1</w:t>
            </w:r>
          </w:p>
        </w:tc>
        <w:tc>
          <w:tcPr>
            <w:tcW w:w="2250" w:type="dxa"/>
          </w:tcPr>
          <w:p w14:paraId="70CDC3A7" w14:textId="5D13077F" w:rsidR="00F30ED7" w:rsidRPr="00B92B9D"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 xml:space="preserve">Baht </w:t>
            </w:r>
            <w:r w:rsidR="00A51549" w:rsidRPr="00B92B9D">
              <w:rPr>
                <w:rFonts w:ascii="Angsana New" w:hAnsi="Angsana New"/>
                <w:spacing w:val="-2"/>
                <w:sz w:val="28"/>
                <w:szCs w:val="28"/>
              </w:rPr>
              <w:t>25.01</w:t>
            </w:r>
            <w:r w:rsidR="00FA7972">
              <w:rPr>
                <w:rFonts w:ascii="Angsana New" w:hAnsi="Angsana New"/>
                <w:spacing w:val="-2"/>
                <w:sz w:val="28"/>
                <w:szCs w:val="28"/>
              </w:rPr>
              <w:t xml:space="preserve"> </w:t>
            </w:r>
            <w:r w:rsidRPr="00B92B9D">
              <w:rPr>
                <w:rFonts w:ascii="Angsana New" w:hAnsi="Angsana New"/>
                <w:spacing w:val="-2"/>
                <w:sz w:val="28"/>
                <w:szCs w:val="28"/>
              </w:rPr>
              <w:t>million</w:t>
            </w:r>
          </w:p>
        </w:tc>
        <w:tc>
          <w:tcPr>
            <w:tcW w:w="2430" w:type="dxa"/>
          </w:tcPr>
          <w:p w14:paraId="20D7C359" w14:textId="52AD59F2" w:rsidR="00F30ED7" w:rsidRPr="00B92B9D" w:rsidRDefault="00A51549"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May</w:t>
            </w:r>
            <w:r w:rsidR="00F30ED7" w:rsidRPr="00B92B9D">
              <w:rPr>
                <w:rFonts w:ascii="Angsana New" w:hAnsi="Angsana New"/>
                <w:spacing w:val="-2"/>
                <w:sz w:val="28"/>
                <w:szCs w:val="28"/>
              </w:rPr>
              <w:t xml:space="preserve"> </w:t>
            </w:r>
            <w:r w:rsidRPr="00B92B9D">
              <w:rPr>
                <w:rFonts w:ascii="Angsana New" w:hAnsi="Angsana New"/>
                <w:spacing w:val="-2"/>
                <w:sz w:val="28"/>
                <w:szCs w:val="28"/>
              </w:rPr>
              <w:t>1</w:t>
            </w:r>
            <w:r w:rsidR="00F30ED7" w:rsidRPr="00B92B9D">
              <w:rPr>
                <w:rFonts w:ascii="Angsana New" w:hAnsi="Angsana New"/>
                <w:spacing w:val="-2"/>
                <w:sz w:val="28"/>
                <w:szCs w:val="28"/>
              </w:rPr>
              <w:t>3, 2021</w:t>
            </w:r>
          </w:p>
        </w:tc>
      </w:tr>
      <w:tr w:rsidR="00F30ED7" w:rsidRPr="00B92B9D" w14:paraId="21EE72F2" w14:textId="77777777" w:rsidTr="009E5B04">
        <w:tc>
          <w:tcPr>
            <w:tcW w:w="2160" w:type="dxa"/>
          </w:tcPr>
          <w:p w14:paraId="6524D68A" w14:textId="77777777" w:rsidR="00F30ED7" w:rsidRPr="00B92B9D"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2</w:t>
            </w:r>
          </w:p>
        </w:tc>
        <w:tc>
          <w:tcPr>
            <w:tcW w:w="2250" w:type="dxa"/>
          </w:tcPr>
          <w:p w14:paraId="51474B11" w14:textId="3E136B07" w:rsidR="00F30ED7" w:rsidRPr="00B92B9D"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 xml:space="preserve">Baht </w:t>
            </w:r>
            <w:r w:rsidR="00A51549" w:rsidRPr="00B92B9D">
              <w:rPr>
                <w:rFonts w:ascii="Angsana New" w:hAnsi="Angsana New"/>
                <w:spacing w:val="-2"/>
                <w:sz w:val="28"/>
                <w:szCs w:val="28"/>
              </w:rPr>
              <w:t xml:space="preserve">31.80 </w:t>
            </w:r>
            <w:r w:rsidRPr="00B92B9D">
              <w:rPr>
                <w:rFonts w:ascii="Angsana New" w:hAnsi="Angsana New"/>
                <w:spacing w:val="-2"/>
                <w:sz w:val="28"/>
                <w:szCs w:val="28"/>
              </w:rPr>
              <w:t>million</w:t>
            </w:r>
          </w:p>
        </w:tc>
        <w:tc>
          <w:tcPr>
            <w:tcW w:w="2430" w:type="dxa"/>
          </w:tcPr>
          <w:p w14:paraId="3717AA56" w14:textId="5561B41A" w:rsidR="00F30ED7" w:rsidRPr="00B92B9D" w:rsidRDefault="00A51549"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May</w:t>
            </w:r>
            <w:r w:rsidR="00F30ED7" w:rsidRPr="00B92B9D">
              <w:rPr>
                <w:rFonts w:ascii="Angsana New" w:hAnsi="Angsana New"/>
                <w:spacing w:val="-2"/>
                <w:sz w:val="28"/>
                <w:szCs w:val="28"/>
              </w:rPr>
              <w:t xml:space="preserve"> </w:t>
            </w:r>
            <w:r w:rsidRPr="00B92B9D">
              <w:rPr>
                <w:rFonts w:ascii="Angsana New" w:hAnsi="Angsana New"/>
                <w:spacing w:val="-2"/>
                <w:sz w:val="28"/>
                <w:szCs w:val="28"/>
              </w:rPr>
              <w:t>14</w:t>
            </w:r>
            <w:r w:rsidR="00F30ED7" w:rsidRPr="00B92B9D">
              <w:rPr>
                <w:rFonts w:ascii="Angsana New" w:hAnsi="Angsana New"/>
                <w:spacing w:val="-2"/>
                <w:sz w:val="28"/>
                <w:szCs w:val="28"/>
              </w:rPr>
              <w:t>, 2021</w:t>
            </w:r>
          </w:p>
        </w:tc>
      </w:tr>
      <w:tr w:rsidR="00F30ED7" w:rsidRPr="00B92B9D" w14:paraId="7C833836" w14:textId="77777777" w:rsidTr="009E5B04">
        <w:tc>
          <w:tcPr>
            <w:tcW w:w="2160" w:type="dxa"/>
          </w:tcPr>
          <w:p w14:paraId="53BC6F40" w14:textId="77777777" w:rsidR="00F30ED7" w:rsidRPr="00B92B9D"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3</w:t>
            </w:r>
          </w:p>
        </w:tc>
        <w:tc>
          <w:tcPr>
            <w:tcW w:w="2250" w:type="dxa"/>
          </w:tcPr>
          <w:p w14:paraId="7F04D312" w14:textId="09FDC7DC" w:rsidR="00F30ED7" w:rsidRPr="00B92B9D"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 xml:space="preserve">Baht </w:t>
            </w:r>
            <w:r w:rsidR="00A51549" w:rsidRPr="00B92B9D">
              <w:rPr>
                <w:rFonts w:ascii="Angsana New" w:hAnsi="Angsana New"/>
                <w:spacing w:val="-2"/>
                <w:sz w:val="28"/>
                <w:szCs w:val="28"/>
              </w:rPr>
              <w:t xml:space="preserve">12.08 </w:t>
            </w:r>
            <w:r w:rsidRPr="00B92B9D">
              <w:rPr>
                <w:rFonts w:ascii="Angsana New" w:hAnsi="Angsana New"/>
                <w:spacing w:val="-2"/>
                <w:sz w:val="28"/>
                <w:szCs w:val="28"/>
              </w:rPr>
              <w:t>million</w:t>
            </w:r>
          </w:p>
        </w:tc>
        <w:tc>
          <w:tcPr>
            <w:tcW w:w="2430" w:type="dxa"/>
          </w:tcPr>
          <w:p w14:paraId="77225E29" w14:textId="06C2651E" w:rsidR="00F30ED7" w:rsidRPr="00B92B9D" w:rsidRDefault="00A51549"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May 17</w:t>
            </w:r>
            <w:r w:rsidR="00F30ED7" w:rsidRPr="00B92B9D">
              <w:rPr>
                <w:rFonts w:ascii="Angsana New" w:hAnsi="Angsana New"/>
                <w:spacing w:val="-2"/>
                <w:sz w:val="28"/>
                <w:szCs w:val="28"/>
              </w:rPr>
              <w:t>, 2021</w:t>
            </w:r>
          </w:p>
        </w:tc>
      </w:tr>
    </w:tbl>
    <w:p w14:paraId="0E72F7A2" w14:textId="77777777" w:rsidR="009C5A52" w:rsidRPr="009C5A52" w:rsidRDefault="009C5A52" w:rsidP="009C5A5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120" w:line="240" w:lineRule="auto"/>
        <w:rPr>
          <w:rFonts w:ascii="Angsana New" w:hAnsi="Angsana New"/>
          <w:vanish/>
          <w:sz w:val="28"/>
          <w:szCs w:val="28"/>
        </w:rPr>
      </w:pPr>
    </w:p>
    <w:p w14:paraId="784E51A6" w14:textId="77777777" w:rsidR="009C5A52" w:rsidRPr="009C5A52" w:rsidRDefault="009C5A52" w:rsidP="009C5A5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120" w:line="240" w:lineRule="auto"/>
        <w:rPr>
          <w:rFonts w:ascii="Angsana New" w:hAnsi="Angsana New"/>
          <w:vanish/>
          <w:sz w:val="28"/>
          <w:szCs w:val="28"/>
        </w:rPr>
      </w:pPr>
    </w:p>
    <w:p w14:paraId="314F2F45" w14:textId="77777777" w:rsidR="00111650" w:rsidRDefault="009C5A52" w:rsidP="0011165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r>
        <w:rPr>
          <w:rFonts w:ascii="Angsana New" w:hAnsi="Angsana New"/>
          <w:sz w:val="28"/>
          <w:szCs w:val="28"/>
        </w:rPr>
        <w:t xml:space="preserve">    </w:t>
      </w:r>
    </w:p>
    <w:p w14:paraId="1B15A00A" w14:textId="3627D626" w:rsidR="00DD4A88" w:rsidRPr="00FA00B5" w:rsidRDefault="00644ECD" w:rsidP="00277A1F">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rPr>
          <w:rFonts w:ascii="Angsana New" w:hAnsi="Angsana New"/>
          <w:sz w:val="28"/>
          <w:szCs w:val="28"/>
        </w:rPr>
      </w:pPr>
      <w:r w:rsidRPr="00FA00B5">
        <w:rPr>
          <w:rFonts w:ascii="Angsana New" w:hAnsi="Angsana New"/>
          <w:sz w:val="28"/>
          <w:szCs w:val="28"/>
        </w:rPr>
        <w:t>The Extraordinary General Meeting of Shareholders No. 1/</w:t>
      </w:r>
      <w:r w:rsidR="00372650" w:rsidRPr="00FA00B5">
        <w:rPr>
          <w:rFonts w:ascii="Angsana New" w:hAnsi="Angsana New"/>
          <w:sz w:val="28"/>
          <w:szCs w:val="28"/>
        </w:rPr>
        <w:t>20</w:t>
      </w:r>
      <w:r w:rsidRPr="00FA00B5">
        <w:rPr>
          <w:rFonts w:ascii="Angsana New" w:hAnsi="Angsana New"/>
          <w:sz w:val="28"/>
          <w:szCs w:val="28"/>
        </w:rPr>
        <w:t xml:space="preserve">21, held on July 21, 2021, resolved to approve the </w:t>
      </w:r>
      <w:r w:rsidR="00BD7DE3" w:rsidRPr="00FA00B5">
        <w:rPr>
          <w:rFonts w:ascii="Angsana New" w:hAnsi="Angsana New"/>
          <w:sz w:val="28"/>
          <w:szCs w:val="28"/>
        </w:rPr>
        <w:t xml:space="preserve">     </w:t>
      </w:r>
      <w:r w:rsidR="00277A1F">
        <w:rPr>
          <w:rFonts w:ascii="Angsana New" w:hAnsi="Angsana New"/>
          <w:sz w:val="28"/>
          <w:szCs w:val="28"/>
        </w:rPr>
        <w:t xml:space="preserve">           </w:t>
      </w:r>
      <w:r w:rsidRPr="00FA00B5">
        <w:rPr>
          <w:rFonts w:ascii="Angsana New" w:hAnsi="Angsana New"/>
          <w:sz w:val="28"/>
          <w:szCs w:val="28"/>
        </w:rPr>
        <w:t>following matters:</w:t>
      </w:r>
    </w:p>
    <w:p w14:paraId="6C2F501D" w14:textId="5DDBDB34" w:rsidR="00644ECD" w:rsidRPr="00372650" w:rsidRDefault="00644ECD">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both"/>
        <w:rPr>
          <w:rFonts w:ascii="Angsana New" w:hAnsi="Angsana New"/>
          <w:spacing w:val="-2"/>
          <w:sz w:val="28"/>
          <w:szCs w:val="28"/>
        </w:rPr>
      </w:pPr>
      <w:r w:rsidRPr="00372650">
        <w:rPr>
          <w:rFonts w:ascii="Angsana New" w:hAnsi="Angsana New"/>
          <w:spacing w:val="-2"/>
          <w:sz w:val="28"/>
          <w:szCs w:val="28"/>
        </w:rPr>
        <w:t xml:space="preserve">Approved to reduce the registered capital of the company </w:t>
      </w:r>
      <w:r w:rsidRPr="00372650">
        <w:rPr>
          <w:rFonts w:ascii="Angsana New" w:hAnsi="Angsana New"/>
          <w:spacing w:val="-2"/>
          <w:sz w:val="28"/>
          <w:szCs w:val="28"/>
          <w:cs/>
        </w:rPr>
        <w:t>305</w:t>
      </w:r>
      <w:r w:rsidRPr="00372650">
        <w:rPr>
          <w:rFonts w:ascii="Angsana New" w:hAnsi="Angsana New"/>
          <w:spacing w:val="-2"/>
          <w:sz w:val="28"/>
          <w:szCs w:val="28"/>
        </w:rPr>
        <w:t>,</w:t>
      </w:r>
      <w:r w:rsidRPr="00372650">
        <w:rPr>
          <w:rFonts w:ascii="Angsana New" w:hAnsi="Angsana New"/>
          <w:spacing w:val="-2"/>
          <w:sz w:val="28"/>
          <w:szCs w:val="28"/>
          <w:cs/>
        </w:rPr>
        <w:t>240</w:t>
      </w:r>
      <w:r w:rsidRPr="00372650">
        <w:rPr>
          <w:rFonts w:ascii="Angsana New" w:hAnsi="Angsana New"/>
          <w:spacing w:val="-2"/>
          <w:sz w:val="28"/>
          <w:szCs w:val="28"/>
        </w:rPr>
        <w:t>,</w:t>
      </w:r>
      <w:r w:rsidRPr="00372650">
        <w:rPr>
          <w:rFonts w:ascii="Angsana New" w:hAnsi="Angsana New"/>
          <w:spacing w:val="-2"/>
          <w:sz w:val="28"/>
          <w:szCs w:val="28"/>
          <w:cs/>
        </w:rPr>
        <w:t xml:space="preserve">386.28 </w:t>
      </w:r>
      <w:r w:rsidRPr="00372650">
        <w:rPr>
          <w:rFonts w:ascii="Angsana New" w:hAnsi="Angsana New"/>
          <w:spacing w:val="-2"/>
          <w:sz w:val="28"/>
          <w:szCs w:val="28"/>
        </w:rPr>
        <w:t xml:space="preserve">baht from the original registered capital of </w:t>
      </w:r>
      <w:r w:rsidRPr="00372650">
        <w:rPr>
          <w:rFonts w:ascii="Angsana New" w:hAnsi="Angsana New"/>
          <w:spacing w:val="-2"/>
          <w:sz w:val="28"/>
          <w:szCs w:val="28"/>
          <w:cs/>
        </w:rPr>
        <w:t>1</w:t>
      </w:r>
      <w:r w:rsidRPr="00372650">
        <w:rPr>
          <w:rFonts w:ascii="Angsana New" w:hAnsi="Angsana New"/>
          <w:spacing w:val="-2"/>
          <w:sz w:val="28"/>
          <w:szCs w:val="28"/>
        </w:rPr>
        <w:t>,</w:t>
      </w:r>
      <w:r w:rsidRPr="00372650">
        <w:rPr>
          <w:rFonts w:ascii="Angsana New" w:hAnsi="Angsana New"/>
          <w:spacing w:val="-2"/>
          <w:sz w:val="28"/>
          <w:szCs w:val="28"/>
          <w:cs/>
        </w:rPr>
        <w:t>699</w:t>
      </w:r>
      <w:r w:rsidRPr="00372650">
        <w:rPr>
          <w:rFonts w:ascii="Angsana New" w:hAnsi="Angsana New"/>
          <w:spacing w:val="-2"/>
          <w:sz w:val="28"/>
          <w:szCs w:val="28"/>
        </w:rPr>
        <w:t>,</w:t>
      </w:r>
      <w:r w:rsidRPr="00372650">
        <w:rPr>
          <w:rFonts w:ascii="Angsana New" w:hAnsi="Angsana New"/>
          <w:spacing w:val="-2"/>
          <w:sz w:val="28"/>
          <w:szCs w:val="28"/>
          <w:cs/>
        </w:rPr>
        <w:t>936</w:t>
      </w:r>
      <w:r w:rsidRPr="00372650">
        <w:rPr>
          <w:rFonts w:ascii="Angsana New" w:hAnsi="Angsana New"/>
          <w:spacing w:val="-2"/>
          <w:sz w:val="28"/>
          <w:szCs w:val="28"/>
        </w:rPr>
        <w:t>,</w:t>
      </w:r>
      <w:r w:rsidRPr="00372650">
        <w:rPr>
          <w:rFonts w:ascii="Angsana New" w:hAnsi="Angsana New"/>
          <w:spacing w:val="-2"/>
          <w:sz w:val="28"/>
          <w:szCs w:val="28"/>
          <w:cs/>
        </w:rPr>
        <w:t xml:space="preserve">337.04 </w:t>
      </w:r>
      <w:r w:rsidRPr="00372650">
        <w:rPr>
          <w:rFonts w:ascii="Angsana New" w:hAnsi="Angsana New"/>
          <w:spacing w:val="-2"/>
          <w:sz w:val="28"/>
          <w:szCs w:val="28"/>
        </w:rPr>
        <w:t>baht</w:t>
      </w:r>
      <w:r w:rsidRPr="00372650">
        <w:rPr>
          <w:rFonts w:ascii="Angsana New" w:hAnsi="Angsana New"/>
          <w:spacing w:val="-2"/>
        </w:rPr>
        <w:t xml:space="preserve"> </w:t>
      </w:r>
      <w:r w:rsidRPr="00372650">
        <w:rPr>
          <w:rFonts w:ascii="Angsana New" w:hAnsi="Angsana New"/>
          <w:spacing w:val="-2"/>
          <w:sz w:val="28"/>
          <w:szCs w:val="28"/>
        </w:rPr>
        <w:t>is a new registered capital of 1,394,695,950.76 baht</w:t>
      </w:r>
      <w:r w:rsidRPr="00372650">
        <w:rPr>
          <w:rFonts w:ascii="Angsana New" w:hAnsi="Angsana New"/>
          <w:spacing w:val="-2"/>
        </w:rPr>
        <w:t xml:space="preserve"> </w:t>
      </w:r>
      <w:r w:rsidRPr="00372650">
        <w:rPr>
          <w:rFonts w:ascii="Angsana New" w:hAnsi="Angsana New"/>
          <w:spacing w:val="-2"/>
          <w:sz w:val="28"/>
          <w:szCs w:val="28"/>
        </w:rPr>
        <w:t>by writing off 448,882,921 unissued ordinary shares</w:t>
      </w:r>
      <w:r w:rsidRPr="00372650">
        <w:rPr>
          <w:rFonts w:ascii="Angsana New" w:hAnsi="Angsana New"/>
          <w:spacing w:val="-2"/>
        </w:rPr>
        <w:t xml:space="preserve"> </w:t>
      </w:r>
      <w:r w:rsidRPr="00372650">
        <w:rPr>
          <w:rFonts w:ascii="Angsana New" w:hAnsi="Angsana New"/>
          <w:spacing w:val="-2"/>
          <w:sz w:val="28"/>
          <w:szCs w:val="28"/>
        </w:rPr>
        <w:t>par value of 0.68 baht per share and amendment to Clause 4 of the Company's Memorandum of Association</w:t>
      </w:r>
    </w:p>
    <w:p w14:paraId="6C145EA9" w14:textId="486A8203" w:rsidR="00644ECD" w:rsidRPr="00372650" w:rsidRDefault="00644ECD">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both"/>
        <w:rPr>
          <w:rFonts w:ascii="Angsana New" w:hAnsi="Angsana New"/>
          <w:spacing w:val="-2"/>
          <w:sz w:val="28"/>
          <w:szCs w:val="28"/>
        </w:rPr>
      </w:pPr>
      <w:r w:rsidRPr="00372650">
        <w:rPr>
          <w:rFonts w:ascii="Angsana New" w:hAnsi="Angsana New"/>
          <w:spacing w:val="-2"/>
          <w:sz w:val="28"/>
          <w:szCs w:val="28"/>
        </w:rPr>
        <w:t>Approval to increase the registered capital of the company in the amount of 348,382,574.88 baht</w:t>
      </w:r>
      <w:r w:rsidRPr="00372650">
        <w:rPr>
          <w:rFonts w:ascii="Angsana New" w:hAnsi="Angsana New"/>
          <w:spacing w:val="-2"/>
        </w:rPr>
        <w:t xml:space="preserve"> </w:t>
      </w:r>
      <w:r w:rsidR="00372650" w:rsidRPr="00372650">
        <w:rPr>
          <w:rFonts w:ascii="Angsana New" w:hAnsi="Angsana New"/>
          <w:spacing w:val="-2"/>
          <w:sz w:val="28"/>
          <w:szCs w:val="28"/>
        </w:rPr>
        <w:t>f</w:t>
      </w:r>
      <w:r w:rsidRPr="00372650">
        <w:rPr>
          <w:rFonts w:ascii="Angsana New" w:hAnsi="Angsana New"/>
          <w:spacing w:val="-2"/>
          <w:sz w:val="28"/>
          <w:szCs w:val="28"/>
        </w:rPr>
        <w:t>rom the original registered capital of 1,394,695,950.76 baht to the new registered capital of 1,743,078,525.64 baht</w:t>
      </w:r>
      <w:r w:rsidRPr="00372650">
        <w:rPr>
          <w:rFonts w:ascii="Angsana New" w:hAnsi="Angsana New"/>
          <w:spacing w:val="-2"/>
        </w:rPr>
        <w:t xml:space="preserve"> </w:t>
      </w:r>
      <w:r w:rsidRPr="00372650">
        <w:rPr>
          <w:rFonts w:ascii="Angsana New" w:hAnsi="Angsana New"/>
          <w:spacing w:val="-2"/>
          <w:sz w:val="28"/>
          <w:szCs w:val="28"/>
        </w:rPr>
        <w:t>by issuing 512,327,316 new ordinary shares with a par value of 0.68 baht per share</w:t>
      </w:r>
      <w:r w:rsidRPr="00372650">
        <w:rPr>
          <w:rFonts w:ascii="Angsana New" w:hAnsi="Angsana New"/>
          <w:spacing w:val="-2"/>
        </w:rPr>
        <w:t xml:space="preserve"> </w:t>
      </w:r>
      <w:r w:rsidRPr="00372650">
        <w:rPr>
          <w:rFonts w:ascii="Angsana New" w:hAnsi="Angsana New"/>
          <w:spacing w:val="-2"/>
          <w:sz w:val="28"/>
          <w:szCs w:val="28"/>
        </w:rPr>
        <w:t>and amendment of the Company's Memorandum of Association Clause 4</w:t>
      </w:r>
    </w:p>
    <w:p w14:paraId="0BAF23B6" w14:textId="0EC02247" w:rsidR="00DD4A88" w:rsidRPr="00372650" w:rsidRDefault="00644ECD">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both"/>
        <w:rPr>
          <w:rFonts w:ascii="Angsana New" w:hAnsi="Angsana New"/>
          <w:spacing w:val="-2"/>
          <w:sz w:val="28"/>
          <w:szCs w:val="28"/>
        </w:rPr>
      </w:pPr>
      <w:r w:rsidRPr="00372650">
        <w:rPr>
          <w:rFonts w:ascii="Angsana New" w:hAnsi="Angsana New"/>
          <w:spacing w:val="-2"/>
          <w:sz w:val="28"/>
          <w:szCs w:val="28"/>
        </w:rPr>
        <w:t>Approved the allotment of newly issued ordinary shares in the amount of not more than 512,327,316 shares</w:t>
      </w:r>
      <w:r w:rsidRPr="00372650">
        <w:rPr>
          <w:rFonts w:ascii="Angsana New" w:hAnsi="Angsana New"/>
          <w:spacing w:val="-2"/>
        </w:rPr>
        <w:t xml:space="preserve"> </w:t>
      </w:r>
      <w:r w:rsidR="00372650" w:rsidRPr="00372650">
        <w:rPr>
          <w:rFonts w:ascii="Angsana New" w:hAnsi="Angsana New"/>
          <w:spacing w:val="-2"/>
          <w:sz w:val="28"/>
          <w:szCs w:val="28"/>
        </w:rPr>
        <w:t>t</w:t>
      </w:r>
      <w:r w:rsidRPr="00372650">
        <w:rPr>
          <w:rFonts w:ascii="Angsana New" w:hAnsi="Angsana New"/>
          <w:spacing w:val="-2"/>
          <w:sz w:val="28"/>
          <w:szCs w:val="28"/>
        </w:rPr>
        <w:t>o offer to private placement (Private Placement: PP) not exceeding 192,000,000 shares</w:t>
      </w:r>
      <w:r w:rsidRPr="00372650">
        <w:rPr>
          <w:rFonts w:ascii="Angsana New" w:hAnsi="Angsana New"/>
          <w:spacing w:val="-2"/>
        </w:rPr>
        <w:t xml:space="preserve"> </w:t>
      </w:r>
      <w:r w:rsidR="00277A1F">
        <w:rPr>
          <w:rFonts w:ascii="Angsana New" w:hAnsi="Angsana New"/>
          <w:spacing w:val="-2"/>
          <w:sz w:val="28"/>
          <w:szCs w:val="28"/>
        </w:rPr>
        <w:t>p</w:t>
      </w:r>
      <w:r w:rsidRPr="00372650">
        <w:rPr>
          <w:rFonts w:ascii="Angsana New" w:hAnsi="Angsana New"/>
          <w:spacing w:val="-2"/>
          <w:sz w:val="28"/>
          <w:szCs w:val="28"/>
        </w:rPr>
        <w:t>ar value 0.68 baht per share</w:t>
      </w:r>
      <w:r w:rsidR="00A53A6C" w:rsidRPr="00372650">
        <w:rPr>
          <w:rFonts w:ascii="Angsana New" w:hAnsi="Angsana New"/>
          <w:spacing w:val="-2"/>
        </w:rPr>
        <w:t xml:space="preserve"> </w:t>
      </w:r>
      <w:r w:rsidR="00A53A6C" w:rsidRPr="00372650">
        <w:rPr>
          <w:rFonts w:ascii="Angsana New" w:hAnsi="Angsana New"/>
          <w:spacing w:val="-2"/>
          <w:sz w:val="28"/>
          <w:szCs w:val="28"/>
        </w:rPr>
        <w:t>and support the exercise of rights to purchase shares under the warrants to purchase the Company's ordinary shares No. 6 (B-W6)</w:t>
      </w:r>
      <w:r w:rsidR="00A53A6C" w:rsidRPr="00372650">
        <w:rPr>
          <w:rFonts w:ascii="Angsana New" w:hAnsi="Angsana New"/>
          <w:spacing w:val="-2"/>
        </w:rPr>
        <w:t xml:space="preserve"> </w:t>
      </w:r>
      <w:r w:rsidR="00A53A6C" w:rsidRPr="00372650">
        <w:rPr>
          <w:rFonts w:ascii="Angsana New" w:hAnsi="Angsana New"/>
          <w:spacing w:val="-2"/>
          <w:sz w:val="28"/>
          <w:szCs w:val="28"/>
        </w:rPr>
        <w:t>o the existing shareholders, not more than 320,327,316 shares</w:t>
      </w:r>
    </w:p>
    <w:p w14:paraId="65923B0A" w14:textId="57E51E5B" w:rsidR="009F2562" w:rsidRPr="00B92B9D" w:rsidRDefault="00BD7DE3" w:rsidP="0037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709"/>
        </w:tabs>
        <w:spacing w:before="120" w:line="240" w:lineRule="auto"/>
        <w:ind w:left="993" w:hanging="709"/>
        <w:jc w:val="both"/>
        <w:rPr>
          <w:rFonts w:ascii="Angsana New" w:hAnsi="Angsana New"/>
          <w:sz w:val="28"/>
          <w:szCs w:val="28"/>
        </w:rPr>
      </w:pPr>
      <w:r w:rsidRPr="00B92B9D">
        <w:rPr>
          <w:rFonts w:ascii="Angsana New" w:hAnsi="Angsana New"/>
          <w:sz w:val="28"/>
          <w:szCs w:val="28"/>
          <w:cs/>
        </w:rPr>
        <w:t xml:space="preserve">   </w:t>
      </w:r>
      <w:r w:rsidR="00B74ACB">
        <w:rPr>
          <w:rFonts w:ascii="Angsana New" w:hAnsi="Angsana New" w:hint="cs"/>
          <w:sz w:val="28"/>
          <w:szCs w:val="28"/>
          <w:cs/>
        </w:rPr>
        <w:t>2</w:t>
      </w:r>
      <w:r w:rsidR="009C5A52">
        <w:rPr>
          <w:rFonts w:ascii="Angsana New" w:hAnsi="Angsana New"/>
          <w:sz w:val="28"/>
          <w:szCs w:val="28"/>
        </w:rPr>
        <w:t>1</w:t>
      </w:r>
      <w:r w:rsidRPr="00B92B9D">
        <w:rPr>
          <w:rFonts w:ascii="Angsana New" w:hAnsi="Angsana New"/>
          <w:sz w:val="28"/>
          <w:szCs w:val="28"/>
          <w:cs/>
        </w:rPr>
        <w:t xml:space="preserve">.3 </w:t>
      </w:r>
      <w:r w:rsidR="009F2562" w:rsidRPr="00B92B9D">
        <w:rPr>
          <w:rFonts w:ascii="Angsana New" w:hAnsi="Angsana New"/>
          <w:sz w:val="28"/>
          <w:szCs w:val="28"/>
          <w:cs/>
        </w:rPr>
        <w:t xml:space="preserve"> </w:t>
      </w:r>
      <w:r w:rsidR="00372650">
        <w:rPr>
          <w:rFonts w:ascii="Angsana New" w:hAnsi="Angsana New"/>
          <w:sz w:val="28"/>
          <w:szCs w:val="28"/>
        </w:rPr>
        <w:t xml:space="preserve">  </w:t>
      </w:r>
      <w:r w:rsidR="009F2562" w:rsidRPr="00B92B9D">
        <w:rPr>
          <w:rFonts w:ascii="Angsana New" w:hAnsi="Angsana New"/>
          <w:sz w:val="28"/>
          <w:szCs w:val="28"/>
        </w:rPr>
        <w:t xml:space="preserve">According to the resolutions of the Board of Directors Meeting No. </w:t>
      </w:r>
      <w:r w:rsidR="009F2562" w:rsidRPr="00B92B9D">
        <w:rPr>
          <w:rFonts w:ascii="Angsana New" w:hAnsi="Angsana New"/>
          <w:sz w:val="28"/>
          <w:szCs w:val="28"/>
          <w:cs/>
        </w:rPr>
        <w:t>12/</w:t>
      </w:r>
      <w:r w:rsidR="00372650">
        <w:rPr>
          <w:rFonts w:ascii="Angsana New" w:hAnsi="Angsana New" w:hint="cs"/>
          <w:sz w:val="28"/>
          <w:szCs w:val="28"/>
          <w:cs/>
        </w:rPr>
        <w:t>20</w:t>
      </w:r>
      <w:r w:rsidR="009F2562" w:rsidRPr="00B92B9D">
        <w:rPr>
          <w:rFonts w:ascii="Angsana New" w:hAnsi="Angsana New"/>
          <w:sz w:val="28"/>
          <w:szCs w:val="28"/>
          <w:cs/>
        </w:rPr>
        <w:t>21</w:t>
      </w:r>
      <w:r w:rsidR="009F2562" w:rsidRPr="00B92B9D">
        <w:rPr>
          <w:rFonts w:ascii="Angsana New" w:hAnsi="Angsana New"/>
          <w:sz w:val="28"/>
          <w:szCs w:val="28"/>
        </w:rPr>
        <w:t xml:space="preserve">, dated August </w:t>
      </w:r>
      <w:r w:rsidR="009F2562" w:rsidRPr="00B92B9D">
        <w:rPr>
          <w:rFonts w:ascii="Angsana New" w:hAnsi="Angsana New"/>
          <w:sz w:val="28"/>
          <w:szCs w:val="28"/>
          <w:cs/>
        </w:rPr>
        <w:t>9</w:t>
      </w:r>
      <w:r w:rsidR="009F2562" w:rsidRPr="00B92B9D">
        <w:rPr>
          <w:rFonts w:ascii="Angsana New" w:hAnsi="Angsana New"/>
          <w:sz w:val="28"/>
          <w:szCs w:val="28"/>
        </w:rPr>
        <w:t xml:space="preserve">, </w:t>
      </w:r>
      <w:r w:rsidR="009F2562" w:rsidRPr="00B92B9D">
        <w:rPr>
          <w:rFonts w:ascii="Angsana New" w:hAnsi="Angsana New"/>
          <w:sz w:val="28"/>
          <w:szCs w:val="28"/>
          <w:cs/>
        </w:rPr>
        <w:t>2021</w:t>
      </w:r>
      <w:r w:rsidR="009F2562" w:rsidRPr="00B92B9D">
        <w:rPr>
          <w:rFonts w:ascii="Angsana New" w:hAnsi="Angsana New"/>
          <w:sz w:val="28"/>
          <w:szCs w:val="28"/>
        </w:rPr>
        <w:t xml:space="preserve">, there are </w:t>
      </w:r>
      <w:r w:rsidRPr="00B92B9D">
        <w:rPr>
          <w:rFonts w:ascii="Angsana New" w:hAnsi="Angsana New"/>
          <w:sz w:val="28"/>
          <w:szCs w:val="28"/>
        </w:rPr>
        <w:t xml:space="preserve">     </w:t>
      </w:r>
      <w:r w:rsidR="009F2562" w:rsidRPr="00B92B9D">
        <w:rPr>
          <w:rFonts w:ascii="Angsana New" w:hAnsi="Angsana New"/>
          <w:sz w:val="28"/>
          <w:szCs w:val="28"/>
        </w:rPr>
        <w:t>important resolutions as follows:</w:t>
      </w:r>
    </w:p>
    <w:p w14:paraId="3760EABD" w14:textId="383CB34D" w:rsidR="009F2562" w:rsidRPr="00372650" w:rsidRDefault="00372650" w:rsidP="000103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both"/>
        <w:rPr>
          <w:rFonts w:ascii="Angsana New" w:hAnsi="Angsana New"/>
          <w:spacing w:val="-2"/>
          <w:sz w:val="28"/>
          <w:szCs w:val="28"/>
        </w:rPr>
      </w:pPr>
      <w:r w:rsidRPr="00372650">
        <w:rPr>
          <w:rFonts w:ascii="Angsana New" w:hAnsi="Angsana New"/>
          <w:spacing w:val="-2"/>
          <w:sz w:val="28"/>
          <w:szCs w:val="28"/>
        </w:rPr>
        <w:t>R</w:t>
      </w:r>
      <w:r w:rsidR="009F2562" w:rsidRPr="00372650">
        <w:rPr>
          <w:rFonts w:ascii="Angsana New" w:hAnsi="Angsana New"/>
          <w:spacing w:val="-2"/>
          <w:sz w:val="28"/>
          <w:szCs w:val="28"/>
        </w:rPr>
        <w:t xml:space="preserve">esolved to allocate </w:t>
      </w:r>
      <w:r w:rsidR="009F2562" w:rsidRPr="00372650">
        <w:rPr>
          <w:rFonts w:ascii="Angsana New" w:hAnsi="Angsana New"/>
          <w:spacing w:val="-2"/>
          <w:sz w:val="28"/>
          <w:szCs w:val="28"/>
          <w:cs/>
        </w:rPr>
        <w:t>192</w:t>
      </w:r>
      <w:r w:rsidR="009F2562" w:rsidRPr="00372650">
        <w:rPr>
          <w:rFonts w:ascii="Angsana New" w:hAnsi="Angsana New"/>
          <w:spacing w:val="-2"/>
          <w:sz w:val="28"/>
          <w:szCs w:val="28"/>
        </w:rPr>
        <w:t>,</w:t>
      </w:r>
      <w:r w:rsidR="009F2562" w:rsidRPr="00372650">
        <w:rPr>
          <w:rFonts w:ascii="Angsana New" w:hAnsi="Angsana New"/>
          <w:spacing w:val="-2"/>
          <w:sz w:val="28"/>
          <w:szCs w:val="28"/>
          <w:cs/>
        </w:rPr>
        <w:t>000</w:t>
      </w:r>
      <w:r w:rsidR="009F2562" w:rsidRPr="00372650">
        <w:rPr>
          <w:rFonts w:ascii="Angsana New" w:hAnsi="Angsana New"/>
          <w:spacing w:val="-2"/>
          <w:sz w:val="28"/>
          <w:szCs w:val="28"/>
        </w:rPr>
        <w:t>,</w:t>
      </w:r>
      <w:r w:rsidR="009F2562" w:rsidRPr="00372650">
        <w:rPr>
          <w:rFonts w:ascii="Angsana New" w:hAnsi="Angsana New"/>
          <w:spacing w:val="-2"/>
          <w:sz w:val="28"/>
          <w:szCs w:val="28"/>
          <w:cs/>
        </w:rPr>
        <w:t xml:space="preserve">000 </w:t>
      </w:r>
      <w:r w:rsidR="009F2562" w:rsidRPr="00372650">
        <w:rPr>
          <w:rFonts w:ascii="Angsana New" w:hAnsi="Angsana New"/>
          <w:spacing w:val="-2"/>
          <w:sz w:val="28"/>
          <w:szCs w:val="28"/>
        </w:rPr>
        <w:t xml:space="preserve">newly issued ordinary shares through a general mandate to a specific person (Private Placement) at a price of </w:t>
      </w:r>
      <w:r w:rsidR="009F2562" w:rsidRPr="00372650">
        <w:rPr>
          <w:rFonts w:ascii="Angsana New" w:hAnsi="Angsana New"/>
          <w:spacing w:val="-2"/>
          <w:sz w:val="28"/>
          <w:szCs w:val="28"/>
          <w:cs/>
        </w:rPr>
        <w:t xml:space="preserve">0.60 </w:t>
      </w:r>
      <w:r w:rsidR="009F2562" w:rsidRPr="00372650">
        <w:rPr>
          <w:rFonts w:ascii="Angsana New" w:hAnsi="Angsana New"/>
          <w:spacing w:val="-2"/>
          <w:sz w:val="28"/>
          <w:szCs w:val="28"/>
        </w:rPr>
        <w:t xml:space="preserve">baht per share (the price is </w:t>
      </w:r>
      <w:r w:rsidR="009F2562" w:rsidRPr="00372650">
        <w:rPr>
          <w:rFonts w:ascii="Angsana New" w:hAnsi="Angsana New"/>
          <w:spacing w:val="-2"/>
          <w:sz w:val="28"/>
          <w:szCs w:val="28"/>
          <w:cs/>
        </w:rPr>
        <w:t xml:space="preserve">90% </w:t>
      </w:r>
      <w:r w:rsidR="009F2562" w:rsidRPr="00372650">
        <w:rPr>
          <w:rFonts w:ascii="Angsana New" w:hAnsi="Angsana New"/>
          <w:spacing w:val="-2"/>
          <w:sz w:val="28"/>
          <w:szCs w:val="28"/>
        </w:rPr>
        <w:t xml:space="preserve">of the weighted average market price of </w:t>
      </w:r>
      <w:r w:rsidR="009F2562" w:rsidRPr="00372650">
        <w:rPr>
          <w:rFonts w:ascii="Angsana New" w:hAnsi="Angsana New"/>
          <w:spacing w:val="-2"/>
          <w:sz w:val="28"/>
          <w:szCs w:val="28"/>
          <w:cs/>
        </w:rPr>
        <w:t xml:space="preserve">15 </w:t>
      </w:r>
      <w:r w:rsidR="009F2562" w:rsidRPr="00372650">
        <w:rPr>
          <w:rFonts w:ascii="Angsana New" w:hAnsi="Angsana New"/>
          <w:spacing w:val="-2"/>
          <w:sz w:val="28"/>
          <w:szCs w:val="28"/>
        </w:rPr>
        <w:t xml:space="preserve">business days) and on August </w:t>
      </w:r>
      <w:r w:rsidR="009F2562" w:rsidRPr="00372650">
        <w:rPr>
          <w:rFonts w:ascii="Angsana New" w:hAnsi="Angsana New"/>
          <w:spacing w:val="-2"/>
          <w:sz w:val="28"/>
          <w:szCs w:val="28"/>
          <w:cs/>
        </w:rPr>
        <w:t>10</w:t>
      </w:r>
      <w:r w:rsidRPr="00372650">
        <w:rPr>
          <w:rFonts w:ascii="Angsana New" w:hAnsi="Angsana New"/>
          <w:spacing w:val="-2"/>
          <w:sz w:val="28"/>
          <w:szCs w:val="28"/>
        </w:rPr>
        <w:t>,</w:t>
      </w:r>
      <w:r w:rsidR="009F2562" w:rsidRPr="00372650">
        <w:rPr>
          <w:rFonts w:ascii="Angsana New" w:hAnsi="Angsana New"/>
          <w:spacing w:val="-2"/>
          <w:sz w:val="28"/>
          <w:szCs w:val="28"/>
          <w:cs/>
        </w:rPr>
        <w:t xml:space="preserve">2021 </w:t>
      </w:r>
      <w:r w:rsidRPr="00372650">
        <w:rPr>
          <w:rFonts w:ascii="Angsana New" w:hAnsi="Angsana New"/>
          <w:spacing w:val="-2"/>
          <w:sz w:val="28"/>
          <w:szCs w:val="28"/>
        </w:rPr>
        <w:t>t</w:t>
      </w:r>
      <w:r w:rsidR="009F2562" w:rsidRPr="00372650">
        <w:rPr>
          <w:rFonts w:ascii="Angsana New" w:hAnsi="Angsana New"/>
          <w:spacing w:val="-2"/>
          <w:sz w:val="28"/>
          <w:szCs w:val="28"/>
        </w:rPr>
        <w:t>he Company has received the full payment of the capital increase shares.</w:t>
      </w:r>
    </w:p>
    <w:p w14:paraId="7D4AF4AF" w14:textId="6EC7FD25" w:rsidR="002D3ECF" w:rsidRDefault="00372650" w:rsidP="0037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993" w:hanging="851"/>
        <w:jc w:val="both"/>
        <w:rPr>
          <w:rFonts w:ascii="Angsana New" w:hAnsi="Angsana New"/>
          <w:spacing w:val="4"/>
          <w:sz w:val="28"/>
          <w:szCs w:val="28"/>
        </w:rPr>
      </w:pPr>
      <w:r>
        <w:rPr>
          <w:rFonts w:ascii="Angsana New" w:hAnsi="Angsana New"/>
          <w:spacing w:val="4"/>
          <w:sz w:val="28"/>
          <w:szCs w:val="28"/>
        </w:rPr>
        <w:t xml:space="preserve"> </w:t>
      </w:r>
      <w:r>
        <w:rPr>
          <w:rFonts w:ascii="Angsana New" w:hAnsi="Angsana New"/>
          <w:spacing w:val="4"/>
          <w:sz w:val="28"/>
          <w:szCs w:val="28"/>
        </w:rPr>
        <w:tab/>
      </w:r>
      <w:r w:rsidR="00B74ACB">
        <w:rPr>
          <w:rFonts w:ascii="Angsana New" w:hAnsi="Angsana New"/>
          <w:spacing w:val="4"/>
          <w:sz w:val="28"/>
          <w:szCs w:val="28"/>
        </w:rPr>
        <w:t>2</w:t>
      </w:r>
      <w:r w:rsidR="009C5A52">
        <w:rPr>
          <w:rFonts w:ascii="Angsana New" w:hAnsi="Angsana New"/>
          <w:spacing w:val="4"/>
          <w:sz w:val="28"/>
          <w:szCs w:val="28"/>
        </w:rPr>
        <w:t>1</w:t>
      </w:r>
      <w:r w:rsidR="002D3ECF">
        <w:rPr>
          <w:rFonts w:ascii="Angsana New" w:hAnsi="Angsana New"/>
          <w:spacing w:val="4"/>
          <w:sz w:val="28"/>
          <w:szCs w:val="28"/>
        </w:rPr>
        <w:t xml:space="preserve">.4    </w:t>
      </w:r>
      <w:r w:rsidR="002D3ECF" w:rsidRPr="00372650">
        <w:rPr>
          <w:rFonts w:ascii="Angsana New" w:hAnsi="Angsana New"/>
          <w:spacing w:val="-2"/>
          <w:sz w:val="28"/>
          <w:szCs w:val="28"/>
        </w:rPr>
        <w:t xml:space="preserve">The Extraordinary General Meeting of Shareholders No. </w:t>
      </w:r>
      <w:r w:rsidR="002D3ECF" w:rsidRPr="00372650">
        <w:rPr>
          <w:rFonts w:ascii="Angsana New" w:hAnsi="Angsana New"/>
          <w:spacing w:val="-2"/>
          <w:sz w:val="28"/>
          <w:szCs w:val="28"/>
          <w:cs/>
        </w:rPr>
        <w:t>1/2022</w:t>
      </w:r>
      <w:r w:rsidR="002D3ECF" w:rsidRPr="00372650">
        <w:rPr>
          <w:rFonts w:ascii="Angsana New" w:hAnsi="Angsana New"/>
          <w:spacing w:val="-2"/>
          <w:sz w:val="28"/>
          <w:szCs w:val="28"/>
        </w:rPr>
        <w:t xml:space="preserve">, held on February </w:t>
      </w:r>
      <w:r w:rsidR="002D3ECF" w:rsidRPr="00372650">
        <w:rPr>
          <w:rFonts w:ascii="Angsana New" w:hAnsi="Angsana New"/>
          <w:spacing w:val="-2"/>
          <w:sz w:val="28"/>
          <w:szCs w:val="28"/>
          <w:cs/>
        </w:rPr>
        <w:t>7</w:t>
      </w:r>
      <w:r w:rsidR="002D3ECF" w:rsidRPr="00372650">
        <w:rPr>
          <w:rFonts w:ascii="Angsana New" w:hAnsi="Angsana New"/>
          <w:spacing w:val="-2"/>
          <w:sz w:val="28"/>
          <w:szCs w:val="28"/>
        </w:rPr>
        <w:t xml:space="preserve">, </w:t>
      </w:r>
      <w:r w:rsidR="002D3ECF" w:rsidRPr="00372650">
        <w:rPr>
          <w:rFonts w:ascii="Angsana New" w:hAnsi="Angsana New"/>
          <w:spacing w:val="-2"/>
          <w:sz w:val="28"/>
          <w:szCs w:val="28"/>
          <w:cs/>
        </w:rPr>
        <w:t>2022</w:t>
      </w:r>
      <w:r w:rsidR="002D3ECF" w:rsidRPr="00372650">
        <w:rPr>
          <w:rFonts w:ascii="Angsana New" w:hAnsi="Angsana New"/>
          <w:spacing w:val="-2"/>
          <w:sz w:val="28"/>
          <w:szCs w:val="28"/>
        </w:rPr>
        <w:t>, resolved to approve the following matters:</w:t>
      </w:r>
    </w:p>
    <w:p w14:paraId="3A4B63C9" w14:textId="3FEA72D2" w:rsidR="002D3ECF" w:rsidRDefault="002D3ECF" w:rsidP="0001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both"/>
        <w:rPr>
          <w:rFonts w:ascii="Angsana New" w:hAnsi="Angsana New"/>
          <w:spacing w:val="4"/>
          <w:sz w:val="28"/>
          <w:szCs w:val="28"/>
        </w:rPr>
      </w:pPr>
      <w:r w:rsidRPr="00156D5E">
        <w:rPr>
          <w:rFonts w:ascii="Angsana New" w:hAnsi="Angsana New"/>
          <w:spacing w:val="4"/>
          <w:sz w:val="28"/>
          <w:szCs w:val="28"/>
          <w:cs/>
        </w:rPr>
        <w:t>1)</w:t>
      </w:r>
      <w:r w:rsidRPr="00156D5E">
        <w:rPr>
          <w:rFonts w:ascii="Angsana New" w:hAnsi="Angsana New"/>
          <w:spacing w:val="4"/>
          <w:sz w:val="28"/>
          <w:szCs w:val="28"/>
          <w:cs/>
        </w:rPr>
        <w:tab/>
      </w:r>
      <w:r w:rsidRPr="00372650">
        <w:rPr>
          <w:rFonts w:ascii="Angsana New" w:hAnsi="Angsana New"/>
          <w:spacing w:val="-2"/>
          <w:sz w:val="28"/>
          <w:szCs w:val="28"/>
        </w:rPr>
        <w:t xml:space="preserve">Approved the reduction of the registered capital of the company in the amount of </w:t>
      </w:r>
      <w:r w:rsidRPr="00372650">
        <w:rPr>
          <w:rFonts w:ascii="Angsana New" w:hAnsi="Angsana New"/>
          <w:spacing w:val="-2"/>
          <w:sz w:val="28"/>
          <w:szCs w:val="28"/>
          <w:cs/>
        </w:rPr>
        <w:t>87</w:t>
      </w:r>
      <w:r w:rsidRPr="00372650">
        <w:rPr>
          <w:rFonts w:ascii="Angsana New" w:hAnsi="Angsana New"/>
          <w:spacing w:val="-2"/>
          <w:sz w:val="28"/>
          <w:szCs w:val="28"/>
        </w:rPr>
        <w:t>,</w:t>
      </w:r>
      <w:r w:rsidRPr="00372650">
        <w:rPr>
          <w:rFonts w:ascii="Angsana New" w:hAnsi="Angsana New"/>
          <w:spacing w:val="-2"/>
          <w:sz w:val="28"/>
          <w:szCs w:val="28"/>
          <w:cs/>
        </w:rPr>
        <w:t>468</w:t>
      </w:r>
      <w:r w:rsidRPr="00372650">
        <w:rPr>
          <w:rFonts w:ascii="Angsana New" w:hAnsi="Angsana New"/>
          <w:spacing w:val="-2"/>
          <w:sz w:val="28"/>
          <w:szCs w:val="28"/>
        </w:rPr>
        <w:t>,</w:t>
      </w:r>
      <w:r w:rsidRPr="00372650">
        <w:rPr>
          <w:rFonts w:ascii="Angsana New" w:hAnsi="Angsana New"/>
          <w:spacing w:val="-2"/>
          <w:sz w:val="28"/>
          <w:szCs w:val="28"/>
          <w:cs/>
        </w:rPr>
        <w:t xml:space="preserve">005.60 </w:t>
      </w:r>
      <w:r w:rsidRPr="00372650">
        <w:rPr>
          <w:rFonts w:ascii="Angsana New" w:hAnsi="Angsana New"/>
          <w:spacing w:val="-2"/>
          <w:sz w:val="28"/>
          <w:szCs w:val="28"/>
        </w:rPr>
        <w:t xml:space="preserve">baht from the original registered capital. </w:t>
      </w:r>
      <w:r w:rsidRPr="00372650">
        <w:rPr>
          <w:rFonts w:ascii="Angsana New" w:hAnsi="Angsana New"/>
          <w:spacing w:val="-2"/>
          <w:sz w:val="28"/>
          <w:szCs w:val="28"/>
          <w:cs/>
        </w:rPr>
        <w:t>1</w:t>
      </w:r>
      <w:r w:rsidRPr="00372650">
        <w:rPr>
          <w:rFonts w:ascii="Angsana New" w:hAnsi="Angsana New"/>
          <w:spacing w:val="-2"/>
          <w:sz w:val="28"/>
          <w:szCs w:val="28"/>
        </w:rPr>
        <w:t>,</w:t>
      </w:r>
      <w:r w:rsidRPr="00372650">
        <w:rPr>
          <w:rFonts w:ascii="Angsana New" w:hAnsi="Angsana New"/>
          <w:spacing w:val="-2"/>
          <w:sz w:val="28"/>
          <w:szCs w:val="28"/>
          <w:cs/>
        </w:rPr>
        <w:t>743</w:t>
      </w:r>
      <w:r w:rsidRPr="00372650">
        <w:rPr>
          <w:rFonts w:ascii="Angsana New" w:hAnsi="Angsana New"/>
          <w:spacing w:val="-2"/>
          <w:sz w:val="28"/>
          <w:szCs w:val="28"/>
        </w:rPr>
        <w:t>,</w:t>
      </w:r>
      <w:r w:rsidRPr="00372650">
        <w:rPr>
          <w:rFonts w:ascii="Angsana New" w:hAnsi="Angsana New"/>
          <w:spacing w:val="-2"/>
          <w:sz w:val="28"/>
          <w:szCs w:val="28"/>
          <w:cs/>
        </w:rPr>
        <w:t>078</w:t>
      </w:r>
      <w:r w:rsidRPr="00372650">
        <w:rPr>
          <w:rFonts w:ascii="Angsana New" w:hAnsi="Angsana New"/>
          <w:spacing w:val="-2"/>
          <w:sz w:val="28"/>
          <w:szCs w:val="28"/>
        </w:rPr>
        <w:t>,</w:t>
      </w:r>
      <w:r w:rsidRPr="00372650">
        <w:rPr>
          <w:rFonts w:ascii="Angsana New" w:hAnsi="Angsana New"/>
          <w:spacing w:val="-2"/>
          <w:sz w:val="28"/>
          <w:szCs w:val="28"/>
          <w:cs/>
        </w:rPr>
        <w:t xml:space="preserve">525.64 </w:t>
      </w:r>
      <w:r w:rsidRPr="00372650">
        <w:rPr>
          <w:rFonts w:ascii="Angsana New" w:hAnsi="Angsana New"/>
          <w:spacing w:val="-2"/>
          <w:sz w:val="28"/>
          <w:szCs w:val="28"/>
        </w:rPr>
        <w:t xml:space="preserve">baht as registered capital </w:t>
      </w:r>
      <w:r w:rsidRPr="00372650">
        <w:rPr>
          <w:rFonts w:ascii="Angsana New" w:hAnsi="Angsana New"/>
          <w:spacing w:val="-2"/>
          <w:sz w:val="28"/>
          <w:szCs w:val="28"/>
          <w:cs/>
        </w:rPr>
        <w:t>1</w:t>
      </w:r>
      <w:r w:rsidRPr="00372650">
        <w:rPr>
          <w:rFonts w:ascii="Angsana New" w:hAnsi="Angsana New"/>
          <w:spacing w:val="-2"/>
          <w:sz w:val="28"/>
          <w:szCs w:val="28"/>
        </w:rPr>
        <w:t>,</w:t>
      </w:r>
      <w:r w:rsidRPr="00372650">
        <w:rPr>
          <w:rFonts w:ascii="Angsana New" w:hAnsi="Angsana New"/>
          <w:spacing w:val="-2"/>
          <w:sz w:val="28"/>
          <w:szCs w:val="28"/>
          <w:cs/>
        </w:rPr>
        <w:t>655</w:t>
      </w:r>
      <w:r w:rsidRPr="00372650">
        <w:rPr>
          <w:rFonts w:ascii="Angsana New" w:hAnsi="Angsana New"/>
          <w:spacing w:val="-2"/>
          <w:sz w:val="28"/>
          <w:szCs w:val="28"/>
        </w:rPr>
        <w:t>,</w:t>
      </w:r>
      <w:r w:rsidRPr="00372650">
        <w:rPr>
          <w:rFonts w:ascii="Angsana New" w:hAnsi="Angsana New"/>
          <w:spacing w:val="-2"/>
          <w:sz w:val="28"/>
          <w:szCs w:val="28"/>
          <w:cs/>
        </w:rPr>
        <w:t>610</w:t>
      </w:r>
      <w:r w:rsidRPr="00372650">
        <w:rPr>
          <w:rFonts w:ascii="Angsana New" w:hAnsi="Angsana New"/>
          <w:spacing w:val="-2"/>
          <w:sz w:val="28"/>
          <w:szCs w:val="28"/>
        </w:rPr>
        <w:t>,</w:t>
      </w:r>
      <w:r w:rsidRPr="00372650">
        <w:rPr>
          <w:rFonts w:ascii="Angsana New" w:hAnsi="Angsana New"/>
          <w:spacing w:val="-2"/>
          <w:sz w:val="28"/>
          <w:szCs w:val="28"/>
          <w:cs/>
        </w:rPr>
        <w:t xml:space="preserve">520.04 </w:t>
      </w:r>
      <w:r w:rsidRPr="00372650">
        <w:rPr>
          <w:rFonts w:ascii="Angsana New" w:hAnsi="Angsana New"/>
          <w:spacing w:val="-2"/>
          <w:sz w:val="28"/>
          <w:szCs w:val="28"/>
        </w:rPr>
        <w:t xml:space="preserve">baht by eliminating </w:t>
      </w:r>
      <w:r w:rsidRPr="00372650">
        <w:rPr>
          <w:rFonts w:ascii="Angsana New" w:hAnsi="Angsana New"/>
          <w:spacing w:val="-2"/>
          <w:sz w:val="28"/>
          <w:szCs w:val="28"/>
          <w:cs/>
        </w:rPr>
        <w:t>128</w:t>
      </w:r>
      <w:r w:rsidRPr="00372650">
        <w:rPr>
          <w:rFonts w:ascii="Angsana New" w:hAnsi="Angsana New"/>
          <w:spacing w:val="-2"/>
          <w:sz w:val="28"/>
          <w:szCs w:val="28"/>
        </w:rPr>
        <w:t>,</w:t>
      </w:r>
      <w:r w:rsidRPr="00372650">
        <w:rPr>
          <w:rFonts w:ascii="Angsana New" w:hAnsi="Angsana New"/>
          <w:spacing w:val="-2"/>
          <w:sz w:val="28"/>
          <w:szCs w:val="28"/>
          <w:cs/>
        </w:rPr>
        <w:t>629</w:t>
      </w:r>
      <w:r w:rsidRPr="00372650">
        <w:rPr>
          <w:rFonts w:ascii="Angsana New" w:hAnsi="Angsana New"/>
          <w:spacing w:val="-2"/>
          <w:sz w:val="28"/>
          <w:szCs w:val="28"/>
        </w:rPr>
        <w:t>,</w:t>
      </w:r>
      <w:r w:rsidRPr="00372650">
        <w:rPr>
          <w:rFonts w:ascii="Angsana New" w:hAnsi="Angsana New"/>
          <w:spacing w:val="-2"/>
          <w:sz w:val="28"/>
          <w:szCs w:val="28"/>
          <w:cs/>
        </w:rPr>
        <w:t xml:space="preserve">420 </w:t>
      </w:r>
      <w:r w:rsidRPr="00372650">
        <w:rPr>
          <w:rFonts w:ascii="Angsana New" w:hAnsi="Angsana New"/>
          <w:spacing w:val="-2"/>
          <w:sz w:val="28"/>
          <w:szCs w:val="28"/>
        </w:rPr>
        <w:t xml:space="preserve">unissued ordinary shares at a par value of </w:t>
      </w:r>
      <w:r w:rsidRPr="00372650">
        <w:rPr>
          <w:rFonts w:ascii="Angsana New" w:hAnsi="Angsana New"/>
          <w:spacing w:val="-2"/>
          <w:sz w:val="28"/>
          <w:szCs w:val="28"/>
          <w:cs/>
        </w:rPr>
        <w:t xml:space="preserve">0.68 </w:t>
      </w:r>
      <w:r w:rsidRPr="00372650">
        <w:rPr>
          <w:rFonts w:ascii="Angsana New" w:hAnsi="Angsana New"/>
          <w:spacing w:val="-2"/>
          <w:sz w:val="28"/>
          <w:szCs w:val="28"/>
        </w:rPr>
        <w:t xml:space="preserve">baht (sixty-eight satang), which is the remaining shares from the exercise of the warrants to purchase shares. The Company's Ordinary </w:t>
      </w:r>
      <w:r w:rsidR="00372650">
        <w:rPr>
          <w:rFonts w:ascii="Angsana New" w:hAnsi="Angsana New"/>
          <w:spacing w:val="-2"/>
          <w:sz w:val="28"/>
          <w:szCs w:val="28"/>
        </w:rPr>
        <w:br/>
      </w:r>
      <w:r w:rsidRPr="00372650">
        <w:rPr>
          <w:rFonts w:ascii="Angsana New" w:hAnsi="Angsana New"/>
          <w:spacing w:val="-2"/>
          <w:sz w:val="28"/>
          <w:szCs w:val="28"/>
        </w:rPr>
        <w:t xml:space="preserve">No. </w:t>
      </w:r>
      <w:r w:rsidRPr="00372650">
        <w:rPr>
          <w:rFonts w:ascii="Angsana New" w:hAnsi="Angsana New"/>
          <w:spacing w:val="-2"/>
          <w:sz w:val="28"/>
          <w:szCs w:val="28"/>
          <w:cs/>
        </w:rPr>
        <w:t>4 (</w:t>
      </w:r>
      <w:r w:rsidRPr="00372650">
        <w:rPr>
          <w:rFonts w:ascii="Angsana New" w:hAnsi="Angsana New"/>
          <w:spacing w:val="-2"/>
          <w:sz w:val="28"/>
          <w:szCs w:val="28"/>
        </w:rPr>
        <w:t>B-W</w:t>
      </w:r>
      <w:r w:rsidRPr="00372650">
        <w:rPr>
          <w:rFonts w:ascii="Angsana New" w:hAnsi="Angsana New"/>
          <w:spacing w:val="-2"/>
          <w:sz w:val="28"/>
          <w:szCs w:val="28"/>
          <w:cs/>
        </w:rPr>
        <w:t>4)</w:t>
      </w:r>
    </w:p>
    <w:p w14:paraId="777149E8" w14:textId="77777777" w:rsidR="002D3ECF" w:rsidRDefault="002D3ECF" w:rsidP="0001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pacing w:val="4"/>
          <w:sz w:val="28"/>
          <w:szCs w:val="28"/>
        </w:rPr>
      </w:pPr>
      <w:r w:rsidRPr="00156D5E">
        <w:rPr>
          <w:rFonts w:ascii="Angsana New" w:hAnsi="Angsana New"/>
          <w:spacing w:val="4"/>
          <w:sz w:val="28"/>
          <w:szCs w:val="28"/>
          <w:cs/>
        </w:rPr>
        <w:t>2)</w:t>
      </w:r>
      <w:r w:rsidRPr="00156D5E">
        <w:rPr>
          <w:rFonts w:ascii="Angsana New" w:hAnsi="Angsana New"/>
          <w:spacing w:val="4"/>
          <w:sz w:val="28"/>
          <w:szCs w:val="28"/>
          <w:cs/>
        </w:rPr>
        <w:tab/>
      </w:r>
      <w:r w:rsidRPr="00372650">
        <w:rPr>
          <w:rFonts w:ascii="Angsana New" w:hAnsi="Angsana New"/>
          <w:spacing w:val="-2"/>
          <w:sz w:val="28"/>
          <w:szCs w:val="28"/>
        </w:rPr>
        <w:t xml:space="preserve">Approved the increase of the registered capital of the company in the amount of </w:t>
      </w:r>
      <w:r w:rsidRPr="00372650">
        <w:rPr>
          <w:rFonts w:ascii="Angsana New" w:hAnsi="Angsana New"/>
          <w:spacing w:val="-2"/>
          <w:sz w:val="28"/>
          <w:szCs w:val="28"/>
          <w:cs/>
        </w:rPr>
        <w:t>1</w:t>
      </w:r>
      <w:r w:rsidRPr="00372650">
        <w:rPr>
          <w:rFonts w:ascii="Angsana New" w:hAnsi="Angsana New"/>
          <w:spacing w:val="-2"/>
          <w:sz w:val="28"/>
          <w:szCs w:val="28"/>
        </w:rPr>
        <w:t>,</w:t>
      </w:r>
      <w:r w:rsidRPr="00372650">
        <w:rPr>
          <w:rFonts w:ascii="Angsana New" w:hAnsi="Angsana New"/>
          <w:spacing w:val="-2"/>
          <w:sz w:val="28"/>
          <w:szCs w:val="28"/>
          <w:cs/>
        </w:rPr>
        <w:t>437</w:t>
      </w:r>
      <w:r w:rsidRPr="00372650">
        <w:rPr>
          <w:rFonts w:ascii="Angsana New" w:hAnsi="Angsana New"/>
          <w:spacing w:val="-2"/>
          <w:sz w:val="28"/>
          <w:szCs w:val="28"/>
        </w:rPr>
        <w:t>,</w:t>
      </w:r>
      <w:r w:rsidRPr="00372650">
        <w:rPr>
          <w:rFonts w:ascii="Angsana New" w:hAnsi="Angsana New"/>
          <w:spacing w:val="-2"/>
          <w:sz w:val="28"/>
          <w:szCs w:val="28"/>
          <w:cs/>
        </w:rPr>
        <w:t>831</w:t>
      </w:r>
      <w:r w:rsidRPr="00372650">
        <w:rPr>
          <w:rFonts w:ascii="Angsana New" w:hAnsi="Angsana New"/>
          <w:spacing w:val="-2"/>
          <w:sz w:val="28"/>
          <w:szCs w:val="28"/>
        </w:rPr>
        <w:t>,</w:t>
      </w:r>
      <w:r w:rsidRPr="00372650">
        <w:rPr>
          <w:rFonts w:ascii="Angsana New" w:hAnsi="Angsana New"/>
          <w:spacing w:val="-2"/>
          <w:sz w:val="28"/>
          <w:szCs w:val="28"/>
          <w:cs/>
        </w:rPr>
        <w:t xml:space="preserve">550.16 </w:t>
      </w:r>
      <w:r w:rsidRPr="00372650">
        <w:rPr>
          <w:rFonts w:ascii="Angsana New" w:hAnsi="Angsana New"/>
          <w:spacing w:val="-2"/>
          <w:sz w:val="28"/>
          <w:szCs w:val="28"/>
        </w:rPr>
        <w:t xml:space="preserve">baht from the original registered capital. </w:t>
      </w:r>
      <w:r w:rsidRPr="00372650">
        <w:rPr>
          <w:rFonts w:ascii="Angsana New" w:hAnsi="Angsana New"/>
          <w:spacing w:val="-2"/>
          <w:sz w:val="28"/>
          <w:szCs w:val="28"/>
          <w:cs/>
        </w:rPr>
        <w:t>1</w:t>
      </w:r>
      <w:r w:rsidRPr="00372650">
        <w:rPr>
          <w:rFonts w:ascii="Angsana New" w:hAnsi="Angsana New"/>
          <w:spacing w:val="-2"/>
          <w:sz w:val="28"/>
          <w:szCs w:val="28"/>
        </w:rPr>
        <w:t>,</w:t>
      </w:r>
      <w:r w:rsidRPr="00372650">
        <w:rPr>
          <w:rFonts w:ascii="Angsana New" w:hAnsi="Angsana New"/>
          <w:spacing w:val="-2"/>
          <w:sz w:val="28"/>
          <w:szCs w:val="28"/>
          <w:cs/>
        </w:rPr>
        <w:t>655</w:t>
      </w:r>
      <w:r w:rsidRPr="00372650">
        <w:rPr>
          <w:rFonts w:ascii="Angsana New" w:hAnsi="Angsana New"/>
          <w:spacing w:val="-2"/>
          <w:sz w:val="28"/>
          <w:szCs w:val="28"/>
        </w:rPr>
        <w:t>,</w:t>
      </w:r>
      <w:r w:rsidRPr="00372650">
        <w:rPr>
          <w:rFonts w:ascii="Angsana New" w:hAnsi="Angsana New"/>
          <w:spacing w:val="-2"/>
          <w:sz w:val="28"/>
          <w:szCs w:val="28"/>
          <w:cs/>
        </w:rPr>
        <w:t>610</w:t>
      </w:r>
      <w:r w:rsidRPr="00372650">
        <w:rPr>
          <w:rFonts w:ascii="Angsana New" w:hAnsi="Angsana New"/>
          <w:spacing w:val="-2"/>
          <w:sz w:val="28"/>
          <w:szCs w:val="28"/>
        </w:rPr>
        <w:t>,</w:t>
      </w:r>
      <w:r w:rsidRPr="00372650">
        <w:rPr>
          <w:rFonts w:ascii="Angsana New" w:hAnsi="Angsana New"/>
          <w:spacing w:val="-2"/>
          <w:sz w:val="28"/>
          <w:szCs w:val="28"/>
          <w:cs/>
        </w:rPr>
        <w:t xml:space="preserve">520.04 </w:t>
      </w:r>
      <w:r w:rsidRPr="00372650">
        <w:rPr>
          <w:rFonts w:ascii="Angsana New" w:hAnsi="Angsana New"/>
          <w:spacing w:val="-2"/>
          <w:sz w:val="28"/>
          <w:szCs w:val="28"/>
        </w:rPr>
        <w:t xml:space="preserve">baht as registered capital </w:t>
      </w:r>
      <w:r w:rsidRPr="00372650">
        <w:rPr>
          <w:rFonts w:ascii="Angsana New" w:hAnsi="Angsana New"/>
          <w:spacing w:val="-2"/>
          <w:sz w:val="28"/>
          <w:szCs w:val="28"/>
          <w:cs/>
        </w:rPr>
        <w:t>3</w:t>
      </w:r>
      <w:r w:rsidRPr="00372650">
        <w:rPr>
          <w:rFonts w:ascii="Angsana New" w:hAnsi="Angsana New"/>
          <w:spacing w:val="-2"/>
          <w:sz w:val="28"/>
          <w:szCs w:val="28"/>
        </w:rPr>
        <w:t>,</w:t>
      </w:r>
      <w:r w:rsidRPr="00372650">
        <w:rPr>
          <w:rFonts w:ascii="Angsana New" w:hAnsi="Angsana New"/>
          <w:spacing w:val="-2"/>
          <w:sz w:val="28"/>
          <w:szCs w:val="28"/>
          <w:cs/>
        </w:rPr>
        <w:t>093</w:t>
      </w:r>
      <w:r w:rsidRPr="00372650">
        <w:rPr>
          <w:rFonts w:ascii="Angsana New" w:hAnsi="Angsana New"/>
          <w:spacing w:val="-2"/>
          <w:sz w:val="28"/>
          <w:szCs w:val="28"/>
        </w:rPr>
        <w:t>,</w:t>
      </w:r>
      <w:r w:rsidRPr="00372650">
        <w:rPr>
          <w:rFonts w:ascii="Angsana New" w:hAnsi="Angsana New"/>
          <w:spacing w:val="-2"/>
          <w:sz w:val="28"/>
          <w:szCs w:val="28"/>
          <w:cs/>
        </w:rPr>
        <w:t>442</w:t>
      </w:r>
      <w:r w:rsidRPr="00372650">
        <w:rPr>
          <w:rFonts w:ascii="Angsana New" w:hAnsi="Angsana New"/>
          <w:spacing w:val="-2"/>
          <w:sz w:val="28"/>
          <w:szCs w:val="28"/>
        </w:rPr>
        <w:t>,</w:t>
      </w:r>
      <w:r w:rsidRPr="00372650">
        <w:rPr>
          <w:rFonts w:ascii="Angsana New" w:hAnsi="Angsana New"/>
          <w:spacing w:val="-2"/>
          <w:sz w:val="28"/>
          <w:szCs w:val="28"/>
          <w:cs/>
        </w:rPr>
        <w:t xml:space="preserve">070.20 </w:t>
      </w:r>
      <w:r w:rsidRPr="00372650">
        <w:rPr>
          <w:rFonts w:ascii="Angsana New" w:hAnsi="Angsana New"/>
          <w:spacing w:val="-2"/>
          <w:sz w:val="28"/>
          <w:szCs w:val="28"/>
        </w:rPr>
        <w:t xml:space="preserve">baht by issuing </w:t>
      </w:r>
      <w:r w:rsidRPr="00372650">
        <w:rPr>
          <w:rFonts w:ascii="Angsana New" w:hAnsi="Angsana New"/>
          <w:spacing w:val="-2"/>
          <w:sz w:val="28"/>
          <w:szCs w:val="28"/>
          <w:cs/>
        </w:rPr>
        <w:t>2</w:t>
      </w:r>
      <w:r w:rsidRPr="00372650">
        <w:rPr>
          <w:rFonts w:ascii="Angsana New" w:hAnsi="Angsana New"/>
          <w:spacing w:val="-2"/>
          <w:sz w:val="28"/>
          <w:szCs w:val="28"/>
        </w:rPr>
        <w:t>,</w:t>
      </w:r>
      <w:r w:rsidRPr="00372650">
        <w:rPr>
          <w:rFonts w:ascii="Angsana New" w:hAnsi="Angsana New"/>
          <w:spacing w:val="-2"/>
          <w:sz w:val="28"/>
          <w:szCs w:val="28"/>
          <w:cs/>
        </w:rPr>
        <w:t>114</w:t>
      </w:r>
      <w:r w:rsidRPr="00372650">
        <w:rPr>
          <w:rFonts w:ascii="Angsana New" w:hAnsi="Angsana New"/>
          <w:spacing w:val="-2"/>
          <w:sz w:val="28"/>
          <w:szCs w:val="28"/>
        </w:rPr>
        <w:t>,</w:t>
      </w:r>
      <w:r w:rsidRPr="00372650">
        <w:rPr>
          <w:rFonts w:ascii="Angsana New" w:hAnsi="Angsana New"/>
          <w:spacing w:val="-2"/>
          <w:sz w:val="28"/>
          <w:szCs w:val="28"/>
          <w:cs/>
        </w:rPr>
        <w:t>458</w:t>
      </w:r>
      <w:r w:rsidRPr="00372650">
        <w:rPr>
          <w:rFonts w:ascii="Angsana New" w:hAnsi="Angsana New"/>
          <w:spacing w:val="-2"/>
          <w:sz w:val="28"/>
          <w:szCs w:val="28"/>
        </w:rPr>
        <w:t>,</w:t>
      </w:r>
      <w:r w:rsidRPr="00372650">
        <w:rPr>
          <w:rFonts w:ascii="Angsana New" w:hAnsi="Angsana New"/>
          <w:spacing w:val="-2"/>
          <w:sz w:val="28"/>
          <w:szCs w:val="28"/>
          <w:cs/>
        </w:rPr>
        <w:t xml:space="preserve">162 </w:t>
      </w:r>
      <w:r w:rsidRPr="00372650">
        <w:rPr>
          <w:rFonts w:ascii="Angsana New" w:hAnsi="Angsana New"/>
          <w:spacing w:val="-2"/>
          <w:sz w:val="28"/>
          <w:szCs w:val="28"/>
        </w:rPr>
        <w:t xml:space="preserve">newly issued ordinary shares at a par value of </w:t>
      </w:r>
      <w:r w:rsidRPr="00372650">
        <w:rPr>
          <w:rFonts w:ascii="Angsana New" w:hAnsi="Angsana New"/>
          <w:spacing w:val="-2"/>
          <w:sz w:val="28"/>
          <w:szCs w:val="28"/>
          <w:cs/>
        </w:rPr>
        <w:t xml:space="preserve">0.68 </w:t>
      </w:r>
      <w:r w:rsidRPr="00372650">
        <w:rPr>
          <w:rFonts w:ascii="Angsana New" w:hAnsi="Angsana New"/>
          <w:spacing w:val="-2"/>
          <w:sz w:val="28"/>
          <w:szCs w:val="28"/>
        </w:rPr>
        <w:t xml:space="preserve">baht (sixty-eight satang) to be offered to the existing shareholders in proportion to their shareholding (Right Offering), not exceeding </w:t>
      </w:r>
      <w:r w:rsidRPr="00372650">
        <w:rPr>
          <w:rFonts w:ascii="Angsana New" w:hAnsi="Angsana New"/>
          <w:spacing w:val="-2"/>
          <w:sz w:val="28"/>
          <w:szCs w:val="28"/>
          <w:cs/>
        </w:rPr>
        <w:t>1</w:t>
      </w:r>
      <w:r w:rsidRPr="00372650">
        <w:rPr>
          <w:rFonts w:ascii="Angsana New" w:hAnsi="Angsana New"/>
          <w:spacing w:val="-2"/>
          <w:sz w:val="28"/>
          <w:szCs w:val="28"/>
        </w:rPr>
        <w:t>,</w:t>
      </w:r>
      <w:r w:rsidRPr="00372650">
        <w:rPr>
          <w:rFonts w:ascii="Angsana New" w:hAnsi="Angsana New"/>
          <w:spacing w:val="-2"/>
          <w:sz w:val="28"/>
          <w:szCs w:val="28"/>
          <w:cs/>
        </w:rPr>
        <w:t>409</w:t>
      </w:r>
      <w:r w:rsidRPr="00372650">
        <w:rPr>
          <w:rFonts w:ascii="Angsana New" w:hAnsi="Angsana New"/>
          <w:spacing w:val="-2"/>
          <w:sz w:val="28"/>
          <w:szCs w:val="28"/>
        </w:rPr>
        <w:t>,</w:t>
      </w:r>
      <w:r w:rsidRPr="00372650">
        <w:rPr>
          <w:rFonts w:ascii="Angsana New" w:hAnsi="Angsana New"/>
          <w:spacing w:val="-2"/>
          <w:sz w:val="28"/>
          <w:szCs w:val="28"/>
          <w:cs/>
        </w:rPr>
        <w:t>638</w:t>
      </w:r>
      <w:r w:rsidRPr="00372650">
        <w:rPr>
          <w:rFonts w:ascii="Angsana New" w:hAnsi="Angsana New"/>
          <w:spacing w:val="-2"/>
          <w:sz w:val="28"/>
          <w:szCs w:val="28"/>
        </w:rPr>
        <w:t>,</w:t>
      </w:r>
      <w:r w:rsidRPr="00372650">
        <w:rPr>
          <w:rFonts w:ascii="Angsana New" w:hAnsi="Angsana New"/>
          <w:spacing w:val="-2"/>
          <w:sz w:val="28"/>
          <w:szCs w:val="28"/>
          <w:cs/>
        </w:rPr>
        <w:t xml:space="preserve">775 </w:t>
      </w:r>
      <w:r w:rsidRPr="00372650">
        <w:rPr>
          <w:rFonts w:ascii="Angsana New" w:hAnsi="Angsana New"/>
          <w:spacing w:val="-2"/>
          <w:sz w:val="28"/>
          <w:szCs w:val="28"/>
        </w:rPr>
        <w:t>shares.</w:t>
      </w:r>
      <w:r w:rsidRPr="00372650">
        <w:rPr>
          <w:rFonts w:ascii="Angsana New" w:hAnsi="Angsana New"/>
          <w:spacing w:val="-2"/>
          <w:sz w:val="28"/>
          <w:szCs w:val="28"/>
          <w:cs/>
        </w:rPr>
        <w:t xml:space="preserve"> </w:t>
      </w:r>
      <w:r w:rsidRPr="00372650">
        <w:rPr>
          <w:rFonts w:ascii="Angsana New" w:hAnsi="Angsana New"/>
          <w:spacing w:val="-2"/>
          <w:sz w:val="28"/>
          <w:szCs w:val="28"/>
        </w:rPr>
        <w:t xml:space="preserve">and to support the exercise of the warrants to be allocated to the shareholders of the Company and Received the allotment of the newly issued ordinary shares issued and offered to the existing shareholders in proportion to their shareholding, not exceeding </w:t>
      </w:r>
      <w:r w:rsidRPr="00372650">
        <w:rPr>
          <w:rFonts w:ascii="Angsana New" w:hAnsi="Angsana New"/>
          <w:spacing w:val="-2"/>
          <w:sz w:val="28"/>
          <w:szCs w:val="28"/>
          <w:cs/>
        </w:rPr>
        <w:t>704</w:t>
      </w:r>
      <w:r w:rsidRPr="00372650">
        <w:rPr>
          <w:rFonts w:ascii="Angsana New" w:hAnsi="Angsana New"/>
          <w:spacing w:val="-2"/>
          <w:sz w:val="28"/>
          <w:szCs w:val="28"/>
        </w:rPr>
        <w:t>,</w:t>
      </w:r>
      <w:r w:rsidRPr="00372650">
        <w:rPr>
          <w:rFonts w:ascii="Angsana New" w:hAnsi="Angsana New"/>
          <w:spacing w:val="-2"/>
          <w:sz w:val="28"/>
          <w:szCs w:val="28"/>
          <w:cs/>
        </w:rPr>
        <w:t>819</w:t>
      </w:r>
      <w:r w:rsidRPr="00372650">
        <w:rPr>
          <w:rFonts w:ascii="Angsana New" w:hAnsi="Angsana New"/>
          <w:spacing w:val="-2"/>
          <w:sz w:val="28"/>
          <w:szCs w:val="28"/>
        </w:rPr>
        <w:t>,</w:t>
      </w:r>
      <w:r w:rsidRPr="00372650">
        <w:rPr>
          <w:rFonts w:ascii="Angsana New" w:hAnsi="Angsana New"/>
          <w:spacing w:val="-2"/>
          <w:sz w:val="28"/>
          <w:szCs w:val="28"/>
          <w:cs/>
        </w:rPr>
        <w:t xml:space="preserve">387 </w:t>
      </w:r>
      <w:r w:rsidRPr="00372650">
        <w:rPr>
          <w:rFonts w:ascii="Angsana New" w:hAnsi="Angsana New"/>
          <w:spacing w:val="-2"/>
          <w:sz w:val="28"/>
          <w:szCs w:val="28"/>
        </w:rPr>
        <w:t>shares</w:t>
      </w:r>
    </w:p>
    <w:p w14:paraId="66B61469" w14:textId="31E4D67F" w:rsidR="002D3ECF" w:rsidRPr="00372650" w:rsidRDefault="002D3ECF" w:rsidP="0001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both"/>
        <w:rPr>
          <w:rFonts w:ascii="Angsana New" w:hAnsi="Angsana New"/>
          <w:spacing w:val="-2"/>
          <w:sz w:val="28"/>
          <w:szCs w:val="28"/>
        </w:rPr>
      </w:pPr>
      <w:r w:rsidRPr="00156D5E">
        <w:rPr>
          <w:rFonts w:ascii="Angsana New" w:hAnsi="Angsana New"/>
          <w:spacing w:val="4"/>
          <w:sz w:val="28"/>
          <w:szCs w:val="28"/>
          <w:cs/>
        </w:rPr>
        <w:t>3)</w:t>
      </w:r>
      <w:r w:rsidRPr="00156D5E">
        <w:rPr>
          <w:rFonts w:ascii="Angsana New" w:hAnsi="Angsana New"/>
          <w:spacing w:val="4"/>
          <w:sz w:val="28"/>
          <w:szCs w:val="28"/>
          <w:cs/>
        </w:rPr>
        <w:tab/>
      </w:r>
      <w:r w:rsidR="005F05E7" w:rsidRPr="00372650">
        <w:rPr>
          <w:rFonts w:ascii="Angsana New" w:hAnsi="Angsana New"/>
          <w:spacing w:val="-2"/>
          <w:sz w:val="28"/>
          <w:szCs w:val="28"/>
        </w:rPr>
        <w:t xml:space="preserve">Approved the allocation of not more than </w:t>
      </w:r>
      <w:r w:rsidR="005F05E7" w:rsidRPr="00372650">
        <w:rPr>
          <w:rFonts w:ascii="Angsana New" w:hAnsi="Angsana New"/>
          <w:spacing w:val="-2"/>
          <w:sz w:val="28"/>
          <w:szCs w:val="28"/>
          <w:cs/>
        </w:rPr>
        <w:t>2</w:t>
      </w:r>
      <w:r w:rsidR="005F05E7" w:rsidRPr="00372650">
        <w:rPr>
          <w:rFonts w:ascii="Angsana New" w:hAnsi="Angsana New"/>
          <w:spacing w:val="-2"/>
          <w:sz w:val="28"/>
          <w:szCs w:val="28"/>
        </w:rPr>
        <w:t>,</w:t>
      </w:r>
      <w:r w:rsidR="005F05E7" w:rsidRPr="00372650">
        <w:rPr>
          <w:rFonts w:ascii="Angsana New" w:hAnsi="Angsana New"/>
          <w:spacing w:val="-2"/>
          <w:sz w:val="28"/>
          <w:szCs w:val="28"/>
          <w:cs/>
        </w:rPr>
        <w:t>114</w:t>
      </w:r>
      <w:r w:rsidR="005F05E7" w:rsidRPr="00372650">
        <w:rPr>
          <w:rFonts w:ascii="Angsana New" w:hAnsi="Angsana New"/>
          <w:spacing w:val="-2"/>
          <w:sz w:val="28"/>
          <w:szCs w:val="28"/>
        </w:rPr>
        <w:t>,</w:t>
      </w:r>
      <w:r w:rsidR="005F05E7" w:rsidRPr="00372650">
        <w:rPr>
          <w:rFonts w:ascii="Angsana New" w:hAnsi="Angsana New"/>
          <w:spacing w:val="-2"/>
          <w:sz w:val="28"/>
          <w:szCs w:val="28"/>
          <w:cs/>
        </w:rPr>
        <w:t>458</w:t>
      </w:r>
      <w:r w:rsidR="005F05E7" w:rsidRPr="00372650">
        <w:rPr>
          <w:rFonts w:ascii="Angsana New" w:hAnsi="Angsana New"/>
          <w:spacing w:val="-2"/>
          <w:sz w:val="28"/>
          <w:szCs w:val="28"/>
        </w:rPr>
        <w:t>,</w:t>
      </w:r>
      <w:r w:rsidR="005F05E7" w:rsidRPr="00372650">
        <w:rPr>
          <w:rFonts w:ascii="Angsana New" w:hAnsi="Angsana New"/>
          <w:spacing w:val="-2"/>
          <w:sz w:val="28"/>
          <w:szCs w:val="28"/>
          <w:cs/>
        </w:rPr>
        <w:t xml:space="preserve">162 </w:t>
      </w:r>
      <w:r w:rsidR="005F05E7" w:rsidRPr="00372650">
        <w:rPr>
          <w:rFonts w:ascii="Angsana New" w:hAnsi="Angsana New"/>
          <w:spacing w:val="-2"/>
          <w:sz w:val="28"/>
          <w:szCs w:val="28"/>
        </w:rPr>
        <w:t xml:space="preserve">newly issued ordinary shares for sale to the existing shareholders of the Company in proportion to their shareholding (Right Offering) of not more than </w:t>
      </w:r>
      <w:r w:rsidR="005F05E7" w:rsidRPr="00372650">
        <w:rPr>
          <w:rFonts w:ascii="Angsana New" w:hAnsi="Angsana New"/>
          <w:spacing w:val="-2"/>
          <w:sz w:val="28"/>
          <w:szCs w:val="28"/>
          <w:cs/>
        </w:rPr>
        <w:t>1</w:t>
      </w:r>
      <w:r w:rsidR="005F05E7" w:rsidRPr="00372650">
        <w:rPr>
          <w:rFonts w:ascii="Angsana New" w:hAnsi="Angsana New"/>
          <w:spacing w:val="-2"/>
          <w:sz w:val="28"/>
          <w:szCs w:val="28"/>
        </w:rPr>
        <w:t>,</w:t>
      </w:r>
      <w:r w:rsidR="005F05E7" w:rsidRPr="00372650">
        <w:rPr>
          <w:rFonts w:ascii="Angsana New" w:hAnsi="Angsana New"/>
          <w:spacing w:val="-2"/>
          <w:sz w:val="28"/>
          <w:szCs w:val="28"/>
          <w:cs/>
        </w:rPr>
        <w:t>409</w:t>
      </w:r>
      <w:r w:rsidR="005F05E7" w:rsidRPr="00372650">
        <w:rPr>
          <w:rFonts w:ascii="Angsana New" w:hAnsi="Angsana New"/>
          <w:spacing w:val="-2"/>
          <w:sz w:val="28"/>
          <w:szCs w:val="28"/>
        </w:rPr>
        <w:t>,</w:t>
      </w:r>
      <w:r w:rsidR="005F05E7" w:rsidRPr="00372650">
        <w:rPr>
          <w:rFonts w:ascii="Angsana New" w:hAnsi="Angsana New"/>
          <w:spacing w:val="-2"/>
          <w:sz w:val="28"/>
          <w:szCs w:val="28"/>
          <w:cs/>
        </w:rPr>
        <w:t>638</w:t>
      </w:r>
      <w:r w:rsidR="005F05E7" w:rsidRPr="00372650">
        <w:rPr>
          <w:rFonts w:ascii="Angsana New" w:hAnsi="Angsana New"/>
          <w:spacing w:val="-2"/>
          <w:sz w:val="28"/>
          <w:szCs w:val="28"/>
        </w:rPr>
        <w:t>,</w:t>
      </w:r>
      <w:r w:rsidR="005F05E7" w:rsidRPr="00372650">
        <w:rPr>
          <w:rFonts w:ascii="Angsana New" w:hAnsi="Angsana New"/>
          <w:spacing w:val="-2"/>
          <w:sz w:val="28"/>
          <w:szCs w:val="28"/>
          <w:cs/>
        </w:rPr>
        <w:t xml:space="preserve">775 </w:t>
      </w:r>
      <w:r w:rsidR="005F05E7" w:rsidRPr="00372650">
        <w:rPr>
          <w:rFonts w:ascii="Angsana New" w:hAnsi="Angsana New"/>
          <w:spacing w:val="-2"/>
          <w:sz w:val="28"/>
          <w:szCs w:val="28"/>
        </w:rPr>
        <w:t>shares and to support the exercise of B-W</w:t>
      </w:r>
      <w:r w:rsidR="005F05E7" w:rsidRPr="00372650">
        <w:rPr>
          <w:rFonts w:ascii="Angsana New" w:hAnsi="Angsana New"/>
          <w:spacing w:val="-2"/>
          <w:sz w:val="28"/>
          <w:szCs w:val="28"/>
          <w:cs/>
        </w:rPr>
        <w:t xml:space="preserve">7 </w:t>
      </w:r>
      <w:r w:rsidR="005F05E7" w:rsidRPr="00372650">
        <w:rPr>
          <w:rFonts w:ascii="Angsana New" w:hAnsi="Angsana New"/>
          <w:spacing w:val="-2"/>
          <w:sz w:val="28"/>
          <w:szCs w:val="28"/>
        </w:rPr>
        <w:t xml:space="preserve">in the amount of not more than </w:t>
      </w:r>
      <w:r w:rsidR="005F05E7" w:rsidRPr="00372650">
        <w:rPr>
          <w:rFonts w:ascii="Angsana New" w:hAnsi="Angsana New"/>
          <w:spacing w:val="-2"/>
          <w:sz w:val="28"/>
          <w:szCs w:val="28"/>
          <w:cs/>
        </w:rPr>
        <w:t>704</w:t>
      </w:r>
      <w:r w:rsidR="005F05E7" w:rsidRPr="00372650">
        <w:rPr>
          <w:rFonts w:ascii="Angsana New" w:hAnsi="Angsana New"/>
          <w:spacing w:val="-2"/>
          <w:sz w:val="28"/>
          <w:szCs w:val="28"/>
        </w:rPr>
        <w:t>,</w:t>
      </w:r>
      <w:r w:rsidR="005F05E7" w:rsidRPr="00372650">
        <w:rPr>
          <w:rFonts w:ascii="Angsana New" w:hAnsi="Angsana New"/>
          <w:spacing w:val="-2"/>
          <w:sz w:val="28"/>
          <w:szCs w:val="28"/>
          <w:cs/>
        </w:rPr>
        <w:t>819</w:t>
      </w:r>
      <w:r w:rsidR="005F05E7" w:rsidRPr="00372650">
        <w:rPr>
          <w:rFonts w:ascii="Angsana New" w:hAnsi="Angsana New"/>
          <w:spacing w:val="-2"/>
          <w:sz w:val="28"/>
          <w:szCs w:val="28"/>
        </w:rPr>
        <w:t>,</w:t>
      </w:r>
      <w:r w:rsidR="005F05E7" w:rsidRPr="00372650">
        <w:rPr>
          <w:rFonts w:ascii="Angsana New" w:hAnsi="Angsana New"/>
          <w:spacing w:val="-2"/>
          <w:sz w:val="28"/>
          <w:szCs w:val="28"/>
          <w:cs/>
        </w:rPr>
        <w:t xml:space="preserve">387 </w:t>
      </w:r>
      <w:r w:rsidR="005F05E7" w:rsidRPr="00372650">
        <w:rPr>
          <w:rFonts w:ascii="Angsana New" w:hAnsi="Angsana New"/>
          <w:spacing w:val="-2"/>
          <w:sz w:val="28"/>
          <w:szCs w:val="28"/>
        </w:rPr>
        <w:t xml:space="preserve">shares. and if there are still remaining shares from the exercise of the rights to subscribe for the newly issued ordinary shares of the Company's existing shareholders, the Company will offer the remaining shares to a specific person (Private Placement) at a price of not less than </w:t>
      </w:r>
      <w:r w:rsidR="00417F46">
        <w:rPr>
          <w:rFonts w:ascii="Angsana New" w:hAnsi="Angsana New"/>
          <w:spacing w:val="-2"/>
          <w:sz w:val="28"/>
          <w:szCs w:val="28"/>
        </w:rPr>
        <w:t>9</w:t>
      </w:r>
      <w:r w:rsidR="00277A1F">
        <w:rPr>
          <w:rFonts w:ascii="Angsana New" w:hAnsi="Angsana New"/>
          <w:spacing w:val="-2"/>
          <w:sz w:val="28"/>
          <w:szCs w:val="28"/>
        </w:rPr>
        <w:t>0</w:t>
      </w:r>
      <w:r w:rsidR="00417F46">
        <w:rPr>
          <w:rFonts w:ascii="Angsana New" w:hAnsi="Angsana New"/>
          <w:spacing w:val="-2"/>
          <w:sz w:val="28"/>
          <w:szCs w:val="28"/>
        </w:rPr>
        <w:t>%</w:t>
      </w:r>
      <w:r w:rsidR="005F05E7" w:rsidRPr="00372650">
        <w:rPr>
          <w:rFonts w:ascii="Angsana New" w:hAnsi="Angsana New"/>
          <w:spacing w:val="-2"/>
          <w:sz w:val="28"/>
          <w:szCs w:val="28"/>
          <w:cs/>
        </w:rPr>
        <w:t xml:space="preserve"> </w:t>
      </w:r>
      <w:r w:rsidR="005F05E7" w:rsidRPr="00372650">
        <w:rPr>
          <w:rFonts w:ascii="Angsana New" w:hAnsi="Angsana New"/>
          <w:spacing w:val="-2"/>
          <w:sz w:val="28"/>
          <w:szCs w:val="28"/>
        </w:rPr>
        <w:t xml:space="preserve">of the market price and is not lower than the offering price of the newly issued ordinary shares to the existing shareholders of the Company at </w:t>
      </w:r>
      <w:r w:rsidR="005F05E7" w:rsidRPr="00372650">
        <w:rPr>
          <w:rFonts w:ascii="Angsana New" w:hAnsi="Angsana New"/>
          <w:spacing w:val="-2"/>
          <w:sz w:val="28"/>
          <w:szCs w:val="28"/>
          <w:cs/>
        </w:rPr>
        <w:t xml:space="preserve">0.68 </w:t>
      </w:r>
      <w:r w:rsidR="005F05E7" w:rsidRPr="00372650">
        <w:rPr>
          <w:rFonts w:ascii="Angsana New" w:hAnsi="Angsana New"/>
          <w:spacing w:val="-2"/>
          <w:sz w:val="28"/>
          <w:szCs w:val="28"/>
        </w:rPr>
        <w:t>baht per share</w:t>
      </w:r>
    </w:p>
    <w:p w14:paraId="4D9A3C4B" w14:textId="04A8D803" w:rsidR="0019062A" w:rsidRPr="00B92B9D" w:rsidRDefault="000221B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WARRANTS</w:t>
      </w:r>
    </w:p>
    <w:p w14:paraId="35F4C14D" w14:textId="77777777" w:rsidR="009C5A52" w:rsidRPr="009C5A52" w:rsidRDefault="009C5A52" w:rsidP="009C5A52">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1C4F0C2F" w14:textId="77777777" w:rsidR="009C5A52" w:rsidRPr="009C5A52" w:rsidRDefault="009C5A52" w:rsidP="009C5A52">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547B59BE" w14:textId="09A8659E" w:rsidR="0012101F" w:rsidRPr="00FA00B5" w:rsidRDefault="0012101F" w:rsidP="00277A1F">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jc w:val="thaiDistribute"/>
        <w:rPr>
          <w:rFonts w:ascii="Angsana New" w:hAnsi="Angsana New"/>
          <w:sz w:val="28"/>
          <w:szCs w:val="28"/>
        </w:rPr>
      </w:pPr>
      <w:r w:rsidRPr="00FA00B5">
        <w:rPr>
          <w:rFonts w:ascii="Angsana New" w:hAnsi="Angsana New"/>
          <w:sz w:val="28"/>
          <w:szCs w:val="28"/>
        </w:rPr>
        <w:t xml:space="preserve">At the extraordinary general meeting of the shareholders held on No. 1/2019 July 26, 2019, the shareholders resolved to issue and offer the warrants (B </w:t>
      </w:r>
      <w:r w:rsidR="00336E46" w:rsidRPr="00FA00B5">
        <w:rPr>
          <w:rFonts w:ascii="Angsana New" w:hAnsi="Angsana New"/>
          <w:sz w:val="28"/>
          <w:szCs w:val="28"/>
        </w:rPr>
        <w:t>-</w:t>
      </w:r>
      <w:r w:rsidRPr="00FA00B5">
        <w:rPr>
          <w:rFonts w:ascii="Angsana New" w:hAnsi="Angsana New"/>
          <w:sz w:val="28"/>
          <w:szCs w:val="28"/>
        </w:rPr>
        <w:t xml:space="preserve"> W</w:t>
      </w:r>
      <w:r w:rsidR="00336E46" w:rsidRPr="00FA00B5">
        <w:rPr>
          <w:rFonts w:ascii="Angsana New" w:hAnsi="Angsana New"/>
          <w:sz w:val="28"/>
          <w:szCs w:val="28"/>
        </w:rPr>
        <w:t>5</w:t>
      </w:r>
      <w:r w:rsidRPr="00FA00B5">
        <w:rPr>
          <w:rFonts w:ascii="Angsana New" w:hAnsi="Angsana New"/>
          <w:sz w:val="28"/>
          <w:szCs w:val="28"/>
        </w:rPr>
        <w:t xml:space="preserve">) by allocating to existing shareholders in proportion to </w:t>
      </w:r>
      <w:r w:rsidR="00372650" w:rsidRPr="00FA00B5">
        <w:rPr>
          <w:rFonts w:ascii="Angsana New" w:hAnsi="Angsana New"/>
          <w:sz w:val="28"/>
          <w:szCs w:val="28"/>
        </w:rPr>
        <w:t>t</w:t>
      </w:r>
      <w:r w:rsidRPr="00FA00B5">
        <w:rPr>
          <w:rFonts w:ascii="Angsana New" w:hAnsi="Angsana New"/>
          <w:sz w:val="28"/>
          <w:szCs w:val="28"/>
        </w:rPr>
        <w:t xml:space="preserve">heir on July </w:t>
      </w:r>
      <w:r w:rsidR="00336E46" w:rsidRPr="00FA00B5">
        <w:rPr>
          <w:rFonts w:ascii="Angsana New" w:hAnsi="Angsana New"/>
          <w:sz w:val="28"/>
          <w:szCs w:val="28"/>
        </w:rPr>
        <w:t>16</w:t>
      </w:r>
      <w:r w:rsidRPr="00FA00B5">
        <w:rPr>
          <w:rFonts w:ascii="Angsana New" w:hAnsi="Angsana New"/>
          <w:sz w:val="28"/>
          <w:szCs w:val="28"/>
        </w:rPr>
        <w:t>, 201</w:t>
      </w:r>
      <w:r w:rsidR="00336E46" w:rsidRPr="00FA00B5">
        <w:rPr>
          <w:rFonts w:ascii="Angsana New" w:hAnsi="Angsana New"/>
          <w:sz w:val="28"/>
          <w:szCs w:val="28"/>
        </w:rPr>
        <w:t>9</w:t>
      </w:r>
      <w:r w:rsidRPr="00FA00B5">
        <w:rPr>
          <w:rFonts w:ascii="Angsana New" w:hAnsi="Angsana New"/>
          <w:sz w:val="28"/>
          <w:szCs w:val="28"/>
        </w:rPr>
        <w:t>, as detailed bellows:</w:t>
      </w:r>
    </w:p>
    <w:tbl>
      <w:tblPr>
        <w:tblW w:w="8356" w:type="dxa"/>
        <w:tblInd w:w="1101" w:type="dxa"/>
        <w:tblLook w:val="04A0" w:firstRow="1" w:lastRow="0" w:firstColumn="1" w:lastColumn="0" w:noHBand="0" w:noVBand="1"/>
      </w:tblPr>
      <w:tblGrid>
        <w:gridCol w:w="1977"/>
        <w:gridCol w:w="6379"/>
      </w:tblGrid>
      <w:tr w:rsidR="0012101F" w:rsidRPr="00B92B9D" w14:paraId="64BF9740" w14:textId="77777777" w:rsidTr="00A5032F">
        <w:trPr>
          <w:trHeight w:val="20"/>
        </w:trPr>
        <w:tc>
          <w:tcPr>
            <w:tcW w:w="1977" w:type="dxa"/>
          </w:tcPr>
          <w:p w14:paraId="1B2EC2B0" w14:textId="77777777" w:rsidR="0012101F" w:rsidRPr="00B92B9D" w:rsidRDefault="0012101F" w:rsidP="00A5032F">
            <w:pPr>
              <w:pStyle w:val="a"/>
              <w:tabs>
                <w:tab w:val="clear" w:pos="1080"/>
              </w:tabs>
              <w:ind w:left="-94"/>
              <w:rPr>
                <w:rFonts w:ascii="Angsana New" w:hAnsi="Angsana New" w:cs="Angsana New"/>
                <w:sz w:val="28"/>
                <w:szCs w:val="28"/>
                <w:lang w:val="en-US"/>
              </w:rPr>
            </w:pPr>
            <w:r w:rsidRPr="00B92B9D">
              <w:rPr>
                <w:rFonts w:ascii="Angsana New" w:hAnsi="Angsana New" w:cs="Angsana New"/>
                <w:sz w:val="28"/>
                <w:szCs w:val="28"/>
                <w:cs/>
              </w:rPr>
              <w:t>Number of Warrants</w:t>
            </w:r>
          </w:p>
        </w:tc>
        <w:tc>
          <w:tcPr>
            <w:tcW w:w="6379" w:type="dxa"/>
          </w:tcPr>
          <w:p w14:paraId="6BEFACA8" w14:textId="33058381" w:rsidR="0012101F" w:rsidRPr="00B92B9D" w:rsidRDefault="0012101F" w:rsidP="00A514FC">
            <w:pPr>
              <w:rPr>
                <w:rFonts w:ascii="Angsana New" w:hAnsi="Angsana New"/>
                <w:sz w:val="28"/>
                <w:szCs w:val="28"/>
              </w:rPr>
            </w:pPr>
            <w:r w:rsidRPr="00B92B9D">
              <w:rPr>
                <w:rFonts w:ascii="Angsana New" w:hAnsi="Angsana New"/>
                <w:sz w:val="28"/>
                <w:szCs w:val="28"/>
              </w:rPr>
              <w:t xml:space="preserve">: </w:t>
            </w:r>
            <w:r w:rsidR="00336E46" w:rsidRPr="00B92B9D">
              <w:rPr>
                <w:rFonts w:ascii="Angsana New" w:hAnsi="Angsana New"/>
                <w:sz w:val="28"/>
                <w:szCs w:val="28"/>
              </w:rPr>
              <w:t>290,5</w:t>
            </w:r>
            <w:r w:rsidR="00E040BC" w:rsidRPr="00B92B9D">
              <w:rPr>
                <w:rFonts w:ascii="Angsana New" w:hAnsi="Angsana New"/>
                <w:sz w:val="28"/>
                <w:szCs w:val="28"/>
              </w:rPr>
              <w:t>86</w:t>
            </w:r>
            <w:r w:rsidR="00336E46" w:rsidRPr="00B92B9D">
              <w:rPr>
                <w:rFonts w:ascii="Angsana New" w:hAnsi="Angsana New"/>
                <w:sz w:val="28"/>
                <w:szCs w:val="28"/>
              </w:rPr>
              <w:t>,</w:t>
            </w:r>
            <w:r w:rsidR="00E040BC" w:rsidRPr="00B92B9D">
              <w:rPr>
                <w:rFonts w:ascii="Angsana New" w:hAnsi="Angsana New"/>
                <w:sz w:val="28"/>
                <w:szCs w:val="28"/>
              </w:rPr>
              <w:t>635</w:t>
            </w:r>
            <w:r w:rsidR="00336E46" w:rsidRPr="00B92B9D">
              <w:rPr>
                <w:rFonts w:ascii="Angsana New" w:hAnsi="Angsana New"/>
                <w:sz w:val="28"/>
                <w:szCs w:val="28"/>
              </w:rPr>
              <w:t xml:space="preserve"> </w:t>
            </w:r>
            <w:r w:rsidRPr="00B92B9D">
              <w:rPr>
                <w:rFonts w:ascii="Angsana New" w:hAnsi="Angsana New"/>
                <w:sz w:val="28"/>
                <w:szCs w:val="28"/>
              </w:rPr>
              <w:t>Unit</w:t>
            </w:r>
            <w:r w:rsidR="00277A1F">
              <w:rPr>
                <w:rFonts w:ascii="Angsana New" w:hAnsi="Angsana New"/>
                <w:sz w:val="28"/>
                <w:szCs w:val="28"/>
              </w:rPr>
              <w:t>s</w:t>
            </w:r>
          </w:p>
        </w:tc>
      </w:tr>
      <w:tr w:rsidR="0012101F" w:rsidRPr="00B92B9D" w14:paraId="2D51A300" w14:textId="77777777" w:rsidTr="00A5032F">
        <w:trPr>
          <w:trHeight w:val="20"/>
        </w:trPr>
        <w:tc>
          <w:tcPr>
            <w:tcW w:w="1977" w:type="dxa"/>
          </w:tcPr>
          <w:p w14:paraId="251A5395" w14:textId="77777777" w:rsidR="0012101F" w:rsidRPr="00B92B9D" w:rsidRDefault="0012101F" w:rsidP="00A5032F">
            <w:pPr>
              <w:pStyle w:val="a"/>
              <w:tabs>
                <w:tab w:val="clear" w:pos="1080"/>
              </w:tabs>
              <w:ind w:left="-94"/>
              <w:rPr>
                <w:rFonts w:ascii="Angsana New" w:hAnsi="Angsana New" w:cs="Angsana New"/>
                <w:sz w:val="28"/>
                <w:szCs w:val="28"/>
                <w:lang w:val="en-US"/>
              </w:rPr>
            </w:pPr>
            <w:r w:rsidRPr="00B92B9D">
              <w:rPr>
                <w:rFonts w:ascii="Angsana New" w:hAnsi="Angsana New" w:cs="Angsana New"/>
                <w:sz w:val="28"/>
                <w:szCs w:val="28"/>
                <w:cs/>
              </w:rPr>
              <w:t>Rights of Warrants</w:t>
            </w:r>
          </w:p>
        </w:tc>
        <w:tc>
          <w:tcPr>
            <w:tcW w:w="6379" w:type="dxa"/>
          </w:tcPr>
          <w:p w14:paraId="7E055317" w14:textId="55615CA5" w:rsidR="0012101F" w:rsidRPr="00B92B9D" w:rsidRDefault="0012101F" w:rsidP="00A5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cs/>
              </w:rPr>
            </w:pPr>
            <w:r w:rsidRPr="00B92B9D">
              <w:rPr>
                <w:rFonts w:ascii="Angsana New" w:hAnsi="Angsana New"/>
                <w:spacing w:val="-4"/>
                <w:sz w:val="28"/>
                <w:szCs w:val="28"/>
              </w:rPr>
              <w:t xml:space="preserve">: The holder of warrant certificate has the right to purchase ordinary share of the Company of 1 warrant for 1 share. Exercise Price </w:t>
            </w:r>
            <w:r w:rsidR="00746D84" w:rsidRPr="00B92B9D">
              <w:rPr>
                <w:rFonts w:ascii="Angsana New" w:hAnsi="Angsana New"/>
                <w:spacing w:val="-4"/>
                <w:sz w:val="28"/>
                <w:szCs w:val="28"/>
              </w:rPr>
              <w:t xml:space="preserve">of Baht </w:t>
            </w:r>
            <w:r w:rsidRPr="00B92B9D">
              <w:rPr>
                <w:rFonts w:ascii="Angsana New" w:hAnsi="Angsana New"/>
                <w:spacing w:val="-4"/>
                <w:sz w:val="28"/>
                <w:szCs w:val="28"/>
              </w:rPr>
              <w:t>0.</w:t>
            </w:r>
            <w:r w:rsidR="00336E46" w:rsidRPr="00B92B9D">
              <w:rPr>
                <w:rFonts w:ascii="Angsana New" w:hAnsi="Angsana New"/>
                <w:spacing w:val="-4"/>
                <w:sz w:val="28"/>
                <w:szCs w:val="28"/>
              </w:rPr>
              <w:t>35</w:t>
            </w:r>
            <w:r w:rsidR="00746D84" w:rsidRPr="00B92B9D">
              <w:rPr>
                <w:rFonts w:ascii="Angsana New" w:hAnsi="Angsana New"/>
                <w:spacing w:val="-4"/>
                <w:sz w:val="28"/>
                <w:szCs w:val="28"/>
              </w:rPr>
              <w:t xml:space="preserve"> </w:t>
            </w:r>
            <w:r w:rsidRPr="00B92B9D">
              <w:rPr>
                <w:rFonts w:ascii="Angsana New" w:hAnsi="Angsana New"/>
                <w:spacing w:val="-4"/>
                <w:sz w:val="28"/>
                <w:szCs w:val="28"/>
              </w:rPr>
              <w:t>per</w:t>
            </w:r>
            <w:r w:rsidR="008276BC" w:rsidRPr="00B92B9D">
              <w:rPr>
                <w:rFonts w:ascii="Angsana New" w:hAnsi="Angsana New"/>
                <w:spacing w:val="-4"/>
                <w:sz w:val="28"/>
                <w:szCs w:val="28"/>
              </w:rPr>
              <w:t xml:space="preserve"> share</w:t>
            </w:r>
            <w:r w:rsidRPr="00B92B9D">
              <w:rPr>
                <w:rFonts w:ascii="Angsana New" w:hAnsi="Angsana New"/>
                <w:spacing w:val="-4"/>
                <w:sz w:val="28"/>
                <w:szCs w:val="28"/>
              </w:rPr>
              <w:t>.</w:t>
            </w:r>
          </w:p>
        </w:tc>
      </w:tr>
      <w:tr w:rsidR="0012101F" w:rsidRPr="00B92B9D" w14:paraId="1C918625" w14:textId="77777777" w:rsidTr="00A5032F">
        <w:trPr>
          <w:trHeight w:val="20"/>
        </w:trPr>
        <w:tc>
          <w:tcPr>
            <w:tcW w:w="1977" w:type="dxa"/>
          </w:tcPr>
          <w:p w14:paraId="2FE70467" w14:textId="77777777" w:rsidR="0012101F" w:rsidRPr="00B92B9D" w:rsidRDefault="0012101F" w:rsidP="00A5032F">
            <w:pPr>
              <w:pStyle w:val="a"/>
              <w:tabs>
                <w:tab w:val="clear" w:pos="1080"/>
              </w:tabs>
              <w:ind w:left="-94"/>
              <w:rPr>
                <w:rFonts w:ascii="Angsana New" w:hAnsi="Angsana New" w:cs="Angsana New"/>
                <w:sz w:val="28"/>
                <w:szCs w:val="28"/>
                <w:lang w:val="en-US"/>
              </w:rPr>
            </w:pPr>
            <w:r w:rsidRPr="00B92B9D">
              <w:rPr>
                <w:rFonts w:ascii="Angsana New" w:hAnsi="Angsana New" w:cs="Angsana New"/>
                <w:sz w:val="28"/>
                <w:szCs w:val="28"/>
                <w:cs/>
              </w:rPr>
              <w:t>Term of Warrants</w:t>
            </w:r>
          </w:p>
        </w:tc>
        <w:tc>
          <w:tcPr>
            <w:tcW w:w="6379" w:type="dxa"/>
          </w:tcPr>
          <w:p w14:paraId="1E9B8D65" w14:textId="77777777" w:rsidR="00A5032F" w:rsidRPr="00B92B9D" w:rsidRDefault="0012101F" w:rsidP="00A514FC">
            <w:pPr>
              <w:rPr>
                <w:rFonts w:ascii="Angsana New" w:hAnsi="Angsana New"/>
                <w:spacing w:val="-2"/>
                <w:sz w:val="28"/>
                <w:szCs w:val="28"/>
              </w:rPr>
            </w:pPr>
            <w:r w:rsidRPr="00B92B9D">
              <w:rPr>
                <w:rFonts w:ascii="Angsana New" w:hAnsi="Angsana New"/>
                <w:spacing w:val="-2"/>
                <w:sz w:val="28"/>
                <w:szCs w:val="28"/>
              </w:rPr>
              <w:t xml:space="preserve">: </w:t>
            </w:r>
            <w:r w:rsidR="000D3D21" w:rsidRPr="00B92B9D">
              <w:rPr>
                <w:rFonts w:ascii="Angsana New" w:hAnsi="Angsana New"/>
                <w:spacing w:val="-2"/>
                <w:sz w:val="28"/>
                <w:szCs w:val="28"/>
              </w:rPr>
              <w:t>1</w:t>
            </w:r>
            <w:r w:rsidRPr="00B92B9D">
              <w:rPr>
                <w:rFonts w:ascii="Angsana New" w:hAnsi="Angsana New"/>
                <w:spacing w:val="-2"/>
                <w:sz w:val="28"/>
                <w:szCs w:val="28"/>
              </w:rPr>
              <w:t xml:space="preserve"> years</w:t>
            </w:r>
            <w:r w:rsidR="000D3D21" w:rsidRPr="00B92B9D">
              <w:rPr>
                <w:rFonts w:ascii="Angsana New" w:hAnsi="Angsana New"/>
                <w:spacing w:val="-2"/>
                <w:sz w:val="28"/>
                <w:szCs w:val="28"/>
              </w:rPr>
              <w:t xml:space="preserve"> 6 months</w:t>
            </w:r>
            <w:r w:rsidRPr="00B92B9D">
              <w:rPr>
                <w:rFonts w:ascii="Angsana New" w:hAnsi="Angsana New"/>
                <w:spacing w:val="-2"/>
                <w:sz w:val="28"/>
                <w:szCs w:val="28"/>
              </w:rPr>
              <w:t xml:space="preserve"> from the issuance </w:t>
            </w:r>
          </w:p>
          <w:p w14:paraId="4B6FD6D5" w14:textId="103CB7D2" w:rsidR="0012101F" w:rsidRPr="00B92B9D" w:rsidRDefault="0012101F" w:rsidP="00A514FC">
            <w:pPr>
              <w:rPr>
                <w:rFonts w:ascii="Angsana New" w:hAnsi="Angsana New"/>
                <w:sz w:val="28"/>
                <w:szCs w:val="28"/>
                <w:cs/>
              </w:rPr>
            </w:pPr>
            <w:r w:rsidRPr="00B92B9D">
              <w:rPr>
                <w:rFonts w:ascii="Angsana New" w:hAnsi="Angsana New"/>
                <w:spacing w:val="-2"/>
                <w:sz w:val="28"/>
                <w:szCs w:val="28"/>
              </w:rPr>
              <w:t>(</w:t>
            </w:r>
            <w:r w:rsidR="00372650">
              <w:rPr>
                <w:rFonts w:ascii="Angsana New" w:hAnsi="Angsana New"/>
                <w:spacing w:val="-2"/>
                <w:sz w:val="28"/>
                <w:szCs w:val="28"/>
              </w:rPr>
              <w:t>D</w:t>
            </w:r>
            <w:r w:rsidRPr="00B92B9D">
              <w:rPr>
                <w:rFonts w:ascii="Angsana New" w:hAnsi="Angsana New"/>
                <w:spacing w:val="-2"/>
                <w:sz w:val="28"/>
                <w:szCs w:val="28"/>
              </w:rPr>
              <w:t xml:space="preserve">ate of </w:t>
            </w:r>
            <w:r w:rsidR="00E040BC" w:rsidRPr="00B92B9D">
              <w:rPr>
                <w:rFonts w:ascii="Angsana New" w:hAnsi="Angsana New"/>
                <w:spacing w:val="-2"/>
                <w:sz w:val="28"/>
                <w:szCs w:val="28"/>
              </w:rPr>
              <w:t>September 16</w:t>
            </w:r>
            <w:r w:rsidRPr="00B92B9D">
              <w:rPr>
                <w:rFonts w:ascii="Angsana New" w:hAnsi="Angsana New"/>
                <w:spacing w:val="-2"/>
                <w:sz w:val="28"/>
                <w:szCs w:val="28"/>
              </w:rPr>
              <w:t>, 201</w:t>
            </w:r>
            <w:r w:rsidR="000D3D21" w:rsidRPr="00B92B9D">
              <w:rPr>
                <w:rFonts w:ascii="Angsana New" w:hAnsi="Angsana New"/>
                <w:spacing w:val="-2"/>
                <w:sz w:val="28"/>
                <w:szCs w:val="28"/>
              </w:rPr>
              <w:t>9</w:t>
            </w:r>
            <w:r w:rsidRPr="00B92B9D">
              <w:rPr>
                <w:rFonts w:ascii="Angsana New" w:hAnsi="Angsana New"/>
                <w:spacing w:val="-2"/>
                <w:sz w:val="28"/>
                <w:szCs w:val="28"/>
              </w:rPr>
              <w:t xml:space="preserve"> with the last exercise</w:t>
            </w:r>
            <w:r w:rsidRPr="00B92B9D">
              <w:rPr>
                <w:rFonts w:ascii="Angsana New" w:hAnsi="Angsana New"/>
                <w:sz w:val="28"/>
                <w:szCs w:val="28"/>
              </w:rPr>
              <w:t xml:space="preserve"> date being </w:t>
            </w:r>
            <w:r w:rsidR="00E040BC" w:rsidRPr="00B92B9D">
              <w:rPr>
                <w:rFonts w:ascii="Angsana New" w:hAnsi="Angsana New"/>
                <w:sz w:val="28"/>
                <w:szCs w:val="28"/>
              </w:rPr>
              <w:t>March</w:t>
            </w:r>
            <w:r w:rsidR="000D3D21" w:rsidRPr="00B92B9D">
              <w:rPr>
                <w:rFonts w:ascii="Angsana New" w:hAnsi="Angsana New"/>
                <w:sz w:val="28"/>
                <w:szCs w:val="28"/>
              </w:rPr>
              <w:t xml:space="preserve"> </w:t>
            </w:r>
            <w:r w:rsidR="00E040BC" w:rsidRPr="00B92B9D">
              <w:rPr>
                <w:rFonts w:ascii="Angsana New" w:hAnsi="Angsana New"/>
                <w:sz w:val="28"/>
                <w:szCs w:val="28"/>
              </w:rPr>
              <w:t>1</w:t>
            </w:r>
            <w:r w:rsidR="000D3D21" w:rsidRPr="00B92B9D">
              <w:rPr>
                <w:rFonts w:ascii="Angsana New" w:hAnsi="Angsana New"/>
                <w:sz w:val="28"/>
                <w:szCs w:val="28"/>
              </w:rPr>
              <w:t>5</w:t>
            </w:r>
            <w:r w:rsidRPr="00B92B9D">
              <w:rPr>
                <w:rFonts w:ascii="Angsana New" w:hAnsi="Angsana New"/>
                <w:sz w:val="28"/>
                <w:szCs w:val="28"/>
              </w:rPr>
              <w:t>, 2021).</w:t>
            </w:r>
          </w:p>
        </w:tc>
      </w:tr>
      <w:tr w:rsidR="00336E46" w:rsidRPr="00B92B9D" w14:paraId="203F0792" w14:textId="77777777" w:rsidTr="00A5032F">
        <w:trPr>
          <w:trHeight w:val="20"/>
        </w:trPr>
        <w:tc>
          <w:tcPr>
            <w:tcW w:w="1977" w:type="dxa"/>
          </w:tcPr>
          <w:p w14:paraId="35F5C4EA" w14:textId="431763DA" w:rsidR="00336E46" w:rsidRPr="00B92B9D" w:rsidRDefault="000D3D21" w:rsidP="00A5032F">
            <w:pPr>
              <w:pStyle w:val="a"/>
              <w:tabs>
                <w:tab w:val="clear" w:pos="1080"/>
              </w:tabs>
              <w:ind w:left="-94"/>
              <w:rPr>
                <w:rFonts w:ascii="Angsana New" w:hAnsi="Angsana New" w:cs="Angsana New"/>
                <w:sz w:val="28"/>
                <w:szCs w:val="28"/>
                <w:cs/>
              </w:rPr>
            </w:pPr>
            <w:r w:rsidRPr="00B92B9D">
              <w:rPr>
                <w:rFonts w:ascii="Angsana New" w:hAnsi="Angsana New" w:cs="Angsana New"/>
                <w:sz w:val="28"/>
                <w:szCs w:val="28"/>
                <w:cs/>
              </w:rPr>
              <w:t>Exercise Date</w:t>
            </w:r>
          </w:p>
        </w:tc>
        <w:tc>
          <w:tcPr>
            <w:tcW w:w="6379" w:type="dxa"/>
          </w:tcPr>
          <w:p w14:paraId="309005E6" w14:textId="0AF3716D" w:rsidR="00336E46" w:rsidRPr="00B92B9D" w:rsidRDefault="000D3D21" w:rsidP="00A514FC">
            <w:pPr>
              <w:rPr>
                <w:rFonts w:ascii="Angsana New" w:hAnsi="Angsana New"/>
                <w:spacing w:val="-2"/>
                <w:sz w:val="28"/>
                <w:szCs w:val="28"/>
              </w:rPr>
            </w:pPr>
            <w:r w:rsidRPr="00B92B9D">
              <w:rPr>
                <w:rFonts w:ascii="Angsana New" w:hAnsi="Angsana New"/>
                <w:spacing w:val="-2"/>
                <w:sz w:val="28"/>
                <w:szCs w:val="28"/>
              </w:rPr>
              <w:t>: October 30, 2020</w:t>
            </w:r>
          </w:p>
        </w:tc>
      </w:tr>
    </w:tbl>
    <w:p w14:paraId="2ABCA1C8" w14:textId="77777777" w:rsidR="00390E60" w:rsidRPr="00B92B9D" w:rsidRDefault="00390E60" w:rsidP="00390E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jc w:val="thaiDistribute"/>
        <w:rPr>
          <w:rFonts w:ascii="Angsana New" w:hAnsi="Angsana New"/>
          <w:sz w:val="28"/>
          <w:szCs w:val="28"/>
        </w:rPr>
      </w:pPr>
    </w:p>
    <w:p w14:paraId="670F445F" w14:textId="2FDB0D72" w:rsidR="0019062A" w:rsidRPr="00FA00B5" w:rsidRDefault="00415868">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jc w:val="thaiDistribute"/>
        <w:rPr>
          <w:rFonts w:ascii="Angsana New" w:hAnsi="Angsana New"/>
          <w:sz w:val="28"/>
          <w:szCs w:val="28"/>
        </w:rPr>
      </w:pPr>
      <w:r w:rsidRPr="00FA00B5">
        <w:rPr>
          <w:rFonts w:ascii="Angsana New" w:hAnsi="Angsana New"/>
          <w:sz w:val="28"/>
          <w:szCs w:val="28"/>
        </w:rPr>
        <w:t xml:space="preserve">At the general meeting of the shareholders held on No. 1/2018 April 27, 2018, the shareholders resolved to issue and offer the warrants (B - W4) by allocating to existing shareholders in proportion to their on July 2, 2018, as detailed </w:t>
      </w:r>
      <w:r w:rsidR="0012101F" w:rsidRPr="00FA00B5">
        <w:rPr>
          <w:rFonts w:ascii="Angsana New" w:hAnsi="Angsana New"/>
          <w:sz w:val="28"/>
          <w:szCs w:val="28"/>
        </w:rPr>
        <w:t>bellows:</w:t>
      </w:r>
    </w:p>
    <w:tbl>
      <w:tblPr>
        <w:tblW w:w="8356" w:type="dxa"/>
        <w:tblInd w:w="1101" w:type="dxa"/>
        <w:tblLook w:val="04A0" w:firstRow="1" w:lastRow="0" w:firstColumn="1" w:lastColumn="0" w:noHBand="0" w:noVBand="1"/>
      </w:tblPr>
      <w:tblGrid>
        <w:gridCol w:w="1977"/>
        <w:gridCol w:w="6379"/>
      </w:tblGrid>
      <w:tr w:rsidR="005D7F9E" w:rsidRPr="00B92B9D" w14:paraId="122F9986" w14:textId="77777777" w:rsidTr="00A5032F">
        <w:trPr>
          <w:trHeight w:val="289"/>
        </w:trPr>
        <w:tc>
          <w:tcPr>
            <w:tcW w:w="1977" w:type="dxa"/>
          </w:tcPr>
          <w:p w14:paraId="7A4EAB49" w14:textId="287ECF19" w:rsidR="005D7F9E" w:rsidRPr="00B92B9D" w:rsidRDefault="005D7F9E" w:rsidP="00A5032F">
            <w:pPr>
              <w:pStyle w:val="a"/>
              <w:tabs>
                <w:tab w:val="clear" w:pos="1080"/>
              </w:tabs>
              <w:ind w:left="-94"/>
              <w:rPr>
                <w:rFonts w:ascii="Angsana New" w:hAnsi="Angsana New" w:cs="Angsana New"/>
                <w:sz w:val="28"/>
                <w:szCs w:val="28"/>
              </w:rPr>
            </w:pPr>
            <w:r w:rsidRPr="00B92B9D">
              <w:rPr>
                <w:rFonts w:ascii="Angsana New" w:hAnsi="Angsana New" w:cs="Angsana New"/>
                <w:sz w:val="28"/>
                <w:szCs w:val="28"/>
                <w:cs/>
              </w:rPr>
              <w:t>Number of Warrants</w:t>
            </w:r>
          </w:p>
        </w:tc>
        <w:tc>
          <w:tcPr>
            <w:tcW w:w="6379" w:type="dxa"/>
          </w:tcPr>
          <w:p w14:paraId="3294D156" w14:textId="68AAC64E" w:rsidR="005D7F9E" w:rsidRPr="00B92B9D" w:rsidRDefault="005D7F9E" w:rsidP="007A0F1F">
            <w:pPr>
              <w:rPr>
                <w:rFonts w:ascii="Angsana New" w:hAnsi="Angsana New"/>
                <w:sz w:val="28"/>
                <w:szCs w:val="28"/>
              </w:rPr>
            </w:pPr>
            <w:r w:rsidRPr="00B92B9D">
              <w:rPr>
                <w:rFonts w:ascii="Angsana New" w:hAnsi="Angsana New"/>
                <w:sz w:val="28"/>
                <w:szCs w:val="28"/>
              </w:rPr>
              <w:t>: 96,862,212</w:t>
            </w:r>
            <w:r w:rsidR="00417F46">
              <w:rPr>
                <w:rFonts w:ascii="Angsana New" w:hAnsi="Angsana New"/>
                <w:sz w:val="28"/>
                <w:szCs w:val="28"/>
              </w:rPr>
              <w:t xml:space="preserve"> </w:t>
            </w:r>
            <w:r w:rsidRPr="00B92B9D">
              <w:rPr>
                <w:rFonts w:ascii="Angsana New" w:hAnsi="Angsana New"/>
                <w:sz w:val="28"/>
                <w:szCs w:val="28"/>
              </w:rPr>
              <w:t>Unit</w:t>
            </w:r>
            <w:r w:rsidR="00277A1F">
              <w:rPr>
                <w:rFonts w:ascii="Angsana New" w:hAnsi="Angsana New"/>
                <w:sz w:val="28"/>
                <w:szCs w:val="28"/>
              </w:rPr>
              <w:t>s</w:t>
            </w:r>
          </w:p>
        </w:tc>
      </w:tr>
      <w:tr w:rsidR="005D7F9E" w:rsidRPr="00B92B9D" w14:paraId="32F2B04C" w14:textId="77777777" w:rsidTr="00A5032F">
        <w:trPr>
          <w:trHeight w:val="289"/>
        </w:trPr>
        <w:tc>
          <w:tcPr>
            <w:tcW w:w="1977" w:type="dxa"/>
          </w:tcPr>
          <w:p w14:paraId="472175E2" w14:textId="2BEC299C" w:rsidR="005D7F9E" w:rsidRPr="00B92B9D" w:rsidRDefault="005D7F9E" w:rsidP="00A5032F">
            <w:pPr>
              <w:pStyle w:val="a"/>
              <w:tabs>
                <w:tab w:val="clear" w:pos="1080"/>
              </w:tabs>
              <w:ind w:left="-94"/>
              <w:rPr>
                <w:rFonts w:ascii="Angsana New" w:hAnsi="Angsana New" w:cs="Angsana New"/>
                <w:sz w:val="28"/>
                <w:szCs w:val="28"/>
              </w:rPr>
            </w:pPr>
            <w:r w:rsidRPr="00B92B9D">
              <w:rPr>
                <w:rFonts w:ascii="Angsana New" w:hAnsi="Angsana New" w:cs="Angsana New"/>
                <w:sz w:val="28"/>
                <w:szCs w:val="28"/>
                <w:cs/>
              </w:rPr>
              <w:t>Rights of Warrants</w:t>
            </w:r>
          </w:p>
        </w:tc>
        <w:tc>
          <w:tcPr>
            <w:tcW w:w="6379" w:type="dxa"/>
          </w:tcPr>
          <w:p w14:paraId="4069B933" w14:textId="4C423A86" w:rsidR="005D7F9E" w:rsidRPr="00B92B9D" w:rsidRDefault="005D7F9E" w:rsidP="007A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cs/>
              </w:rPr>
            </w:pPr>
            <w:r w:rsidRPr="00B92B9D">
              <w:rPr>
                <w:rFonts w:ascii="Angsana New" w:hAnsi="Angsana New"/>
                <w:spacing w:val="-4"/>
                <w:sz w:val="28"/>
                <w:szCs w:val="28"/>
              </w:rPr>
              <w:t xml:space="preserve">: The holder of warrant certificate has the right to purchase ordinary share of the Company </w:t>
            </w:r>
            <w:r w:rsidR="007A0F1F" w:rsidRPr="00B92B9D">
              <w:rPr>
                <w:rFonts w:ascii="Angsana New" w:hAnsi="Angsana New"/>
                <w:spacing w:val="-4"/>
                <w:sz w:val="28"/>
                <w:szCs w:val="28"/>
              </w:rPr>
              <w:t>of 1</w:t>
            </w:r>
            <w:r w:rsidRPr="00B92B9D">
              <w:rPr>
                <w:rFonts w:ascii="Angsana New" w:hAnsi="Angsana New"/>
                <w:spacing w:val="-4"/>
                <w:sz w:val="28"/>
                <w:szCs w:val="28"/>
              </w:rPr>
              <w:t xml:space="preserve"> warrant for 1.30870 share. Exercise Price </w:t>
            </w:r>
            <w:r w:rsidR="00746D84" w:rsidRPr="00B92B9D">
              <w:rPr>
                <w:rFonts w:ascii="Angsana New" w:hAnsi="Angsana New"/>
                <w:spacing w:val="-4"/>
                <w:sz w:val="28"/>
                <w:szCs w:val="28"/>
              </w:rPr>
              <w:t xml:space="preserve">of Baht </w:t>
            </w:r>
            <w:r w:rsidRPr="00B92B9D">
              <w:rPr>
                <w:rFonts w:ascii="Angsana New" w:hAnsi="Angsana New"/>
                <w:spacing w:val="-4"/>
                <w:sz w:val="28"/>
                <w:szCs w:val="28"/>
              </w:rPr>
              <w:t>0.92</w:t>
            </w:r>
            <w:r w:rsidR="008276BC" w:rsidRPr="00B92B9D">
              <w:rPr>
                <w:rFonts w:ascii="Angsana New" w:hAnsi="Angsana New"/>
                <w:spacing w:val="-4"/>
                <w:sz w:val="28"/>
                <w:szCs w:val="28"/>
              </w:rPr>
              <w:t xml:space="preserve"> per</w:t>
            </w:r>
            <w:r w:rsidR="00746D84" w:rsidRPr="00B92B9D">
              <w:rPr>
                <w:rFonts w:ascii="Angsana New" w:hAnsi="Angsana New"/>
                <w:spacing w:val="-4"/>
                <w:sz w:val="28"/>
                <w:szCs w:val="28"/>
              </w:rPr>
              <w:t xml:space="preserve"> share</w:t>
            </w:r>
            <w:r w:rsidR="008276BC" w:rsidRPr="00B92B9D">
              <w:rPr>
                <w:rFonts w:ascii="Angsana New" w:hAnsi="Angsana New"/>
                <w:spacing w:val="-4"/>
                <w:sz w:val="28"/>
                <w:szCs w:val="28"/>
              </w:rPr>
              <w:t>.</w:t>
            </w:r>
          </w:p>
        </w:tc>
      </w:tr>
      <w:tr w:rsidR="005D7F9E" w:rsidRPr="00B92B9D" w14:paraId="39A11250" w14:textId="77777777" w:rsidTr="00A5032F">
        <w:trPr>
          <w:trHeight w:val="585"/>
        </w:trPr>
        <w:tc>
          <w:tcPr>
            <w:tcW w:w="1977" w:type="dxa"/>
          </w:tcPr>
          <w:p w14:paraId="23621420" w14:textId="2ADFAF13" w:rsidR="005D7F9E" w:rsidRPr="00B92B9D" w:rsidRDefault="005D7F9E" w:rsidP="00A5032F">
            <w:pPr>
              <w:pStyle w:val="a"/>
              <w:tabs>
                <w:tab w:val="clear" w:pos="1080"/>
              </w:tabs>
              <w:ind w:left="-94"/>
              <w:rPr>
                <w:rFonts w:ascii="Angsana New" w:hAnsi="Angsana New" w:cs="Angsana New"/>
                <w:sz w:val="28"/>
                <w:szCs w:val="28"/>
              </w:rPr>
            </w:pPr>
            <w:r w:rsidRPr="00B92B9D">
              <w:rPr>
                <w:rFonts w:ascii="Angsana New" w:hAnsi="Angsana New" w:cs="Angsana New"/>
                <w:sz w:val="28"/>
                <w:szCs w:val="28"/>
                <w:cs/>
              </w:rPr>
              <w:t>Term of Warrants</w:t>
            </w:r>
          </w:p>
        </w:tc>
        <w:tc>
          <w:tcPr>
            <w:tcW w:w="6379" w:type="dxa"/>
          </w:tcPr>
          <w:p w14:paraId="0F3697B0" w14:textId="77777777" w:rsidR="00A5032F" w:rsidRPr="00B92B9D" w:rsidRDefault="005D7F9E" w:rsidP="007A0F1F">
            <w:pPr>
              <w:rPr>
                <w:rFonts w:ascii="Angsana New" w:hAnsi="Angsana New"/>
                <w:spacing w:val="-2"/>
                <w:sz w:val="28"/>
                <w:szCs w:val="28"/>
              </w:rPr>
            </w:pPr>
            <w:r w:rsidRPr="00B92B9D">
              <w:rPr>
                <w:rFonts w:ascii="Angsana New" w:hAnsi="Angsana New"/>
                <w:spacing w:val="-2"/>
                <w:sz w:val="28"/>
                <w:szCs w:val="28"/>
              </w:rPr>
              <w:t xml:space="preserve">: 3 years from the issuance </w:t>
            </w:r>
          </w:p>
          <w:p w14:paraId="284D5420" w14:textId="6552F831" w:rsidR="005D7F9E" w:rsidRPr="00B92B9D" w:rsidRDefault="005D7F9E" w:rsidP="00A5032F">
            <w:pPr>
              <w:rPr>
                <w:rFonts w:ascii="Angsana New" w:hAnsi="Angsana New"/>
                <w:sz w:val="28"/>
                <w:szCs w:val="28"/>
                <w:cs/>
              </w:rPr>
            </w:pPr>
            <w:r w:rsidRPr="00B92B9D">
              <w:rPr>
                <w:rFonts w:ascii="Angsana New" w:hAnsi="Angsana New"/>
                <w:spacing w:val="-2"/>
                <w:sz w:val="28"/>
                <w:szCs w:val="28"/>
              </w:rPr>
              <w:t>(</w:t>
            </w:r>
            <w:r w:rsidR="00372650">
              <w:rPr>
                <w:rFonts w:ascii="Angsana New" w:hAnsi="Angsana New"/>
                <w:spacing w:val="-2"/>
                <w:sz w:val="28"/>
                <w:szCs w:val="28"/>
              </w:rPr>
              <w:t>D</w:t>
            </w:r>
            <w:r w:rsidRPr="00B92B9D">
              <w:rPr>
                <w:rFonts w:ascii="Angsana New" w:hAnsi="Angsana New"/>
                <w:spacing w:val="-2"/>
                <w:sz w:val="28"/>
                <w:szCs w:val="28"/>
              </w:rPr>
              <w:t>ate of July 2, 2018 with the last exercise</w:t>
            </w:r>
            <w:r w:rsidRPr="00B92B9D">
              <w:rPr>
                <w:rFonts w:ascii="Angsana New" w:hAnsi="Angsana New"/>
                <w:sz w:val="28"/>
                <w:szCs w:val="28"/>
              </w:rPr>
              <w:t xml:space="preserve"> date </w:t>
            </w:r>
            <w:r w:rsidR="00A5032F" w:rsidRPr="00B92B9D">
              <w:rPr>
                <w:rFonts w:ascii="Angsana New" w:hAnsi="Angsana New"/>
                <w:sz w:val="28"/>
                <w:szCs w:val="28"/>
              </w:rPr>
              <w:t>b</w:t>
            </w:r>
            <w:r w:rsidRPr="00B92B9D">
              <w:rPr>
                <w:rFonts w:ascii="Angsana New" w:hAnsi="Angsana New"/>
                <w:sz w:val="28"/>
                <w:szCs w:val="28"/>
              </w:rPr>
              <w:t>eing June 30, 2021).</w:t>
            </w:r>
          </w:p>
        </w:tc>
      </w:tr>
    </w:tbl>
    <w:p w14:paraId="7E6EC562" w14:textId="2BADA5C7" w:rsidR="00A56361" w:rsidRDefault="00A56361" w:rsidP="00BD7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p>
    <w:p w14:paraId="5A921096" w14:textId="21AAB94D" w:rsidR="00A53A6C" w:rsidRPr="00B92B9D" w:rsidRDefault="00BD7DE3" w:rsidP="0001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jc w:val="thaiDistribute"/>
        <w:rPr>
          <w:rFonts w:ascii="Angsana New" w:hAnsi="Angsana New"/>
          <w:sz w:val="28"/>
          <w:szCs w:val="28"/>
        </w:rPr>
      </w:pPr>
      <w:r w:rsidRPr="00B92B9D">
        <w:rPr>
          <w:rFonts w:ascii="Angsana New" w:hAnsi="Angsana New"/>
          <w:spacing w:val="-4"/>
          <w:sz w:val="28"/>
          <w:szCs w:val="28"/>
        </w:rPr>
        <w:t>2</w:t>
      </w:r>
      <w:r w:rsidR="009C5A52">
        <w:rPr>
          <w:rFonts w:ascii="Angsana New" w:hAnsi="Angsana New"/>
          <w:spacing w:val="-4"/>
          <w:sz w:val="28"/>
          <w:szCs w:val="28"/>
        </w:rPr>
        <w:t>2</w:t>
      </w:r>
      <w:r w:rsidRPr="00B92B9D">
        <w:rPr>
          <w:rFonts w:ascii="Angsana New" w:hAnsi="Angsana New"/>
          <w:spacing w:val="-4"/>
          <w:sz w:val="28"/>
          <w:szCs w:val="28"/>
        </w:rPr>
        <w:t xml:space="preserve">.3 </w:t>
      </w:r>
      <w:r w:rsidR="000103B0">
        <w:rPr>
          <w:rFonts w:ascii="Angsana New" w:hAnsi="Angsana New"/>
          <w:spacing w:val="-4"/>
          <w:sz w:val="28"/>
          <w:szCs w:val="28"/>
        </w:rPr>
        <w:tab/>
      </w:r>
      <w:r w:rsidR="00A53A6C" w:rsidRPr="00B92B9D">
        <w:rPr>
          <w:rFonts w:ascii="Angsana New" w:hAnsi="Angsana New"/>
          <w:sz w:val="28"/>
          <w:szCs w:val="28"/>
        </w:rPr>
        <w:t xml:space="preserve">According to the resolution of the Extraordinary General Meeting of Shareholders No. </w:t>
      </w:r>
      <w:r w:rsidR="00A53A6C" w:rsidRPr="00B92B9D">
        <w:rPr>
          <w:rFonts w:ascii="Angsana New" w:hAnsi="Angsana New"/>
          <w:sz w:val="28"/>
          <w:szCs w:val="28"/>
          <w:cs/>
        </w:rPr>
        <w:t>1/</w:t>
      </w:r>
      <w:r w:rsidR="00372650">
        <w:rPr>
          <w:rFonts w:ascii="Angsana New" w:hAnsi="Angsana New" w:hint="cs"/>
          <w:sz w:val="28"/>
          <w:szCs w:val="28"/>
          <w:cs/>
        </w:rPr>
        <w:t>20</w:t>
      </w:r>
      <w:r w:rsidR="00A53A6C" w:rsidRPr="00B92B9D">
        <w:rPr>
          <w:rFonts w:ascii="Angsana New" w:hAnsi="Angsana New"/>
          <w:sz w:val="28"/>
          <w:szCs w:val="28"/>
          <w:cs/>
        </w:rPr>
        <w:t>21</w:t>
      </w:r>
      <w:r w:rsidR="00A53A6C" w:rsidRPr="00B92B9D">
        <w:rPr>
          <w:rFonts w:ascii="Angsana New" w:hAnsi="Angsana New"/>
          <w:sz w:val="28"/>
          <w:szCs w:val="28"/>
        </w:rPr>
        <w:t xml:space="preserve">, dated July </w:t>
      </w:r>
      <w:r w:rsidR="00A53A6C" w:rsidRPr="00B92B9D">
        <w:rPr>
          <w:rFonts w:ascii="Angsana New" w:hAnsi="Angsana New"/>
          <w:sz w:val="28"/>
          <w:szCs w:val="28"/>
          <w:cs/>
        </w:rPr>
        <w:t>21</w:t>
      </w:r>
      <w:r w:rsidR="00A53A6C" w:rsidRPr="00B92B9D">
        <w:rPr>
          <w:rFonts w:ascii="Angsana New" w:hAnsi="Angsana New"/>
          <w:sz w:val="28"/>
          <w:szCs w:val="28"/>
        </w:rPr>
        <w:t xml:space="preserve">, </w:t>
      </w:r>
      <w:r w:rsidR="00A53A6C" w:rsidRPr="00B92B9D">
        <w:rPr>
          <w:rFonts w:ascii="Angsana New" w:hAnsi="Angsana New"/>
          <w:sz w:val="28"/>
          <w:szCs w:val="28"/>
          <w:cs/>
        </w:rPr>
        <w:t>2021</w:t>
      </w:r>
      <w:r w:rsidR="00A53A6C" w:rsidRPr="00B92B9D">
        <w:rPr>
          <w:rFonts w:ascii="Angsana New" w:hAnsi="Angsana New"/>
        </w:rPr>
        <w:t xml:space="preserve"> </w:t>
      </w:r>
      <w:r w:rsidR="000103B0" w:rsidRPr="00B92B9D">
        <w:rPr>
          <w:rFonts w:ascii="Angsana New" w:hAnsi="Angsana New"/>
          <w:sz w:val="28"/>
          <w:szCs w:val="28"/>
        </w:rPr>
        <w:t>the</w:t>
      </w:r>
      <w:r w:rsidR="00A53A6C" w:rsidRPr="00B92B9D">
        <w:rPr>
          <w:rFonts w:ascii="Angsana New" w:hAnsi="Angsana New"/>
          <w:sz w:val="28"/>
          <w:szCs w:val="28"/>
        </w:rPr>
        <w:t xml:space="preserve"> shareholders resolved to approve the issuance of warrants to purchase the Company's ordinary shares (B - W6) to the existing shareholders in proportion. The important things are as follows:</w:t>
      </w:r>
    </w:p>
    <w:tbl>
      <w:tblPr>
        <w:tblW w:w="8363" w:type="dxa"/>
        <w:tblInd w:w="959" w:type="dxa"/>
        <w:tblLook w:val="04A0" w:firstRow="1" w:lastRow="0" w:firstColumn="1" w:lastColumn="0" w:noHBand="0" w:noVBand="1"/>
      </w:tblPr>
      <w:tblGrid>
        <w:gridCol w:w="2268"/>
        <w:gridCol w:w="6095"/>
      </w:tblGrid>
      <w:tr w:rsidR="00A53A6C" w:rsidRPr="00B92B9D" w14:paraId="7DA5B5E1" w14:textId="77777777" w:rsidTr="009749E5">
        <w:trPr>
          <w:trHeight w:val="289"/>
        </w:trPr>
        <w:tc>
          <w:tcPr>
            <w:tcW w:w="2268" w:type="dxa"/>
            <w:shd w:val="clear" w:color="auto" w:fill="auto"/>
          </w:tcPr>
          <w:p w14:paraId="6A4F291C" w14:textId="65001A5A" w:rsidR="00A53A6C" w:rsidRPr="00B92B9D" w:rsidRDefault="00A53A6C" w:rsidP="00277A1F">
            <w:pPr>
              <w:pStyle w:val="a"/>
              <w:tabs>
                <w:tab w:val="clear" w:pos="1080"/>
              </w:tabs>
              <w:ind w:left="72"/>
              <w:jc w:val="both"/>
              <w:rPr>
                <w:rFonts w:ascii="Angsana New" w:hAnsi="Angsana New" w:cs="Angsana New"/>
                <w:sz w:val="28"/>
                <w:szCs w:val="28"/>
                <w:lang w:val="en-US"/>
              </w:rPr>
            </w:pPr>
            <w:r w:rsidRPr="00B92B9D">
              <w:rPr>
                <w:rFonts w:ascii="Angsana New" w:hAnsi="Angsana New" w:cs="Angsana New"/>
                <w:sz w:val="28"/>
                <w:szCs w:val="28"/>
              </w:rPr>
              <w:t>Number of warrants</w:t>
            </w:r>
          </w:p>
        </w:tc>
        <w:tc>
          <w:tcPr>
            <w:tcW w:w="6095" w:type="dxa"/>
            <w:shd w:val="clear" w:color="auto" w:fill="auto"/>
          </w:tcPr>
          <w:p w14:paraId="79E913B3" w14:textId="14751FBF" w:rsidR="00A53A6C" w:rsidRPr="00B92B9D" w:rsidRDefault="00A53A6C" w:rsidP="00A53A6C">
            <w:pPr>
              <w:pStyle w:val="a"/>
              <w:tabs>
                <w:tab w:val="clear" w:pos="1080"/>
              </w:tabs>
              <w:rPr>
                <w:rFonts w:ascii="Angsana New" w:hAnsi="Angsana New" w:cs="Angsana New"/>
                <w:sz w:val="28"/>
                <w:szCs w:val="28"/>
                <w:lang w:val="en-US"/>
              </w:rPr>
            </w:pPr>
            <w:r w:rsidRPr="00B92B9D">
              <w:rPr>
                <w:rFonts w:ascii="Angsana New" w:hAnsi="Angsana New" w:cs="Angsana New"/>
                <w:sz w:val="28"/>
                <w:szCs w:val="28"/>
                <w:lang w:val="en-US"/>
              </w:rPr>
              <w:t xml:space="preserve">: </w:t>
            </w:r>
            <w:r w:rsidRPr="00B92B9D">
              <w:rPr>
                <w:rFonts w:ascii="Angsana New" w:hAnsi="Angsana New" w:cs="Angsana New"/>
                <w:sz w:val="28"/>
                <w:szCs w:val="28"/>
                <w:cs/>
                <w:lang w:val="en-US"/>
              </w:rPr>
              <w:t>320</w:t>
            </w:r>
            <w:r w:rsidRPr="00B92B9D">
              <w:rPr>
                <w:rFonts w:ascii="Angsana New" w:hAnsi="Angsana New" w:cs="Angsana New"/>
                <w:sz w:val="28"/>
                <w:szCs w:val="28"/>
                <w:lang w:val="en-US"/>
              </w:rPr>
              <w:t>,</w:t>
            </w:r>
            <w:r w:rsidRPr="00B92B9D">
              <w:rPr>
                <w:rFonts w:ascii="Angsana New" w:hAnsi="Angsana New" w:cs="Angsana New"/>
                <w:sz w:val="28"/>
                <w:szCs w:val="28"/>
                <w:cs/>
                <w:lang w:val="en-US"/>
              </w:rPr>
              <w:t>327</w:t>
            </w:r>
            <w:r w:rsidRPr="00B92B9D">
              <w:rPr>
                <w:rFonts w:ascii="Angsana New" w:hAnsi="Angsana New" w:cs="Angsana New"/>
                <w:sz w:val="28"/>
                <w:szCs w:val="28"/>
                <w:lang w:val="en-US"/>
              </w:rPr>
              <w:t>,</w:t>
            </w:r>
            <w:r w:rsidRPr="00B92B9D">
              <w:rPr>
                <w:rFonts w:ascii="Angsana New" w:hAnsi="Angsana New" w:cs="Angsana New"/>
                <w:sz w:val="28"/>
                <w:szCs w:val="28"/>
                <w:cs/>
                <w:lang w:val="en-US"/>
              </w:rPr>
              <w:t xml:space="preserve">316 </w:t>
            </w:r>
            <w:r w:rsidR="00277A1F">
              <w:rPr>
                <w:rFonts w:ascii="Angsana New" w:hAnsi="Angsana New" w:cs="Angsana New"/>
                <w:sz w:val="28"/>
                <w:szCs w:val="28"/>
                <w:lang w:val="en-US"/>
              </w:rPr>
              <w:t>U</w:t>
            </w:r>
            <w:r w:rsidRPr="00B92B9D">
              <w:rPr>
                <w:rFonts w:ascii="Angsana New" w:hAnsi="Angsana New" w:cs="Angsana New"/>
                <w:sz w:val="28"/>
                <w:szCs w:val="28"/>
                <w:lang w:val="en-US"/>
              </w:rPr>
              <w:t>nits</w:t>
            </w:r>
          </w:p>
        </w:tc>
      </w:tr>
      <w:tr w:rsidR="00A53A6C" w:rsidRPr="00B92B9D" w14:paraId="4091048F" w14:textId="77777777" w:rsidTr="009749E5">
        <w:trPr>
          <w:trHeight w:val="289"/>
        </w:trPr>
        <w:tc>
          <w:tcPr>
            <w:tcW w:w="2268" w:type="dxa"/>
            <w:shd w:val="clear" w:color="auto" w:fill="auto"/>
          </w:tcPr>
          <w:p w14:paraId="593F82AE" w14:textId="23AB96B6" w:rsidR="00A53A6C" w:rsidRPr="00B92B9D" w:rsidRDefault="00A53A6C" w:rsidP="00277A1F">
            <w:pPr>
              <w:pStyle w:val="a"/>
              <w:tabs>
                <w:tab w:val="clear" w:pos="1080"/>
              </w:tabs>
              <w:ind w:left="72"/>
              <w:jc w:val="both"/>
              <w:rPr>
                <w:rFonts w:ascii="Angsana New" w:hAnsi="Angsana New" w:cs="Angsana New"/>
                <w:sz w:val="28"/>
                <w:szCs w:val="28"/>
                <w:lang w:val="en-US"/>
              </w:rPr>
            </w:pPr>
            <w:r w:rsidRPr="00B92B9D">
              <w:rPr>
                <w:rFonts w:ascii="Angsana New" w:hAnsi="Angsana New" w:cs="Angsana New"/>
                <w:sz w:val="28"/>
                <w:szCs w:val="28"/>
              </w:rPr>
              <w:t>Warrant rights</w:t>
            </w:r>
          </w:p>
        </w:tc>
        <w:tc>
          <w:tcPr>
            <w:tcW w:w="6095" w:type="dxa"/>
            <w:shd w:val="clear" w:color="auto" w:fill="auto"/>
          </w:tcPr>
          <w:p w14:paraId="7485367B" w14:textId="6CAA8374" w:rsidR="00A53A6C" w:rsidRPr="00B92B9D" w:rsidRDefault="00A53A6C" w:rsidP="00A53A6C">
            <w:pPr>
              <w:pStyle w:val="a"/>
              <w:tabs>
                <w:tab w:val="clear" w:pos="1080"/>
              </w:tabs>
              <w:rPr>
                <w:rFonts w:ascii="Angsana New" w:hAnsi="Angsana New" w:cs="Angsana New"/>
                <w:sz w:val="28"/>
                <w:szCs w:val="28"/>
                <w:lang w:val="en-US"/>
              </w:rPr>
            </w:pPr>
            <w:r w:rsidRPr="00B92B9D">
              <w:rPr>
                <w:rFonts w:ascii="Angsana New" w:hAnsi="Angsana New" w:cs="Angsana New"/>
                <w:sz w:val="28"/>
                <w:szCs w:val="28"/>
                <w:lang w:val="en-US"/>
              </w:rPr>
              <w:t xml:space="preserve">: </w:t>
            </w:r>
            <w:r w:rsidRPr="00B92B9D">
              <w:rPr>
                <w:rFonts w:ascii="Angsana New" w:hAnsi="Angsana New" w:cs="Angsana New"/>
                <w:sz w:val="28"/>
                <w:szCs w:val="28"/>
                <w:cs/>
              </w:rPr>
              <w:t xml:space="preserve">1 </w:t>
            </w:r>
            <w:r w:rsidRPr="00B92B9D">
              <w:rPr>
                <w:rFonts w:ascii="Angsana New" w:hAnsi="Angsana New" w:cs="Angsana New"/>
                <w:sz w:val="28"/>
                <w:szCs w:val="28"/>
                <w:lang w:val="en-US"/>
              </w:rPr>
              <w:t xml:space="preserve">unit of warrant with the right to purchase </w:t>
            </w:r>
            <w:r w:rsidRPr="00B92B9D">
              <w:rPr>
                <w:rFonts w:ascii="Angsana New" w:hAnsi="Angsana New" w:cs="Angsana New"/>
                <w:sz w:val="28"/>
                <w:szCs w:val="28"/>
                <w:cs/>
              </w:rPr>
              <w:t xml:space="preserve">1 </w:t>
            </w:r>
            <w:r w:rsidRPr="00B92B9D">
              <w:rPr>
                <w:rFonts w:ascii="Angsana New" w:hAnsi="Angsana New" w:cs="Angsana New"/>
                <w:sz w:val="28"/>
                <w:szCs w:val="28"/>
                <w:lang w:val="en-US"/>
              </w:rPr>
              <w:t>ordinary share</w:t>
            </w:r>
          </w:p>
          <w:p w14:paraId="358814C1" w14:textId="6745F3B7" w:rsidR="00A53A6C" w:rsidRPr="00B92B9D" w:rsidRDefault="00A53A6C" w:rsidP="00A53A6C">
            <w:pPr>
              <w:pStyle w:val="a"/>
              <w:tabs>
                <w:tab w:val="clear" w:pos="1080"/>
              </w:tabs>
              <w:rPr>
                <w:rFonts w:ascii="Angsana New" w:hAnsi="Angsana New" w:cs="Angsana New"/>
                <w:sz w:val="28"/>
                <w:szCs w:val="28"/>
                <w:cs/>
                <w:lang w:val="en-US"/>
              </w:rPr>
            </w:pPr>
            <w:r w:rsidRPr="00B92B9D">
              <w:rPr>
                <w:rFonts w:ascii="Angsana New" w:hAnsi="Angsana New" w:cs="Angsana New"/>
                <w:sz w:val="28"/>
                <w:szCs w:val="28"/>
                <w:lang w:val="en-US"/>
              </w:rPr>
              <w:t xml:space="preserve">The exercise price is </w:t>
            </w:r>
            <w:r w:rsidRPr="00B92B9D">
              <w:rPr>
                <w:rFonts w:ascii="Angsana New" w:hAnsi="Angsana New" w:cs="Angsana New"/>
                <w:sz w:val="28"/>
                <w:szCs w:val="28"/>
                <w:cs/>
              </w:rPr>
              <w:t xml:space="preserve">0.66 </w:t>
            </w:r>
            <w:r w:rsidRPr="00B92B9D">
              <w:rPr>
                <w:rFonts w:ascii="Angsana New" w:hAnsi="Angsana New" w:cs="Angsana New"/>
                <w:sz w:val="28"/>
                <w:szCs w:val="28"/>
                <w:lang w:val="en-US"/>
              </w:rPr>
              <w:t xml:space="preserve">baht per </w:t>
            </w:r>
            <w:r w:rsidRPr="00B92B9D">
              <w:rPr>
                <w:rFonts w:ascii="Angsana New" w:hAnsi="Angsana New" w:cs="Angsana New"/>
                <w:sz w:val="28"/>
                <w:szCs w:val="28"/>
                <w:cs/>
              </w:rPr>
              <w:t xml:space="preserve">1 </w:t>
            </w:r>
            <w:r w:rsidRPr="00B92B9D">
              <w:rPr>
                <w:rFonts w:ascii="Angsana New" w:hAnsi="Angsana New" w:cs="Angsana New"/>
                <w:sz w:val="28"/>
                <w:szCs w:val="28"/>
                <w:lang w:val="en-US"/>
              </w:rPr>
              <w:t>share.</w:t>
            </w:r>
          </w:p>
        </w:tc>
      </w:tr>
      <w:tr w:rsidR="00A53A6C" w:rsidRPr="00B92B9D" w14:paraId="1F6E7EC5" w14:textId="77777777" w:rsidTr="009749E5">
        <w:trPr>
          <w:trHeight w:val="289"/>
        </w:trPr>
        <w:tc>
          <w:tcPr>
            <w:tcW w:w="2268" w:type="dxa"/>
            <w:shd w:val="clear" w:color="auto" w:fill="auto"/>
          </w:tcPr>
          <w:p w14:paraId="1668B0A0" w14:textId="52577FD3" w:rsidR="00A53A6C" w:rsidRPr="00B92B9D" w:rsidRDefault="00A53A6C" w:rsidP="00277A1F">
            <w:pPr>
              <w:pStyle w:val="a"/>
              <w:tabs>
                <w:tab w:val="clear" w:pos="1080"/>
              </w:tabs>
              <w:ind w:left="-77" w:firstLine="141"/>
              <w:jc w:val="both"/>
              <w:rPr>
                <w:rFonts w:ascii="Angsana New" w:hAnsi="Angsana New" w:cs="Angsana New"/>
                <w:sz w:val="28"/>
                <w:szCs w:val="28"/>
                <w:lang w:val="en-US"/>
              </w:rPr>
            </w:pPr>
            <w:r w:rsidRPr="00B92B9D">
              <w:rPr>
                <w:rFonts w:ascii="Angsana New" w:hAnsi="Angsana New" w:cs="Angsana New"/>
                <w:sz w:val="28"/>
                <w:szCs w:val="28"/>
              </w:rPr>
              <w:t xml:space="preserve">Term of </w:t>
            </w:r>
            <w:r w:rsidR="00291B18">
              <w:rPr>
                <w:rFonts w:ascii="Angsana New" w:hAnsi="Angsana New" w:cs="Angsana New"/>
                <w:sz w:val="28"/>
                <w:szCs w:val="28"/>
                <w:lang w:val="en-US"/>
              </w:rPr>
              <w:t>w</w:t>
            </w:r>
            <w:r w:rsidRPr="00B92B9D">
              <w:rPr>
                <w:rFonts w:ascii="Angsana New" w:hAnsi="Angsana New" w:cs="Angsana New"/>
                <w:sz w:val="28"/>
                <w:szCs w:val="28"/>
              </w:rPr>
              <w:t>arrants</w:t>
            </w:r>
          </w:p>
        </w:tc>
        <w:tc>
          <w:tcPr>
            <w:tcW w:w="6095" w:type="dxa"/>
            <w:shd w:val="clear" w:color="auto" w:fill="auto"/>
          </w:tcPr>
          <w:p w14:paraId="494CB953" w14:textId="324D57AF" w:rsidR="00A53A6C" w:rsidRPr="00B92B9D" w:rsidRDefault="00A53A6C" w:rsidP="00A53A6C">
            <w:pPr>
              <w:pStyle w:val="a"/>
              <w:tabs>
                <w:tab w:val="clear" w:pos="1080"/>
              </w:tabs>
              <w:rPr>
                <w:rFonts w:ascii="Angsana New" w:hAnsi="Angsana New" w:cs="Angsana New"/>
                <w:color w:val="000000" w:themeColor="text1"/>
                <w:sz w:val="28"/>
                <w:szCs w:val="28"/>
                <w:cs/>
                <w:lang w:val="en-US"/>
              </w:rPr>
            </w:pPr>
            <w:r w:rsidRPr="00B92B9D">
              <w:rPr>
                <w:rFonts w:ascii="Angsana New" w:hAnsi="Angsana New" w:cs="Angsana New"/>
                <w:color w:val="000000" w:themeColor="text1"/>
                <w:sz w:val="28"/>
                <w:szCs w:val="28"/>
                <w:lang w:val="en-US"/>
              </w:rPr>
              <w:t xml:space="preserve">: </w:t>
            </w:r>
            <w:r w:rsidRPr="00B92B9D">
              <w:rPr>
                <w:rFonts w:ascii="Angsana New" w:hAnsi="Angsana New" w:cs="Angsana New"/>
                <w:color w:val="000000" w:themeColor="text1"/>
                <w:sz w:val="28"/>
                <w:szCs w:val="28"/>
                <w:cs/>
                <w:lang w:val="en-US"/>
              </w:rPr>
              <w:t xml:space="preserve">2 </w:t>
            </w:r>
            <w:r w:rsidRPr="00B92B9D">
              <w:rPr>
                <w:rFonts w:ascii="Angsana New" w:hAnsi="Angsana New" w:cs="Angsana New"/>
                <w:color w:val="000000" w:themeColor="text1"/>
                <w:sz w:val="28"/>
                <w:szCs w:val="28"/>
                <w:lang w:val="en-US"/>
              </w:rPr>
              <w:t>years from the date of issuance of the warrants</w:t>
            </w:r>
          </w:p>
        </w:tc>
      </w:tr>
      <w:tr w:rsidR="00A53A6C" w:rsidRPr="00B92B9D" w14:paraId="5001361A" w14:textId="77777777" w:rsidTr="009749E5">
        <w:trPr>
          <w:trHeight w:val="289"/>
        </w:trPr>
        <w:tc>
          <w:tcPr>
            <w:tcW w:w="2268" w:type="dxa"/>
            <w:shd w:val="clear" w:color="auto" w:fill="auto"/>
          </w:tcPr>
          <w:p w14:paraId="6D020855" w14:textId="37422860" w:rsidR="00A53A6C" w:rsidRPr="00B92B9D" w:rsidRDefault="00A53A6C" w:rsidP="00277A1F">
            <w:pPr>
              <w:pStyle w:val="a"/>
              <w:tabs>
                <w:tab w:val="clear" w:pos="1080"/>
              </w:tabs>
              <w:ind w:left="-108" w:firstLine="172"/>
              <w:jc w:val="both"/>
              <w:rPr>
                <w:rFonts w:ascii="Angsana New" w:hAnsi="Angsana New" w:cs="Angsana New"/>
                <w:sz w:val="28"/>
                <w:szCs w:val="28"/>
                <w:cs/>
                <w:lang w:val="en-US"/>
              </w:rPr>
            </w:pPr>
            <w:r w:rsidRPr="00B92B9D">
              <w:rPr>
                <w:rFonts w:ascii="Angsana New" w:hAnsi="Angsana New" w:cs="Angsana New"/>
                <w:sz w:val="28"/>
                <w:szCs w:val="28"/>
              </w:rPr>
              <w:t>Exercise date</w:t>
            </w:r>
          </w:p>
        </w:tc>
        <w:tc>
          <w:tcPr>
            <w:tcW w:w="6095" w:type="dxa"/>
            <w:shd w:val="clear" w:color="auto" w:fill="auto"/>
          </w:tcPr>
          <w:p w14:paraId="08D0002B" w14:textId="77B1172E" w:rsidR="00A53A6C" w:rsidRPr="00B92B9D" w:rsidRDefault="00A53A6C" w:rsidP="00A53A6C">
            <w:pPr>
              <w:pStyle w:val="a"/>
              <w:tabs>
                <w:tab w:val="clear" w:pos="1080"/>
              </w:tabs>
              <w:rPr>
                <w:rFonts w:ascii="Angsana New" w:hAnsi="Angsana New" w:cs="Angsana New"/>
                <w:color w:val="000000" w:themeColor="text1"/>
                <w:sz w:val="28"/>
                <w:szCs w:val="28"/>
                <w:lang w:val="en-US"/>
              </w:rPr>
            </w:pPr>
            <w:r w:rsidRPr="00B92B9D">
              <w:rPr>
                <w:rFonts w:ascii="Angsana New" w:hAnsi="Angsana New" w:cs="Angsana New"/>
                <w:color w:val="000000" w:themeColor="text1"/>
                <w:sz w:val="28"/>
                <w:szCs w:val="28"/>
                <w:lang w:val="en-US"/>
              </w:rPr>
              <w:t>: The last business day of September and March</w:t>
            </w:r>
            <w:r w:rsidRPr="00B92B9D">
              <w:rPr>
                <w:rFonts w:ascii="Angsana New" w:hAnsi="Angsana New" w:cs="Angsana New"/>
                <w:color w:val="000000" w:themeColor="text1"/>
                <w:sz w:val="28"/>
                <w:szCs w:val="28"/>
                <w:cs/>
                <w:lang w:val="en-US"/>
              </w:rPr>
              <w:t xml:space="preserve"> </w:t>
            </w:r>
            <w:r w:rsidRPr="00B92B9D">
              <w:rPr>
                <w:rFonts w:ascii="Angsana New" w:hAnsi="Angsana New" w:cs="Angsana New"/>
                <w:color w:val="000000" w:themeColor="text1"/>
                <w:sz w:val="28"/>
                <w:szCs w:val="28"/>
                <w:lang w:val="en-US"/>
              </w:rPr>
              <w:t>throughout the life of the warrants</w:t>
            </w:r>
            <w:r w:rsidRPr="00B92B9D">
              <w:rPr>
                <w:rFonts w:ascii="Angsana New" w:hAnsi="Angsana New" w:cs="Angsana New"/>
                <w:color w:val="000000" w:themeColor="text1"/>
                <w:sz w:val="28"/>
                <w:szCs w:val="28"/>
                <w:cs/>
                <w:lang w:val="en-US"/>
              </w:rPr>
              <w:t xml:space="preserve"> </w:t>
            </w:r>
            <w:r w:rsidR="00372650">
              <w:rPr>
                <w:rFonts w:ascii="Angsana New" w:hAnsi="Angsana New" w:cs="Angsana New"/>
                <w:color w:val="000000" w:themeColor="text1"/>
                <w:sz w:val="28"/>
                <w:szCs w:val="28"/>
                <w:lang w:val="en-US"/>
              </w:rPr>
              <w:t>i</w:t>
            </w:r>
            <w:r w:rsidRPr="00B92B9D">
              <w:rPr>
                <w:rFonts w:ascii="Angsana New" w:hAnsi="Angsana New" w:cs="Angsana New"/>
                <w:color w:val="000000" w:themeColor="text1"/>
                <w:sz w:val="28"/>
                <w:szCs w:val="28"/>
                <w:lang w:val="en-US"/>
              </w:rPr>
              <w:t xml:space="preserve">n the event that such day falls on a holiday, it shall be postponed to the previous business day. The first exercise date is on September </w:t>
            </w:r>
            <w:r w:rsidRPr="00B92B9D">
              <w:rPr>
                <w:rFonts w:ascii="Angsana New" w:hAnsi="Angsana New" w:cs="Angsana New"/>
                <w:color w:val="000000" w:themeColor="text1"/>
                <w:sz w:val="28"/>
                <w:szCs w:val="28"/>
                <w:cs/>
                <w:lang w:val="en-US"/>
              </w:rPr>
              <w:t>30</w:t>
            </w:r>
            <w:r w:rsidRPr="00B92B9D">
              <w:rPr>
                <w:rFonts w:ascii="Angsana New" w:hAnsi="Angsana New" w:cs="Angsana New"/>
                <w:color w:val="000000" w:themeColor="text1"/>
                <w:sz w:val="28"/>
                <w:szCs w:val="28"/>
                <w:lang w:val="en-US"/>
              </w:rPr>
              <w:t xml:space="preserve">, </w:t>
            </w:r>
            <w:r w:rsidRPr="00B92B9D">
              <w:rPr>
                <w:rFonts w:ascii="Angsana New" w:hAnsi="Angsana New" w:cs="Angsana New"/>
                <w:color w:val="000000" w:themeColor="text1"/>
                <w:sz w:val="28"/>
                <w:szCs w:val="28"/>
                <w:cs/>
                <w:lang w:val="en-US"/>
              </w:rPr>
              <w:t xml:space="preserve">2021. </w:t>
            </w:r>
            <w:r w:rsidRPr="00B92B9D">
              <w:rPr>
                <w:rFonts w:ascii="Angsana New" w:hAnsi="Angsana New" w:cs="Angsana New"/>
                <w:color w:val="000000" w:themeColor="text1"/>
                <w:sz w:val="28"/>
                <w:szCs w:val="28"/>
                <w:lang w:val="en-US"/>
              </w:rPr>
              <w:t xml:space="preserve">and the last exercise date is the last business day of the </w:t>
            </w:r>
            <w:r w:rsidRPr="00B92B9D">
              <w:rPr>
                <w:rFonts w:ascii="Angsana New" w:hAnsi="Angsana New" w:cs="Angsana New"/>
                <w:color w:val="000000" w:themeColor="text1"/>
                <w:sz w:val="28"/>
                <w:szCs w:val="28"/>
                <w:cs/>
                <w:lang w:val="en-US"/>
              </w:rPr>
              <w:t>2-</w:t>
            </w:r>
            <w:r w:rsidRPr="00B92B9D">
              <w:rPr>
                <w:rFonts w:ascii="Angsana New" w:hAnsi="Angsana New" w:cs="Angsana New"/>
                <w:color w:val="000000" w:themeColor="text1"/>
                <w:sz w:val="28"/>
                <w:szCs w:val="28"/>
                <w:lang w:val="en-US"/>
              </w:rPr>
              <w:t>year expiration date</w:t>
            </w:r>
            <w:r w:rsidRPr="00B92B9D">
              <w:rPr>
                <w:rFonts w:ascii="Angsana New" w:hAnsi="Angsana New" w:cs="Angsana New"/>
                <w:color w:val="000000" w:themeColor="text1"/>
                <w:sz w:val="28"/>
                <w:szCs w:val="28"/>
                <w:cs/>
                <w:lang w:val="en-US"/>
              </w:rPr>
              <w:t xml:space="preserve"> </w:t>
            </w:r>
            <w:r w:rsidRPr="00B92B9D">
              <w:rPr>
                <w:rFonts w:ascii="Angsana New" w:hAnsi="Angsana New" w:cs="Angsana New"/>
                <w:color w:val="000000" w:themeColor="text1"/>
                <w:sz w:val="28"/>
                <w:szCs w:val="28"/>
                <w:lang w:val="en-US"/>
              </w:rPr>
              <w:t>from the date of issuance of the warrants</w:t>
            </w:r>
          </w:p>
          <w:p w14:paraId="02068AA3" w14:textId="3F9F7586" w:rsidR="00A53A6C" w:rsidRPr="00B92B9D" w:rsidRDefault="00A53A6C" w:rsidP="00A53A6C">
            <w:pPr>
              <w:pStyle w:val="a"/>
              <w:tabs>
                <w:tab w:val="clear" w:pos="1080"/>
              </w:tabs>
              <w:rPr>
                <w:rFonts w:ascii="Angsana New" w:hAnsi="Angsana New" w:cs="Angsana New"/>
                <w:color w:val="000000" w:themeColor="text1"/>
                <w:sz w:val="28"/>
                <w:szCs w:val="28"/>
                <w:cs/>
                <w:lang w:val="en-US"/>
              </w:rPr>
            </w:pPr>
          </w:p>
        </w:tc>
      </w:tr>
    </w:tbl>
    <w:p w14:paraId="32D544B9" w14:textId="436AC6A8" w:rsidR="00A53A6C" w:rsidRPr="00372650" w:rsidRDefault="00A53A6C" w:rsidP="0037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56"/>
        <w:jc w:val="both"/>
        <w:rPr>
          <w:rFonts w:ascii="Angsana New" w:hAnsi="Angsana New"/>
          <w:spacing w:val="-2"/>
          <w:sz w:val="28"/>
          <w:szCs w:val="28"/>
        </w:rPr>
      </w:pPr>
      <w:r w:rsidRPr="00372650">
        <w:rPr>
          <w:rFonts w:ascii="Angsana New" w:hAnsi="Angsana New"/>
          <w:spacing w:val="-2"/>
          <w:sz w:val="28"/>
          <w:szCs w:val="28"/>
        </w:rPr>
        <w:t xml:space="preserve">Resolution of the Extraordinary General Meeting of Shareholders No. </w:t>
      </w:r>
      <w:r w:rsidRPr="00372650">
        <w:rPr>
          <w:rFonts w:ascii="Angsana New" w:hAnsi="Angsana New"/>
          <w:spacing w:val="-2"/>
          <w:sz w:val="28"/>
          <w:szCs w:val="28"/>
          <w:cs/>
        </w:rPr>
        <w:t>1/</w:t>
      </w:r>
      <w:r w:rsidR="00372650" w:rsidRPr="00372650">
        <w:rPr>
          <w:rFonts w:ascii="Angsana New" w:hAnsi="Angsana New" w:hint="cs"/>
          <w:spacing w:val="-2"/>
          <w:sz w:val="28"/>
          <w:szCs w:val="28"/>
          <w:cs/>
        </w:rPr>
        <w:t>20</w:t>
      </w:r>
      <w:r w:rsidRPr="00372650">
        <w:rPr>
          <w:rFonts w:ascii="Angsana New" w:hAnsi="Angsana New"/>
          <w:spacing w:val="-2"/>
          <w:sz w:val="28"/>
          <w:szCs w:val="28"/>
          <w:cs/>
        </w:rPr>
        <w:t>21</w:t>
      </w:r>
      <w:r w:rsidRPr="00372650">
        <w:rPr>
          <w:rFonts w:ascii="Angsana New" w:hAnsi="Angsana New"/>
          <w:spacing w:val="-2"/>
          <w:sz w:val="28"/>
          <w:szCs w:val="28"/>
        </w:rPr>
        <w:t xml:space="preserve">, dated July </w:t>
      </w:r>
      <w:r w:rsidRPr="00372650">
        <w:rPr>
          <w:rFonts w:ascii="Angsana New" w:hAnsi="Angsana New"/>
          <w:spacing w:val="-2"/>
          <w:sz w:val="28"/>
          <w:szCs w:val="28"/>
          <w:cs/>
        </w:rPr>
        <w:t>21</w:t>
      </w:r>
      <w:r w:rsidRPr="00372650">
        <w:rPr>
          <w:rFonts w:ascii="Angsana New" w:hAnsi="Angsana New"/>
          <w:spacing w:val="-2"/>
          <w:sz w:val="28"/>
          <w:szCs w:val="28"/>
        </w:rPr>
        <w:t xml:space="preserve">, </w:t>
      </w:r>
      <w:r w:rsidRPr="00372650">
        <w:rPr>
          <w:rFonts w:ascii="Angsana New" w:hAnsi="Angsana New"/>
          <w:spacing w:val="-2"/>
          <w:sz w:val="28"/>
          <w:szCs w:val="28"/>
          <w:cs/>
        </w:rPr>
        <w:t>2021</w:t>
      </w:r>
      <w:r w:rsidRPr="00372650">
        <w:rPr>
          <w:rFonts w:ascii="Angsana New" w:hAnsi="Angsana New"/>
          <w:spacing w:val="-2"/>
          <w:sz w:val="28"/>
          <w:szCs w:val="28"/>
        </w:rPr>
        <w:t xml:space="preserve">Approved to reduce the registered capital of the company </w:t>
      </w:r>
      <w:r w:rsidRPr="00372650">
        <w:rPr>
          <w:rFonts w:ascii="Angsana New" w:hAnsi="Angsana New"/>
          <w:spacing w:val="-2"/>
          <w:sz w:val="28"/>
          <w:szCs w:val="28"/>
          <w:cs/>
        </w:rPr>
        <w:t>305,240,386.28</w:t>
      </w:r>
      <w:r w:rsidRPr="00372650">
        <w:rPr>
          <w:rFonts w:ascii="Angsana New" w:hAnsi="Angsana New"/>
          <w:spacing w:val="-2"/>
          <w:sz w:val="28"/>
          <w:szCs w:val="28"/>
        </w:rPr>
        <w:t xml:space="preserve"> baht from the original registered capital of </w:t>
      </w:r>
      <w:r w:rsidRPr="00372650">
        <w:rPr>
          <w:rFonts w:ascii="Angsana New" w:hAnsi="Angsana New"/>
          <w:spacing w:val="-2"/>
          <w:sz w:val="28"/>
          <w:szCs w:val="28"/>
          <w:cs/>
        </w:rPr>
        <w:t>1,699,936,337.04</w:t>
      </w:r>
      <w:r w:rsidRPr="00372650">
        <w:rPr>
          <w:rFonts w:ascii="Angsana New" w:hAnsi="Angsana New"/>
          <w:spacing w:val="-2"/>
          <w:sz w:val="28"/>
          <w:szCs w:val="28"/>
        </w:rPr>
        <w:t xml:space="preserve"> baht is a new registered capital of </w:t>
      </w:r>
      <w:r w:rsidRPr="00372650">
        <w:rPr>
          <w:rFonts w:ascii="Angsana New" w:hAnsi="Angsana New"/>
          <w:spacing w:val="-2"/>
          <w:sz w:val="28"/>
          <w:szCs w:val="28"/>
          <w:cs/>
        </w:rPr>
        <w:t>1,394,695,950.76</w:t>
      </w:r>
      <w:r w:rsidRPr="00372650">
        <w:rPr>
          <w:rFonts w:ascii="Angsana New" w:hAnsi="Angsana New"/>
          <w:spacing w:val="-2"/>
          <w:sz w:val="28"/>
          <w:szCs w:val="28"/>
        </w:rPr>
        <w:t xml:space="preserve"> baht by writing off </w:t>
      </w:r>
      <w:r w:rsidRPr="00372650">
        <w:rPr>
          <w:rFonts w:ascii="Angsana New" w:hAnsi="Angsana New"/>
          <w:spacing w:val="-2"/>
          <w:sz w:val="28"/>
          <w:szCs w:val="28"/>
          <w:cs/>
        </w:rPr>
        <w:t>448,882,921</w:t>
      </w:r>
      <w:r w:rsidRPr="00372650">
        <w:rPr>
          <w:rFonts w:ascii="Angsana New" w:hAnsi="Angsana New"/>
          <w:spacing w:val="-2"/>
          <w:sz w:val="28"/>
          <w:szCs w:val="28"/>
        </w:rPr>
        <w:t xml:space="preserve"> unissued ordinary shares par value of </w:t>
      </w:r>
      <w:r w:rsidRPr="00372650">
        <w:rPr>
          <w:rFonts w:ascii="Angsana New" w:hAnsi="Angsana New"/>
          <w:spacing w:val="-2"/>
          <w:sz w:val="28"/>
          <w:szCs w:val="28"/>
          <w:cs/>
        </w:rPr>
        <w:t>0.68</w:t>
      </w:r>
      <w:r w:rsidRPr="00372650">
        <w:rPr>
          <w:rFonts w:ascii="Angsana New" w:hAnsi="Angsana New"/>
          <w:spacing w:val="-2"/>
          <w:sz w:val="28"/>
          <w:szCs w:val="28"/>
        </w:rPr>
        <w:t xml:space="preserve"> baht per share and amendment to Clause </w:t>
      </w:r>
      <w:r w:rsidRPr="00372650">
        <w:rPr>
          <w:rFonts w:ascii="Angsana New" w:hAnsi="Angsana New"/>
          <w:spacing w:val="-2"/>
          <w:sz w:val="28"/>
          <w:szCs w:val="28"/>
          <w:cs/>
        </w:rPr>
        <w:t>4</w:t>
      </w:r>
      <w:r w:rsidRPr="00372650">
        <w:rPr>
          <w:rFonts w:ascii="Angsana New" w:hAnsi="Angsana New"/>
          <w:spacing w:val="-2"/>
          <w:sz w:val="28"/>
          <w:szCs w:val="28"/>
        </w:rPr>
        <w:t xml:space="preserve"> of the Company's Memorandum of Association</w:t>
      </w:r>
      <w:r w:rsidR="00DD4A88" w:rsidRPr="00372650">
        <w:rPr>
          <w:rFonts w:ascii="Angsana New" w:hAnsi="Angsana New"/>
          <w:spacing w:val="-2"/>
          <w:sz w:val="28"/>
          <w:szCs w:val="28"/>
          <w:cs/>
        </w:rPr>
        <w:t xml:space="preserve">  </w:t>
      </w:r>
      <w:r w:rsidRPr="00372650">
        <w:rPr>
          <w:rFonts w:ascii="Angsana New" w:hAnsi="Angsana New"/>
          <w:spacing w:val="-2"/>
          <w:sz w:val="28"/>
          <w:szCs w:val="28"/>
        </w:rPr>
        <w:t>In the process of applying for registration with the Ministry of Commerce</w:t>
      </w:r>
    </w:p>
    <w:p w14:paraId="1CC8ED3E" w14:textId="2D765FE3" w:rsidR="00A56361" w:rsidRPr="00372650" w:rsidRDefault="001337B1" w:rsidP="0037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37"/>
        <w:jc w:val="both"/>
        <w:rPr>
          <w:rFonts w:ascii="Angsana New" w:hAnsi="Angsana New"/>
          <w:spacing w:val="-2"/>
          <w:sz w:val="28"/>
          <w:szCs w:val="28"/>
          <w:highlight w:val="cyan"/>
        </w:rPr>
      </w:pPr>
      <w:r w:rsidRPr="00372650">
        <w:rPr>
          <w:rFonts w:ascii="Angsana New" w:hAnsi="Angsana New"/>
          <w:spacing w:val="-2"/>
          <w:sz w:val="28"/>
          <w:szCs w:val="28"/>
        </w:rPr>
        <w:t>Approval to increase the registered capital of the company in the amount of 348,382,574.88 baht</w:t>
      </w:r>
      <w:r w:rsidRPr="00372650">
        <w:rPr>
          <w:rFonts w:ascii="Angsana New" w:hAnsi="Angsana New"/>
          <w:spacing w:val="-2"/>
        </w:rPr>
        <w:t xml:space="preserve"> </w:t>
      </w:r>
      <w:r w:rsidR="00372650" w:rsidRPr="00372650">
        <w:rPr>
          <w:rFonts w:ascii="Angsana New" w:hAnsi="Angsana New"/>
          <w:spacing w:val="-2"/>
          <w:sz w:val="28"/>
          <w:szCs w:val="28"/>
        </w:rPr>
        <w:t>f</w:t>
      </w:r>
      <w:r w:rsidRPr="00372650">
        <w:rPr>
          <w:rFonts w:ascii="Angsana New" w:hAnsi="Angsana New"/>
          <w:spacing w:val="-2"/>
          <w:sz w:val="28"/>
          <w:szCs w:val="28"/>
        </w:rPr>
        <w:t>rom the original registered capital of 1,394,695,950.76 baht to the new registered capital of 1,743,078,525.64 baht</w:t>
      </w:r>
      <w:r w:rsidRPr="00372650">
        <w:rPr>
          <w:rFonts w:ascii="Angsana New" w:hAnsi="Angsana New"/>
          <w:spacing w:val="-2"/>
        </w:rPr>
        <w:t xml:space="preserve"> </w:t>
      </w:r>
      <w:r w:rsidRPr="00372650">
        <w:rPr>
          <w:rFonts w:ascii="Angsana New" w:hAnsi="Angsana New"/>
          <w:spacing w:val="-2"/>
          <w:sz w:val="28"/>
          <w:szCs w:val="28"/>
        </w:rPr>
        <w:t>by issuing 512,327,316 new ordinary shares with a par value of 0.68 baht per share</w:t>
      </w:r>
      <w:r w:rsidRPr="00372650">
        <w:rPr>
          <w:rFonts w:ascii="Angsana New" w:hAnsi="Angsana New"/>
          <w:spacing w:val="-2"/>
        </w:rPr>
        <w:t xml:space="preserve"> </w:t>
      </w:r>
      <w:r w:rsidRPr="00372650">
        <w:rPr>
          <w:rFonts w:ascii="Angsana New" w:hAnsi="Angsana New"/>
          <w:spacing w:val="-2"/>
          <w:sz w:val="28"/>
          <w:szCs w:val="28"/>
        </w:rPr>
        <w:t>and amendment of the Company's Memorandum of Association Clause 4</w:t>
      </w:r>
    </w:p>
    <w:p w14:paraId="26FE8FC1" w14:textId="11B37CBD" w:rsidR="001D18E6" w:rsidRPr="00231398" w:rsidRDefault="001D18E6" w:rsidP="0001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hanging="426"/>
        <w:jc w:val="thaiDistribute"/>
        <w:rPr>
          <w:rFonts w:ascii="Angsana New" w:hAnsi="Angsana New"/>
          <w:spacing w:val="-4"/>
          <w:sz w:val="28"/>
          <w:szCs w:val="28"/>
        </w:rPr>
      </w:pPr>
      <w:r w:rsidRPr="00231398">
        <w:rPr>
          <w:rFonts w:ascii="Angsana New" w:hAnsi="Angsana New"/>
          <w:spacing w:val="-4"/>
          <w:sz w:val="28"/>
          <w:szCs w:val="28"/>
        </w:rPr>
        <w:t>2</w:t>
      </w:r>
      <w:r w:rsidR="009C5A52">
        <w:rPr>
          <w:rFonts w:ascii="Angsana New" w:hAnsi="Angsana New"/>
          <w:spacing w:val="-4"/>
          <w:sz w:val="28"/>
          <w:szCs w:val="28"/>
        </w:rPr>
        <w:t>2</w:t>
      </w:r>
      <w:r w:rsidRPr="00231398">
        <w:rPr>
          <w:rFonts w:ascii="Angsana New" w:hAnsi="Angsana New"/>
          <w:spacing w:val="-4"/>
          <w:sz w:val="28"/>
          <w:szCs w:val="28"/>
        </w:rPr>
        <w:t xml:space="preserve">.4   </w:t>
      </w:r>
      <w:r w:rsidRPr="001D18E6">
        <w:rPr>
          <w:rFonts w:ascii="Angsana New" w:hAnsi="Angsana New"/>
          <w:spacing w:val="-4"/>
          <w:sz w:val="28"/>
          <w:szCs w:val="28"/>
        </w:rPr>
        <w:t xml:space="preserve">According to the resolution of the Extraordinary General Meeting of Shareholders No. </w:t>
      </w:r>
      <w:r w:rsidRPr="001D18E6">
        <w:rPr>
          <w:rFonts w:ascii="Angsana New" w:hAnsi="Angsana New"/>
          <w:spacing w:val="-4"/>
          <w:sz w:val="28"/>
          <w:szCs w:val="28"/>
          <w:cs/>
        </w:rPr>
        <w:t xml:space="preserve">1/2022 </w:t>
      </w:r>
      <w:r w:rsidRPr="001D18E6">
        <w:rPr>
          <w:rFonts w:ascii="Angsana New" w:hAnsi="Angsana New"/>
          <w:spacing w:val="-4"/>
          <w:sz w:val="28"/>
          <w:szCs w:val="28"/>
        </w:rPr>
        <w:t xml:space="preserve">held on February </w:t>
      </w:r>
      <w:r w:rsidRPr="001D18E6">
        <w:rPr>
          <w:rFonts w:ascii="Angsana New" w:hAnsi="Angsana New"/>
          <w:spacing w:val="-4"/>
          <w:sz w:val="28"/>
          <w:szCs w:val="28"/>
          <w:cs/>
        </w:rPr>
        <w:t>7</w:t>
      </w:r>
      <w:r w:rsidRPr="001D18E6">
        <w:rPr>
          <w:rFonts w:ascii="Angsana New" w:hAnsi="Angsana New"/>
          <w:spacing w:val="-4"/>
          <w:sz w:val="28"/>
          <w:szCs w:val="28"/>
        </w:rPr>
        <w:t xml:space="preserve">, </w:t>
      </w:r>
      <w:r w:rsidRPr="001D18E6">
        <w:rPr>
          <w:rFonts w:ascii="Angsana New" w:hAnsi="Angsana New"/>
          <w:spacing w:val="-4"/>
          <w:sz w:val="28"/>
          <w:szCs w:val="28"/>
          <w:cs/>
        </w:rPr>
        <w:t>2022</w:t>
      </w:r>
      <w:r w:rsidRPr="001D18E6">
        <w:rPr>
          <w:rFonts w:ascii="Angsana New" w:hAnsi="Angsana New"/>
          <w:spacing w:val="-4"/>
          <w:sz w:val="28"/>
          <w:szCs w:val="28"/>
        </w:rPr>
        <w:t>, the shareholders approved the issuance of warrants to purchase the Company's ordinary shares (B - W</w:t>
      </w:r>
      <w:r w:rsidRPr="001D18E6">
        <w:rPr>
          <w:rFonts w:ascii="Angsana New" w:hAnsi="Angsana New"/>
          <w:spacing w:val="-4"/>
          <w:sz w:val="28"/>
          <w:szCs w:val="28"/>
          <w:cs/>
        </w:rPr>
        <w:t xml:space="preserve">7) </w:t>
      </w:r>
      <w:r w:rsidRPr="001D18E6">
        <w:rPr>
          <w:rFonts w:ascii="Angsana New" w:hAnsi="Angsana New"/>
          <w:spacing w:val="-4"/>
          <w:sz w:val="28"/>
          <w:szCs w:val="28"/>
        </w:rPr>
        <w:t>to the existing shareholders in proportion. The important things are as follows:</w:t>
      </w:r>
    </w:p>
    <w:tbl>
      <w:tblPr>
        <w:tblW w:w="7655" w:type="dxa"/>
        <w:tblInd w:w="1134" w:type="dxa"/>
        <w:tblLook w:val="04A0" w:firstRow="1" w:lastRow="0" w:firstColumn="1" w:lastColumn="0" w:noHBand="0" w:noVBand="1"/>
      </w:tblPr>
      <w:tblGrid>
        <w:gridCol w:w="2268"/>
        <w:gridCol w:w="5387"/>
      </w:tblGrid>
      <w:tr w:rsidR="001D18E6" w:rsidRPr="00231398" w14:paraId="69FA72F6" w14:textId="77777777" w:rsidTr="000103B0">
        <w:trPr>
          <w:trHeight w:val="289"/>
        </w:trPr>
        <w:tc>
          <w:tcPr>
            <w:tcW w:w="2268" w:type="dxa"/>
            <w:shd w:val="clear" w:color="auto" w:fill="auto"/>
          </w:tcPr>
          <w:p w14:paraId="0EDDADA4" w14:textId="5A5DDB94" w:rsidR="001D18E6" w:rsidRPr="00231398" w:rsidRDefault="00463197" w:rsidP="008067B3">
            <w:pPr>
              <w:pStyle w:val="a"/>
              <w:tabs>
                <w:tab w:val="clear" w:pos="1080"/>
              </w:tabs>
              <w:ind w:left="-108"/>
              <w:jc w:val="both"/>
              <w:rPr>
                <w:rFonts w:ascii="Angsana New" w:hAnsi="Angsana New" w:cs="Angsana New"/>
                <w:sz w:val="28"/>
                <w:szCs w:val="28"/>
                <w:lang w:val="en-US"/>
              </w:rPr>
            </w:pPr>
            <w:r w:rsidRPr="00463197">
              <w:rPr>
                <w:rFonts w:ascii="Angsana New" w:hAnsi="Angsana New" w:cs="Angsana New"/>
                <w:sz w:val="28"/>
                <w:szCs w:val="28"/>
                <w:lang w:val="en-US"/>
              </w:rPr>
              <w:t>Number of warrants</w:t>
            </w:r>
          </w:p>
        </w:tc>
        <w:tc>
          <w:tcPr>
            <w:tcW w:w="5387" w:type="dxa"/>
            <w:shd w:val="clear" w:color="auto" w:fill="auto"/>
          </w:tcPr>
          <w:p w14:paraId="695B2DD7" w14:textId="75C662C3" w:rsidR="001D18E6" w:rsidRPr="00231398" w:rsidRDefault="001D18E6" w:rsidP="008067B3">
            <w:pPr>
              <w:pStyle w:val="a"/>
              <w:tabs>
                <w:tab w:val="clear" w:pos="1080"/>
              </w:tabs>
              <w:rPr>
                <w:rFonts w:ascii="Angsana New" w:hAnsi="Angsana New" w:cs="Angsana New"/>
                <w:sz w:val="28"/>
                <w:szCs w:val="28"/>
                <w:lang w:val="en-US"/>
              </w:rPr>
            </w:pPr>
            <w:r w:rsidRPr="00231398">
              <w:rPr>
                <w:rFonts w:ascii="Angsana New" w:hAnsi="Angsana New" w:cs="Angsana New"/>
                <w:sz w:val="28"/>
                <w:szCs w:val="28"/>
                <w:lang w:val="en-US"/>
              </w:rPr>
              <w:t>: 672,900,080</w:t>
            </w:r>
            <w:r w:rsidR="00417F46">
              <w:rPr>
                <w:rFonts w:ascii="Angsana New" w:hAnsi="Angsana New" w:hint="cs"/>
                <w:sz w:val="28"/>
                <w:szCs w:val="28"/>
                <w:cs/>
              </w:rPr>
              <w:t xml:space="preserve"> </w:t>
            </w:r>
            <w:r w:rsidR="00277A1F">
              <w:rPr>
                <w:rFonts w:ascii="Angsana New" w:hAnsi="Angsana New" w:cs="Angsana New"/>
                <w:sz w:val="28"/>
                <w:szCs w:val="28"/>
                <w:lang w:val="en-US"/>
              </w:rPr>
              <w:t>U</w:t>
            </w:r>
            <w:r w:rsidR="00463197" w:rsidRPr="00B92B9D">
              <w:rPr>
                <w:rFonts w:ascii="Angsana New" w:hAnsi="Angsana New" w:cs="Angsana New"/>
                <w:sz w:val="28"/>
                <w:szCs w:val="28"/>
                <w:lang w:val="en-US"/>
              </w:rPr>
              <w:t>nits</w:t>
            </w:r>
          </w:p>
        </w:tc>
      </w:tr>
      <w:tr w:rsidR="001D18E6" w:rsidRPr="00231398" w14:paraId="334700C0" w14:textId="77777777" w:rsidTr="000103B0">
        <w:trPr>
          <w:trHeight w:val="289"/>
        </w:trPr>
        <w:tc>
          <w:tcPr>
            <w:tcW w:w="2268" w:type="dxa"/>
            <w:shd w:val="clear" w:color="auto" w:fill="auto"/>
          </w:tcPr>
          <w:p w14:paraId="481929BF" w14:textId="4488826C" w:rsidR="001D18E6" w:rsidRPr="00231398" w:rsidRDefault="00463197" w:rsidP="008067B3">
            <w:pPr>
              <w:pStyle w:val="a"/>
              <w:tabs>
                <w:tab w:val="clear" w:pos="1080"/>
              </w:tabs>
              <w:ind w:left="-108" w:hanging="3"/>
              <w:jc w:val="both"/>
              <w:rPr>
                <w:rFonts w:ascii="Angsana New" w:hAnsi="Angsana New" w:cs="Angsana New"/>
                <w:sz w:val="28"/>
                <w:szCs w:val="28"/>
                <w:lang w:val="en-US"/>
              </w:rPr>
            </w:pPr>
            <w:r w:rsidRPr="00463197">
              <w:rPr>
                <w:rFonts w:ascii="Angsana New" w:hAnsi="Angsana New" w:cs="Angsana New"/>
                <w:sz w:val="28"/>
                <w:szCs w:val="28"/>
                <w:lang w:val="en-US"/>
              </w:rPr>
              <w:t>Warrant rights</w:t>
            </w:r>
          </w:p>
        </w:tc>
        <w:tc>
          <w:tcPr>
            <w:tcW w:w="5387" w:type="dxa"/>
            <w:shd w:val="clear" w:color="auto" w:fill="auto"/>
          </w:tcPr>
          <w:p w14:paraId="5DFB0031" w14:textId="77777777" w:rsidR="00463197" w:rsidRPr="00463197" w:rsidRDefault="001D18E6" w:rsidP="00463197">
            <w:pPr>
              <w:pStyle w:val="a"/>
              <w:rPr>
                <w:rFonts w:ascii="Angsana New" w:hAnsi="Angsana New" w:cs="Angsana New"/>
                <w:sz w:val="28"/>
                <w:szCs w:val="28"/>
                <w:lang w:val="en-US"/>
              </w:rPr>
            </w:pPr>
            <w:r w:rsidRPr="00231398">
              <w:rPr>
                <w:rFonts w:ascii="Angsana New" w:hAnsi="Angsana New" w:cs="Angsana New"/>
                <w:sz w:val="28"/>
                <w:szCs w:val="28"/>
                <w:lang w:val="en-US"/>
              </w:rPr>
              <w:t xml:space="preserve">: </w:t>
            </w:r>
            <w:r w:rsidR="00463197" w:rsidRPr="00463197">
              <w:rPr>
                <w:rFonts w:ascii="Angsana New" w:hAnsi="Angsana New" w:cs="Angsana New"/>
                <w:sz w:val="28"/>
                <w:szCs w:val="28"/>
                <w:cs/>
              </w:rPr>
              <w:t>1</w:t>
            </w:r>
            <w:r w:rsidR="00463197" w:rsidRPr="00463197">
              <w:rPr>
                <w:rFonts w:ascii="Angsana New" w:hAnsi="Angsana New" w:cs="Angsana New"/>
                <w:sz w:val="28"/>
                <w:szCs w:val="28"/>
                <w:lang w:val="en-US"/>
              </w:rPr>
              <w:t xml:space="preserve"> unit of warrant with the right to purchase </w:t>
            </w:r>
            <w:r w:rsidR="00463197" w:rsidRPr="00463197">
              <w:rPr>
                <w:rFonts w:ascii="Angsana New" w:hAnsi="Angsana New" w:cs="Angsana New"/>
                <w:sz w:val="28"/>
                <w:szCs w:val="28"/>
                <w:cs/>
              </w:rPr>
              <w:t>1</w:t>
            </w:r>
            <w:r w:rsidR="00463197" w:rsidRPr="00463197">
              <w:rPr>
                <w:rFonts w:ascii="Angsana New" w:hAnsi="Angsana New" w:cs="Angsana New"/>
                <w:sz w:val="28"/>
                <w:szCs w:val="28"/>
                <w:lang w:val="en-US"/>
              </w:rPr>
              <w:t xml:space="preserve"> ordinary share</w:t>
            </w:r>
          </w:p>
          <w:p w14:paraId="69F9E805" w14:textId="01432DAC" w:rsidR="001D18E6" w:rsidRPr="00463197" w:rsidRDefault="00463197" w:rsidP="00463197">
            <w:pPr>
              <w:pStyle w:val="a"/>
              <w:tabs>
                <w:tab w:val="clear" w:pos="1080"/>
              </w:tabs>
              <w:rPr>
                <w:rFonts w:ascii="Angsana New" w:hAnsi="Angsana New" w:cs="Angsana New"/>
                <w:sz w:val="28"/>
                <w:szCs w:val="28"/>
                <w:cs/>
                <w:lang w:val="en-US"/>
              </w:rPr>
            </w:pPr>
            <w:r w:rsidRPr="00463197">
              <w:rPr>
                <w:rFonts w:ascii="Angsana New" w:hAnsi="Angsana New" w:cs="Angsana New"/>
                <w:sz w:val="28"/>
                <w:szCs w:val="28"/>
                <w:lang w:val="en-US"/>
              </w:rPr>
              <w:t xml:space="preserve">with an exercise price of </w:t>
            </w:r>
            <w:r w:rsidRPr="00463197">
              <w:rPr>
                <w:rFonts w:ascii="Angsana New" w:hAnsi="Angsana New" w:cs="Angsana New"/>
                <w:sz w:val="28"/>
                <w:szCs w:val="28"/>
                <w:cs/>
              </w:rPr>
              <w:t xml:space="preserve">0.99 </w:t>
            </w:r>
            <w:r w:rsidRPr="00463197">
              <w:rPr>
                <w:rFonts w:ascii="Angsana New" w:hAnsi="Angsana New" w:cs="Angsana New"/>
                <w:sz w:val="28"/>
                <w:szCs w:val="28"/>
                <w:lang w:val="en-US"/>
              </w:rPr>
              <w:t xml:space="preserve">baht per </w:t>
            </w:r>
            <w:r w:rsidRPr="00463197">
              <w:rPr>
                <w:rFonts w:ascii="Angsana New" w:hAnsi="Angsana New" w:cs="Angsana New"/>
                <w:sz w:val="28"/>
                <w:szCs w:val="28"/>
                <w:cs/>
              </w:rPr>
              <w:t xml:space="preserve">1 </w:t>
            </w:r>
            <w:r w:rsidRPr="00463197">
              <w:rPr>
                <w:rFonts w:ascii="Angsana New" w:hAnsi="Angsana New" w:cs="Angsana New"/>
                <w:sz w:val="28"/>
                <w:szCs w:val="28"/>
                <w:lang w:val="en-US"/>
              </w:rPr>
              <w:t>share</w:t>
            </w:r>
          </w:p>
        </w:tc>
      </w:tr>
      <w:tr w:rsidR="001D18E6" w:rsidRPr="00231398" w14:paraId="6D08E807" w14:textId="77777777" w:rsidTr="000103B0">
        <w:trPr>
          <w:trHeight w:val="289"/>
        </w:trPr>
        <w:tc>
          <w:tcPr>
            <w:tcW w:w="2268" w:type="dxa"/>
            <w:shd w:val="clear" w:color="auto" w:fill="auto"/>
          </w:tcPr>
          <w:p w14:paraId="45F4A608" w14:textId="77B74A72" w:rsidR="001D18E6" w:rsidRPr="00231398" w:rsidRDefault="00463197" w:rsidP="008067B3">
            <w:pPr>
              <w:pStyle w:val="a"/>
              <w:tabs>
                <w:tab w:val="clear" w:pos="1080"/>
              </w:tabs>
              <w:ind w:left="-108"/>
              <w:jc w:val="both"/>
              <w:rPr>
                <w:rFonts w:ascii="Angsana New" w:hAnsi="Angsana New" w:cs="Angsana New"/>
                <w:sz w:val="28"/>
                <w:szCs w:val="28"/>
                <w:lang w:val="en-US"/>
              </w:rPr>
            </w:pPr>
            <w:r w:rsidRPr="00463197">
              <w:rPr>
                <w:rFonts w:ascii="Angsana New" w:hAnsi="Angsana New" w:cs="Angsana New"/>
                <w:sz w:val="28"/>
                <w:szCs w:val="28"/>
                <w:lang w:val="en-US"/>
              </w:rPr>
              <w:t>Term of Warrants</w:t>
            </w:r>
          </w:p>
        </w:tc>
        <w:tc>
          <w:tcPr>
            <w:tcW w:w="5387" w:type="dxa"/>
            <w:shd w:val="clear" w:color="auto" w:fill="auto"/>
          </w:tcPr>
          <w:p w14:paraId="55926A67" w14:textId="1FAB15C7" w:rsidR="001D18E6" w:rsidRPr="00231398" w:rsidRDefault="00463197" w:rsidP="008067B3">
            <w:pPr>
              <w:pStyle w:val="a"/>
              <w:tabs>
                <w:tab w:val="clear" w:pos="1080"/>
              </w:tabs>
              <w:rPr>
                <w:rFonts w:ascii="Angsana New" w:hAnsi="Angsana New" w:cs="Angsana New"/>
                <w:sz w:val="28"/>
                <w:szCs w:val="28"/>
                <w:cs/>
              </w:rPr>
            </w:pPr>
            <w:r w:rsidRPr="00463197">
              <w:rPr>
                <w:rFonts w:ascii="Angsana New" w:hAnsi="Angsana New" w:cs="Angsana New"/>
                <w:sz w:val="28"/>
                <w:szCs w:val="28"/>
                <w:cs/>
              </w:rPr>
              <w:t xml:space="preserve">2 </w:t>
            </w:r>
            <w:r w:rsidRPr="00463197">
              <w:rPr>
                <w:rFonts w:ascii="Angsana New" w:hAnsi="Angsana New" w:cs="Angsana New"/>
                <w:sz w:val="28"/>
                <w:szCs w:val="28"/>
                <w:lang w:val="en-US"/>
              </w:rPr>
              <w:t>years from the date of issue and offer for sale (</w:t>
            </w:r>
            <w:r w:rsidRPr="00463197">
              <w:rPr>
                <w:rFonts w:ascii="Angsana New" w:hAnsi="Angsana New" w:cs="Angsana New"/>
                <w:sz w:val="28"/>
                <w:szCs w:val="28"/>
                <w:cs/>
              </w:rPr>
              <w:t xml:space="preserve">18 </w:t>
            </w:r>
            <w:r w:rsidRPr="00463197">
              <w:rPr>
                <w:rFonts w:ascii="Angsana New" w:hAnsi="Angsana New" w:cs="Angsana New"/>
                <w:sz w:val="28"/>
                <w:szCs w:val="28"/>
                <w:lang w:val="en-US"/>
              </w:rPr>
              <w:t xml:space="preserve">March </w:t>
            </w:r>
            <w:r w:rsidRPr="00463197">
              <w:rPr>
                <w:rFonts w:ascii="Angsana New" w:hAnsi="Angsana New" w:cs="Angsana New"/>
                <w:sz w:val="28"/>
                <w:szCs w:val="28"/>
                <w:cs/>
              </w:rPr>
              <w:t>2022)</w:t>
            </w:r>
          </w:p>
        </w:tc>
      </w:tr>
      <w:tr w:rsidR="001D18E6" w:rsidRPr="00A152E1" w14:paraId="6808D17E" w14:textId="77777777" w:rsidTr="000103B0">
        <w:trPr>
          <w:trHeight w:val="289"/>
        </w:trPr>
        <w:tc>
          <w:tcPr>
            <w:tcW w:w="2268" w:type="dxa"/>
            <w:shd w:val="clear" w:color="auto" w:fill="auto"/>
          </w:tcPr>
          <w:p w14:paraId="09BA42FE" w14:textId="4E2F73FF" w:rsidR="001D18E6" w:rsidRPr="00231398" w:rsidRDefault="00463197" w:rsidP="008067B3">
            <w:pPr>
              <w:pStyle w:val="a"/>
              <w:tabs>
                <w:tab w:val="clear" w:pos="1080"/>
              </w:tabs>
              <w:ind w:left="-108"/>
              <w:jc w:val="both"/>
              <w:rPr>
                <w:rFonts w:ascii="Angsana New" w:hAnsi="Angsana New" w:cs="Angsana New"/>
                <w:sz w:val="28"/>
                <w:szCs w:val="28"/>
                <w:cs/>
                <w:lang w:val="en-US"/>
              </w:rPr>
            </w:pPr>
            <w:r w:rsidRPr="00463197">
              <w:rPr>
                <w:rFonts w:ascii="Angsana New" w:hAnsi="Angsana New" w:cs="Angsana New"/>
                <w:sz w:val="28"/>
                <w:szCs w:val="28"/>
                <w:lang w:val="en-US"/>
              </w:rPr>
              <w:t>Exercise date</w:t>
            </w:r>
          </w:p>
        </w:tc>
        <w:tc>
          <w:tcPr>
            <w:tcW w:w="5387" w:type="dxa"/>
            <w:shd w:val="clear" w:color="auto" w:fill="auto"/>
          </w:tcPr>
          <w:p w14:paraId="49A8B3DC" w14:textId="48D0EC5A" w:rsidR="001D18E6" w:rsidRPr="00A152E1" w:rsidRDefault="001D18E6" w:rsidP="008067B3">
            <w:pPr>
              <w:pStyle w:val="a"/>
              <w:tabs>
                <w:tab w:val="clear" w:pos="1080"/>
              </w:tabs>
              <w:rPr>
                <w:rFonts w:ascii="Angsana New" w:hAnsi="Angsana New" w:cs="Angsana New"/>
                <w:color w:val="000000" w:themeColor="text1"/>
                <w:sz w:val="28"/>
                <w:szCs w:val="28"/>
                <w:cs/>
                <w:lang w:val="en-US"/>
              </w:rPr>
            </w:pPr>
            <w:r w:rsidRPr="00231398">
              <w:rPr>
                <w:rFonts w:ascii="Angsana New" w:hAnsi="Angsana New" w:cs="Angsana New"/>
                <w:color w:val="000000" w:themeColor="text1"/>
                <w:sz w:val="28"/>
                <w:szCs w:val="28"/>
                <w:lang w:val="en-US"/>
              </w:rPr>
              <w:t xml:space="preserve">: </w:t>
            </w:r>
            <w:r w:rsidR="00463197" w:rsidRPr="00463197">
              <w:rPr>
                <w:rFonts w:ascii="Angsana New" w:hAnsi="Angsana New" w:cs="Angsana New"/>
                <w:color w:val="000000" w:themeColor="text1"/>
                <w:sz w:val="28"/>
                <w:szCs w:val="28"/>
                <w:lang w:val="en-US"/>
              </w:rPr>
              <w:t xml:space="preserve">First exercise date </w:t>
            </w:r>
            <w:r w:rsidR="00463197" w:rsidRPr="00463197">
              <w:rPr>
                <w:rFonts w:ascii="Angsana New" w:hAnsi="Angsana New" w:cs="Angsana New"/>
                <w:color w:val="000000" w:themeColor="text1"/>
                <w:sz w:val="28"/>
                <w:szCs w:val="28"/>
                <w:cs/>
                <w:lang w:val="en-US"/>
              </w:rPr>
              <w:t xml:space="preserve">31 </w:t>
            </w:r>
            <w:r w:rsidR="00463197" w:rsidRPr="00463197">
              <w:rPr>
                <w:rFonts w:ascii="Angsana New" w:hAnsi="Angsana New" w:cs="Angsana New"/>
                <w:color w:val="000000" w:themeColor="text1"/>
                <w:sz w:val="28"/>
                <w:szCs w:val="28"/>
                <w:lang w:val="en-US"/>
              </w:rPr>
              <w:t xml:space="preserve">May </w:t>
            </w:r>
            <w:r w:rsidR="00463197" w:rsidRPr="00463197">
              <w:rPr>
                <w:rFonts w:ascii="Angsana New" w:hAnsi="Angsana New" w:cs="Angsana New"/>
                <w:color w:val="000000" w:themeColor="text1"/>
                <w:sz w:val="28"/>
                <w:szCs w:val="28"/>
                <w:cs/>
                <w:lang w:val="en-US"/>
              </w:rPr>
              <w:t xml:space="preserve">2022 </w:t>
            </w:r>
            <w:r w:rsidR="00463197" w:rsidRPr="00463197">
              <w:rPr>
                <w:rFonts w:ascii="Angsana New" w:hAnsi="Angsana New" w:cs="Angsana New"/>
                <w:color w:val="000000" w:themeColor="text1"/>
                <w:sz w:val="28"/>
                <w:szCs w:val="28"/>
                <w:lang w:val="en-US"/>
              </w:rPr>
              <w:t xml:space="preserve">Last exercise date </w:t>
            </w:r>
            <w:r w:rsidR="00463197" w:rsidRPr="00463197">
              <w:rPr>
                <w:rFonts w:ascii="Angsana New" w:hAnsi="Angsana New" w:cs="Angsana New"/>
                <w:color w:val="000000" w:themeColor="text1"/>
                <w:sz w:val="28"/>
                <w:szCs w:val="28"/>
                <w:cs/>
                <w:lang w:val="en-US"/>
              </w:rPr>
              <w:t xml:space="preserve">15 </w:t>
            </w:r>
            <w:r w:rsidR="00463197" w:rsidRPr="00463197">
              <w:rPr>
                <w:rFonts w:ascii="Angsana New" w:hAnsi="Angsana New" w:cs="Angsana New"/>
                <w:color w:val="000000" w:themeColor="text1"/>
                <w:sz w:val="28"/>
                <w:szCs w:val="28"/>
                <w:lang w:val="en-US"/>
              </w:rPr>
              <w:t xml:space="preserve">March </w:t>
            </w:r>
            <w:r w:rsidR="00463197" w:rsidRPr="00463197">
              <w:rPr>
                <w:rFonts w:ascii="Angsana New" w:hAnsi="Angsana New" w:cs="Angsana New"/>
                <w:color w:val="000000" w:themeColor="text1"/>
                <w:sz w:val="28"/>
                <w:szCs w:val="28"/>
                <w:cs/>
                <w:lang w:val="en-US"/>
              </w:rPr>
              <w:t>2024</w:t>
            </w:r>
          </w:p>
        </w:tc>
      </w:tr>
    </w:tbl>
    <w:p w14:paraId="7B4DC317" w14:textId="5774DFE1" w:rsidR="00A56361" w:rsidRPr="00B92B9D" w:rsidRDefault="00A56361" w:rsidP="008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37"/>
        <w:jc w:val="thaiDistribute"/>
        <w:rPr>
          <w:rFonts w:ascii="Angsana New" w:hAnsi="Angsana New"/>
          <w:sz w:val="28"/>
          <w:szCs w:val="28"/>
          <w:highlight w:val="cyan"/>
        </w:rPr>
      </w:pPr>
    </w:p>
    <w:p w14:paraId="49744868" w14:textId="3B029DE7" w:rsidR="005E25AB" w:rsidRPr="00B92B9D" w:rsidRDefault="005E25AB">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INCOME TAX</w:t>
      </w:r>
    </w:p>
    <w:p w14:paraId="5EAE6921" w14:textId="77777777" w:rsidR="00377FAC" w:rsidRPr="00B92B9D" w:rsidRDefault="00377FAC" w:rsidP="004D35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line="276" w:lineRule="auto"/>
        <w:ind w:left="567" w:right="-426"/>
        <w:jc w:val="thaiDistribute"/>
        <w:textAlignment w:val="baseline"/>
        <w:rPr>
          <w:rFonts w:ascii="Angsana New" w:hAnsi="Angsana New"/>
          <w:sz w:val="28"/>
          <w:szCs w:val="28"/>
          <w:highlight w:val="green"/>
        </w:rPr>
      </w:pPr>
      <w:r w:rsidRPr="00B92B9D">
        <w:rPr>
          <w:rFonts w:ascii="Angsana New" w:hAnsi="Angsana New"/>
          <w:sz w:val="28"/>
          <w:szCs w:val="28"/>
        </w:rPr>
        <w:t>The Company and its subsidiaries have calculated net taxable profit (loss) by taking items that are not taxable. and items that have been tax-reduced or exempt, added or deducted according to the rules of the Revenue Code</w:t>
      </w:r>
    </w:p>
    <w:p w14:paraId="552FBA6B" w14:textId="502FB192" w:rsidR="00633B10" w:rsidRPr="00B2388B" w:rsidRDefault="00377FAC" w:rsidP="00633B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line="276" w:lineRule="auto"/>
        <w:ind w:left="567" w:right="-426"/>
        <w:jc w:val="thaiDistribute"/>
        <w:textAlignment w:val="baseline"/>
        <w:rPr>
          <w:rFonts w:ascii="Angsana New" w:hAnsi="Angsana New"/>
          <w:sz w:val="28"/>
          <w:szCs w:val="28"/>
        </w:rPr>
      </w:pPr>
      <w:r w:rsidRPr="00B2388B">
        <w:rPr>
          <w:rFonts w:ascii="Angsana New" w:hAnsi="Angsana New"/>
          <w:sz w:val="28"/>
          <w:szCs w:val="28"/>
        </w:rPr>
        <w:t>The rate used in the calculation of corporate income tax in 202</w:t>
      </w:r>
      <w:r w:rsidR="00C2016F" w:rsidRPr="00B2388B">
        <w:rPr>
          <w:rFonts w:ascii="Angsana New" w:hAnsi="Angsana New"/>
          <w:sz w:val="28"/>
          <w:szCs w:val="28"/>
        </w:rPr>
        <w:t>2</w:t>
      </w:r>
      <w:r w:rsidRPr="00B2388B">
        <w:rPr>
          <w:rFonts w:ascii="Angsana New" w:hAnsi="Angsana New"/>
          <w:sz w:val="28"/>
          <w:szCs w:val="28"/>
        </w:rPr>
        <w:t xml:space="preserve"> and 202</w:t>
      </w:r>
      <w:r w:rsidR="00C2016F" w:rsidRPr="00B2388B">
        <w:rPr>
          <w:rFonts w:ascii="Angsana New" w:hAnsi="Angsana New"/>
          <w:sz w:val="28"/>
          <w:szCs w:val="28"/>
        </w:rPr>
        <w:t>1</w:t>
      </w:r>
      <w:r w:rsidRPr="00B2388B">
        <w:rPr>
          <w:rFonts w:ascii="Angsana New" w:hAnsi="Angsana New"/>
          <w:sz w:val="28"/>
          <w:szCs w:val="28"/>
        </w:rPr>
        <w:t xml:space="preserve"> at the rate of 20</w:t>
      </w:r>
    </w:p>
    <w:p w14:paraId="2621CCB3" w14:textId="03DBB7B7" w:rsidR="00377FAC" w:rsidRDefault="00A56361" w:rsidP="004D3557">
      <w:pPr>
        <w:pStyle w:val="ListParagraph"/>
        <w:overflowPunct w:val="0"/>
        <w:autoSpaceDE w:val="0"/>
        <w:autoSpaceDN w:val="0"/>
        <w:adjustRightInd w:val="0"/>
        <w:spacing w:before="120" w:line="276" w:lineRule="auto"/>
        <w:ind w:left="709" w:right="-164" w:hanging="142"/>
        <w:jc w:val="thaiDistribute"/>
        <w:textAlignment w:val="baseline"/>
        <w:rPr>
          <w:rFonts w:ascii="Angsana New" w:hAnsi="Angsana New"/>
          <w:color w:val="000000" w:themeColor="text1"/>
          <w:sz w:val="28"/>
          <w:szCs w:val="28"/>
        </w:rPr>
      </w:pPr>
      <w:r w:rsidRPr="00B2388B">
        <w:rPr>
          <w:rFonts w:ascii="Angsana New" w:hAnsi="Angsana New"/>
          <w:color w:val="000000" w:themeColor="text1"/>
          <w:sz w:val="28"/>
          <w:szCs w:val="28"/>
        </w:rPr>
        <w:t>2</w:t>
      </w:r>
      <w:r w:rsidR="009C5A52">
        <w:rPr>
          <w:rFonts w:ascii="Angsana New" w:hAnsi="Angsana New"/>
          <w:color w:val="000000" w:themeColor="text1"/>
          <w:sz w:val="28"/>
          <w:szCs w:val="28"/>
        </w:rPr>
        <w:t>3</w:t>
      </w:r>
      <w:r w:rsidRPr="00B2388B">
        <w:rPr>
          <w:rFonts w:ascii="Angsana New" w:hAnsi="Angsana New"/>
          <w:color w:val="000000" w:themeColor="text1"/>
          <w:sz w:val="28"/>
          <w:szCs w:val="28"/>
        </w:rPr>
        <w:t>.1</w:t>
      </w:r>
      <w:r w:rsidR="00377FAC" w:rsidRPr="00B2388B">
        <w:rPr>
          <w:rFonts w:ascii="Angsana New" w:hAnsi="Angsana New"/>
          <w:color w:val="000000" w:themeColor="text1"/>
          <w:sz w:val="28"/>
          <w:szCs w:val="28"/>
        </w:rPr>
        <w:t xml:space="preserve"> Income tax expenses for the</w:t>
      </w:r>
      <w:r w:rsidR="00633B10" w:rsidRPr="00B2388B">
        <w:rPr>
          <w:rFonts w:ascii="Angsana New" w:hAnsi="Angsana New"/>
          <w:color w:val="000000" w:themeColor="text1"/>
          <w:sz w:val="28"/>
          <w:szCs w:val="28"/>
        </w:rPr>
        <w:t xml:space="preserve"> </w:t>
      </w:r>
      <w:r w:rsidR="00B2388B" w:rsidRPr="00B2388B">
        <w:rPr>
          <w:rFonts w:ascii="Angsana New" w:hAnsi="Angsana New"/>
          <w:color w:val="000000" w:themeColor="text1"/>
          <w:sz w:val="28"/>
          <w:szCs w:val="28"/>
        </w:rPr>
        <w:t xml:space="preserve">year </w:t>
      </w:r>
      <w:r w:rsidR="00377FAC" w:rsidRPr="00B2388B">
        <w:rPr>
          <w:rFonts w:ascii="Angsana New" w:hAnsi="Angsana New"/>
          <w:color w:val="000000" w:themeColor="text1"/>
          <w:sz w:val="28"/>
          <w:szCs w:val="28"/>
        </w:rPr>
        <w:t xml:space="preserve">ended </w:t>
      </w:r>
      <w:r w:rsidR="00B2388B" w:rsidRPr="00B2388B">
        <w:rPr>
          <w:rFonts w:ascii="Angsana New" w:hAnsi="Angsana New"/>
          <w:color w:val="000000" w:themeColor="text1"/>
          <w:sz w:val="28"/>
          <w:szCs w:val="28"/>
        </w:rPr>
        <w:t>December</w:t>
      </w:r>
      <w:r w:rsidR="00377FAC" w:rsidRPr="00B2388B">
        <w:rPr>
          <w:rFonts w:ascii="Angsana New" w:hAnsi="Angsana New"/>
          <w:color w:val="000000" w:themeColor="text1"/>
          <w:sz w:val="28"/>
          <w:szCs w:val="28"/>
        </w:rPr>
        <w:t xml:space="preserve"> </w:t>
      </w:r>
      <w:r w:rsidR="00377FAC" w:rsidRPr="00B2388B">
        <w:rPr>
          <w:rFonts w:ascii="Angsana New" w:hAnsi="Angsana New"/>
          <w:color w:val="000000" w:themeColor="text1"/>
          <w:sz w:val="28"/>
          <w:szCs w:val="28"/>
          <w:cs/>
        </w:rPr>
        <w:t>3</w:t>
      </w:r>
      <w:r w:rsidR="00B2388B" w:rsidRPr="00B2388B">
        <w:rPr>
          <w:rFonts w:ascii="Angsana New" w:hAnsi="Angsana New" w:hint="cs"/>
          <w:color w:val="000000" w:themeColor="text1"/>
          <w:sz w:val="28"/>
          <w:szCs w:val="28"/>
          <w:cs/>
        </w:rPr>
        <w:t>1</w:t>
      </w:r>
      <w:r w:rsidR="00377FAC" w:rsidRPr="00B2388B">
        <w:rPr>
          <w:rFonts w:ascii="Angsana New" w:hAnsi="Angsana New"/>
          <w:color w:val="000000" w:themeColor="text1"/>
          <w:sz w:val="28"/>
          <w:szCs w:val="28"/>
        </w:rPr>
        <w:t xml:space="preserve">, </w:t>
      </w:r>
      <w:r w:rsidR="00377FAC" w:rsidRPr="00B2388B">
        <w:rPr>
          <w:rFonts w:ascii="Angsana New" w:hAnsi="Angsana New"/>
          <w:color w:val="000000" w:themeColor="text1"/>
          <w:sz w:val="28"/>
          <w:szCs w:val="28"/>
          <w:cs/>
        </w:rPr>
        <w:t>202</w:t>
      </w:r>
      <w:r w:rsidR="00C2016F" w:rsidRPr="00B2388B">
        <w:rPr>
          <w:rFonts w:ascii="Angsana New" w:hAnsi="Angsana New"/>
          <w:color w:val="000000" w:themeColor="text1"/>
          <w:sz w:val="28"/>
          <w:szCs w:val="28"/>
          <w:cs/>
        </w:rPr>
        <w:t>2</w:t>
      </w:r>
      <w:r w:rsidR="00377FAC" w:rsidRPr="00B2388B">
        <w:rPr>
          <w:rFonts w:ascii="Angsana New" w:hAnsi="Angsana New"/>
          <w:color w:val="000000" w:themeColor="text1"/>
          <w:sz w:val="28"/>
          <w:szCs w:val="28"/>
          <w:cs/>
        </w:rPr>
        <w:t xml:space="preserve"> </w:t>
      </w:r>
      <w:r w:rsidR="00377FAC" w:rsidRPr="00B2388B">
        <w:rPr>
          <w:rFonts w:ascii="Angsana New" w:hAnsi="Angsana New"/>
          <w:color w:val="000000" w:themeColor="text1"/>
          <w:sz w:val="28"/>
          <w:szCs w:val="28"/>
        </w:rPr>
        <w:t xml:space="preserve">and </w:t>
      </w:r>
      <w:r w:rsidR="00377FAC" w:rsidRPr="00B2388B">
        <w:rPr>
          <w:rFonts w:ascii="Angsana New" w:hAnsi="Angsana New"/>
          <w:color w:val="000000" w:themeColor="text1"/>
          <w:sz w:val="28"/>
          <w:szCs w:val="28"/>
          <w:cs/>
        </w:rPr>
        <w:t>202</w:t>
      </w:r>
      <w:r w:rsidR="00C2016F" w:rsidRPr="00B2388B">
        <w:rPr>
          <w:rFonts w:ascii="Angsana New" w:hAnsi="Angsana New"/>
          <w:color w:val="000000" w:themeColor="text1"/>
          <w:sz w:val="28"/>
          <w:szCs w:val="28"/>
          <w:cs/>
        </w:rPr>
        <w:t>1</w:t>
      </w:r>
      <w:r w:rsidR="00377FAC" w:rsidRPr="00B2388B">
        <w:rPr>
          <w:rFonts w:ascii="Angsana New" w:hAnsi="Angsana New"/>
          <w:color w:val="000000" w:themeColor="text1"/>
          <w:sz w:val="28"/>
          <w:szCs w:val="28"/>
          <w:cs/>
        </w:rPr>
        <w:t xml:space="preserve"> </w:t>
      </w:r>
      <w:r w:rsidR="00377FAC" w:rsidRPr="00B2388B">
        <w:rPr>
          <w:rFonts w:ascii="Angsana New" w:hAnsi="Angsana New"/>
          <w:color w:val="000000" w:themeColor="text1"/>
          <w:sz w:val="28"/>
          <w:szCs w:val="28"/>
        </w:rPr>
        <w:t>consist of:</w:t>
      </w:r>
    </w:p>
    <w:p w14:paraId="1F239F4E" w14:textId="34A3332D" w:rsidR="00111650" w:rsidRDefault="00111650" w:rsidP="004D3557">
      <w:pPr>
        <w:pStyle w:val="ListParagraph"/>
        <w:overflowPunct w:val="0"/>
        <w:autoSpaceDE w:val="0"/>
        <w:autoSpaceDN w:val="0"/>
        <w:adjustRightInd w:val="0"/>
        <w:spacing w:before="120" w:line="276" w:lineRule="auto"/>
        <w:ind w:left="709" w:right="-164" w:hanging="142"/>
        <w:jc w:val="thaiDistribute"/>
        <w:textAlignment w:val="baseline"/>
        <w:rPr>
          <w:rFonts w:ascii="Angsana New" w:hAnsi="Angsana New"/>
          <w:color w:val="000000" w:themeColor="text1"/>
          <w:sz w:val="28"/>
          <w:szCs w:val="28"/>
        </w:rPr>
      </w:pPr>
    </w:p>
    <w:p w14:paraId="73EF15E5" w14:textId="45D53E23" w:rsidR="00111650" w:rsidRDefault="00111650" w:rsidP="004D3557">
      <w:pPr>
        <w:pStyle w:val="ListParagraph"/>
        <w:overflowPunct w:val="0"/>
        <w:autoSpaceDE w:val="0"/>
        <w:autoSpaceDN w:val="0"/>
        <w:adjustRightInd w:val="0"/>
        <w:spacing w:before="120" w:line="276" w:lineRule="auto"/>
        <w:ind w:left="709" w:right="-164" w:hanging="142"/>
        <w:jc w:val="thaiDistribute"/>
        <w:textAlignment w:val="baseline"/>
        <w:rPr>
          <w:rFonts w:ascii="Angsana New" w:hAnsi="Angsana New"/>
          <w:color w:val="000000" w:themeColor="text1"/>
          <w:sz w:val="28"/>
          <w:szCs w:val="28"/>
        </w:rPr>
      </w:pPr>
    </w:p>
    <w:p w14:paraId="20BD96EA" w14:textId="77777777" w:rsidR="00111650" w:rsidRDefault="00111650" w:rsidP="004D3557">
      <w:pPr>
        <w:pStyle w:val="ListParagraph"/>
        <w:overflowPunct w:val="0"/>
        <w:autoSpaceDE w:val="0"/>
        <w:autoSpaceDN w:val="0"/>
        <w:adjustRightInd w:val="0"/>
        <w:spacing w:before="120" w:line="276" w:lineRule="auto"/>
        <w:ind w:left="709" w:right="-164" w:hanging="142"/>
        <w:jc w:val="thaiDistribute"/>
        <w:textAlignment w:val="baseline"/>
        <w:rPr>
          <w:rFonts w:ascii="Angsana New" w:hAnsi="Angsana New"/>
          <w:color w:val="000000" w:themeColor="text1"/>
          <w:sz w:val="28"/>
          <w:szCs w:val="28"/>
        </w:rPr>
      </w:pPr>
    </w:p>
    <w:tbl>
      <w:tblPr>
        <w:tblStyle w:val="TableGrid"/>
        <w:tblW w:w="100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236"/>
        <w:gridCol w:w="3544"/>
        <w:gridCol w:w="226"/>
        <w:gridCol w:w="1262"/>
        <w:gridCol w:w="226"/>
        <w:gridCol w:w="1265"/>
        <w:gridCol w:w="226"/>
        <w:gridCol w:w="1262"/>
        <w:gridCol w:w="226"/>
        <w:gridCol w:w="1265"/>
      </w:tblGrid>
      <w:tr w:rsidR="009B6FA0" w14:paraId="343355AD" w14:textId="77777777" w:rsidTr="006112C0">
        <w:trPr>
          <w:trHeight w:val="403"/>
        </w:trPr>
        <w:tc>
          <w:tcPr>
            <w:tcW w:w="284" w:type="dxa"/>
            <w:vAlign w:val="center"/>
          </w:tcPr>
          <w:p w14:paraId="130AAB20" w14:textId="77777777" w:rsidR="009B6FA0"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1B53A752" w14:textId="77777777" w:rsidR="009B6FA0" w:rsidRPr="00451C53"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7346AD35" w14:textId="77777777" w:rsidR="009B6FA0" w:rsidRPr="00451C53"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796FC1D6" w14:textId="77777777" w:rsidR="009B6FA0" w:rsidRPr="00451C53"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53" w:type="dxa"/>
            <w:gridSpan w:val="3"/>
            <w:tcBorders>
              <w:bottom w:val="single" w:sz="4" w:space="0" w:color="auto"/>
            </w:tcBorders>
            <w:vAlign w:val="center"/>
          </w:tcPr>
          <w:p w14:paraId="4F6C2B0C" w14:textId="77777777" w:rsidR="009B6FA0"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Borders>
              <w:bottom w:val="single" w:sz="4" w:space="0" w:color="auto"/>
            </w:tcBorders>
            <w:vAlign w:val="center"/>
          </w:tcPr>
          <w:p w14:paraId="03BC5264" w14:textId="77777777" w:rsidR="009B6FA0"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bottom w:val="single" w:sz="4" w:space="0" w:color="auto"/>
            </w:tcBorders>
            <w:vAlign w:val="center"/>
          </w:tcPr>
          <w:p w14:paraId="6AB17070" w14:textId="68FE7CD0" w:rsidR="009B6FA0"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sz w:val="28"/>
                <w:szCs w:val="28"/>
                <w:cs/>
              </w:rPr>
              <w:t>(</w:t>
            </w:r>
            <w:r w:rsidR="007F23B8">
              <w:rPr>
                <w:rFonts w:ascii="Angsana New" w:hAnsi="Angsana New"/>
                <w:sz w:val="28"/>
                <w:szCs w:val="28"/>
              </w:rPr>
              <w:t>Unit</w:t>
            </w:r>
            <w:r>
              <w:rPr>
                <w:rFonts w:ascii="Angsana New" w:hAnsi="Angsana New"/>
                <w:sz w:val="28"/>
                <w:szCs w:val="28"/>
              </w:rPr>
              <w:t>:</w:t>
            </w:r>
            <w:r w:rsidR="007F23B8" w:rsidRPr="00B92B9D">
              <w:rPr>
                <w:rFonts w:ascii="Angsana New" w:hAnsi="Angsana New"/>
                <w:color w:val="000000"/>
                <w:sz w:val="28"/>
                <w:szCs w:val="28"/>
              </w:rPr>
              <w:t xml:space="preserve"> Thousand baht</w:t>
            </w:r>
            <w:r>
              <w:rPr>
                <w:rFonts w:ascii="Angsana New" w:hAnsi="Angsana New" w:hint="cs"/>
                <w:sz w:val="28"/>
                <w:szCs w:val="28"/>
                <w:cs/>
              </w:rPr>
              <w:t>)</w:t>
            </w:r>
          </w:p>
        </w:tc>
      </w:tr>
      <w:tr w:rsidR="007F23B8" w14:paraId="0DA47517" w14:textId="77777777" w:rsidTr="007F23B8">
        <w:trPr>
          <w:trHeight w:val="403"/>
        </w:trPr>
        <w:tc>
          <w:tcPr>
            <w:tcW w:w="284" w:type="dxa"/>
            <w:vAlign w:val="center"/>
          </w:tcPr>
          <w:p w14:paraId="306A9149" w14:textId="77777777"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03546348" w14:textId="77777777" w:rsidR="007F23B8" w:rsidRPr="00451C53"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577178C0" w14:textId="77777777" w:rsidR="007F23B8" w:rsidRPr="00451C53"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3732556A" w14:textId="77777777" w:rsidR="007F23B8" w:rsidRPr="00451C53"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53" w:type="dxa"/>
            <w:gridSpan w:val="3"/>
            <w:tcBorders>
              <w:top w:val="single" w:sz="4" w:space="0" w:color="auto"/>
              <w:bottom w:val="single" w:sz="4" w:space="0" w:color="auto"/>
            </w:tcBorders>
            <w:vAlign w:val="center"/>
          </w:tcPr>
          <w:p w14:paraId="21039110" w14:textId="0B731697"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color w:val="000000"/>
                <w:sz w:val="28"/>
                <w:szCs w:val="28"/>
              </w:rPr>
              <w:t>C</w:t>
            </w:r>
            <w:r w:rsidRPr="00B92B9D">
              <w:rPr>
                <w:rFonts w:ascii="Angsana New" w:hAnsi="Angsana New"/>
                <w:color w:val="000000"/>
                <w:sz w:val="28"/>
                <w:szCs w:val="28"/>
              </w:rPr>
              <w:t>onsolidated financial statements</w:t>
            </w:r>
          </w:p>
        </w:tc>
        <w:tc>
          <w:tcPr>
            <w:tcW w:w="226" w:type="dxa"/>
            <w:tcBorders>
              <w:top w:val="single" w:sz="4" w:space="0" w:color="auto"/>
              <w:bottom w:val="single" w:sz="4" w:space="0" w:color="auto"/>
            </w:tcBorders>
            <w:vAlign w:val="center"/>
          </w:tcPr>
          <w:p w14:paraId="20E0C637" w14:textId="77777777"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top w:val="single" w:sz="4" w:space="0" w:color="auto"/>
              <w:bottom w:val="single" w:sz="4" w:space="0" w:color="auto"/>
            </w:tcBorders>
            <w:vAlign w:val="center"/>
          </w:tcPr>
          <w:p w14:paraId="6A20F6AF" w14:textId="000F14E8"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color w:val="000000"/>
                <w:sz w:val="28"/>
                <w:szCs w:val="28"/>
              </w:rPr>
              <w:t>Separate financial statements</w:t>
            </w:r>
          </w:p>
        </w:tc>
      </w:tr>
      <w:tr w:rsidR="007F23B8" w14:paraId="16ABA393" w14:textId="77777777" w:rsidTr="006112C0">
        <w:trPr>
          <w:trHeight w:val="403"/>
        </w:trPr>
        <w:tc>
          <w:tcPr>
            <w:tcW w:w="284" w:type="dxa"/>
            <w:vAlign w:val="center"/>
          </w:tcPr>
          <w:p w14:paraId="792C9AD7" w14:textId="77777777"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3F3D1FBE" w14:textId="77777777" w:rsidR="007F23B8" w:rsidRPr="00451C53"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26F79CC2" w14:textId="77777777" w:rsidR="007F23B8" w:rsidRPr="00451C53"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04458510" w14:textId="77777777" w:rsidR="007F23B8" w:rsidRPr="00451C53"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732" w:type="dxa"/>
            <w:gridSpan w:val="7"/>
            <w:tcBorders>
              <w:top w:val="single" w:sz="4" w:space="0" w:color="auto"/>
              <w:bottom w:val="single" w:sz="4" w:space="0" w:color="auto"/>
            </w:tcBorders>
            <w:vAlign w:val="center"/>
          </w:tcPr>
          <w:p w14:paraId="7A0E6E55" w14:textId="115B2630" w:rsidR="007F23B8" w:rsidRPr="00215BFF"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r w:rsidRPr="00B2388B">
              <w:rPr>
                <w:rFonts w:ascii="Angsana New" w:hAnsi="Angsana New"/>
                <w:color w:val="000000"/>
                <w:sz w:val="28"/>
                <w:szCs w:val="28"/>
              </w:rPr>
              <w:t xml:space="preserve">For the </w:t>
            </w:r>
            <w:r w:rsidR="00B2388B" w:rsidRPr="00B2388B">
              <w:rPr>
                <w:rFonts w:ascii="Angsana New" w:hAnsi="Angsana New"/>
                <w:color w:val="000000"/>
                <w:sz w:val="28"/>
                <w:szCs w:val="28"/>
              </w:rPr>
              <w:t xml:space="preserve">year </w:t>
            </w:r>
            <w:r w:rsidRPr="00B2388B">
              <w:rPr>
                <w:rFonts w:ascii="Angsana New" w:hAnsi="Angsana New"/>
                <w:color w:val="000000"/>
                <w:sz w:val="28"/>
                <w:szCs w:val="28"/>
              </w:rPr>
              <w:t xml:space="preserve">ended </w:t>
            </w:r>
            <w:r w:rsidR="00B2388B" w:rsidRPr="00B2388B">
              <w:rPr>
                <w:rFonts w:ascii="Angsana New" w:hAnsi="Angsana New"/>
                <w:color w:val="000000"/>
                <w:sz w:val="28"/>
                <w:szCs w:val="28"/>
              </w:rPr>
              <w:t>December</w:t>
            </w:r>
            <w:r w:rsidRPr="00B2388B">
              <w:rPr>
                <w:rFonts w:ascii="Angsana New" w:hAnsi="Angsana New"/>
                <w:color w:val="000000"/>
                <w:sz w:val="28"/>
                <w:szCs w:val="28"/>
              </w:rPr>
              <w:t xml:space="preserve"> 3</w:t>
            </w:r>
            <w:r w:rsidR="00B2388B" w:rsidRPr="00B2388B">
              <w:rPr>
                <w:rFonts w:ascii="Angsana New" w:hAnsi="Angsana New"/>
                <w:color w:val="000000"/>
                <w:sz w:val="28"/>
                <w:szCs w:val="28"/>
              </w:rPr>
              <w:t>1</w:t>
            </w:r>
          </w:p>
        </w:tc>
      </w:tr>
      <w:tr w:rsidR="00291B18" w14:paraId="12EE7025" w14:textId="77777777" w:rsidTr="006112C0">
        <w:trPr>
          <w:trHeight w:val="390"/>
        </w:trPr>
        <w:tc>
          <w:tcPr>
            <w:tcW w:w="284" w:type="dxa"/>
            <w:vAlign w:val="center"/>
          </w:tcPr>
          <w:p w14:paraId="51AEF912" w14:textId="77777777"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409609FF" w14:textId="77777777"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570A4909" w14:textId="77777777"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40A0D076" w14:textId="77777777"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62" w:type="dxa"/>
            <w:tcBorders>
              <w:top w:val="single" w:sz="4" w:space="0" w:color="auto"/>
              <w:bottom w:val="single" w:sz="4" w:space="0" w:color="auto"/>
            </w:tcBorders>
            <w:vAlign w:val="center"/>
          </w:tcPr>
          <w:p w14:paraId="746A11CF" w14:textId="0601E1A2"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2022</w:t>
            </w:r>
          </w:p>
        </w:tc>
        <w:tc>
          <w:tcPr>
            <w:tcW w:w="226" w:type="dxa"/>
            <w:tcBorders>
              <w:top w:val="single" w:sz="4" w:space="0" w:color="auto"/>
            </w:tcBorders>
            <w:vAlign w:val="center"/>
          </w:tcPr>
          <w:p w14:paraId="243A3553" w14:textId="77777777"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681C8632" w14:textId="7ED10F13"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2021</w:t>
            </w:r>
          </w:p>
        </w:tc>
        <w:tc>
          <w:tcPr>
            <w:tcW w:w="226" w:type="dxa"/>
            <w:tcBorders>
              <w:top w:val="single" w:sz="4" w:space="0" w:color="auto"/>
            </w:tcBorders>
            <w:vAlign w:val="center"/>
          </w:tcPr>
          <w:p w14:paraId="29550C39" w14:textId="77777777"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2" w:type="dxa"/>
            <w:tcBorders>
              <w:top w:val="single" w:sz="4" w:space="0" w:color="auto"/>
              <w:bottom w:val="single" w:sz="4" w:space="0" w:color="auto"/>
            </w:tcBorders>
            <w:vAlign w:val="center"/>
          </w:tcPr>
          <w:p w14:paraId="3EC2BB4D" w14:textId="0CB5922F"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2022</w:t>
            </w:r>
          </w:p>
        </w:tc>
        <w:tc>
          <w:tcPr>
            <w:tcW w:w="226" w:type="dxa"/>
            <w:tcBorders>
              <w:top w:val="single" w:sz="4" w:space="0" w:color="auto"/>
            </w:tcBorders>
            <w:vAlign w:val="center"/>
          </w:tcPr>
          <w:p w14:paraId="4F985595" w14:textId="77777777"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22182274" w14:textId="54F299DC"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2021</w:t>
            </w:r>
          </w:p>
        </w:tc>
      </w:tr>
      <w:tr w:rsidR="007D4110" w14:paraId="5970EC31" w14:textId="77777777" w:rsidTr="006112C0">
        <w:trPr>
          <w:trHeight w:val="403"/>
        </w:trPr>
        <w:tc>
          <w:tcPr>
            <w:tcW w:w="4064" w:type="dxa"/>
            <w:gridSpan w:val="3"/>
            <w:vAlign w:val="center"/>
          </w:tcPr>
          <w:p w14:paraId="6050F12A" w14:textId="273A9DCA" w:rsidR="007D4110"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color w:val="000000"/>
                <w:sz w:val="28"/>
                <w:szCs w:val="28"/>
              </w:rPr>
              <w:t>C</w:t>
            </w:r>
            <w:r w:rsidRPr="00B92B9D">
              <w:rPr>
                <w:rFonts w:ascii="Angsana New" w:hAnsi="Angsana New"/>
                <w:color w:val="000000"/>
                <w:sz w:val="28"/>
                <w:szCs w:val="28"/>
              </w:rPr>
              <w:t>urrent income tax</w:t>
            </w:r>
          </w:p>
        </w:tc>
        <w:tc>
          <w:tcPr>
            <w:tcW w:w="226" w:type="dxa"/>
          </w:tcPr>
          <w:p w14:paraId="1C40BB2A" w14:textId="77777777" w:rsidR="007D4110"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tcBorders>
            <w:vAlign w:val="center"/>
          </w:tcPr>
          <w:p w14:paraId="7A590B1A" w14:textId="22A4B0F7"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472</w:t>
            </w:r>
          </w:p>
        </w:tc>
        <w:tc>
          <w:tcPr>
            <w:tcW w:w="226" w:type="dxa"/>
            <w:vAlign w:val="center"/>
          </w:tcPr>
          <w:p w14:paraId="450BE446" w14:textId="77777777"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center"/>
          </w:tcPr>
          <w:p w14:paraId="744126C5" w14:textId="177A139A"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1,665</w:t>
            </w:r>
          </w:p>
        </w:tc>
        <w:tc>
          <w:tcPr>
            <w:tcW w:w="226" w:type="dxa"/>
            <w:vAlign w:val="center"/>
          </w:tcPr>
          <w:p w14:paraId="02794F80" w14:textId="77777777" w:rsidR="007D4110" w:rsidRPr="003F0EC7"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center"/>
          </w:tcPr>
          <w:p w14:paraId="02EBA5C4" w14:textId="4A746E01" w:rsidR="007D4110" w:rsidRPr="005867F1"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c>
          <w:tcPr>
            <w:tcW w:w="226" w:type="dxa"/>
            <w:vAlign w:val="center"/>
          </w:tcPr>
          <w:p w14:paraId="2542EF87" w14:textId="77777777" w:rsidR="007D4110" w:rsidRPr="005867F1"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vAlign w:val="center"/>
          </w:tcPr>
          <w:p w14:paraId="13EBD5AC" w14:textId="6FAD0616" w:rsidR="007D4110" w:rsidRPr="005867F1"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r w:rsidR="007D4110" w14:paraId="1C8366EE" w14:textId="77777777" w:rsidTr="00DD724D">
        <w:trPr>
          <w:trHeight w:val="390"/>
        </w:trPr>
        <w:tc>
          <w:tcPr>
            <w:tcW w:w="4064" w:type="dxa"/>
            <w:gridSpan w:val="3"/>
            <w:vAlign w:val="center"/>
          </w:tcPr>
          <w:p w14:paraId="5C22034B" w14:textId="2EE40D48" w:rsidR="007D4110"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color w:val="000000"/>
                <w:sz w:val="28"/>
                <w:szCs w:val="28"/>
              </w:rPr>
              <w:t>Expenses (income) deferred income tax</w:t>
            </w:r>
          </w:p>
        </w:tc>
        <w:tc>
          <w:tcPr>
            <w:tcW w:w="226" w:type="dxa"/>
          </w:tcPr>
          <w:p w14:paraId="1FE538E1" w14:textId="77777777" w:rsidR="007D4110"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37C3C10B" w14:textId="7860F8D8"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E74FA">
              <w:rPr>
                <w:rFonts w:ascii="Angsana New" w:hAnsi="Angsana New"/>
                <w:sz w:val="28"/>
                <w:szCs w:val="28"/>
              </w:rPr>
              <w:t>14</w:t>
            </w:r>
          </w:p>
        </w:tc>
        <w:tc>
          <w:tcPr>
            <w:tcW w:w="226" w:type="dxa"/>
            <w:vAlign w:val="center"/>
          </w:tcPr>
          <w:p w14:paraId="6BD18A67" w14:textId="77777777"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center"/>
          </w:tcPr>
          <w:p w14:paraId="60B76F3A" w14:textId="0443C2DD"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45E01">
              <w:rPr>
                <w:rFonts w:ascii="Angsana New" w:hAnsi="Angsana New"/>
                <w:sz w:val="28"/>
                <w:szCs w:val="28"/>
              </w:rPr>
              <w:t>417</w:t>
            </w:r>
          </w:p>
        </w:tc>
        <w:tc>
          <w:tcPr>
            <w:tcW w:w="226" w:type="dxa"/>
            <w:vAlign w:val="center"/>
          </w:tcPr>
          <w:p w14:paraId="7832EDCB" w14:textId="77777777" w:rsidR="007D4110" w:rsidRPr="003F0EC7"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tcPr>
          <w:p w14:paraId="54D969E6" w14:textId="3D81F0AC" w:rsidR="007D4110" w:rsidRPr="005867F1"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c>
          <w:tcPr>
            <w:tcW w:w="226" w:type="dxa"/>
            <w:vAlign w:val="center"/>
          </w:tcPr>
          <w:p w14:paraId="33C07EC9" w14:textId="77777777" w:rsidR="007D4110" w:rsidRPr="005867F1"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Pr>
          <w:p w14:paraId="7ACCC3E0" w14:textId="5BCF5F25" w:rsidR="007D4110" w:rsidRPr="005867F1"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r w:rsidR="007F23B8" w14:paraId="4C29CBAC" w14:textId="77777777" w:rsidTr="00633B10">
        <w:trPr>
          <w:trHeight w:val="390"/>
        </w:trPr>
        <w:tc>
          <w:tcPr>
            <w:tcW w:w="284" w:type="dxa"/>
          </w:tcPr>
          <w:p w14:paraId="78108A5B" w14:textId="77777777"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780" w:type="dxa"/>
            <w:gridSpan w:val="2"/>
            <w:vAlign w:val="center"/>
          </w:tcPr>
          <w:p w14:paraId="2D98B35B" w14:textId="3ECEA63F" w:rsidR="007F23B8" w:rsidRPr="00633B10" w:rsidRDefault="007F23B8" w:rsidP="00633B10">
            <w:pPr>
              <w:spacing w:line="240" w:lineRule="auto"/>
              <w:rPr>
                <w:rFonts w:ascii="Angsana New" w:hAnsi="Angsana New"/>
                <w:color w:val="000000"/>
                <w:sz w:val="28"/>
                <w:szCs w:val="28"/>
              </w:rPr>
            </w:pPr>
            <w:r w:rsidRPr="00B92B9D">
              <w:rPr>
                <w:rFonts w:ascii="Angsana New" w:hAnsi="Angsana New"/>
                <w:color w:val="000000"/>
                <w:sz w:val="28"/>
                <w:szCs w:val="28"/>
              </w:rPr>
              <w:t>Impact on deferred income tax from-</w:t>
            </w:r>
          </w:p>
        </w:tc>
        <w:tc>
          <w:tcPr>
            <w:tcW w:w="226" w:type="dxa"/>
            <w:vAlign w:val="center"/>
          </w:tcPr>
          <w:p w14:paraId="56256BEB" w14:textId="77777777" w:rsidR="007F23B8"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vAlign w:val="center"/>
          </w:tcPr>
          <w:p w14:paraId="74AA099C" w14:textId="0C79FC3F" w:rsidR="007F23B8" w:rsidRPr="009C5A52"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center"/>
          </w:tcPr>
          <w:p w14:paraId="3A3F8D73" w14:textId="77777777" w:rsidR="007F23B8" w:rsidRPr="009C5A52"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5" w:type="dxa"/>
            <w:vAlign w:val="center"/>
          </w:tcPr>
          <w:p w14:paraId="33223E48" w14:textId="05AF3A47" w:rsidR="00633B10" w:rsidRPr="009C5A52"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center"/>
          </w:tcPr>
          <w:p w14:paraId="43BC3143" w14:textId="77777777" w:rsidR="007F23B8" w:rsidRPr="003F0EC7"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262" w:type="dxa"/>
            <w:vAlign w:val="center"/>
          </w:tcPr>
          <w:p w14:paraId="25BAC0C4" w14:textId="53695F4D" w:rsidR="007F23B8" w:rsidRPr="005867F1"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center"/>
          </w:tcPr>
          <w:p w14:paraId="0881E87D" w14:textId="77777777" w:rsidR="007F23B8" w:rsidRPr="005867F1"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5" w:type="dxa"/>
            <w:vAlign w:val="center"/>
          </w:tcPr>
          <w:p w14:paraId="7AC0A93F" w14:textId="7D0567BB" w:rsidR="007F23B8" w:rsidRPr="005867F1"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633B10" w14:paraId="09C05B4E" w14:textId="77777777" w:rsidTr="00D922DC">
        <w:trPr>
          <w:trHeight w:val="390"/>
        </w:trPr>
        <w:tc>
          <w:tcPr>
            <w:tcW w:w="284" w:type="dxa"/>
          </w:tcPr>
          <w:p w14:paraId="6E205A5B" w14:textId="77777777"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780" w:type="dxa"/>
            <w:gridSpan w:val="2"/>
            <w:vAlign w:val="center"/>
          </w:tcPr>
          <w:p w14:paraId="6A374034" w14:textId="7104F301" w:rsidR="00633B10" w:rsidRPr="00B92B9D" w:rsidRDefault="00633B10" w:rsidP="00633B10">
            <w:pPr>
              <w:spacing w:line="240" w:lineRule="auto"/>
              <w:rPr>
                <w:rFonts w:ascii="Angsana New" w:hAnsi="Angsana New"/>
                <w:color w:val="000000"/>
                <w:sz w:val="28"/>
                <w:szCs w:val="28"/>
              </w:rPr>
            </w:pPr>
            <w:r>
              <w:rPr>
                <w:rFonts w:ascii="Angsana New" w:hAnsi="Angsana New"/>
                <w:color w:val="000000"/>
                <w:sz w:val="28"/>
                <w:szCs w:val="28"/>
              </w:rPr>
              <w:t>C</w:t>
            </w:r>
            <w:r w:rsidRPr="00B92B9D">
              <w:rPr>
                <w:rFonts w:ascii="Angsana New" w:hAnsi="Angsana New"/>
                <w:color w:val="000000"/>
                <w:sz w:val="28"/>
                <w:szCs w:val="28"/>
              </w:rPr>
              <w:t>hange in tax rates</w:t>
            </w:r>
          </w:p>
        </w:tc>
        <w:tc>
          <w:tcPr>
            <w:tcW w:w="226" w:type="dxa"/>
          </w:tcPr>
          <w:p w14:paraId="64A70180" w14:textId="77777777"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75F179F1" w14:textId="12DDC311" w:rsidR="00633B10" w:rsidRPr="009C5A52"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C5A52">
              <w:rPr>
                <w:rFonts w:ascii="Angsana New" w:hAnsi="Angsana New" w:hint="cs"/>
                <w:color w:val="000000" w:themeColor="text1"/>
                <w:sz w:val="28"/>
                <w:szCs w:val="28"/>
                <w:cs/>
              </w:rPr>
              <w:t>-</w:t>
            </w:r>
          </w:p>
        </w:tc>
        <w:tc>
          <w:tcPr>
            <w:tcW w:w="226" w:type="dxa"/>
            <w:vAlign w:val="center"/>
          </w:tcPr>
          <w:p w14:paraId="4BE008B6" w14:textId="77777777" w:rsidR="00633B10" w:rsidRPr="009C5A52"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center"/>
          </w:tcPr>
          <w:p w14:paraId="6CBB1930" w14:textId="0C2DB1A7" w:rsidR="00633B10" w:rsidRPr="009C5A52" w:rsidRDefault="00FA00B5"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C5A52">
              <w:rPr>
                <w:rFonts w:ascii="Angsana New" w:hAnsi="Angsana New"/>
                <w:sz w:val="28"/>
                <w:szCs w:val="28"/>
              </w:rPr>
              <w:t>-</w:t>
            </w:r>
          </w:p>
        </w:tc>
        <w:tc>
          <w:tcPr>
            <w:tcW w:w="226" w:type="dxa"/>
          </w:tcPr>
          <w:p w14:paraId="60C235EE" w14:textId="77777777" w:rsidR="00633B10" w:rsidRPr="003F0EC7"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tcPr>
          <w:p w14:paraId="159BD018" w14:textId="3B385E28" w:rsidR="00633B10" w:rsidRPr="005867F1"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hint="cs"/>
                <w:sz w:val="28"/>
                <w:szCs w:val="28"/>
                <w:cs/>
              </w:rPr>
              <w:t>-</w:t>
            </w:r>
          </w:p>
        </w:tc>
        <w:tc>
          <w:tcPr>
            <w:tcW w:w="226" w:type="dxa"/>
            <w:vAlign w:val="center"/>
          </w:tcPr>
          <w:p w14:paraId="158ADA06" w14:textId="77777777" w:rsidR="00633B10" w:rsidRPr="005867F1"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0ADADF97" w14:textId="7C80FA8C" w:rsidR="00633B10" w:rsidRPr="005867F1"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r w:rsidR="007F23B8" w14:paraId="24C87F9F" w14:textId="77777777" w:rsidTr="00633B10">
        <w:trPr>
          <w:trHeight w:val="390"/>
        </w:trPr>
        <w:tc>
          <w:tcPr>
            <w:tcW w:w="4290" w:type="dxa"/>
            <w:gridSpan w:val="4"/>
            <w:vAlign w:val="center"/>
          </w:tcPr>
          <w:p w14:paraId="52E71B68" w14:textId="7B18BAC7"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color w:val="000000"/>
                <w:sz w:val="28"/>
                <w:szCs w:val="28"/>
              </w:rPr>
              <w:t xml:space="preserve">Expenses (income) Income tax shown in the </w:t>
            </w:r>
            <w:r w:rsidR="00633B10">
              <w:rPr>
                <w:rFonts w:ascii="Angsana New" w:hAnsi="Angsana New"/>
                <w:color w:val="000000"/>
                <w:sz w:val="28"/>
                <w:szCs w:val="28"/>
              </w:rPr>
              <w:br/>
            </w:r>
            <w:r w:rsidRPr="00B92B9D">
              <w:rPr>
                <w:rFonts w:ascii="Angsana New" w:hAnsi="Angsana New"/>
                <w:color w:val="000000"/>
                <w:sz w:val="28"/>
                <w:szCs w:val="28"/>
              </w:rPr>
              <w:t>profit (loss) statement</w:t>
            </w:r>
            <w:r w:rsidRPr="00B92B9D">
              <w:rPr>
                <w:rFonts w:ascii="Angsana New" w:hAnsi="Angsana New"/>
                <w:color w:val="000000"/>
                <w:sz w:val="28"/>
                <w:szCs w:val="28"/>
                <w:cs/>
              </w:rPr>
              <w:t>)</w:t>
            </w:r>
          </w:p>
        </w:tc>
        <w:tc>
          <w:tcPr>
            <w:tcW w:w="1262" w:type="dxa"/>
            <w:tcBorders>
              <w:top w:val="single" w:sz="4" w:space="0" w:color="auto"/>
              <w:bottom w:val="double" w:sz="4" w:space="0" w:color="auto"/>
            </w:tcBorders>
            <w:vAlign w:val="bottom"/>
          </w:tcPr>
          <w:p w14:paraId="071333C2" w14:textId="06CF23BB" w:rsidR="007F23B8" w:rsidRPr="009C5A52" w:rsidRDefault="007D41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486</w:t>
            </w:r>
          </w:p>
        </w:tc>
        <w:tc>
          <w:tcPr>
            <w:tcW w:w="226" w:type="dxa"/>
            <w:vAlign w:val="bottom"/>
          </w:tcPr>
          <w:p w14:paraId="06B55E31" w14:textId="77777777" w:rsidR="007F23B8" w:rsidRPr="009C5A52"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vAlign w:val="bottom"/>
          </w:tcPr>
          <w:p w14:paraId="76EB2091" w14:textId="71B58358" w:rsidR="007F23B8" w:rsidRPr="009C5A52" w:rsidRDefault="007D41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2,082</w:t>
            </w:r>
          </w:p>
        </w:tc>
        <w:tc>
          <w:tcPr>
            <w:tcW w:w="226" w:type="dxa"/>
            <w:vAlign w:val="bottom"/>
          </w:tcPr>
          <w:p w14:paraId="354D3F4E" w14:textId="77777777" w:rsidR="007F23B8" w:rsidRPr="003F0EC7"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tcBorders>
              <w:top w:val="single" w:sz="4" w:space="0" w:color="auto"/>
              <w:bottom w:val="double" w:sz="4" w:space="0" w:color="auto"/>
            </w:tcBorders>
            <w:vAlign w:val="bottom"/>
          </w:tcPr>
          <w:p w14:paraId="6F826B13" w14:textId="45C41B19" w:rsidR="007F23B8" w:rsidRPr="005867F1"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hint="cs"/>
                <w:sz w:val="28"/>
                <w:szCs w:val="28"/>
                <w:cs/>
              </w:rPr>
              <w:t>-</w:t>
            </w:r>
          </w:p>
        </w:tc>
        <w:tc>
          <w:tcPr>
            <w:tcW w:w="226" w:type="dxa"/>
            <w:vAlign w:val="bottom"/>
          </w:tcPr>
          <w:p w14:paraId="7952ACA3" w14:textId="77777777" w:rsidR="007F23B8" w:rsidRPr="005867F1"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vAlign w:val="bottom"/>
          </w:tcPr>
          <w:p w14:paraId="73B5E96A" w14:textId="47A1BF5F" w:rsidR="007F23B8" w:rsidRPr="005867F1"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bl>
    <w:p w14:paraId="776DC363" w14:textId="396E0512" w:rsidR="00377FAC" w:rsidRPr="006D5C41" w:rsidRDefault="006D5C41" w:rsidP="006D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left="504" w:right="-164"/>
        <w:jc w:val="thaiDistribute"/>
        <w:textAlignment w:val="baseline"/>
        <w:rPr>
          <w:rFonts w:ascii="Angsana New" w:hAnsi="Angsana New"/>
          <w:sz w:val="28"/>
          <w:szCs w:val="28"/>
        </w:rPr>
      </w:pPr>
      <w:r>
        <w:rPr>
          <w:rFonts w:ascii="Angsana New" w:hAnsi="Angsana New"/>
          <w:sz w:val="28"/>
          <w:szCs w:val="28"/>
        </w:rPr>
        <w:t>2</w:t>
      </w:r>
      <w:r w:rsidR="009C5A52">
        <w:rPr>
          <w:rFonts w:ascii="Angsana New" w:hAnsi="Angsana New"/>
          <w:sz w:val="28"/>
          <w:szCs w:val="28"/>
        </w:rPr>
        <w:t>3</w:t>
      </w:r>
      <w:r>
        <w:rPr>
          <w:rFonts w:ascii="Angsana New" w:hAnsi="Angsana New"/>
          <w:sz w:val="28"/>
          <w:szCs w:val="28"/>
        </w:rPr>
        <w:t xml:space="preserve">.2 </w:t>
      </w:r>
      <w:r w:rsidR="00593DF3" w:rsidRPr="006D5C41">
        <w:rPr>
          <w:rFonts w:ascii="Angsana New" w:hAnsi="Angsana New"/>
          <w:sz w:val="28"/>
          <w:szCs w:val="28"/>
        </w:rPr>
        <w:t xml:space="preserve">The reconciliation of the amount between the income tax expense and the product of accounting profit and the tax </w:t>
      </w:r>
      <w:r>
        <w:rPr>
          <w:rFonts w:ascii="Angsana New" w:hAnsi="Angsana New"/>
          <w:sz w:val="28"/>
          <w:szCs w:val="28"/>
        </w:rPr>
        <w:t xml:space="preserve">     </w:t>
      </w:r>
      <w:r w:rsidR="00593DF3" w:rsidRPr="006D5C41">
        <w:rPr>
          <w:rFonts w:ascii="Angsana New" w:hAnsi="Angsana New"/>
          <w:sz w:val="28"/>
          <w:szCs w:val="28"/>
        </w:rPr>
        <w:t xml:space="preserve">rate used for the </w:t>
      </w:r>
      <w:r w:rsidR="00B2388B" w:rsidRPr="006D5C41">
        <w:rPr>
          <w:rFonts w:ascii="Angsana New" w:hAnsi="Angsana New"/>
          <w:sz w:val="28"/>
          <w:szCs w:val="28"/>
        </w:rPr>
        <w:t xml:space="preserve">year </w:t>
      </w:r>
      <w:r w:rsidR="00D33CCF" w:rsidRPr="006D5C41">
        <w:rPr>
          <w:rFonts w:ascii="Angsana New" w:hAnsi="Angsana New"/>
          <w:sz w:val="28"/>
          <w:szCs w:val="28"/>
        </w:rPr>
        <w:t>e</w:t>
      </w:r>
      <w:r w:rsidR="00593DF3" w:rsidRPr="006D5C41">
        <w:rPr>
          <w:rFonts w:ascii="Angsana New" w:hAnsi="Angsana New"/>
          <w:sz w:val="28"/>
          <w:szCs w:val="28"/>
        </w:rPr>
        <w:t>nd</w:t>
      </w:r>
      <w:r w:rsidR="00E3573B" w:rsidRPr="006D5C41">
        <w:rPr>
          <w:rFonts w:ascii="Angsana New" w:hAnsi="Angsana New"/>
          <w:sz w:val="28"/>
          <w:szCs w:val="28"/>
        </w:rPr>
        <w:t>ed</w:t>
      </w:r>
      <w:r w:rsidR="00593DF3" w:rsidRPr="006D5C41">
        <w:rPr>
          <w:rFonts w:ascii="Angsana New" w:hAnsi="Angsana New"/>
          <w:sz w:val="28"/>
          <w:szCs w:val="28"/>
        </w:rPr>
        <w:t xml:space="preserve"> </w:t>
      </w:r>
      <w:r w:rsidR="00B2388B" w:rsidRPr="006D5C41">
        <w:rPr>
          <w:rFonts w:ascii="Angsana New" w:hAnsi="Angsana New"/>
          <w:sz w:val="28"/>
          <w:szCs w:val="28"/>
        </w:rPr>
        <w:t>December</w:t>
      </w:r>
      <w:r w:rsidR="00593DF3" w:rsidRPr="006D5C41">
        <w:rPr>
          <w:rFonts w:ascii="Angsana New" w:hAnsi="Angsana New"/>
          <w:sz w:val="28"/>
          <w:szCs w:val="28"/>
        </w:rPr>
        <w:t xml:space="preserve"> </w:t>
      </w:r>
      <w:r w:rsidR="00593DF3" w:rsidRPr="006D5C41">
        <w:rPr>
          <w:rFonts w:ascii="Angsana New" w:hAnsi="Angsana New"/>
          <w:sz w:val="28"/>
          <w:szCs w:val="28"/>
          <w:cs/>
        </w:rPr>
        <w:t>3</w:t>
      </w:r>
      <w:r w:rsidR="00B2388B" w:rsidRPr="006D5C41">
        <w:rPr>
          <w:rFonts w:ascii="Angsana New" w:hAnsi="Angsana New" w:hint="cs"/>
          <w:sz w:val="28"/>
          <w:szCs w:val="28"/>
          <w:cs/>
        </w:rPr>
        <w:t>1</w:t>
      </w:r>
      <w:r w:rsidR="00593DF3" w:rsidRPr="006D5C41">
        <w:rPr>
          <w:rFonts w:ascii="Angsana New" w:hAnsi="Angsana New"/>
          <w:sz w:val="28"/>
          <w:szCs w:val="28"/>
        </w:rPr>
        <w:t xml:space="preserve">, </w:t>
      </w:r>
      <w:r w:rsidR="00593DF3" w:rsidRPr="006D5C41">
        <w:rPr>
          <w:rFonts w:ascii="Angsana New" w:hAnsi="Angsana New"/>
          <w:sz w:val="28"/>
          <w:szCs w:val="28"/>
          <w:cs/>
        </w:rPr>
        <w:t>202</w:t>
      </w:r>
      <w:r w:rsidR="00C2016F" w:rsidRPr="006D5C41">
        <w:rPr>
          <w:rFonts w:ascii="Angsana New" w:hAnsi="Angsana New"/>
          <w:sz w:val="28"/>
          <w:szCs w:val="28"/>
          <w:cs/>
        </w:rPr>
        <w:t>2</w:t>
      </w:r>
      <w:r w:rsidR="00593DF3" w:rsidRPr="006D5C41">
        <w:rPr>
          <w:rFonts w:ascii="Angsana New" w:hAnsi="Angsana New"/>
          <w:sz w:val="28"/>
          <w:szCs w:val="28"/>
          <w:cs/>
        </w:rPr>
        <w:t xml:space="preserve"> </w:t>
      </w:r>
      <w:r w:rsidR="00593DF3" w:rsidRPr="006D5C41">
        <w:rPr>
          <w:rFonts w:ascii="Angsana New" w:hAnsi="Angsana New"/>
          <w:sz w:val="28"/>
          <w:szCs w:val="28"/>
        </w:rPr>
        <w:t xml:space="preserve">and </w:t>
      </w:r>
      <w:r w:rsidR="00593DF3" w:rsidRPr="006D5C41">
        <w:rPr>
          <w:rFonts w:ascii="Angsana New" w:hAnsi="Angsana New"/>
          <w:sz w:val="28"/>
          <w:szCs w:val="28"/>
          <w:cs/>
        </w:rPr>
        <w:t>202</w:t>
      </w:r>
      <w:r w:rsidR="00C2016F" w:rsidRPr="006D5C41">
        <w:rPr>
          <w:rFonts w:ascii="Angsana New" w:hAnsi="Angsana New"/>
          <w:sz w:val="28"/>
          <w:szCs w:val="28"/>
          <w:cs/>
        </w:rPr>
        <w:t>1</w:t>
      </w:r>
      <w:r w:rsidR="00593DF3" w:rsidRPr="006D5C41">
        <w:rPr>
          <w:rFonts w:ascii="Angsana New" w:hAnsi="Angsana New"/>
          <w:sz w:val="28"/>
          <w:szCs w:val="28"/>
          <w:cs/>
        </w:rPr>
        <w:t xml:space="preserve"> </w:t>
      </w:r>
      <w:r w:rsidR="00593DF3" w:rsidRPr="006D5C41">
        <w:rPr>
          <w:rFonts w:ascii="Angsana New" w:hAnsi="Angsana New"/>
          <w:sz w:val="28"/>
          <w:szCs w:val="28"/>
        </w:rPr>
        <w:t>can be shown as follows:</w:t>
      </w:r>
    </w:p>
    <w:tbl>
      <w:tblPr>
        <w:tblStyle w:val="TableGrid"/>
        <w:tblW w:w="100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236"/>
        <w:gridCol w:w="3544"/>
        <w:gridCol w:w="226"/>
        <w:gridCol w:w="1262"/>
        <w:gridCol w:w="226"/>
        <w:gridCol w:w="1265"/>
        <w:gridCol w:w="226"/>
        <w:gridCol w:w="1262"/>
        <w:gridCol w:w="226"/>
        <w:gridCol w:w="1265"/>
      </w:tblGrid>
      <w:tr w:rsidR="00291B18" w:rsidRPr="00D33CCF" w14:paraId="3AA9B0C3" w14:textId="77777777" w:rsidTr="005F5461">
        <w:trPr>
          <w:trHeight w:val="403"/>
          <w:tblHeader/>
        </w:trPr>
        <w:tc>
          <w:tcPr>
            <w:tcW w:w="284" w:type="dxa"/>
            <w:vAlign w:val="center"/>
          </w:tcPr>
          <w:p w14:paraId="635F3CE2" w14:textId="77777777" w:rsidR="00291B1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57AF9E17" w14:textId="77777777" w:rsidR="00291B18" w:rsidRPr="00451C53"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0750B917" w14:textId="77777777" w:rsidR="00291B18" w:rsidRPr="00451C53"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3ED96DF0" w14:textId="77777777" w:rsidR="00291B18" w:rsidRPr="00451C53"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53" w:type="dxa"/>
            <w:gridSpan w:val="3"/>
            <w:tcBorders>
              <w:bottom w:val="single" w:sz="4" w:space="0" w:color="auto"/>
            </w:tcBorders>
            <w:vAlign w:val="center"/>
          </w:tcPr>
          <w:p w14:paraId="365B6E13" w14:textId="77777777" w:rsidR="00291B18" w:rsidRPr="0084749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Borders>
              <w:bottom w:val="single" w:sz="4" w:space="0" w:color="auto"/>
            </w:tcBorders>
            <w:vAlign w:val="center"/>
          </w:tcPr>
          <w:p w14:paraId="6C9A993B" w14:textId="77777777" w:rsidR="00291B18" w:rsidRPr="0084749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bottom w:val="single" w:sz="4" w:space="0" w:color="auto"/>
            </w:tcBorders>
            <w:vAlign w:val="center"/>
          </w:tcPr>
          <w:p w14:paraId="01F54D78" w14:textId="68DE9F11" w:rsidR="00291B18" w:rsidRPr="0084749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7498">
              <w:rPr>
                <w:rFonts w:ascii="Angsana New" w:hAnsi="Angsana New" w:hint="cs"/>
                <w:sz w:val="28"/>
                <w:szCs w:val="28"/>
                <w:cs/>
              </w:rPr>
              <w:t>(</w:t>
            </w:r>
            <w:r w:rsidRPr="00847498">
              <w:rPr>
                <w:rFonts w:ascii="Angsana New" w:hAnsi="Angsana New"/>
                <w:sz w:val="28"/>
                <w:szCs w:val="28"/>
              </w:rPr>
              <w:t>Unit:</w:t>
            </w:r>
            <w:r w:rsidRPr="00847498">
              <w:rPr>
                <w:rFonts w:ascii="Angsana New" w:hAnsi="Angsana New"/>
                <w:color w:val="000000"/>
                <w:sz w:val="28"/>
                <w:szCs w:val="28"/>
              </w:rPr>
              <w:t xml:space="preserve"> Thousand baht</w:t>
            </w:r>
            <w:r w:rsidRPr="00847498">
              <w:rPr>
                <w:rFonts w:ascii="Angsana New" w:hAnsi="Angsana New" w:hint="cs"/>
                <w:sz w:val="28"/>
                <w:szCs w:val="28"/>
                <w:cs/>
              </w:rPr>
              <w:t>)</w:t>
            </w:r>
          </w:p>
        </w:tc>
      </w:tr>
      <w:tr w:rsidR="00291B18" w:rsidRPr="00D33CCF" w14:paraId="38C937B6" w14:textId="77777777" w:rsidTr="005F5461">
        <w:trPr>
          <w:trHeight w:val="403"/>
          <w:tblHeader/>
        </w:trPr>
        <w:tc>
          <w:tcPr>
            <w:tcW w:w="284" w:type="dxa"/>
            <w:vAlign w:val="center"/>
          </w:tcPr>
          <w:p w14:paraId="1AEEFD37"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tcPr>
          <w:p w14:paraId="5D74DF53"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3544" w:type="dxa"/>
          </w:tcPr>
          <w:p w14:paraId="67A863C4"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226" w:type="dxa"/>
          </w:tcPr>
          <w:p w14:paraId="420856A1"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2753" w:type="dxa"/>
            <w:gridSpan w:val="3"/>
            <w:tcBorders>
              <w:top w:val="single" w:sz="4" w:space="0" w:color="auto"/>
              <w:bottom w:val="single" w:sz="4" w:space="0" w:color="auto"/>
            </w:tcBorders>
            <w:vAlign w:val="center"/>
          </w:tcPr>
          <w:p w14:paraId="54F04510" w14:textId="07EE0512" w:rsidR="00291B18" w:rsidRPr="0084749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color w:val="000000"/>
                <w:sz w:val="28"/>
                <w:szCs w:val="28"/>
              </w:rPr>
              <w:t>Consolidated financial statements</w:t>
            </w:r>
          </w:p>
        </w:tc>
        <w:tc>
          <w:tcPr>
            <w:tcW w:w="226" w:type="dxa"/>
            <w:tcBorders>
              <w:top w:val="single" w:sz="4" w:space="0" w:color="auto"/>
              <w:bottom w:val="single" w:sz="4" w:space="0" w:color="auto"/>
            </w:tcBorders>
            <w:vAlign w:val="center"/>
          </w:tcPr>
          <w:p w14:paraId="20966A34" w14:textId="77777777" w:rsidR="00291B18" w:rsidRPr="0084749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top w:val="single" w:sz="4" w:space="0" w:color="auto"/>
              <w:bottom w:val="single" w:sz="4" w:space="0" w:color="auto"/>
            </w:tcBorders>
            <w:vAlign w:val="center"/>
          </w:tcPr>
          <w:p w14:paraId="45751C3D" w14:textId="166B57F9" w:rsidR="00291B18" w:rsidRPr="0084749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color w:val="000000"/>
                <w:sz w:val="28"/>
                <w:szCs w:val="28"/>
              </w:rPr>
              <w:t>Separate financial statements</w:t>
            </w:r>
          </w:p>
        </w:tc>
      </w:tr>
      <w:tr w:rsidR="00291B18" w:rsidRPr="00D33CCF" w14:paraId="776D7E82" w14:textId="77777777" w:rsidTr="005F5461">
        <w:trPr>
          <w:trHeight w:val="403"/>
          <w:tblHeader/>
        </w:trPr>
        <w:tc>
          <w:tcPr>
            <w:tcW w:w="284" w:type="dxa"/>
            <w:vAlign w:val="center"/>
          </w:tcPr>
          <w:p w14:paraId="1A6B1C02"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tcPr>
          <w:p w14:paraId="1A1E38DE"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3544" w:type="dxa"/>
          </w:tcPr>
          <w:p w14:paraId="147862B6"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226" w:type="dxa"/>
          </w:tcPr>
          <w:p w14:paraId="696F8D39"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5732" w:type="dxa"/>
            <w:gridSpan w:val="7"/>
            <w:tcBorders>
              <w:top w:val="single" w:sz="4" w:space="0" w:color="auto"/>
              <w:bottom w:val="single" w:sz="4" w:space="0" w:color="auto"/>
            </w:tcBorders>
            <w:vAlign w:val="center"/>
          </w:tcPr>
          <w:p w14:paraId="7789AAE1" w14:textId="2A77386A" w:rsidR="00291B18" w:rsidRPr="0084749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2388B">
              <w:rPr>
                <w:rFonts w:ascii="Angsana New" w:hAnsi="Angsana New"/>
                <w:color w:val="000000"/>
                <w:sz w:val="28"/>
                <w:szCs w:val="28"/>
              </w:rPr>
              <w:t>For the</w:t>
            </w:r>
            <w:r w:rsidR="00D33CCF" w:rsidRPr="00B2388B">
              <w:rPr>
                <w:rFonts w:ascii="Angsana New" w:hAnsi="Angsana New"/>
                <w:color w:val="000000"/>
                <w:sz w:val="28"/>
                <w:szCs w:val="28"/>
              </w:rPr>
              <w:t xml:space="preserve"> </w:t>
            </w:r>
            <w:r w:rsidR="00B2388B" w:rsidRPr="00B2388B">
              <w:rPr>
                <w:rFonts w:ascii="Angsana New" w:hAnsi="Angsana New"/>
                <w:color w:val="000000"/>
                <w:sz w:val="28"/>
                <w:szCs w:val="28"/>
              </w:rPr>
              <w:t xml:space="preserve">year </w:t>
            </w:r>
            <w:r w:rsidRPr="00B2388B">
              <w:rPr>
                <w:rFonts w:ascii="Angsana New" w:hAnsi="Angsana New"/>
                <w:color w:val="000000"/>
                <w:sz w:val="28"/>
                <w:szCs w:val="28"/>
              </w:rPr>
              <w:t xml:space="preserve">ended </w:t>
            </w:r>
            <w:r w:rsidR="00B2388B" w:rsidRPr="00B2388B">
              <w:rPr>
                <w:rFonts w:ascii="Angsana New" w:hAnsi="Angsana New"/>
                <w:color w:val="000000"/>
                <w:sz w:val="28"/>
                <w:szCs w:val="28"/>
              </w:rPr>
              <w:t>December</w:t>
            </w:r>
            <w:r w:rsidRPr="00B2388B">
              <w:rPr>
                <w:rFonts w:ascii="Angsana New" w:hAnsi="Angsana New"/>
                <w:color w:val="000000"/>
                <w:sz w:val="28"/>
                <w:szCs w:val="28"/>
              </w:rPr>
              <w:t xml:space="preserve"> 3</w:t>
            </w:r>
            <w:r w:rsidR="00B2388B" w:rsidRPr="00B2388B">
              <w:rPr>
                <w:rFonts w:ascii="Angsana New" w:hAnsi="Angsana New"/>
                <w:color w:val="000000"/>
                <w:sz w:val="28"/>
                <w:szCs w:val="28"/>
              </w:rPr>
              <w:t>1</w:t>
            </w:r>
          </w:p>
        </w:tc>
      </w:tr>
      <w:tr w:rsidR="00291B18" w:rsidRPr="00D33CCF" w14:paraId="2C8451AF" w14:textId="77777777" w:rsidTr="005F5461">
        <w:trPr>
          <w:trHeight w:val="390"/>
          <w:tblHeader/>
        </w:trPr>
        <w:tc>
          <w:tcPr>
            <w:tcW w:w="284" w:type="dxa"/>
            <w:vAlign w:val="center"/>
          </w:tcPr>
          <w:p w14:paraId="3E9B3C56" w14:textId="77777777" w:rsidR="00291B18" w:rsidRPr="00D33CCF"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tcPr>
          <w:p w14:paraId="64667380" w14:textId="77777777" w:rsidR="00291B18" w:rsidRPr="00D33CCF"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3544" w:type="dxa"/>
          </w:tcPr>
          <w:p w14:paraId="4969E18C" w14:textId="77777777" w:rsidR="00291B18" w:rsidRPr="00D33CCF"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226" w:type="dxa"/>
          </w:tcPr>
          <w:p w14:paraId="7DFE8ED9" w14:textId="77777777" w:rsidR="00291B18" w:rsidRPr="00D33CCF"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1262" w:type="dxa"/>
            <w:tcBorders>
              <w:top w:val="single" w:sz="4" w:space="0" w:color="auto"/>
              <w:bottom w:val="single" w:sz="4" w:space="0" w:color="auto"/>
            </w:tcBorders>
            <w:vAlign w:val="center"/>
          </w:tcPr>
          <w:p w14:paraId="29BB169E" w14:textId="06B3B93E" w:rsidR="00291B18" w:rsidRPr="0084749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hint="cs"/>
                <w:sz w:val="28"/>
                <w:szCs w:val="28"/>
                <w:cs/>
              </w:rPr>
              <w:t>2022</w:t>
            </w:r>
          </w:p>
        </w:tc>
        <w:tc>
          <w:tcPr>
            <w:tcW w:w="226" w:type="dxa"/>
            <w:tcBorders>
              <w:top w:val="single" w:sz="4" w:space="0" w:color="auto"/>
            </w:tcBorders>
            <w:vAlign w:val="center"/>
          </w:tcPr>
          <w:p w14:paraId="095F6193" w14:textId="77777777" w:rsidR="00291B18" w:rsidRPr="0084749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2B2F0465" w14:textId="2CB7B7F8" w:rsidR="00291B18" w:rsidRPr="0084749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hint="cs"/>
                <w:sz w:val="28"/>
                <w:szCs w:val="28"/>
                <w:cs/>
              </w:rPr>
              <w:t>2021</w:t>
            </w:r>
          </w:p>
        </w:tc>
        <w:tc>
          <w:tcPr>
            <w:tcW w:w="226" w:type="dxa"/>
            <w:tcBorders>
              <w:top w:val="single" w:sz="4" w:space="0" w:color="auto"/>
            </w:tcBorders>
            <w:vAlign w:val="center"/>
          </w:tcPr>
          <w:p w14:paraId="45C84ED0" w14:textId="77777777" w:rsidR="00291B18" w:rsidRPr="0084749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2" w:type="dxa"/>
            <w:tcBorders>
              <w:top w:val="single" w:sz="4" w:space="0" w:color="auto"/>
              <w:bottom w:val="single" w:sz="4" w:space="0" w:color="auto"/>
            </w:tcBorders>
            <w:vAlign w:val="center"/>
          </w:tcPr>
          <w:p w14:paraId="30845D47" w14:textId="30106988" w:rsidR="00291B18" w:rsidRPr="0084749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hint="cs"/>
                <w:sz w:val="28"/>
                <w:szCs w:val="28"/>
                <w:cs/>
              </w:rPr>
              <w:t>2022</w:t>
            </w:r>
          </w:p>
        </w:tc>
        <w:tc>
          <w:tcPr>
            <w:tcW w:w="226" w:type="dxa"/>
            <w:tcBorders>
              <w:top w:val="single" w:sz="4" w:space="0" w:color="auto"/>
            </w:tcBorders>
            <w:vAlign w:val="center"/>
          </w:tcPr>
          <w:p w14:paraId="60FB2CDB" w14:textId="77777777" w:rsidR="00291B18" w:rsidRPr="0084749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1EF4B304" w14:textId="1571ECA6" w:rsidR="00291B18" w:rsidRPr="0084749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hint="cs"/>
                <w:sz w:val="28"/>
                <w:szCs w:val="28"/>
                <w:cs/>
              </w:rPr>
              <w:t>2021</w:t>
            </w:r>
          </w:p>
        </w:tc>
      </w:tr>
      <w:tr w:rsidR="00215BFF" w:rsidRPr="00D33CCF" w14:paraId="64EFE031" w14:textId="77777777" w:rsidTr="00CF1659">
        <w:trPr>
          <w:trHeight w:val="403"/>
        </w:trPr>
        <w:tc>
          <w:tcPr>
            <w:tcW w:w="4064" w:type="dxa"/>
            <w:gridSpan w:val="3"/>
            <w:vAlign w:val="bottom"/>
          </w:tcPr>
          <w:p w14:paraId="6B3E6703" w14:textId="7833DE35" w:rsidR="00215BFF" w:rsidRPr="00B1646C" w:rsidRDefault="00215BFF"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 xml:space="preserve">Accounting profit (loss) before deducting </w:t>
            </w:r>
            <w:r w:rsidRPr="00B1646C">
              <w:rPr>
                <w:rFonts w:ascii="Angsana New" w:hAnsi="Angsana New"/>
                <w:color w:val="000000"/>
                <w:sz w:val="28"/>
                <w:szCs w:val="28"/>
              </w:rPr>
              <w:br/>
              <w:t>tax-exempt Income</w:t>
            </w:r>
          </w:p>
        </w:tc>
        <w:tc>
          <w:tcPr>
            <w:tcW w:w="226" w:type="dxa"/>
            <w:vAlign w:val="bottom"/>
          </w:tcPr>
          <w:p w14:paraId="5402C005" w14:textId="77777777" w:rsidR="00215BFF" w:rsidRPr="00B1646C" w:rsidRDefault="00215BFF"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single" w:sz="4" w:space="0" w:color="auto"/>
            </w:tcBorders>
            <w:vAlign w:val="bottom"/>
          </w:tcPr>
          <w:p w14:paraId="088D693F" w14:textId="6B66D927" w:rsidR="00215BFF" w:rsidRPr="00704098" w:rsidRDefault="007D4110"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68,122</w:t>
            </w:r>
          </w:p>
        </w:tc>
        <w:tc>
          <w:tcPr>
            <w:tcW w:w="226" w:type="dxa"/>
            <w:vAlign w:val="bottom"/>
          </w:tcPr>
          <w:p w14:paraId="340B38CE" w14:textId="77777777" w:rsidR="00215BFF" w:rsidRPr="00704098" w:rsidRDefault="00215BFF"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2D8F030A" w14:textId="6A202057" w:rsidR="00215BFF" w:rsidRPr="00704098" w:rsidRDefault="007D4110"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118,220</w:t>
            </w:r>
          </w:p>
        </w:tc>
        <w:tc>
          <w:tcPr>
            <w:tcW w:w="226" w:type="dxa"/>
            <w:vAlign w:val="bottom"/>
          </w:tcPr>
          <w:p w14:paraId="6274660E" w14:textId="77777777" w:rsidR="00215BFF" w:rsidRPr="00704098" w:rsidRDefault="00215BFF"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267C159B" w14:textId="65B40FC7" w:rsidR="00215BFF" w:rsidRPr="00704098" w:rsidRDefault="00215BFF"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04098">
              <w:rPr>
                <w:rFonts w:ascii="Angsana New" w:hAnsi="Angsana New"/>
                <w:sz w:val="28"/>
                <w:szCs w:val="28"/>
              </w:rPr>
              <w:t>(</w:t>
            </w:r>
            <w:r w:rsidR="009C5A52" w:rsidRPr="00704098">
              <w:rPr>
                <w:rFonts w:ascii="Angsana New" w:hAnsi="Angsana New"/>
                <w:sz w:val="28"/>
                <w:szCs w:val="28"/>
              </w:rPr>
              <w:t>2</w:t>
            </w:r>
            <w:r w:rsidRPr="00704098">
              <w:rPr>
                <w:rFonts w:ascii="Angsana New" w:hAnsi="Angsana New"/>
                <w:sz w:val="28"/>
                <w:szCs w:val="28"/>
              </w:rPr>
              <w:t>,0</w:t>
            </w:r>
            <w:r w:rsidR="009C5A52" w:rsidRPr="00704098">
              <w:rPr>
                <w:rFonts w:ascii="Angsana New" w:hAnsi="Angsana New"/>
                <w:sz w:val="28"/>
                <w:szCs w:val="28"/>
              </w:rPr>
              <w:t>32</w:t>
            </w:r>
            <w:r w:rsidRPr="00704098">
              <w:rPr>
                <w:rFonts w:ascii="Angsana New" w:hAnsi="Angsana New"/>
                <w:sz w:val="28"/>
                <w:szCs w:val="28"/>
              </w:rPr>
              <w:t>)</w:t>
            </w:r>
          </w:p>
        </w:tc>
        <w:tc>
          <w:tcPr>
            <w:tcW w:w="226" w:type="dxa"/>
            <w:vAlign w:val="bottom"/>
          </w:tcPr>
          <w:p w14:paraId="0155B214" w14:textId="77777777" w:rsidR="00215BFF" w:rsidRPr="005867F1" w:rsidRDefault="00215BFF"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4F9D69C7" w14:textId="2C0B69A3" w:rsidR="00215BFF" w:rsidRPr="003F0EC7" w:rsidRDefault="00215BFF"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8972E6">
              <w:rPr>
                <w:rFonts w:ascii="Angsana New" w:hAnsi="Angsana New"/>
                <w:color w:val="000000"/>
                <w:sz w:val="28"/>
                <w:szCs w:val="28"/>
              </w:rPr>
              <w:t>82,701</w:t>
            </w:r>
          </w:p>
        </w:tc>
      </w:tr>
      <w:tr w:rsidR="00215BFF" w:rsidRPr="00D33CCF" w14:paraId="4AFBEB7F" w14:textId="77777777" w:rsidTr="00CF1659">
        <w:trPr>
          <w:trHeight w:val="390"/>
        </w:trPr>
        <w:tc>
          <w:tcPr>
            <w:tcW w:w="4064" w:type="dxa"/>
            <w:gridSpan w:val="3"/>
            <w:vAlign w:val="bottom"/>
          </w:tcPr>
          <w:p w14:paraId="6178A87E" w14:textId="03299CF0" w:rsidR="00215BFF" w:rsidRPr="00B1646C" w:rsidRDefault="00215BFF"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Less income excluding income tax</w:t>
            </w:r>
          </w:p>
        </w:tc>
        <w:tc>
          <w:tcPr>
            <w:tcW w:w="226" w:type="dxa"/>
            <w:vAlign w:val="bottom"/>
          </w:tcPr>
          <w:p w14:paraId="6CE4CACE" w14:textId="77777777" w:rsidR="00215BFF" w:rsidRPr="00B1646C" w:rsidRDefault="00215BFF"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vAlign w:val="bottom"/>
          </w:tcPr>
          <w:p w14:paraId="2045234B" w14:textId="49CD48C4" w:rsidR="00215BFF" w:rsidRPr="00704098" w:rsidRDefault="00215BFF"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04098">
              <w:rPr>
                <w:rFonts w:ascii="Angsana New" w:hAnsi="Angsana New"/>
                <w:sz w:val="28"/>
                <w:szCs w:val="28"/>
              </w:rPr>
              <w:t>-</w:t>
            </w:r>
          </w:p>
        </w:tc>
        <w:tc>
          <w:tcPr>
            <w:tcW w:w="226" w:type="dxa"/>
            <w:vAlign w:val="bottom"/>
          </w:tcPr>
          <w:p w14:paraId="1767C1CD" w14:textId="77777777" w:rsidR="00215BFF" w:rsidRPr="00704098" w:rsidRDefault="00215BFF"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028288E1" w14:textId="66F60C2D" w:rsidR="00215BFF" w:rsidRPr="00704098" w:rsidRDefault="00215BFF"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04098">
              <w:rPr>
                <w:rFonts w:ascii="Angsana New" w:hAnsi="Angsana New"/>
                <w:color w:val="000000"/>
                <w:sz w:val="28"/>
                <w:szCs w:val="28"/>
              </w:rPr>
              <w:t>-</w:t>
            </w:r>
          </w:p>
        </w:tc>
        <w:tc>
          <w:tcPr>
            <w:tcW w:w="226" w:type="dxa"/>
            <w:vAlign w:val="bottom"/>
          </w:tcPr>
          <w:p w14:paraId="64C9C414" w14:textId="77777777" w:rsidR="00215BFF" w:rsidRPr="00704098" w:rsidRDefault="00215BFF"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2B7410C8" w14:textId="289F77E2" w:rsidR="00215BFF" w:rsidRPr="00704098" w:rsidRDefault="00215BFF"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04098">
              <w:rPr>
                <w:rFonts w:ascii="Angsana New" w:hAnsi="Angsana New"/>
                <w:sz w:val="28"/>
                <w:szCs w:val="28"/>
              </w:rPr>
              <w:t xml:space="preserve">-   </w:t>
            </w:r>
          </w:p>
        </w:tc>
        <w:tc>
          <w:tcPr>
            <w:tcW w:w="226" w:type="dxa"/>
            <w:vAlign w:val="bottom"/>
          </w:tcPr>
          <w:p w14:paraId="1EB48726" w14:textId="77777777" w:rsidR="00215BFF" w:rsidRPr="005867F1" w:rsidRDefault="00215BFF"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0EB18304" w14:textId="53E6DD13" w:rsidR="00215BFF" w:rsidRPr="005867F1" w:rsidRDefault="00215BFF"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72E6">
              <w:rPr>
                <w:rFonts w:ascii="Angsana New" w:hAnsi="Angsana New"/>
                <w:color w:val="000000"/>
                <w:sz w:val="28"/>
                <w:szCs w:val="28"/>
              </w:rPr>
              <w:t>-</w:t>
            </w:r>
          </w:p>
        </w:tc>
      </w:tr>
      <w:tr w:rsidR="00215BFF" w:rsidRPr="00D33CCF" w14:paraId="25E0CF13" w14:textId="77777777" w:rsidTr="00CF1659">
        <w:trPr>
          <w:trHeight w:val="390"/>
        </w:trPr>
        <w:tc>
          <w:tcPr>
            <w:tcW w:w="4064" w:type="dxa"/>
            <w:gridSpan w:val="3"/>
            <w:vAlign w:val="bottom"/>
          </w:tcPr>
          <w:p w14:paraId="3D864612" w14:textId="73C0FDAE" w:rsidR="00215BFF" w:rsidRPr="00B1646C" w:rsidRDefault="00215BFF"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Expenses for issuing listed securities recorded in Surpluses</w:t>
            </w:r>
          </w:p>
        </w:tc>
        <w:tc>
          <w:tcPr>
            <w:tcW w:w="226" w:type="dxa"/>
            <w:vAlign w:val="bottom"/>
          </w:tcPr>
          <w:p w14:paraId="633AFFB2" w14:textId="77777777" w:rsidR="00215BFF" w:rsidRPr="00B1646C" w:rsidRDefault="00215BFF"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bottom w:val="single" w:sz="4" w:space="0" w:color="auto"/>
            </w:tcBorders>
            <w:vAlign w:val="bottom"/>
          </w:tcPr>
          <w:p w14:paraId="697043BA" w14:textId="636D6D41" w:rsidR="00215BFF" w:rsidRPr="00704098" w:rsidRDefault="00215BFF"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04098">
              <w:rPr>
                <w:rFonts w:ascii="Angsana New" w:hAnsi="Angsana New"/>
                <w:sz w:val="28"/>
                <w:szCs w:val="28"/>
              </w:rPr>
              <w:t xml:space="preserve">-   </w:t>
            </w:r>
          </w:p>
        </w:tc>
        <w:tc>
          <w:tcPr>
            <w:tcW w:w="226" w:type="dxa"/>
            <w:vAlign w:val="bottom"/>
          </w:tcPr>
          <w:p w14:paraId="12E31E46" w14:textId="77777777" w:rsidR="00215BFF" w:rsidRPr="00704098" w:rsidRDefault="00215BFF"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vAlign w:val="bottom"/>
          </w:tcPr>
          <w:p w14:paraId="2E0D25E4" w14:textId="512BA94A" w:rsidR="00215BFF" w:rsidRPr="00704098" w:rsidRDefault="00215BFF"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04098">
              <w:rPr>
                <w:rFonts w:ascii="Angsana New" w:hAnsi="Angsana New"/>
                <w:color w:val="000000"/>
                <w:sz w:val="28"/>
                <w:szCs w:val="28"/>
              </w:rPr>
              <w:t>-</w:t>
            </w:r>
          </w:p>
        </w:tc>
        <w:tc>
          <w:tcPr>
            <w:tcW w:w="226" w:type="dxa"/>
            <w:vAlign w:val="bottom"/>
          </w:tcPr>
          <w:p w14:paraId="49737A16" w14:textId="77777777" w:rsidR="00215BFF" w:rsidRPr="00704098" w:rsidRDefault="00215BFF"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single" w:sz="4" w:space="0" w:color="auto"/>
            </w:tcBorders>
            <w:vAlign w:val="bottom"/>
          </w:tcPr>
          <w:p w14:paraId="6E1F8B29" w14:textId="56C7CB2C" w:rsidR="00215BFF" w:rsidRPr="00704098" w:rsidRDefault="00277A1F"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26" w:type="dxa"/>
            <w:vAlign w:val="bottom"/>
          </w:tcPr>
          <w:p w14:paraId="4B2A96AF" w14:textId="77777777" w:rsidR="00215BFF" w:rsidRPr="005867F1" w:rsidRDefault="00215BFF"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vAlign w:val="bottom"/>
          </w:tcPr>
          <w:p w14:paraId="3BE39BE7" w14:textId="7950B2B5" w:rsidR="00215BFF" w:rsidRPr="005867F1" w:rsidRDefault="00215BFF"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5048">
              <w:rPr>
                <w:rFonts w:ascii="Angsana New" w:hAnsi="Angsana New"/>
                <w:sz w:val="28"/>
                <w:szCs w:val="28"/>
              </w:rPr>
              <w:t>-</w:t>
            </w:r>
          </w:p>
        </w:tc>
      </w:tr>
      <w:tr w:rsidR="009C5A52" w:rsidRPr="00D33CCF" w14:paraId="6E074E3E" w14:textId="77777777" w:rsidTr="00CF1659">
        <w:trPr>
          <w:trHeight w:val="390"/>
        </w:trPr>
        <w:tc>
          <w:tcPr>
            <w:tcW w:w="4064" w:type="dxa"/>
            <w:gridSpan w:val="3"/>
            <w:vAlign w:val="center"/>
          </w:tcPr>
          <w:p w14:paraId="3C74E3CB" w14:textId="5958EAFC" w:rsidR="009C5A52" w:rsidRPr="00B1646C" w:rsidRDefault="009C5A52" w:rsidP="009C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Accounting profit before corporate income tax</w:t>
            </w:r>
          </w:p>
        </w:tc>
        <w:tc>
          <w:tcPr>
            <w:tcW w:w="226" w:type="dxa"/>
            <w:vAlign w:val="bottom"/>
          </w:tcPr>
          <w:p w14:paraId="6B53BF0E" w14:textId="77777777" w:rsidR="009C5A52" w:rsidRPr="00B1646C" w:rsidRDefault="009C5A52" w:rsidP="009C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single" w:sz="4" w:space="0" w:color="auto"/>
              <w:bottom w:val="single" w:sz="4" w:space="0" w:color="auto"/>
            </w:tcBorders>
            <w:vAlign w:val="bottom"/>
          </w:tcPr>
          <w:p w14:paraId="06D573E6" w14:textId="1A247FAA" w:rsidR="009C5A52" w:rsidRPr="00704098" w:rsidRDefault="007D4110" w:rsidP="009C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68,122</w:t>
            </w:r>
          </w:p>
        </w:tc>
        <w:tc>
          <w:tcPr>
            <w:tcW w:w="226" w:type="dxa"/>
            <w:vAlign w:val="bottom"/>
          </w:tcPr>
          <w:p w14:paraId="45CC031D" w14:textId="77777777" w:rsidR="009C5A52" w:rsidRPr="00704098" w:rsidRDefault="009C5A52" w:rsidP="009C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single" w:sz="4" w:space="0" w:color="auto"/>
            </w:tcBorders>
            <w:vAlign w:val="bottom"/>
          </w:tcPr>
          <w:p w14:paraId="3EA05118" w14:textId="71B8C225" w:rsidR="009C5A52" w:rsidRPr="00704098"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118,220</w:t>
            </w:r>
          </w:p>
        </w:tc>
        <w:tc>
          <w:tcPr>
            <w:tcW w:w="226" w:type="dxa"/>
            <w:vAlign w:val="bottom"/>
          </w:tcPr>
          <w:p w14:paraId="2753CC3A" w14:textId="77777777" w:rsidR="009C5A52" w:rsidRPr="00704098" w:rsidRDefault="009C5A52" w:rsidP="009C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single" w:sz="4" w:space="0" w:color="auto"/>
            </w:tcBorders>
            <w:vAlign w:val="bottom"/>
          </w:tcPr>
          <w:p w14:paraId="54CEA3FC" w14:textId="0B2228B8" w:rsidR="009C5A52" w:rsidRPr="00704098" w:rsidRDefault="009C5A52" w:rsidP="009C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04098">
              <w:rPr>
                <w:rFonts w:ascii="Angsana New" w:hAnsi="Angsana New"/>
                <w:sz w:val="28"/>
                <w:szCs w:val="28"/>
              </w:rPr>
              <w:t>(2,032)</w:t>
            </w:r>
          </w:p>
        </w:tc>
        <w:tc>
          <w:tcPr>
            <w:tcW w:w="226" w:type="dxa"/>
            <w:vAlign w:val="bottom"/>
          </w:tcPr>
          <w:p w14:paraId="1675EF5D" w14:textId="77777777" w:rsidR="009C5A52" w:rsidRPr="005867F1" w:rsidRDefault="009C5A52" w:rsidP="009C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single" w:sz="4" w:space="0" w:color="auto"/>
            </w:tcBorders>
            <w:vAlign w:val="bottom"/>
          </w:tcPr>
          <w:p w14:paraId="456C7D14" w14:textId="10388157" w:rsidR="009C5A52" w:rsidRPr="005867F1" w:rsidRDefault="009C5A52" w:rsidP="009C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72E6">
              <w:rPr>
                <w:rFonts w:ascii="Angsana New" w:hAnsi="Angsana New"/>
                <w:color w:val="000000"/>
                <w:sz w:val="28"/>
                <w:szCs w:val="28"/>
              </w:rPr>
              <w:t>82,701</w:t>
            </w:r>
          </w:p>
        </w:tc>
      </w:tr>
      <w:tr w:rsidR="00FA00B5" w:rsidRPr="00D33CCF" w14:paraId="5D0AE065" w14:textId="77777777" w:rsidTr="00CF1659">
        <w:trPr>
          <w:trHeight w:val="390"/>
        </w:trPr>
        <w:tc>
          <w:tcPr>
            <w:tcW w:w="4290" w:type="dxa"/>
            <w:gridSpan w:val="4"/>
            <w:vAlign w:val="bottom"/>
          </w:tcPr>
          <w:p w14:paraId="29518288" w14:textId="3B220FBD" w:rsidR="00FA00B5" w:rsidRPr="00B1646C"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Corporate income tax rate</w:t>
            </w:r>
          </w:p>
        </w:tc>
        <w:tc>
          <w:tcPr>
            <w:tcW w:w="1262" w:type="dxa"/>
            <w:tcBorders>
              <w:top w:val="single" w:sz="4" w:space="0" w:color="auto"/>
            </w:tcBorders>
            <w:vAlign w:val="bottom"/>
          </w:tcPr>
          <w:p w14:paraId="3709655D" w14:textId="0FDA4415" w:rsidR="00FA00B5" w:rsidRPr="00704098"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04098">
              <w:rPr>
                <w:rFonts w:ascii="Angsana New" w:hAnsi="Angsana New"/>
                <w:sz w:val="28"/>
                <w:szCs w:val="28"/>
              </w:rPr>
              <w:t>20%</w:t>
            </w:r>
          </w:p>
        </w:tc>
        <w:tc>
          <w:tcPr>
            <w:tcW w:w="226" w:type="dxa"/>
            <w:vAlign w:val="bottom"/>
          </w:tcPr>
          <w:p w14:paraId="7E825EF9" w14:textId="77777777" w:rsidR="00FA00B5" w:rsidRPr="00704098"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tcBorders>
            <w:vAlign w:val="bottom"/>
          </w:tcPr>
          <w:p w14:paraId="6A826D84" w14:textId="278B0168" w:rsidR="00FA00B5" w:rsidRPr="00704098"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04098">
              <w:rPr>
                <w:rFonts w:ascii="Angsana New" w:hAnsi="Angsana New"/>
                <w:sz w:val="28"/>
                <w:szCs w:val="28"/>
              </w:rPr>
              <w:t>20%</w:t>
            </w:r>
          </w:p>
        </w:tc>
        <w:tc>
          <w:tcPr>
            <w:tcW w:w="226" w:type="dxa"/>
            <w:vAlign w:val="bottom"/>
          </w:tcPr>
          <w:p w14:paraId="28B052EC" w14:textId="77777777" w:rsidR="00FA00B5" w:rsidRPr="00704098"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tcBorders>
            <w:vAlign w:val="bottom"/>
          </w:tcPr>
          <w:p w14:paraId="0F69E5C7" w14:textId="1D2BD004" w:rsidR="00FA00B5" w:rsidRPr="00704098"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04098">
              <w:rPr>
                <w:rFonts w:ascii="Angsana New" w:hAnsi="Angsana New"/>
                <w:sz w:val="28"/>
                <w:szCs w:val="28"/>
              </w:rPr>
              <w:t>20%</w:t>
            </w:r>
          </w:p>
        </w:tc>
        <w:tc>
          <w:tcPr>
            <w:tcW w:w="226" w:type="dxa"/>
            <w:vAlign w:val="bottom"/>
          </w:tcPr>
          <w:p w14:paraId="6CA0C60D" w14:textId="77777777"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tcBorders>
            <w:vAlign w:val="bottom"/>
          </w:tcPr>
          <w:p w14:paraId="6EDADADA" w14:textId="34D7F49B"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20%</w:t>
            </w:r>
          </w:p>
        </w:tc>
      </w:tr>
      <w:tr w:rsidR="007D4110" w:rsidRPr="00D33CCF" w14:paraId="0BC42880" w14:textId="77777777" w:rsidTr="00B4007B">
        <w:trPr>
          <w:trHeight w:val="390"/>
        </w:trPr>
        <w:tc>
          <w:tcPr>
            <w:tcW w:w="4290" w:type="dxa"/>
            <w:gridSpan w:val="4"/>
            <w:vAlign w:val="bottom"/>
          </w:tcPr>
          <w:p w14:paraId="054F5EA2" w14:textId="2F1940CA" w:rsidR="007D4110" w:rsidRPr="00B1646C"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B1646C">
              <w:rPr>
                <w:rFonts w:ascii="Angsana New" w:hAnsi="Angsana New"/>
                <w:color w:val="000000"/>
                <w:sz w:val="28"/>
                <w:szCs w:val="28"/>
              </w:rPr>
              <w:t xml:space="preserve">The tax is calculated from the income tax rate of </w:t>
            </w:r>
            <w:r w:rsidRPr="00B1646C">
              <w:rPr>
                <w:rFonts w:ascii="Angsana New" w:hAnsi="Angsana New"/>
                <w:color w:val="000000"/>
                <w:sz w:val="28"/>
                <w:szCs w:val="28"/>
                <w:cs/>
              </w:rPr>
              <w:t>20%.</w:t>
            </w:r>
          </w:p>
        </w:tc>
        <w:tc>
          <w:tcPr>
            <w:tcW w:w="1262" w:type="dxa"/>
            <w:vAlign w:val="bottom"/>
          </w:tcPr>
          <w:p w14:paraId="50EE1B75" w14:textId="0B20C4B2" w:rsidR="007D4110" w:rsidRPr="00704098"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13,533</w:t>
            </w:r>
          </w:p>
        </w:tc>
        <w:tc>
          <w:tcPr>
            <w:tcW w:w="226" w:type="dxa"/>
            <w:vAlign w:val="bottom"/>
          </w:tcPr>
          <w:p w14:paraId="59A03098" w14:textId="77777777" w:rsidR="007D4110" w:rsidRPr="00704098"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center"/>
          </w:tcPr>
          <w:p w14:paraId="71750FEE" w14:textId="38DC2A9F" w:rsidR="007D4110" w:rsidRPr="00704098"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24,545</w:t>
            </w:r>
          </w:p>
        </w:tc>
        <w:tc>
          <w:tcPr>
            <w:tcW w:w="226" w:type="dxa"/>
            <w:vAlign w:val="bottom"/>
          </w:tcPr>
          <w:p w14:paraId="32F12010" w14:textId="77777777" w:rsidR="007D4110" w:rsidRPr="00704098"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6767D05D" w14:textId="0F915832" w:rsidR="007D4110" w:rsidRPr="00704098"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04098">
              <w:rPr>
                <w:rFonts w:ascii="Angsana New" w:hAnsi="Angsana New"/>
                <w:sz w:val="28"/>
                <w:szCs w:val="28"/>
              </w:rPr>
              <w:t>(406)</w:t>
            </w:r>
          </w:p>
        </w:tc>
        <w:tc>
          <w:tcPr>
            <w:tcW w:w="226" w:type="dxa"/>
            <w:vAlign w:val="bottom"/>
          </w:tcPr>
          <w:p w14:paraId="14B175BA" w14:textId="77777777" w:rsidR="007D4110" w:rsidRPr="005867F1"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76FE104C" w14:textId="701BD657" w:rsidR="007D4110" w:rsidRPr="005867F1"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972E6">
              <w:rPr>
                <w:rFonts w:ascii="Angsana New" w:hAnsi="Angsana New"/>
                <w:color w:val="000000"/>
                <w:sz w:val="28"/>
                <w:szCs w:val="28"/>
              </w:rPr>
              <w:t>16,540</w:t>
            </w:r>
          </w:p>
        </w:tc>
      </w:tr>
      <w:tr w:rsidR="007D4110" w:rsidRPr="00D33CCF" w14:paraId="63590409" w14:textId="77777777" w:rsidTr="00B4007B">
        <w:trPr>
          <w:trHeight w:val="390"/>
        </w:trPr>
        <w:tc>
          <w:tcPr>
            <w:tcW w:w="4290" w:type="dxa"/>
            <w:gridSpan w:val="4"/>
            <w:vAlign w:val="center"/>
          </w:tcPr>
          <w:p w14:paraId="57A0D511" w14:textId="54927295" w:rsidR="007D4110" w:rsidRPr="00B1646C"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B1646C">
              <w:rPr>
                <w:rFonts w:ascii="Angsana New" w:hAnsi="Angsana New"/>
                <w:color w:val="000000"/>
                <w:sz w:val="28"/>
                <w:szCs w:val="28"/>
              </w:rPr>
              <w:t>Effect of deferred income tax</w:t>
            </w:r>
          </w:p>
        </w:tc>
        <w:tc>
          <w:tcPr>
            <w:tcW w:w="1262" w:type="dxa"/>
            <w:vAlign w:val="bottom"/>
          </w:tcPr>
          <w:p w14:paraId="501AD51A" w14:textId="78B22A65" w:rsidR="007D4110" w:rsidRPr="00704098"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04FFA">
              <w:rPr>
                <w:rFonts w:ascii="Angsana New" w:hAnsi="Angsana New"/>
                <w:sz w:val="28"/>
                <w:szCs w:val="28"/>
              </w:rPr>
              <w:t>14</w:t>
            </w:r>
          </w:p>
        </w:tc>
        <w:tc>
          <w:tcPr>
            <w:tcW w:w="226" w:type="dxa"/>
            <w:vAlign w:val="bottom"/>
          </w:tcPr>
          <w:p w14:paraId="306E1DD0" w14:textId="77777777" w:rsidR="007D4110" w:rsidRPr="00704098"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center"/>
          </w:tcPr>
          <w:p w14:paraId="0B7A8676" w14:textId="6D320D91" w:rsidR="007D4110" w:rsidRPr="00704098"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C685C">
              <w:rPr>
                <w:rFonts w:ascii="Angsana New" w:hAnsi="Angsana New"/>
                <w:sz w:val="28"/>
                <w:szCs w:val="28"/>
              </w:rPr>
              <w:t>417</w:t>
            </w:r>
          </w:p>
        </w:tc>
        <w:tc>
          <w:tcPr>
            <w:tcW w:w="226" w:type="dxa"/>
            <w:vAlign w:val="bottom"/>
          </w:tcPr>
          <w:p w14:paraId="768524CC" w14:textId="77777777" w:rsidR="007D4110" w:rsidRPr="00704098"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6CE18E55" w14:textId="597DBAD6" w:rsidR="007D4110" w:rsidRPr="00704098"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04098">
              <w:rPr>
                <w:rFonts w:ascii="Angsana New" w:hAnsi="Angsana New"/>
                <w:sz w:val="28"/>
                <w:szCs w:val="28"/>
              </w:rPr>
              <w:t xml:space="preserve">-   </w:t>
            </w:r>
          </w:p>
        </w:tc>
        <w:tc>
          <w:tcPr>
            <w:tcW w:w="226" w:type="dxa"/>
            <w:vAlign w:val="bottom"/>
          </w:tcPr>
          <w:p w14:paraId="241E4632" w14:textId="77777777" w:rsidR="007D4110" w:rsidRPr="005867F1"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3877B49F" w14:textId="47681CA1" w:rsidR="007D4110" w:rsidRPr="005867F1"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r w:rsidR="007D4110" w:rsidRPr="00D33CCF" w14:paraId="4BDD6303" w14:textId="77777777" w:rsidTr="00CF1659">
        <w:trPr>
          <w:trHeight w:val="331"/>
        </w:trPr>
        <w:tc>
          <w:tcPr>
            <w:tcW w:w="4290" w:type="dxa"/>
            <w:gridSpan w:val="4"/>
            <w:vAlign w:val="bottom"/>
          </w:tcPr>
          <w:p w14:paraId="180F4C65" w14:textId="543535D3" w:rsidR="007D4110" w:rsidRPr="000103B0"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0103B0">
              <w:rPr>
                <w:rFonts w:ascii="Angsana New" w:hAnsi="Angsana New"/>
                <w:color w:val="000000"/>
                <w:sz w:val="28"/>
                <w:szCs w:val="28"/>
                <w:cs/>
              </w:rPr>
              <w:t>-</w:t>
            </w:r>
            <w:r w:rsidRPr="000103B0">
              <w:rPr>
                <w:rFonts w:ascii="Angsana New" w:hAnsi="Angsana New"/>
                <w:color w:val="000000"/>
                <w:sz w:val="28"/>
                <w:szCs w:val="28"/>
              </w:rPr>
              <w:t xml:space="preserve"> Tax – exempt Income</w:t>
            </w:r>
          </w:p>
        </w:tc>
        <w:tc>
          <w:tcPr>
            <w:tcW w:w="1262" w:type="dxa"/>
            <w:vAlign w:val="bottom"/>
          </w:tcPr>
          <w:p w14:paraId="1DF279E3" w14:textId="44446ED9" w:rsidR="007D4110" w:rsidRPr="00704098"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04FFA">
              <w:rPr>
                <w:rFonts w:ascii="Angsana New" w:hAnsi="Angsana New"/>
                <w:sz w:val="28"/>
                <w:szCs w:val="28"/>
              </w:rPr>
              <w:t>(16,106)</w:t>
            </w:r>
          </w:p>
        </w:tc>
        <w:tc>
          <w:tcPr>
            <w:tcW w:w="226" w:type="dxa"/>
            <w:vAlign w:val="bottom"/>
          </w:tcPr>
          <w:p w14:paraId="7A3ABFF8" w14:textId="77777777" w:rsidR="007D4110" w:rsidRPr="00704098"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3AE38A60" w14:textId="7DCC78D5" w:rsidR="007D4110" w:rsidRPr="00704098"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C685C">
              <w:rPr>
                <w:rFonts w:ascii="Angsana New" w:hAnsi="Angsana New"/>
                <w:sz w:val="28"/>
                <w:szCs w:val="28"/>
              </w:rPr>
              <w:t>(</w:t>
            </w:r>
            <w:r>
              <w:rPr>
                <w:rFonts w:ascii="Angsana New" w:hAnsi="Angsana New"/>
                <w:sz w:val="28"/>
                <w:szCs w:val="28"/>
              </w:rPr>
              <w:t>9,902</w:t>
            </w:r>
            <w:r w:rsidRPr="005C685C">
              <w:rPr>
                <w:rFonts w:ascii="Angsana New" w:hAnsi="Angsana New"/>
                <w:sz w:val="28"/>
                <w:szCs w:val="28"/>
              </w:rPr>
              <w:t>)</w:t>
            </w:r>
          </w:p>
        </w:tc>
        <w:tc>
          <w:tcPr>
            <w:tcW w:w="226" w:type="dxa"/>
            <w:vAlign w:val="bottom"/>
          </w:tcPr>
          <w:p w14:paraId="46405353" w14:textId="77777777" w:rsidR="007D4110" w:rsidRPr="00704098"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2CC977D0" w14:textId="477598B5" w:rsidR="007D4110" w:rsidRPr="00704098"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04098">
              <w:rPr>
                <w:rFonts w:ascii="Angsana New" w:hAnsi="Angsana New"/>
                <w:sz w:val="28"/>
                <w:szCs w:val="28"/>
              </w:rPr>
              <w:t>-</w:t>
            </w:r>
          </w:p>
        </w:tc>
        <w:tc>
          <w:tcPr>
            <w:tcW w:w="226" w:type="dxa"/>
            <w:vAlign w:val="bottom"/>
          </w:tcPr>
          <w:p w14:paraId="4806262D" w14:textId="77777777" w:rsidR="007D4110" w:rsidRPr="005867F1"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2EF36E5B" w14:textId="4A45FC65" w:rsidR="007D4110" w:rsidRPr="005867F1"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(3,052)</w:t>
            </w:r>
          </w:p>
        </w:tc>
      </w:tr>
      <w:tr w:rsidR="00FA00B5" w:rsidRPr="00D33CCF" w14:paraId="56FB6E2F" w14:textId="77777777" w:rsidTr="00CF1659">
        <w:trPr>
          <w:trHeight w:val="390"/>
        </w:trPr>
        <w:tc>
          <w:tcPr>
            <w:tcW w:w="4290" w:type="dxa"/>
            <w:gridSpan w:val="4"/>
            <w:vAlign w:val="center"/>
          </w:tcPr>
          <w:p w14:paraId="41A42EE8" w14:textId="43A47888" w:rsidR="00FA00B5" w:rsidRPr="00D33CCF"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highlight w:val="yellow"/>
                <w:cs/>
              </w:rPr>
            </w:pPr>
            <w:r w:rsidRPr="00B1646C">
              <w:rPr>
                <w:rFonts w:ascii="Angsana New" w:hAnsi="Angsana New"/>
                <w:color w:val="000000"/>
                <w:sz w:val="28"/>
                <w:szCs w:val="28"/>
              </w:rPr>
              <w:t>Non-Deductible Tax Effects in Calculating Taxable Profits</w:t>
            </w:r>
          </w:p>
        </w:tc>
        <w:tc>
          <w:tcPr>
            <w:tcW w:w="1262" w:type="dxa"/>
            <w:vAlign w:val="bottom"/>
          </w:tcPr>
          <w:p w14:paraId="52A85DA3" w14:textId="177ECE2C"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bottom"/>
          </w:tcPr>
          <w:p w14:paraId="201D0A83" w14:textId="77777777"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15290455" w14:textId="77777777"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bottom"/>
          </w:tcPr>
          <w:p w14:paraId="6197E1F5" w14:textId="77777777" w:rsidR="00FA00B5" w:rsidRPr="003F0EC7"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1AC44CDF" w14:textId="77777777"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bottom"/>
          </w:tcPr>
          <w:p w14:paraId="77C5CAD2" w14:textId="77777777"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7A02C2E3" w14:textId="77777777"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7D4110" w:rsidRPr="00D33CCF" w14:paraId="3AB41692" w14:textId="77777777" w:rsidTr="00CF1659">
        <w:trPr>
          <w:trHeight w:val="390"/>
        </w:trPr>
        <w:tc>
          <w:tcPr>
            <w:tcW w:w="4290" w:type="dxa"/>
            <w:gridSpan w:val="4"/>
            <w:vAlign w:val="bottom"/>
          </w:tcPr>
          <w:p w14:paraId="6D143E43" w14:textId="7EE9BB2F" w:rsidR="007D4110" w:rsidRPr="00D4761E"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D4761E">
              <w:rPr>
                <w:rFonts w:ascii="Angsana New" w:hAnsi="Angsana New" w:hint="cs"/>
                <w:color w:val="000000"/>
                <w:sz w:val="28"/>
                <w:szCs w:val="28"/>
                <w:cs/>
              </w:rPr>
              <w:t xml:space="preserve"> </w:t>
            </w:r>
            <w:r w:rsidRPr="00D4761E">
              <w:rPr>
                <w:rFonts w:ascii="Angsana New" w:hAnsi="Angsana New"/>
                <w:color w:val="000000"/>
                <w:sz w:val="28"/>
                <w:szCs w:val="28"/>
                <w:cs/>
              </w:rPr>
              <w:t>-</w:t>
            </w:r>
            <w:r w:rsidRPr="00D4761E">
              <w:rPr>
                <w:rFonts w:ascii="Angsana New" w:hAnsi="Angsana New" w:hint="cs"/>
                <w:color w:val="000000"/>
                <w:sz w:val="28"/>
                <w:szCs w:val="28"/>
                <w:cs/>
              </w:rPr>
              <w:t xml:space="preserve"> </w:t>
            </w:r>
            <w:r w:rsidRPr="00D4761E">
              <w:rPr>
                <w:rFonts w:ascii="Angsana New" w:hAnsi="Angsana New"/>
                <w:color w:val="000000"/>
                <w:sz w:val="28"/>
                <w:szCs w:val="28"/>
              </w:rPr>
              <w:t>Tax losses that are eligible to apply</w:t>
            </w:r>
          </w:p>
        </w:tc>
        <w:tc>
          <w:tcPr>
            <w:tcW w:w="1262" w:type="dxa"/>
            <w:vAlign w:val="bottom"/>
          </w:tcPr>
          <w:p w14:paraId="3CA57A84" w14:textId="24182A07"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04FFA">
              <w:rPr>
                <w:rFonts w:ascii="Angsana New" w:hAnsi="Angsana New"/>
                <w:sz w:val="28"/>
                <w:szCs w:val="28"/>
              </w:rPr>
              <w:t>(13</w:t>
            </w:r>
            <w:r>
              <w:rPr>
                <w:rFonts w:ascii="Angsana New" w:hAnsi="Angsana New"/>
                <w:sz w:val="28"/>
                <w:szCs w:val="28"/>
              </w:rPr>
              <w:t>6</w:t>
            </w:r>
            <w:r w:rsidRPr="00704FFA">
              <w:rPr>
                <w:rFonts w:ascii="Angsana New" w:hAnsi="Angsana New"/>
                <w:sz w:val="28"/>
                <w:szCs w:val="28"/>
              </w:rPr>
              <w:t>)</w:t>
            </w:r>
          </w:p>
        </w:tc>
        <w:tc>
          <w:tcPr>
            <w:tcW w:w="226" w:type="dxa"/>
            <w:vAlign w:val="bottom"/>
          </w:tcPr>
          <w:p w14:paraId="3359DC44" w14:textId="77777777"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1963ED07" w14:textId="21ABC38D"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C685C">
              <w:rPr>
                <w:rFonts w:ascii="Angsana New" w:hAnsi="Angsana New"/>
                <w:sz w:val="28"/>
                <w:szCs w:val="28"/>
              </w:rPr>
              <w:t>(13,488)</w:t>
            </w:r>
          </w:p>
        </w:tc>
        <w:tc>
          <w:tcPr>
            <w:tcW w:w="226" w:type="dxa"/>
            <w:vAlign w:val="bottom"/>
          </w:tcPr>
          <w:p w14:paraId="2988F498" w14:textId="77777777"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061C36E6" w14:textId="7DB36FB2"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C5A52">
              <w:rPr>
                <w:rFonts w:ascii="Angsana New" w:hAnsi="Angsana New"/>
                <w:sz w:val="28"/>
                <w:szCs w:val="28"/>
              </w:rPr>
              <w:t>-</w:t>
            </w:r>
          </w:p>
        </w:tc>
        <w:tc>
          <w:tcPr>
            <w:tcW w:w="226" w:type="dxa"/>
            <w:vAlign w:val="bottom"/>
          </w:tcPr>
          <w:p w14:paraId="0372DA91" w14:textId="77777777"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6837AB50" w14:textId="1E54346E"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C5A52">
              <w:rPr>
                <w:rFonts w:ascii="Angsana New" w:hAnsi="Angsana New"/>
                <w:sz w:val="28"/>
                <w:szCs w:val="28"/>
              </w:rPr>
              <w:t>(13,488)</w:t>
            </w:r>
          </w:p>
        </w:tc>
      </w:tr>
      <w:tr w:rsidR="007D4110" w:rsidRPr="00D33CCF" w14:paraId="058F84DF" w14:textId="77777777" w:rsidTr="00CF1659">
        <w:trPr>
          <w:trHeight w:val="390"/>
        </w:trPr>
        <w:tc>
          <w:tcPr>
            <w:tcW w:w="4290" w:type="dxa"/>
            <w:gridSpan w:val="4"/>
            <w:vAlign w:val="bottom"/>
          </w:tcPr>
          <w:p w14:paraId="1F70C3DD" w14:textId="67BF04FD" w:rsidR="007D4110" w:rsidRPr="00D4761E"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D4761E">
              <w:rPr>
                <w:rFonts w:ascii="Angsana New" w:hAnsi="Angsana New"/>
                <w:color w:val="000000"/>
                <w:sz w:val="28"/>
                <w:szCs w:val="28"/>
              </w:rPr>
              <w:t>-  Emoted income or expense (deductible) increase</w:t>
            </w:r>
          </w:p>
        </w:tc>
        <w:tc>
          <w:tcPr>
            <w:tcW w:w="1262" w:type="dxa"/>
            <w:vAlign w:val="bottom"/>
          </w:tcPr>
          <w:p w14:paraId="4416B400" w14:textId="0224B657"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04FFA">
              <w:rPr>
                <w:rFonts w:ascii="Angsana New" w:hAnsi="Angsana New"/>
                <w:sz w:val="28"/>
                <w:szCs w:val="28"/>
              </w:rPr>
              <w:t>-</w:t>
            </w:r>
          </w:p>
        </w:tc>
        <w:tc>
          <w:tcPr>
            <w:tcW w:w="226" w:type="dxa"/>
            <w:vAlign w:val="bottom"/>
          </w:tcPr>
          <w:p w14:paraId="36043F1D" w14:textId="77777777"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5BF61094" w14:textId="39FBA9D6"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C685C">
              <w:rPr>
                <w:rFonts w:ascii="Angsana New" w:hAnsi="Angsana New"/>
                <w:sz w:val="28"/>
                <w:szCs w:val="28"/>
              </w:rPr>
              <w:t>-</w:t>
            </w:r>
          </w:p>
        </w:tc>
        <w:tc>
          <w:tcPr>
            <w:tcW w:w="226" w:type="dxa"/>
            <w:vAlign w:val="bottom"/>
          </w:tcPr>
          <w:p w14:paraId="09E6DDD4" w14:textId="77777777"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78D8BC3E" w14:textId="1572EBE1"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C5A52">
              <w:rPr>
                <w:rFonts w:ascii="Angsana New" w:hAnsi="Angsana New"/>
                <w:sz w:val="28"/>
                <w:szCs w:val="28"/>
              </w:rPr>
              <w:t>-</w:t>
            </w:r>
          </w:p>
        </w:tc>
        <w:tc>
          <w:tcPr>
            <w:tcW w:w="226" w:type="dxa"/>
            <w:vAlign w:val="bottom"/>
          </w:tcPr>
          <w:p w14:paraId="2DBA9980" w14:textId="77777777"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6A9F8A74" w14:textId="387D2F6A"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C5A52">
              <w:rPr>
                <w:rFonts w:ascii="Angsana New" w:hAnsi="Angsana New"/>
                <w:sz w:val="28"/>
                <w:szCs w:val="28"/>
              </w:rPr>
              <w:t>-</w:t>
            </w:r>
          </w:p>
        </w:tc>
      </w:tr>
      <w:tr w:rsidR="007D4110" w:rsidRPr="00D33CCF" w14:paraId="419E2CCA" w14:textId="77777777" w:rsidTr="00CF1659">
        <w:trPr>
          <w:trHeight w:val="390"/>
        </w:trPr>
        <w:tc>
          <w:tcPr>
            <w:tcW w:w="4290" w:type="dxa"/>
            <w:gridSpan w:val="4"/>
            <w:vAlign w:val="bottom"/>
          </w:tcPr>
          <w:p w14:paraId="4083BD7A" w14:textId="262F551F" w:rsidR="007D4110" w:rsidRPr="00D4761E"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252F18">
              <w:rPr>
                <w:rFonts w:ascii="Angsana New" w:hAnsi="Angsana New"/>
                <w:color w:val="000000"/>
                <w:sz w:val="28"/>
                <w:szCs w:val="28"/>
                <w:cs/>
              </w:rPr>
              <w:t xml:space="preserve">- </w:t>
            </w:r>
            <w:r w:rsidRPr="00252F18">
              <w:rPr>
                <w:rFonts w:ascii="Angsana New" w:hAnsi="Angsana New"/>
                <w:color w:val="000000"/>
                <w:sz w:val="28"/>
                <w:szCs w:val="28"/>
              </w:rPr>
              <w:t>Non-deductible expenses</w:t>
            </w:r>
          </w:p>
        </w:tc>
        <w:tc>
          <w:tcPr>
            <w:tcW w:w="1262" w:type="dxa"/>
            <w:vAlign w:val="bottom"/>
          </w:tcPr>
          <w:p w14:paraId="1908B881" w14:textId="57B9F109"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04FFA">
              <w:rPr>
                <w:rFonts w:ascii="Angsana New" w:hAnsi="Angsana New"/>
                <w:sz w:val="28"/>
                <w:szCs w:val="28"/>
              </w:rPr>
              <w:t>5</w:t>
            </w:r>
            <w:r>
              <w:rPr>
                <w:rFonts w:ascii="Angsana New" w:hAnsi="Angsana New"/>
                <w:sz w:val="28"/>
                <w:szCs w:val="28"/>
              </w:rPr>
              <w:t>48</w:t>
            </w:r>
          </w:p>
        </w:tc>
        <w:tc>
          <w:tcPr>
            <w:tcW w:w="226" w:type="dxa"/>
            <w:vAlign w:val="bottom"/>
          </w:tcPr>
          <w:p w14:paraId="7E9AF5C4" w14:textId="77777777"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19D3564B" w14:textId="0BD916A7"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C685C">
              <w:rPr>
                <w:rFonts w:ascii="Angsana New" w:hAnsi="Angsana New"/>
                <w:sz w:val="28"/>
                <w:szCs w:val="28"/>
              </w:rPr>
              <w:t>571</w:t>
            </w:r>
          </w:p>
        </w:tc>
        <w:tc>
          <w:tcPr>
            <w:tcW w:w="226" w:type="dxa"/>
            <w:vAlign w:val="bottom"/>
          </w:tcPr>
          <w:p w14:paraId="5BA238E9" w14:textId="77777777"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796E2F4A" w14:textId="1BCD69B0"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C5A52">
              <w:rPr>
                <w:rFonts w:ascii="Angsana New" w:hAnsi="Angsana New"/>
                <w:sz w:val="28"/>
                <w:szCs w:val="28"/>
              </w:rPr>
              <w:t>255</w:t>
            </w:r>
          </w:p>
        </w:tc>
        <w:tc>
          <w:tcPr>
            <w:tcW w:w="226" w:type="dxa"/>
            <w:vAlign w:val="bottom"/>
          </w:tcPr>
          <w:p w14:paraId="13191243" w14:textId="77777777"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43DE48DD" w14:textId="30B71AD2" w:rsidR="007D4110" w:rsidRPr="009C5A52" w:rsidRDefault="00277A1F"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w:t>
            </w:r>
          </w:p>
        </w:tc>
      </w:tr>
      <w:tr w:rsidR="007D4110" w:rsidRPr="00D33CCF" w14:paraId="4632E361" w14:textId="77777777" w:rsidTr="00CF1659">
        <w:trPr>
          <w:trHeight w:val="390"/>
        </w:trPr>
        <w:tc>
          <w:tcPr>
            <w:tcW w:w="4290" w:type="dxa"/>
            <w:gridSpan w:val="4"/>
            <w:vAlign w:val="bottom"/>
          </w:tcPr>
          <w:p w14:paraId="06BED453" w14:textId="612237C3" w:rsidR="007D4110" w:rsidRPr="00B1646C"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highlight w:val="yellow"/>
                <w:cs/>
              </w:rPr>
            </w:pPr>
            <w:r w:rsidRPr="00D4761E">
              <w:rPr>
                <w:rFonts w:ascii="Angsana New" w:hAnsi="Angsana New"/>
                <w:color w:val="000000"/>
                <w:sz w:val="28"/>
                <w:szCs w:val="28"/>
              </w:rPr>
              <w:t xml:space="preserve"> -Tax loss for the period</w:t>
            </w:r>
          </w:p>
        </w:tc>
        <w:tc>
          <w:tcPr>
            <w:tcW w:w="1262" w:type="dxa"/>
            <w:tcBorders>
              <w:bottom w:val="single" w:sz="4" w:space="0" w:color="auto"/>
            </w:tcBorders>
            <w:vAlign w:val="bottom"/>
          </w:tcPr>
          <w:p w14:paraId="61E4200F" w14:textId="049C627B"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04FFA">
              <w:rPr>
                <w:rFonts w:ascii="Angsana New" w:hAnsi="Angsana New"/>
                <w:sz w:val="28"/>
                <w:szCs w:val="28"/>
              </w:rPr>
              <w:t>2,</w:t>
            </w:r>
            <w:r>
              <w:rPr>
                <w:rFonts w:ascii="Angsana New" w:hAnsi="Angsana New"/>
                <w:sz w:val="28"/>
                <w:szCs w:val="28"/>
              </w:rPr>
              <w:t>633</w:t>
            </w:r>
          </w:p>
        </w:tc>
        <w:tc>
          <w:tcPr>
            <w:tcW w:w="226" w:type="dxa"/>
            <w:vAlign w:val="bottom"/>
          </w:tcPr>
          <w:p w14:paraId="07AECA3A" w14:textId="77777777"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vAlign w:val="bottom"/>
          </w:tcPr>
          <w:p w14:paraId="5790C053" w14:textId="0FA5A303"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C685C">
              <w:rPr>
                <w:rFonts w:ascii="Angsana New" w:hAnsi="Angsana New"/>
                <w:sz w:val="28"/>
                <w:szCs w:val="28"/>
              </w:rPr>
              <w:t>(61)</w:t>
            </w:r>
          </w:p>
        </w:tc>
        <w:tc>
          <w:tcPr>
            <w:tcW w:w="226" w:type="dxa"/>
            <w:vAlign w:val="bottom"/>
          </w:tcPr>
          <w:p w14:paraId="672F2543" w14:textId="77777777"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single" w:sz="4" w:space="0" w:color="auto"/>
            </w:tcBorders>
            <w:vAlign w:val="bottom"/>
          </w:tcPr>
          <w:p w14:paraId="16B577E0" w14:textId="63DCD64C"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C5A52">
              <w:rPr>
                <w:rFonts w:ascii="Angsana New" w:hAnsi="Angsana New"/>
                <w:sz w:val="28"/>
                <w:szCs w:val="28"/>
              </w:rPr>
              <w:t>151</w:t>
            </w:r>
          </w:p>
        </w:tc>
        <w:tc>
          <w:tcPr>
            <w:tcW w:w="226" w:type="dxa"/>
            <w:vAlign w:val="bottom"/>
          </w:tcPr>
          <w:p w14:paraId="4AC47B81" w14:textId="77777777"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vAlign w:val="bottom"/>
          </w:tcPr>
          <w:p w14:paraId="6EC2E75E" w14:textId="41651BA3"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C5A52">
              <w:rPr>
                <w:rFonts w:ascii="Angsana New" w:hAnsi="Angsana New"/>
                <w:sz w:val="28"/>
                <w:szCs w:val="28"/>
              </w:rPr>
              <w:t>-</w:t>
            </w:r>
          </w:p>
        </w:tc>
      </w:tr>
      <w:tr w:rsidR="007D4110" w14:paraId="47ABA909" w14:textId="77777777" w:rsidTr="00CF1659">
        <w:trPr>
          <w:trHeight w:val="390"/>
        </w:trPr>
        <w:tc>
          <w:tcPr>
            <w:tcW w:w="4290" w:type="dxa"/>
            <w:gridSpan w:val="4"/>
            <w:vAlign w:val="center"/>
          </w:tcPr>
          <w:p w14:paraId="2949DF2D" w14:textId="4A98E68F" w:rsidR="007D4110" w:rsidRPr="00D33CCF"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color w:val="000000"/>
                <w:sz w:val="28"/>
                <w:szCs w:val="28"/>
                <w:highlight w:val="yellow"/>
              </w:rPr>
            </w:pPr>
            <w:r w:rsidRPr="00B1646C">
              <w:rPr>
                <w:rFonts w:ascii="Angsana New" w:hAnsi="Angsana New"/>
                <w:color w:val="000000"/>
                <w:sz w:val="28"/>
                <w:szCs w:val="28"/>
                <w:cs/>
              </w:rPr>
              <w:t>(</w:t>
            </w:r>
            <w:r w:rsidRPr="00B1646C">
              <w:rPr>
                <w:rFonts w:ascii="Angsana New" w:hAnsi="Angsana New"/>
                <w:color w:val="000000"/>
                <w:sz w:val="28"/>
                <w:szCs w:val="28"/>
              </w:rPr>
              <w:t>Income)  tax expenses shown in the profit (loss) statement</w:t>
            </w:r>
            <w:r w:rsidRPr="00B1646C">
              <w:rPr>
                <w:rFonts w:ascii="Angsana New" w:hAnsi="Angsana New"/>
                <w:color w:val="000000"/>
                <w:sz w:val="28"/>
                <w:szCs w:val="28"/>
                <w:cs/>
              </w:rPr>
              <w:t>)</w:t>
            </w:r>
          </w:p>
        </w:tc>
        <w:tc>
          <w:tcPr>
            <w:tcW w:w="1262" w:type="dxa"/>
            <w:tcBorders>
              <w:top w:val="single" w:sz="4" w:space="0" w:color="auto"/>
              <w:bottom w:val="double" w:sz="4" w:space="0" w:color="auto"/>
            </w:tcBorders>
            <w:vAlign w:val="bottom"/>
          </w:tcPr>
          <w:p w14:paraId="12037A25" w14:textId="457C9E06" w:rsidR="007D4110" w:rsidRPr="007D4110"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D4110">
              <w:rPr>
                <w:rFonts w:ascii="Angsana New" w:hAnsi="Angsana New"/>
                <w:sz w:val="28"/>
                <w:szCs w:val="28"/>
              </w:rPr>
              <w:t>486</w:t>
            </w:r>
          </w:p>
        </w:tc>
        <w:tc>
          <w:tcPr>
            <w:tcW w:w="226" w:type="dxa"/>
            <w:vAlign w:val="bottom"/>
          </w:tcPr>
          <w:p w14:paraId="2A71AB25" w14:textId="77777777"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vAlign w:val="bottom"/>
          </w:tcPr>
          <w:p w14:paraId="65BF6BC7" w14:textId="42E63C23"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2,082</w:t>
            </w:r>
          </w:p>
        </w:tc>
        <w:tc>
          <w:tcPr>
            <w:tcW w:w="226" w:type="dxa"/>
            <w:vAlign w:val="bottom"/>
          </w:tcPr>
          <w:p w14:paraId="7B969A1D" w14:textId="77777777"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double" w:sz="4" w:space="0" w:color="auto"/>
            </w:tcBorders>
            <w:vAlign w:val="bottom"/>
          </w:tcPr>
          <w:p w14:paraId="5BA34F28" w14:textId="503D2DA3"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C5A52">
              <w:rPr>
                <w:rFonts w:ascii="Angsana New" w:hAnsi="Angsana New"/>
                <w:sz w:val="28"/>
                <w:szCs w:val="28"/>
              </w:rPr>
              <w:t>-</w:t>
            </w:r>
          </w:p>
        </w:tc>
        <w:tc>
          <w:tcPr>
            <w:tcW w:w="226" w:type="dxa"/>
            <w:vAlign w:val="bottom"/>
          </w:tcPr>
          <w:p w14:paraId="23209EDB" w14:textId="77777777"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vAlign w:val="bottom"/>
          </w:tcPr>
          <w:p w14:paraId="357AEB8F" w14:textId="23E1F856" w:rsidR="007D4110" w:rsidRPr="009C5A52" w:rsidRDefault="007D4110" w:rsidP="007D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C5A52">
              <w:rPr>
                <w:rFonts w:ascii="Angsana New" w:hAnsi="Angsana New" w:hint="cs"/>
                <w:sz w:val="28"/>
                <w:szCs w:val="28"/>
                <w:cs/>
              </w:rPr>
              <w:t>-</w:t>
            </w:r>
          </w:p>
        </w:tc>
      </w:tr>
    </w:tbl>
    <w:p w14:paraId="75CF416F" w14:textId="77777777" w:rsidR="00B1646C" w:rsidRPr="00291B18"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182B2063" w14:textId="63E039B4" w:rsidR="005E25AB" w:rsidRPr="00E73367" w:rsidRDefault="009351CF" w:rsidP="00D476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thaiDistribute"/>
        <w:rPr>
          <w:rFonts w:ascii="Angsana New" w:hAnsi="Angsana New"/>
          <w:sz w:val="28"/>
          <w:szCs w:val="28"/>
        </w:rPr>
      </w:pPr>
      <w:r w:rsidRPr="00B1646C">
        <w:rPr>
          <w:rFonts w:ascii="Angsana New" w:hAnsi="Angsana New"/>
          <w:sz w:val="28"/>
          <w:szCs w:val="28"/>
        </w:rPr>
        <w:t>2</w:t>
      </w:r>
      <w:r w:rsidR="009C5A52">
        <w:rPr>
          <w:rFonts w:ascii="Angsana New" w:hAnsi="Angsana New"/>
          <w:sz w:val="28"/>
          <w:szCs w:val="28"/>
        </w:rPr>
        <w:t>3</w:t>
      </w:r>
      <w:r w:rsidRPr="00B1646C">
        <w:rPr>
          <w:rFonts w:ascii="Angsana New" w:hAnsi="Angsana New"/>
          <w:sz w:val="28"/>
          <w:szCs w:val="28"/>
        </w:rPr>
        <w:t>.3</w:t>
      </w:r>
      <w:r w:rsidR="00D4761E">
        <w:rPr>
          <w:rFonts w:ascii="Angsana New" w:hAnsi="Angsana New"/>
          <w:sz w:val="28"/>
          <w:szCs w:val="28"/>
        </w:rPr>
        <w:tab/>
      </w:r>
      <w:r w:rsidR="005E25AB" w:rsidRPr="00B1646C">
        <w:rPr>
          <w:rFonts w:ascii="Angsana New" w:hAnsi="Angsana New"/>
          <w:sz w:val="28"/>
          <w:szCs w:val="28"/>
        </w:rPr>
        <w:t xml:space="preserve">As at </w:t>
      </w:r>
      <w:r w:rsidR="00215BFF">
        <w:rPr>
          <w:rFonts w:ascii="Angsana New" w:hAnsi="Angsana New"/>
          <w:sz w:val="28"/>
          <w:szCs w:val="28"/>
        </w:rPr>
        <w:t>December</w:t>
      </w:r>
      <w:r w:rsidR="001B091E" w:rsidRPr="00B1646C">
        <w:rPr>
          <w:rFonts w:ascii="Angsana New" w:hAnsi="Angsana New"/>
          <w:sz w:val="28"/>
          <w:szCs w:val="28"/>
        </w:rPr>
        <w:t xml:space="preserve"> </w:t>
      </w:r>
      <w:r w:rsidR="001B091E" w:rsidRPr="00E73367">
        <w:rPr>
          <w:rFonts w:ascii="Angsana New" w:hAnsi="Angsana New"/>
          <w:sz w:val="28"/>
          <w:szCs w:val="28"/>
        </w:rPr>
        <w:t>3</w:t>
      </w:r>
      <w:r w:rsidR="00215BFF" w:rsidRPr="00E73367">
        <w:rPr>
          <w:rFonts w:ascii="Angsana New" w:hAnsi="Angsana New"/>
          <w:sz w:val="28"/>
          <w:szCs w:val="28"/>
        </w:rPr>
        <w:t>1</w:t>
      </w:r>
      <w:r w:rsidR="001B091E" w:rsidRPr="00E73367">
        <w:rPr>
          <w:rFonts w:ascii="Angsana New" w:hAnsi="Angsana New"/>
          <w:sz w:val="28"/>
          <w:szCs w:val="28"/>
        </w:rPr>
        <w:t>,</w:t>
      </w:r>
      <w:r w:rsidR="0060257C" w:rsidRPr="00E73367">
        <w:rPr>
          <w:rFonts w:ascii="Angsana New" w:hAnsi="Angsana New"/>
          <w:sz w:val="28"/>
          <w:szCs w:val="28"/>
        </w:rPr>
        <w:t>20</w:t>
      </w:r>
      <w:r w:rsidR="005E25AB" w:rsidRPr="00E73367">
        <w:rPr>
          <w:rFonts w:ascii="Angsana New" w:hAnsi="Angsana New"/>
          <w:sz w:val="28"/>
          <w:szCs w:val="28"/>
        </w:rPr>
        <w:t>2</w:t>
      </w:r>
      <w:r w:rsidR="009626A5" w:rsidRPr="00E73367">
        <w:rPr>
          <w:rFonts w:ascii="Angsana New" w:hAnsi="Angsana New"/>
          <w:sz w:val="28"/>
          <w:szCs w:val="28"/>
        </w:rPr>
        <w:t>2</w:t>
      </w:r>
      <w:r w:rsidR="005E25AB" w:rsidRPr="00E73367">
        <w:rPr>
          <w:rFonts w:ascii="Angsana New" w:hAnsi="Angsana New"/>
          <w:sz w:val="28"/>
          <w:szCs w:val="28"/>
        </w:rPr>
        <w:t xml:space="preserve">, the Company </w:t>
      </w:r>
      <w:r w:rsidR="00792081" w:rsidRPr="00E73367">
        <w:rPr>
          <w:rFonts w:ascii="Angsana New" w:hAnsi="Angsana New"/>
          <w:sz w:val="28"/>
          <w:szCs w:val="28"/>
        </w:rPr>
        <w:t xml:space="preserve">and subsidiary </w:t>
      </w:r>
      <w:r w:rsidR="005E25AB" w:rsidRPr="00E73367">
        <w:rPr>
          <w:rFonts w:ascii="Angsana New" w:hAnsi="Angsana New"/>
          <w:sz w:val="28"/>
          <w:szCs w:val="28"/>
        </w:rPr>
        <w:t xml:space="preserve">had tax loss carry forward amounting to approximately </w:t>
      </w:r>
      <w:r w:rsidR="00AB4C34" w:rsidRPr="00E73367">
        <w:rPr>
          <w:rFonts w:ascii="Angsana New" w:hAnsi="Angsana New"/>
          <w:sz w:val="28"/>
          <w:szCs w:val="28"/>
        </w:rPr>
        <w:t xml:space="preserve">of </w:t>
      </w:r>
      <w:r w:rsidR="005E25AB" w:rsidRPr="00E73367">
        <w:rPr>
          <w:rFonts w:ascii="Angsana New" w:hAnsi="Angsana New"/>
          <w:sz w:val="28"/>
          <w:szCs w:val="28"/>
        </w:rPr>
        <w:t>Baht</w:t>
      </w:r>
      <w:r w:rsidR="00792081" w:rsidRPr="00E73367">
        <w:rPr>
          <w:rFonts w:ascii="Angsana New" w:hAnsi="Angsana New"/>
          <w:sz w:val="28"/>
          <w:szCs w:val="28"/>
        </w:rPr>
        <w:t xml:space="preserve"> </w:t>
      </w:r>
      <w:r w:rsidR="00E73367" w:rsidRPr="00E73367">
        <w:rPr>
          <w:rFonts w:ascii="Angsana New" w:hAnsi="Angsana New"/>
          <w:sz w:val="28"/>
          <w:szCs w:val="28"/>
        </w:rPr>
        <w:t>669.92</w:t>
      </w:r>
      <w:r w:rsidR="005E25AB" w:rsidRPr="00E73367">
        <w:rPr>
          <w:rFonts w:ascii="Angsana New" w:hAnsi="Angsana New"/>
          <w:sz w:val="28"/>
          <w:szCs w:val="28"/>
          <w:cs/>
        </w:rPr>
        <w:t xml:space="preserve"> </w:t>
      </w:r>
      <w:r w:rsidR="005E25AB" w:rsidRPr="00E73367">
        <w:rPr>
          <w:rFonts w:ascii="Angsana New" w:hAnsi="Angsana New"/>
          <w:sz w:val="28"/>
          <w:szCs w:val="28"/>
        </w:rPr>
        <w:t>million</w:t>
      </w:r>
      <w:r w:rsidR="00604403" w:rsidRPr="00E73367">
        <w:rPr>
          <w:rFonts w:ascii="Angsana New" w:hAnsi="Angsana New"/>
          <w:sz w:val="28"/>
          <w:szCs w:val="28"/>
        </w:rPr>
        <w:t xml:space="preserve"> and Baht </w:t>
      </w:r>
      <w:r w:rsidR="00AE3CF5" w:rsidRPr="00E73367">
        <w:rPr>
          <w:rFonts w:ascii="Angsana New" w:hAnsi="Angsana New"/>
          <w:sz w:val="28"/>
          <w:szCs w:val="28"/>
        </w:rPr>
        <w:t>28.88</w:t>
      </w:r>
      <w:r w:rsidR="00604403" w:rsidRPr="00E73367">
        <w:rPr>
          <w:rFonts w:ascii="Angsana New" w:hAnsi="Angsana New"/>
          <w:sz w:val="28"/>
          <w:szCs w:val="28"/>
        </w:rPr>
        <w:t xml:space="preserve"> million</w:t>
      </w:r>
      <w:r w:rsidR="00792081" w:rsidRPr="00E73367">
        <w:rPr>
          <w:rFonts w:ascii="Angsana New" w:hAnsi="Angsana New"/>
          <w:sz w:val="28"/>
          <w:szCs w:val="28"/>
        </w:rPr>
        <w:t xml:space="preserve"> </w:t>
      </w:r>
      <w:r w:rsidR="005E25AB" w:rsidRPr="00E73367">
        <w:rPr>
          <w:rFonts w:ascii="Angsana New" w:hAnsi="Angsana New"/>
          <w:sz w:val="28"/>
          <w:szCs w:val="28"/>
        </w:rPr>
        <w:t xml:space="preserve">by such loss carry forward is able to be used as tax credit until </w:t>
      </w:r>
      <w:r w:rsidR="0060257C" w:rsidRPr="00E73367">
        <w:rPr>
          <w:rFonts w:ascii="Angsana New" w:hAnsi="Angsana New"/>
          <w:sz w:val="28"/>
          <w:szCs w:val="28"/>
        </w:rPr>
        <w:t>202</w:t>
      </w:r>
      <w:r w:rsidR="00AE3CF5" w:rsidRPr="00E73367">
        <w:rPr>
          <w:rFonts w:ascii="Angsana New" w:hAnsi="Angsana New"/>
          <w:sz w:val="28"/>
          <w:szCs w:val="28"/>
        </w:rPr>
        <w:t>6</w:t>
      </w:r>
      <w:r w:rsidR="005E25AB" w:rsidRPr="00E73367">
        <w:rPr>
          <w:rFonts w:ascii="Angsana New" w:hAnsi="Angsana New"/>
          <w:sz w:val="28"/>
          <w:szCs w:val="28"/>
          <w:cs/>
        </w:rPr>
        <w:t>.</w:t>
      </w:r>
    </w:p>
    <w:p w14:paraId="62F3BF21" w14:textId="1D48EED5" w:rsidR="00AE3CF5" w:rsidRDefault="005E25AB" w:rsidP="00D476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sz w:val="28"/>
          <w:szCs w:val="28"/>
        </w:rPr>
      </w:pPr>
      <w:r w:rsidRPr="00E73367">
        <w:rPr>
          <w:rFonts w:ascii="Angsana New" w:hAnsi="Angsana New"/>
          <w:sz w:val="28"/>
          <w:szCs w:val="28"/>
        </w:rPr>
        <w:t>Deferred tax assets arising from temporary differences and unused tax losses that have been recognized in the financial statements were as follows:</w:t>
      </w:r>
    </w:p>
    <w:tbl>
      <w:tblPr>
        <w:tblStyle w:val="TableGrid"/>
        <w:tblW w:w="915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6"/>
        <w:gridCol w:w="238"/>
        <w:gridCol w:w="2776"/>
        <w:gridCol w:w="238"/>
        <w:gridCol w:w="1228"/>
        <w:gridCol w:w="238"/>
        <w:gridCol w:w="1233"/>
        <w:gridCol w:w="238"/>
        <w:gridCol w:w="1214"/>
        <w:gridCol w:w="238"/>
        <w:gridCol w:w="1233"/>
      </w:tblGrid>
      <w:tr w:rsidR="001B091E" w14:paraId="24356461" w14:textId="77777777" w:rsidTr="003B693C">
        <w:trPr>
          <w:trHeight w:val="421"/>
        </w:trPr>
        <w:tc>
          <w:tcPr>
            <w:tcW w:w="277" w:type="dxa"/>
            <w:vAlign w:val="center"/>
          </w:tcPr>
          <w:p w14:paraId="01A7A90C" w14:textId="77777777" w:rsidR="001B091E" w:rsidRDefault="001B091E"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rPr>
            </w:pPr>
          </w:p>
        </w:tc>
        <w:tc>
          <w:tcPr>
            <w:tcW w:w="238" w:type="dxa"/>
          </w:tcPr>
          <w:p w14:paraId="180CD15B" w14:textId="77777777" w:rsidR="001B091E" w:rsidRPr="00451C53" w:rsidRDefault="001B091E"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cs/>
              </w:rPr>
            </w:pPr>
          </w:p>
        </w:tc>
        <w:tc>
          <w:tcPr>
            <w:tcW w:w="2775" w:type="dxa"/>
          </w:tcPr>
          <w:p w14:paraId="3EC8590A" w14:textId="77777777" w:rsidR="001B091E" w:rsidRPr="00451C53" w:rsidRDefault="001B091E"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cs/>
              </w:rPr>
            </w:pPr>
          </w:p>
        </w:tc>
        <w:tc>
          <w:tcPr>
            <w:tcW w:w="238" w:type="dxa"/>
          </w:tcPr>
          <w:p w14:paraId="270CB6D4" w14:textId="77777777" w:rsidR="001B091E" w:rsidRPr="00451C53" w:rsidRDefault="001B091E"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cs/>
              </w:rPr>
            </w:pPr>
          </w:p>
        </w:tc>
        <w:tc>
          <w:tcPr>
            <w:tcW w:w="2699" w:type="dxa"/>
            <w:gridSpan w:val="3"/>
            <w:tcBorders>
              <w:bottom w:val="single" w:sz="4" w:space="0" w:color="auto"/>
            </w:tcBorders>
            <w:vAlign w:val="center"/>
          </w:tcPr>
          <w:p w14:paraId="2DCEAB3F" w14:textId="77777777" w:rsidR="001B091E" w:rsidRDefault="001B091E"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cs/>
              </w:rPr>
            </w:pPr>
          </w:p>
        </w:tc>
        <w:tc>
          <w:tcPr>
            <w:tcW w:w="238" w:type="dxa"/>
            <w:tcBorders>
              <w:bottom w:val="single" w:sz="4" w:space="0" w:color="auto"/>
            </w:tcBorders>
            <w:vAlign w:val="center"/>
          </w:tcPr>
          <w:p w14:paraId="6C8C6D9F" w14:textId="77777777" w:rsidR="001B091E" w:rsidRDefault="001B091E"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rPr>
            </w:pPr>
          </w:p>
        </w:tc>
        <w:tc>
          <w:tcPr>
            <w:tcW w:w="2685" w:type="dxa"/>
            <w:gridSpan w:val="3"/>
            <w:tcBorders>
              <w:bottom w:val="single" w:sz="4" w:space="0" w:color="auto"/>
            </w:tcBorders>
            <w:vAlign w:val="center"/>
          </w:tcPr>
          <w:p w14:paraId="62564F84" w14:textId="7621C077" w:rsidR="001B091E" w:rsidRDefault="001B091E"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r w:rsidRPr="00B92B9D">
              <w:rPr>
                <w:rFonts w:ascii="Angsana New" w:eastAsia="Arial Unicode MS" w:hAnsi="Angsana New"/>
                <w:bCs/>
                <w:sz w:val="28"/>
                <w:szCs w:val="28"/>
              </w:rPr>
              <w:t xml:space="preserve">(Unit: </w:t>
            </w:r>
            <w:r w:rsidRPr="00B92B9D">
              <w:rPr>
                <w:rFonts w:ascii="Angsana New" w:hAnsi="Angsana New"/>
                <w:sz w:val="28"/>
                <w:szCs w:val="28"/>
              </w:rPr>
              <w:t>Thousand</w:t>
            </w:r>
            <w:r w:rsidRPr="00B92B9D">
              <w:rPr>
                <w:rFonts w:ascii="Angsana New" w:eastAsia="Arial Unicode MS" w:hAnsi="Angsana New"/>
                <w:bCs/>
                <w:sz w:val="28"/>
                <w:szCs w:val="28"/>
              </w:rPr>
              <w:t xml:space="preserve"> Baht)</w:t>
            </w:r>
          </w:p>
        </w:tc>
      </w:tr>
      <w:tr w:rsidR="001B091E" w14:paraId="0E2E160B" w14:textId="77777777" w:rsidTr="003B693C">
        <w:trPr>
          <w:trHeight w:val="421"/>
        </w:trPr>
        <w:tc>
          <w:tcPr>
            <w:tcW w:w="277" w:type="dxa"/>
            <w:vAlign w:val="center"/>
          </w:tcPr>
          <w:p w14:paraId="2F58A685"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8" w:type="dxa"/>
          </w:tcPr>
          <w:p w14:paraId="76F90884" w14:textId="77777777" w:rsidR="001B091E" w:rsidRPr="00451C53"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75" w:type="dxa"/>
          </w:tcPr>
          <w:p w14:paraId="4AC8A5BD" w14:textId="77777777" w:rsidR="001B091E" w:rsidRPr="00451C53"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tcPr>
          <w:p w14:paraId="0E8B322F" w14:textId="32853533" w:rsidR="001B091E" w:rsidRPr="00451C53"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 </w:t>
            </w:r>
          </w:p>
        </w:tc>
        <w:tc>
          <w:tcPr>
            <w:tcW w:w="2699" w:type="dxa"/>
            <w:gridSpan w:val="3"/>
            <w:tcBorders>
              <w:top w:val="single" w:sz="4" w:space="0" w:color="auto"/>
              <w:bottom w:val="single" w:sz="4" w:space="0" w:color="auto"/>
            </w:tcBorders>
            <w:vAlign w:val="center"/>
          </w:tcPr>
          <w:p w14:paraId="0D10E57B" w14:textId="718F2729" w:rsidR="001B091E" w:rsidRDefault="001B091E" w:rsidP="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9" w:right="-164"/>
              <w:jc w:val="right"/>
              <w:rPr>
                <w:rFonts w:ascii="Angsana New" w:hAnsi="Angsana New"/>
                <w:sz w:val="28"/>
                <w:szCs w:val="28"/>
                <w:cs/>
              </w:rPr>
            </w:pPr>
            <w:r>
              <w:rPr>
                <w:rFonts w:ascii="Angsana New" w:eastAsia="Calibri" w:hAnsi="Angsana New"/>
                <w:sz w:val="28"/>
                <w:szCs w:val="28"/>
              </w:rPr>
              <w:t xml:space="preserve">  </w:t>
            </w:r>
            <w:r w:rsidRPr="00B92B9D">
              <w:rPr>
                <w:rFonts w:ascii="Angsana New" w:eastAsia="Calibri" w:hAnsi="Angsana New"/>
                <w:sz w:val="28"/>
                <w:szCs w:val="28"/>
              </w:rPr>
              <w:t xml:space="preserve">Consolidated </w:t>
            </w:r>
            <w:r w:rsidRPr="00B92B9D">
              <w:rPr>
                <w:rFonts w:ascii="Angsana New" w:hAnsi="Angsana New"/>
                <w:sz w:val="28"/>
                <w:szCs w:val="28"/>
              </w:rPr>
              <w:t>Financial Statements</w:t>
            </w:r>
          </w:p>
        </w:tc>
        <w:tc>
          <w:tcPr>
            <w:tcW w:w="238" w:type="dxa"/>
            <w:tcBorders>
              <w:top w:val="single" w:sz="4" w:space="0" w:color="auto"/>
            </w:tcBorders>
            <w:vAlign w:val="center"/>
          </w:tcPr>
          <w:p w14:paraId="5C406032"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85" w:type="dxa"/>
            <w:gridSpan w:val="3"/>
            <w:tcBorders>
              <w:top w:val="single" w:sz="4" w:space="0" w:color="auto"/>
              <w:bottom w:val="single" w:sz="4" w:space="0" w:color="auto"/>
            </w:tcBorders>
            <w:vAlign w:val="center"/>
          </w:tcPr>
          <w:p w14:paraId="2CB74711" w14:textId="621F563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Separate Financial Statements</w:t>
            </w:r>
          </w:p>
        </w:tc>
      </w:tr>
      <w:tr w:rsidR="001B091E" w14:paraId="28884B5A" w14:textId="77777777" w:rsidTr="003B693C">
        <w:trPr>
          <w:trHeight w:val="407"/>
        </w:trPr>
        <w:tc>
          <w:tcPr>
            <w:tcW w:w="277" w:type="dxa"/>
            <w:vAlign w:val="center"/>
          </w:tcPr>
          <w:p w14:paraId="191066AF"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8" w:type="dxa"/>
          </w:tcPr>
          <w:p w14:paraId="25401461"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75" w:type="dxa"/>
          </w:tcPr>
          <w:p w14:paraId="265A87AF"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tcPr>
          <w:p w14:paraId="7A14121F"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28" w:type="dxa"/>
            <w:tcBorders>
              <w:top w:val="single" w:sz="4" w:space="0" w:color="auto"/>
              <w:bottom w:val="single" w:sz="4" w:space="0" w:color="auto"/>
            </w:tcBorders>
            <w:vAlign w:val="center"/>
          </w:tcPr>
          <w:p w14:paraId="6F082F63" w14:textId="2EC8D1B5"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2022</w:t>
            </w:r>
          </w:p>
        </w:tc>
        <w:tc>
          <w:tcPr>
            <w:tcW w:w="238" w:type="dxa"/>
            <w:tcBorders>
              <w:top w:val="single" w:sz="4" w:space="0" w:color="auto"/>
            </w:tcBorders>
            <w:vAlign w:val="center"/>
          </w:tcPr>
          <w:p w14:paraId="280EDA2F"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1" w:type="dxa"/>
            <w:tcBorders>
              <w:top w:val="single" w:sz="4" w:space="0" w:color="auto"/>
              <w:bottom w:val="single" w:sz="4" w:space="0" w:color="auto"/>
            </w:tcBorders>
            <w:vAlign w:val="center"/>
          </w:tcPr>
          <w:p w14:paraId="5CD5023B" w14:textId="001EFEDF"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2021</w:t>
            </w:r>
          </w:p>
        </w:tc>
        <w:tc>
          <w:tcPr>
            <w:tcW w:w="238" w:type="dxa"/>
            <w:vAlign w:val="center"/>
          </w:tcPr>
          <w:p w14:paraId="72C3845F"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14" w:type="dxa"/>
            <w:tcBorders>
              <w:top w:val="single" w:sz="4" w:space="0" w:color="auto"/>
              <w:bottom w:val="single" w:sz="4" w:space="0" w:color="auto"/>
            </w:tcBorders>
            <w:vAlign w:val="center"/>
          </w:tcPr>
          <w:p w14:paraId="51BA22C7" w14:textId="5527FECC"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2022</w:t>
            </w:r>
          </w:p>
        </w:tc>
        <w:tc>
          <w:tcPr>
            <w:tcW w:w="238" w:type="dxa"/>
            <w:tcBorders>
              <w:top w:val="single" w:sz="4" w:space="0" w:color="auto"/>
            </w:tcBorders>
            <w:vAlign w:val="center"/>
          </w:tcPr>
          <w:p w14:paraId="6CD50648"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1" w:type="dxa"/>
            <w:tcBorders>
              <w:top w:val="single" w:sz="4" w:space="0" w:color="auto"/>
              <w:bottom w:val="single" w:sz="4" w:space="0" w:color="auto"/>
            </w:tcBorders>
            <w:vAlign w:val="center"/>
          </w:tcPr>
          <w:p w14:paraId="435ED7C4" w14:textId="28623EF6"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2021</w:t>
            </w:r>
          </w:p>
        </w:tc>
      </w:tr>
      <w:tr w:rsidR="003B693C" w14:paraId="2CFE229E" w14:textId="77777777" w:rsidTr="003B693C">
        <w:trPr>
          <w:trHeight w:val="421"/>
        </w:trPr>
        <w:tc>
          <w:tcPr>
            <w:tcW w:w="3291" w:type="dxa"/>
            <w:gridSpan w:val="3"/>
            <w:vAlign w:val="center"/>
          </w:tcPr>
          <w:p w14:paraId="0FBF8AAC" w14:textId="79B4F469" w:rsidR="003B693C"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Deficits</w:t>
            </w:r>
          </w:p>
        </w:tc>
        <w:tc>
          <w:tcPr>
            <w:tcW w:w="238" w:type="dxa"/>
          </w:tcPr>
          <w:p w14:paraId="4237AD32" w14:textId="77777777" w:rsidR="003B693C"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Borders>
              <w:top w:val="single" w:sz="4" w:space="0" w:color="auto"/>
            </w:tcBorders>
            <w:vAlign w:val="center"/>
          </w:tcPr>
          <w:p w14:paraId="6CFC204B" w14:textId="01546810" w:rsidR="003B693C" w:rsidRPr="00215BFF"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27D33">
              <w:rPr>
                <w:rFonts w:ascii="Angsana New" w:hAnsi="Angsana New"/>
                <w:sz w:val="28"/>
                <w:szCs w:val="28"/>
              </w:rPr>
              <w:t>-</w:t>
            </w:r>
          </w:p>
        </w:tc>
        <w:tc>
          <w:tcPr>
            <w:tcW w:w="238" w:type="dxa"/>
            <w:vAlign w:val="center"/>
          </w:tcPr>
          <w:p w14:paraId="1F6FC1E1" w14:textId="77777777" w:rsidR="003B693C"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1" w:type="dxa"/>
          </w:tcPr>
          <w:p w14:paraId="1D6D861E" w14:textId="40F5696C" w:rsidR="003B693C"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119BE">
              <w:rPr>
                <w:rFonts w:ascii="Angsana New" w:hAnsi="Angsana New"/>
                <w:color w:val="000000"/>
                <w:sz w:val="28"/>
                <w:szCs w:val="28"/>
              </w:rPr>
              <w:t>-</w:t>
            </w:r>
          </w:p>
        </w:tc>
        <w:tc>
          <w:tcPr>
            <w:tcW w:w="238" w:type="dxa"/>
            <w:vAlign w:val="center"/>
          </w:tcPr>
          <w:p w14:paraId="0DBEFB47" w14:textId="77777777" w:rsidR="003B693C"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vAlign w:val="center"/>
          </w:tcPr>
          <w:p w14:paraId="72BA861E" w14:textId="16A34FAA" w:rsidR="003B693C" w:rsidRPr="00060040"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0040">
              <w:rPr>
                <w:rFonts w:ascii="Angsana New" w:hAnsi="Angsana New"/>
                <w:sz w:val="28"/>
                <w:szCs w:val="28"/>
              </w:rPr>
              <w:t>-</w:t>
            </w:r>
          </w:p>
        </w:tc>
        <w:tc>
          <w:tcPr>
            <w:tcW w:w="238" w:type="dxa"/>
            <w:vAlign w:val="center"/>
          </w:tcPr>
          <w:p w14:paraId="78B816FE" w14:textId="77777777" w:rsidR="003B693C"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1" w:type="dxa"/>
          </w:tcPr>
          <w:p w14:paraId="49571645" w14:textId="07EB5CA0" w:rsidR="003B693C"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w:t>
            </w:r>
          </w:p>
        </w:tc>
      </w:tr>
      <w:tr w:rsidR="003B693C" w14:paraId="161448F9" w14:textId="77777777" w:rsidTr="003B693C">
        <w:trPr>
          <w:trHeight w:val="407"/>
        </w:trPr>
        <w:tc>
          <w:tcPr>
            <w:tcW w:w="3291" w:type="dxa"/>
            <w:gridSpan w:val="3"/>
            <w:vAlign w:val="center"/>
          </w:tcPr>
          <w:p w14:paraId="2C82E12A" w14:textId="4DB13ADD" w:rsidR="003B693C"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cs/>
              </w:rPr>
              <w:t>Allowance for expected credit losses</w:t>
            </w:r>
          </w:p>
        </w:tc>
        <w:tc>
          <w:tcPr>
            <w:tcW w:w="238" w:type="dxa"/>
          </w:tcPr>
          <w:p w14:paraId="3404D2F6" w14:textId="77777777" w:rsidR="003B693C"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Pr>
          <w:p w14:paraId="381E04E1" w14:textId="2282981C" w:rsidR="003B693C" w:rsidRPr="00215BFF"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27D33">
              <w:rPr>
                <w:rFonts w:ascii="Angsana New" w:hAnsi="Angsana New"/>
                <w:sz w:val="28"/>
                <w:szCs w:val="28"/>
              </w:rPr>
              <w:t>1,463</w:t>
            </w:r>
          </w:p>
        </w:tc>
        <w:tc>
          <w:tcPr>
            <w:tcW w:w="238" w:type="dxa"/>
            <w:vAlign w:val="center"/>
          </w:tcPr>
          <w:p w14:paraId="72ADF996" w14:textId="77777777" w:rsidR="003B693C" w:rsidRPr="005C5CD9"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31" w:type="dxa"/>
          </w:tcPr>
          <w:p w14:paraId="174CE522" w14:textId="4712C402" w:rsidR="003B693C" w:rsidRPr="005C5CD9"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119BE">
              <w:rPr>
                <w:rFonts w:ascii="Angsana New" w:hAnsi="Angsana New"/>
                <w:color w:val="000000"/>
                <w:sz w:val="28"/>
                <w:szCs w:val="28"/>
              </w:rPr>
              <w:t>1,635</w:t>
            </w:r>
          </w:p>
        </w:tc>
        <w:tc>
          <w:tcPr>
            <w:tcW w:w="238" w:type="dxa"/>
            <w:vAlign w:val="center"/>
          </w:tcPr>
          <w:p w14:paraId="7BFF03B8" w14:textId="77777777" w:rsidR="003B693C"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tcPr>
          <w:p w14:paraId="013E96CB" w14:textId="6E478BC6" w:rsidR="003B693C" w:rsidRPr="00060040"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0040">
              <w:rPr>
                <w:rFonts w:ascii="Angsana New" w:hAnsi="Angsana New"/>
                <w:sz w:val="28"/>
                <w:szCs w:val="28"/>
              </w:rPr>
              <w:t>-</w:t>
            </w:r>
          </w:p>
        </w:tc>
        <w:tc>
          <w:tcPr>
            <w:tcW w:w="238" w:type="dxa"/>
            <w:vAlign w:val="center"/>
          </w:tcPr>
          <w:p w14:paraId="592BA16B" w14:textId="77777777" w:rsidR="003B693C"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1" w:type="dxa"/>
          </w:tcPr>
          <w:p w14:paraId="79DC5E22" w14:textId="0AC47920" w:rsidR="003B693C"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w:t>
            </w:r>
          </w:p>
        </w:tc>
      </w:tr>
      <w:tr w:rsidR="003B693C" w14:paraId="1CB5ACF2" w14:textId="77777777" w:rsidTr="003B693C">
        <w:trPr>
          <w:trHeight w:val="407"/>
        </w:trPr>
        <w:tc>
          <w:tcPr>
            <w:tcW w:w="3291" w:type="dxa"/>
            <w:gridSpan w:val="3"/>
          </w:tcPr>
          <w:p w14:paraId="23402D6F" w14:textId="4EF6EF04" w:rsidR="003B693C"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cs/>
              </w:rPr>
              <w:t>Allowance for impairment assets</w:t>
            </w:r>
          </w:p>
        </w:tc>
        <w:tc>
          <w:tcPr>
            <w:tcW w:w="238" w:type="dxa"/>
          </w:tcPr>
          <w:p w14:paraId="701BBEE8" w14:textId="77777777" w:rsidR="003B693C"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Pr>
          <w:p w14:paraId="7377C456" w14:textId="5DB34348" w:rsidR="003B693C" w:rsidRPr="00215BFF"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27D33">
              <w:rPr>
                <w:rFonts w:ascii="Angsana New" w:hAnsi="Angsana New"/>
                <w:color w:val="000000"/>
                <w:sz w:val="28"/>
                <w:szCs w:val="28"/>
              </w:rPr>
              <w:t>-</w:t>
            </w:r>
          </w:p>
        </w:tc>
        <w:tc>
          <w:tcPr>
            <w:tcW w:w="238" w:type="dxa"/>
            <w:vAlign w:val="center"/>
          </w:tcPr>
          <w:p w14:paraId="54B41366" w14:textId="77777777" w:rsidR="003B693C" w:rsidRPr="005C5CD9"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31" w:type="dxa"/>
          </w:tcPr>
          <w:p w14:paraId="1B590926" w14:textId="496A226A" w:rsidR="003B693C" w:rsidRPr="005C5CD9"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119BE">
              <w:rPr>
                <w:rFonts w:ascii="Angsana New" w:hAnsi="Angsana New"/>
                <w:color w:val="000000"/>
                <w:sz w:val="28"/>
                <w:szCs w:val="28"/>
              </w:rPr>
              <w:t>-</w:t>
            </w:r>
          </w:p>
        </w:tc>
        <w:tc>
          <w:tcPr>
            <w:tcW w:w="238" w:type="dxa"/>
            <w:vAlign w:val="center"/>
          </w:tcPr>
          <w:p w14:paraId="41C0A928" w14:textId="77777777" w:rsidR="003B693C"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tcPr>
          <w:p w14:paraId="17263FC5" w14:textId="3336B5D0" w:rsidR="003B693C" w:rsidRPr="00060040"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0040">
              <w:rPr>
                <w:rFonts w:ascii="Angsana New" w:hAnsi="Angsana New"/>
                <w:sz w:val="28"/>
                <w:szCs w:val="28"/>
              </w:rPr>
              <w:t xml:space="preserve">-   </w:t>
            </w:r>
          </w:p>
        </w:tc>
        <w:tc>
          <w:tcPr>
            <w:tcW w:w="238" w:type="dxa"/>
            <w:vAlign w:val="center"/>
          </w:tcPr>
          <w:p w14:paraId="3169330C" w14:textId="77777777" w:rsidR="003B693C"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1" w:type="dxa"/>
          </w:tcPr>
          <w:p w14:paraId="2BD81BF7" w14:textId="529AAFE7" w:rsidR="003B693C"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w:t>
            </w:r>
          </w:p>
        </w:tc>
      </w:tr>
      <w:tr w:rsidR="003B693C" w14:paraId="0673804B" w14:textId="77777777" w:rsidTr="003B693C">
        <w:trPr>
          <w:trHeight w:val="407"/>
        </w:trPr>
        <w:tc>
          <w:tcPr>
            <w:tcW w:w="3291" w:type="dxa"/>
            <w:gridSpan w:val="3"/>
          </w:tcPr>
          <w:p w14:paraId="00B88E12" w14:textId="061818AC" w:rsidR="003B693C" w:rsidRPr="00195061"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cs/>
              </w:rPr>
              <w:t>Employee benefit obligations</w:t>
            </w:r>
          </w:p>
        </w:tc>
        <w:tc>
          <w:tcPr>
            <w:tcW w:w="238" w:type="dxa"/>
          </w:tcPr>
          <w:p w14:paraId="432EE6F6" w14:textId="77777777" w:rsidR="003B693C"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Borders>
              <w:bottom w:val="single" w:sz="4" w:space="0" w:color="auto"/>
            </w:tcBorders>
          </w:tcPr>
          <w:p w14:paraId="795F3B77" w14:textId="5CC023F1" w:rsidR="003B693C" w:rsidRPr="00215BFF"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27D33">
              <w:rPr>
                <w:rFonts w:ascii="Angsana New" w:hAnsi="Angsana New"/>
                <w:sz w:val="28"/>
                <w:szCs w:val="28"/>
              </w:rPr>
              <w:t>263</w:t>
            </w:r>
          </w:p>
        </w:tc>
        <w:tc>
          <w:tcPr>
            <w:tcW w:w="238" w:type="dxa"/>
            <w:vAlign w:val="center"/>
          </w:tcPr>
          <w:p w14:paraId="55793033" w14:textId="77777777" w:rsidR="003B693C" w:rsidRPr="005C5CD9"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31" w:type="dxa"/>
            <w:tcBorders>
              <w:bottom w:val="single" w:sz="4" w:space="0" w:color="auto"/>
            </w:tcBorders>
          </w:tcPr>
          <w:p w14:paraId="253B0AFE" w14:textId="14A4F43C" w:rsidR="003B693C" w:rsidRPr="005C5CD9"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119BE">
              <w:rPr>
                <w:rFonts w:ascii="Angsana New" w:hAnsi="Angsana New"/>
                <w:sz w:val="28"/>
                <w:szCs w:val="28"/>
              </w:rPr>
              <w:t>205</w:t>
            </w:r>
          </w:p>
        </w:tc>
        <w:tc>
          <w:tcPr>
            <w:tcW w:w="238" w:type="dxa"/>
            <w:vAlign w:val="center"/>
          </w:tcPr>
          <w:p w14:paraId="65216C6A" w14:textId="77777777" w:rsidR="003B693C"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tcBorders>
              <w:bottom w:val="single" w:sz="4" w:space="0" w:color="auto"/>
            </w:tcBorders>
          </w:tcPr>
          <w:p w14:paraId="4E491CE9" w14:textId="6819F4CF" w:rsidR="003B693C" w:rsidRPr="00060040"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0040">
              <w:rPr>
                <w:rFonts w:ascii="Angsana New" w:hAnsi="Angsana New"/>
                <w:sz w:val="28"/>
                <w:szCs w:val="28"/>
              </w:rPr>
              <w:t>-</w:t>
            </w:r>
          </w:p>
        </w:tc>
        <w:tc>
          <w:tcPr>
            <w:tcW w:w="238" w:type="dxa"/>
            <w:vAlign w:val="center"/>
          </w:tcPr>
          <w:p w14:paraId="65E700E4" w14:textId="77777777" w:rsidR="003B693C"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1" w:type="dxa"/>
            <w:tcBorders>
              <w:bottom w:val="single" w:sz="4" w:space="0" w:color="auto"/>
            </w:tcBorders>
          </w:tcPr>
          <w:p w14:paraId="6A1A1A65" w14:textId="52D50FFF" w:rsidR="003B693C"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w:t>
            </w:r>
          </w:p>
        </w:tc>
      </w:tr>
      <w:tr w:rsidR="003B693C" w14:paraId="7191C81A" w14:textId="77777777" w:rsidTr="003B693C">
        <w:trPr>
          <w:trHeight w:val="441"/>
        </w:trPr>
        <w:tc>
          <w:tcPr>
            <w:tcW w:w="3291" w:type="dxa"/>
            <w:gridSpan w:val="3"/>
          </w:tcPr>
          <w:p w14:paraId="58F92A14" w14:textId="736E0D31" w:rsidR="003B693C" w:rsidRPr="00B92B9D"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cs/>
              </w:rPr>
              <w:t>Deferred tax assets - Net</w:t>
            </w:r>
          </w:p>
        </w:tc>
        <w:tc>
          <w:tcPr>
            <w:tcW w:w="238" w:type="dxa"/>
          </w:tcPr>
          <w:p w14:paraId="69D036FA" w14:textId="77777777" w:rsidR="003B693C"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Borders>
              <w:top w:val="single" w:sz="4" w:space="0" w:color="auto"/>
              <w:bottom w:val="double" w:sz="4" w:space="0" w:color="auto"/>
            </w:tcBorders>
          </w:tcPr>
          <w:p w14:paraId="73D9FC5E" w14:textId="0EA31191" w:rsidR="003B693C" w:rsidRPr="00215BFF"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27D33">
              <w:rPr>
                <w:rFonts w:ascii="Angsana New" w:hAnsi="Angsana New"/>
                <w:sz w:val="28"/>
                <w:szCs w:val="28"/>
              </w:rPr>
              <w:t>1,726</w:t>
            </w:r>
          </w:p>
        </w:tc>
        <w:tc>
          <w:tcPr>
            <w:tcW w:w="238" w:type="dxa"/>
            <w:vAlign w:val="center"/>
          </w:tcPr>
          <w:p w14:paraId="0CB3A367" w14:textId="77777777" w:rsidR="003B693C" w:rsidRPr="005C5CD9"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31" w:type="dxa"/>
            <w:tcBorders>
              <w:top w:val="single" w:sz="4" w:space="0" w:color="auto"/>
              <w:bottom w:val="double" w:sz="4" w:space="0" w:color="auto"/>
            </w:tcBorders>
          </w:tcPr>
          <w:p w14:paraId="629066A1" w14:textId="32C6BD09" w:rsidR="003B693C" w:rsidRPr="009772ED"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119BE">
              <w:rPr>
                <w:rFonts w:ascii="Angsana New" w:hAnsi="Angsana New"/>
                <w:color w:val="000000"/>
                <w:sz w:val="28"/>
                <w:szCs w:val="28"/>
              </w:rPr>
              <w:t>1,840</w:t>
            </w:r>
          </w:p>
        </w:tc>
        <w:tc>
          <w:tcPr>
            <w:tcW w:w="238" w:type="dxa"/>
            <w:vAlign w:val="center"/>
          </w:tcPr>
          <w:p w14:paraId="58BE21E0" w14:textId="77777777" w:rsidR="003B693C"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tcBorders>
              <w:top w:val="single" w:sz="4" w:space="0" w:color="auto"/>
              <w:bottom w:val="double" w:sz="4" w:space="0" w:color="auto"/>
            </w:tcBorders>
          </w:tcPr>
          <w:p w14:paraId="11268417" w14:textId="715D289E" w:rsidR="003B693C" w:rsidRPr="00060040"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60040">
              <w:rPr>
                <w:rFonts w:ascii="Angsana New" w:hAnsi="Angsana New"/>
                <w:sz w:val="28"/>
                <w:szCs w:val="28"/>
              </w:rPr>
              <w:t>-</w:t>
            </w:r>
          </w:p>
        </w:tc>
        <w:tc>
          <w:tcPr>
            <w:tcW w:w="238" w:type="dxa"/>
            <w:vAlign w:val="center"/>
          </w:tcPr>
          <w:p w14:paraId="0DA6278C" w14:textId="77777777" w:rsidR="003B693C"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1" w:type="dxa"/>
            <w:tcBorders>
              <w:top w:val="single" w:sz="4" w:space="0" w:color="auto"/>
              <w:bottom w:val="double" w:sz="4" w:space="0" w:color="auto"/>
            </w:tcBorders>
          </w:tcPr>
          <w:p w14:paraId="3A47DA63" w14:textId="15F7C18C" w:rsidR="003B693C" w:rsidRDefault="003B693C"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w:t>
            </w:r>
          </w:p>
        </w:tc>
      </w:tr>
    </w:tbl>
    <w:p w14:paraId="23D241B1" w14:textId="77777777" w:rsidR="003B693C" w:rsidRDefault="003B693C" w:rsidP="007B7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p>
    <w:p w14:paraId="0972C326" w14:textId="0D4ED1C6" w:rsidR="00797DAE" w:rsidRDefault="005E25AB" w:rsidP="007B7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0B3130">
        <w:rPr>
          <w:rFonts w:ascii="Angsana New" w:hAnsi="Angsana New"/>
          <w:sz w:val="28"/>
          <w:szCs w:val="28"/>
        </w:rPr>
        <w:t xml:space="preserve">As at </w:t>
      </w:r>
      <w:r w:rsidR="00215BFF">
        <w:rPr>
          <w:rFonts w:ascii="Angsana New" w:hAnsi="Angsana New"/>
          <w:sz w:val="28"/>
          <w:szCs w:val="28"/>
        </w:rPr>
        <w:t>December</w:t>
      </w:r>
      <w:r w:rsidR="001B091E">
        <w:rPr>
          <w:rFonts w:ascii="Angsana New" w:hAnsi="Angsana New"/>
          <w:sz w:val="28"/>
          <w:szCs w:val="28"/>
        </w:rPr>
        <w:t xml:space="preserve"> 3</w:t>
      </w:r>
      <w:r w:rsidR="00215BFF">
        <w:rPr>
          <w:rFonts w:ascii="Angsana New" w:hAnsi="Angsana New"/>
          <w:sz w:val="28"/>
          <w:szCs w:val="28"/>
        </w:rPr>
        <w:t>1</w:t>
      </w:r>
      <w:r w:rsidR="001B091E">
        <w:rPr>
          <w:rFonts w:ascii="Angsana New" w:hAnsi="Angsana New"/>
          <w:sz w:val="28"/>
          <w:szCs w:val="28"/>
        </w:rPr>
        <w:t>,</w:t>
      </w:r>
      <w:r w:rsidRPr="000B3130">
        <w:rPr>
          <w:rFonts w:ascii="Angsana New" w:hAnsi="Angsana New"/>
          <w:sz w:val="28"/>
          <w:szCs w:val="28"/>
        </w:rPr>
        <w:t>202</w:t>
      </w:r>
      <w:r w:rsidR="000B3130" w:rsidRPr="000B3130">
        <w:rPr>
          <w:rFonts w:ascii="Angsana New" w:hAnsi="Angsana New"/>
          <w:sz w:val="28"/>
          <w:szCs w:val="28"/>
        </w:rPr>
        <w:t>2</w:t>
      </w:r>
      <w:r w:rsidR="001B091E">
        <w:rPr>
          <w:rFonts w:ascii="Angsana New" w:hAnsi="Angsana New"/>
          <w:sz w:val="28"/>
          <w:szCs w:val="28"/>
        </w:rPr>
        <w:t xml:space="preserve"> </w:t>
      </w:r>
      <w:r w:rsidR="001F1144" w:rsidRPr="000B3130">
        <w:rPr>
          <w:rFonts w:ascii="Angsana New" w:hAnsi="Angsana New"/>
          <w:sz w:val="28"/>
          <w:szCs w:val="28"/>
        </w:rPr>
        <w:t>the</w:t>
      </w:r>
      <w:r w:rsidRPr="000B3130">
        <w:rPr>
          <w:rFonts w:ascii="Angsana New" w:hAnsi="Angsana New"/>
          <w:sz w:val="28"/>
          <w:szCs w:val="28"/>
        </w:rPr>
        <w:t xml:space="preserve"> </w:t>
      </w:r>
      <w:r w:rsidR="00226745" w:rsidRPr="000B3130">
        <w:rPr>
          <w:rFonts w:ascii="Angsana New" w:hAnsi="Angsana New"/>
          <w:sz w:val="28"/>
          <w:szCs w:val="28"/>
        </w:rPr>
        <w:t xml:space="preserve">Separate </w:t>
      </w:r>
      <w:r w:rsidRPr="000B3130">
        <w:rPr>
          <w:rFonts w:ascii="Angsana New" w:hAnsi="Angsana New"/>
          <w:sz w:val="28"/>
          <w:szCs w:val="28"/>
        </w:rPr>
        <w:t xml:space="preserve">financial statement </w:t>
      </w:r>
      <w:r w:rsidR="001B091E">
        <w:rPr>
          <w:rFonts w:ascii="Angsana New" w:hAnsi="Angsana New"/>
          <w:sz w:val="28"/>
          <w:szCs w:val="28"/>
        </w:rPr>
        <w:t>H</w:t>
      </w:r>
      <w:r w:rsidRPr="000B3130">
        <w:rPr>
          <w:rFonts w:ascii="Angsana New" w:hAnsi="Angsana New"/>
          <w:sz w:val="28"/>
          <w:szCs w:val="28"/>
        </w:rPr>
        <w:t xml:space="preserve">ave deductible temporary differences </w:t>
      </w:r>
      <w:r w:rsidR="005C749C" w:rsidRPr="000B3130">
        <w:rPr>
          <w:rFonts w:ascii="Angsana New" w:hAnsi="Angsana New"/>
          <w:sz w:val="28"/>
          <w:szCs w:val="28"/>
        </w:rPr>
        <w:t>of the Company</w:t>
      </w:r>
      <w:r w:rsidRPr="000B3130">
        <w:rPr>
          <w:rFonts w:ascii="Angsana New" w:hAnsi="Angsana New"/>
          <w:sz w:val="28"/>
          <w:szCs w:val="28"/>
        </w:rPr>
        <w:t xml:space="preserve">. </w:t>
      </w:r>
      <w:r w:rsidR="00E2524A">
        <w:rPr>
          <w:rFonts w:ascii="Angsana New" w:hAnsi="Angsana New"/>
          <w:sz w:val="28"/>
          <w:szCs w:val="28"/>
        </w:rPr>
        <w:br/>
      </w:r>
      <w:r w:rsidRPr="000B3130">
        <w:rPr>
          <w:rFonts w:ascii="Angsana New" w:hAnsi="Angsana New"/>
          <w:sz w:val="28"/>
          <w:szCs w:val="28"/>
        </w:rPr>
        <w:t>On which deferred tax assets have not been recognized as the Company’s management considers that there is uncertainty whether the Company will have sufficient future taxable income to utilize such items and/or they might not be used to offset taxable income in the future.</w:t>
      </w:r>
    </w:p>
    <w:p w14:paraId="404932D0" w14:textId="3E85D0BE" w:rsidR="00215BFF" w:rsidRDefault="00215BFF" w:rsidP="007B7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p>
    <w:p w14:paraId="16635176" w14:textId="2BED73F8" w:rsidR="00EF2DC8" w:rsidRPr="00FA00B5" w:rsidRDefault="00EF2DC8">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FA00B5">
        <w:rPr>
          <w:rFonts w:ascii="Angsana New" w:hAnsi="Angsana New"/>
          <w:b/>
          <w:bCs/>
          <w:sz w:val="28"/>
          <w:szCs w:val="28"/>
        </w:rPr>
        <w:t>OPERATING SEGMENT</w:t>
      </w:r>
    </w:p>
    <w:p w14:paraId="7B38DB1A" w14:textId="77777777" w:rsidR="006A7681" w:rsidRPr="00FA00B5" w:rsidRDefault="006A7681"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28"/>
        <w:jc w:val="thaiDistribute"/>
        <w:rPr>
          <w:rFonts w:ascii="Angsana New" w:hAnsi="Angsana New"/>
          <w:sz w:val="28"/>
          <w:szCs w:val="28"/>
        </w:rPr>
      </w:pPr>
      <w:r w:rsidRPr="00FA00B5">
        <w:rPr>
          <w:rFonts w:ascii="Angsana New" w:hAnsi="Angsana New"/>
          <w:sz w:val="28"/>
          <w:szCs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075F775E" w14:textId="0871900C" w:rsidR="00BF0350" w:rsidRPr="00FA00B5" w:rsidRDefault="00F46EC0" w:rsidP="003B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7" w:right="29"/>
        <w:rPr>
          <w:rFonts w:ascii="Angsana New" w:hAnsi="Angsana New"/>
          <w:sz w:val="28"/>
          <w:szCs w:val="28"/>
        </w:rPr>
        <w:sectPr w:rsidR="00BF0350" w:rsidRPr="00FA00B5" w:rsidSect="00101109">
          <w:pgSz w:w="11907" w:h="16840" w:code="9"/>
          <w:pgMar w:top="584" w:right="1077" w:bottom="851" w:left="1559" w:header="851" w:footer="851" w:gutter="0"/>
          <w:pgNumType w:fmt="numberInDash"/>
          <w:cols w:space="708"/>
          <w:docGrid w:linePitch="360"/>
        </w:sectPr>
      </w:pPr>
      <w:r w:rsidRPr="00FA00B5">
        <w:rPr>
          <w:rFonts w:ascii="Angsana New" w:hAnsi="Angsana New"/>
          <w:sz w:val="28"/>
          <w:szCs w:val="28"/>
        </w:rPr>
        <w:t xml:space="preserve">The principal business of the Company is the operation of a port in Bangpakong. The Company has operated transportation and logistics Service. </w:t>
      </w:r>
      <w:r w:rsidR="006A7681" w:rsidRPr="00FA00B5">
        <w:rPr>
          <w:rFonts w:ascii="Angsana New" w:hAnsi="Angsana New"/>
          <w:sz w:val="28"/>
          <w:szCs w:val="28"/>
        </w:rPr>
        <w:t>Business unit segment informati</w:t>
      </w:r>
      <w:r w:rsidR="006D057E" w:rsidRPr="00FA00B5">
        <w:rPr>
          <w:rFonts w:ascii="Angsana New" w:hAnsi="Angsana New"/>
          <w:sz w:val="28"/>
          <w:szCs w:val="28"/>
        </w:rPr>
        <w:t xml:space="preserve">on of the Company </w:t>
      </w:r>
      <w:r w:rsidR="005E25AB" w:rsidRPr="00FA00B5">
        <w:rPr>
          <w:rFonts w:ascii="Angsana New" w:hAnsi="Angsana New"/>
          <w:sz w:val="28"/>
          <w:szCs w:val="28"/>
        </w:rPr>
        <w:t xml:space="preserve">for </w:t>
      </w:r>
      <w:r w:rsidR="00845003" w:rsidRPr="00FA00B5">
        <w:rPr>
          <w:rFonts w:ascii="Angsana New" w:hAnsi="Angsana New"/>
          <w:sz w:val="28"/>
          <w:szCs w:val="28"/>
        </w:rPr>
        <w:t>the</w:t>
      </w:r>
      <w:r w:rsidR="003B693C">
        <w:rPr>
          <w:rFonts w:ascii="Angsana New" w:hAnsi="Angsana New"/>
          <w:sz w:val="28"/>
          <w:szCs w:val="28"/>
        </w:rPr>
        <w:t xml:space="preserve"> year </w:t>
      </w:r>
      <w:r w:rsidR="005E25AB" w:rsidRPr="00FA00B5">
        <w:rPr>
          <w:rFonts w:ascii="Angsana New" w:hAnsi="Angsana New"/>
          <w:sz w:val="28"/>
          <w:szCs w:val="28"/>
        </w:rPr>
        <w:t>ended</w:t>
      </w:r>
      <w:r w:rsidR="00215BFF">
        <w:rPr>
          <w:rFonts w:ascii="Angsana New" w:hAnsi="Angsana New"/>
          <w:sz w:val="28"/>
          <w:szCs w:val="28"/>
        </w:rPr>
        <w:t xml:space="preserve"> December31</w:t>
      </w:r>
      <w:r w:rsidR="00607142" w:rsidRPr="00FA00B5">
        <w:rPr>
          <w:rFonts w:ascii="Angsana New" w:hAnsi="Angsana New"/>
          <w:sz w:val="28"/>
          <w:szCs w:val="28"/>
        </w:rPr>
        <w:t>, 202</w:t>
      </w:r>
      <w:r w:rsidR="00F63B44" w:rsidRPr="00FA00B5">
        <w:rPr>
          <w:rFonts w:ascii="Angsana New" w:hAnsi="Angsana New"/>
          <w:sz w:val="28"/>
          <w:szCs w:val="28"/>
        </w:rPr>
        <w:t>2</w:t>
      </w:r>
      <w:r w:rsidR="00607142" w:rsidRPr="00FA00B5">
        <w:rPr>
          <w:rFonts w:ascii="Angsana New" w:hAnsi="Angsana New"/>
          <w:sz w:val="28"/>
          <w:szCs w:val="28"/>
        </w:rPr>
        <w:t xml:space="preserve"> and</w:t>
      </w:r>
      <w:r w:rsidR="00A65EB4" w:rsidRPr="00FA00B5">
        <w:rPr>
          <w:rFonts w:ascii="Angsana New" w:hAnsi="Angsana New"/>
          <w:sz w:val="28"/>
          <w:szCs w:val="28"/>
        </w:rPr>
        <w:t xml:space="preserve"> </w:t>
      </w:r>
      <w:r w:rsidR="00607142" w:rsidRPr="00FA00B5">
        <w:rPr>
          <w:rFonts w:ascii="Angsana New" w:hAnsi="Angsana New"/>
          <w:sz w:val="28"/>
          <w:szCs w:val="28"/>
        </w:rPr>
        <w:t>20</w:t>
      </w:r>
      <w:r w:rsidR="00A65EB4" w:rsidRPr="00FA00B5">
        <w:rPr>
          <w:rFonts w:ascii="Angsana New" w:hAnsi="Angsana New"/>
          <w:sz w:val="28"/>
          <w:szCs w:val="28"/>
        </w:rPr>
        <w:t>2</w:t>
      </w:r>
      <w:r w:rsidR="00F63B44" w:rsidRPr="00FA00B5">
        <w:rPr>
          <w:rFonts w:ascii="Angsana New" w:hAnsi="Angsana New"/>
          <w:sz w:val="28"/>
          <w:szCs w:val="28"/>
        </w:rPr>
        <w:t>1</w:t>
      </w:r>
      <w:r w:rsidR="002F7EF4" w:rsidRPr="00FA00B5">
        <w:rPr>
          <w:rFonts w:ascii="Angsana New" w:hAnsi="Angsana New"/>
          <w:sz w:val="28"/>
          <w:szCs w:val="28"/>
        </w:rPr>
        <w:t xml:space="preserve"> Follows</w:t>
      </w:r>
    </w:p>
    <w:tbl>
      <w:tblPr>
        <w:tblpPr w:leftFromText="180" w:rightFromText="180" w:vertAnchor="text" w:horzAnchor="margin" w:tblpX="-284" w:tblpY="-97"/>
        <w:tblW w:w="16018" w:type="dxa"/>
        <w:tblLayout w:type="fixed"/>
        <w:tblLook w:val="04A0" w:firstRow="1" w:lastRow="0" w:firstColumn="1" w:lastColumn="0" w:noHBand="0" w:noVBand="1"/>
      </w:tblPr>
      <w:tblGrid>
        <w:gridCol w:w="3179"/>
        <w:gridCol w:w="1028"/>
        <w:gridCol w:w="304"/>
        <w:gridCol w:w="965"/>
        <w:gridCol w:w="308"/>
        <w:gridCol w:w="1001"/>
        <w:gridCol w:w="308"/>
        <w:gridCol w:w="965"/>
        <w:gridCol w:w="308"/>
        <w:gridCol w:w="961"/>
        <w:gridCol w:w="308"/>
        <w:gridCol w:w="874"/>
        <w:gridCol w:w="308"/>
        <w:gridCol w:w="1122"/>
        <w:gridCol w:w="308"/>
        <w:gridCol w:w="998"/>
        <w:gridCol w:w="308"/>
        <w:gridCol w:w="1136"/>
        <w:gridCol w:w="308"/>
        <w:gridCol w:w="1006"/>
        <w:gridCol w:w="15"/>
      </w:tblGrid>
      <w:tr w:rsidR="00294CC4" w:rsidRPr="00215BFF" w14:paraId="3A2777AA" w14:textId="77777777" w:rsidTr="00294CC4">
        <w:trPr>
          <w:trHeight w:val="264"/>
        </w:trPr>
        <w:tc>
          <w:tcPr>
            <w:tcW w:w="3179" w:type="dxa"/>
            <w:tcBorders>
              <w:top w:val="nil"/>
              <w:left w:val="nil"/>
              <w:bottom w:val="nil"/>
              <w:right w:val="nil"/>
            </w:tcBorders>
            <w:shd w:val="clear" w:color="auto" w:fill="auto"/>
            <w:noWrap/>
            <w:vAlign w:val="bottom"/>
            <w:hideMark/>
          </w:tcPr>
          <w:p w14:paraId="5DFCCD85" w14:textId="77777777" w:rsidR="00BF0350" w:rsidRPr="00215BFF" w:rsidRDefault="00BF0350" w:rsidP="00294CC4">
            <w:pPr>
              <w:rPr>
                <w:rFonts w:asciiTheme="majorBidi" w:hAnsiTheme="majorBidi" w:cstheme="majorBidi"/>
                <w:sz w:val="26"/>
                <w:szCs w:val="26"/>
              </w:rPr>
            </w:pPr>
          </w:p>
        </w:tc>
        <w:tc>
          <w:tcPr>
            <w:tcW w:w="12839" w:type="dxa"/>
            <w:gridSpan w:val="20"/>
            <w:tcBorders>
              <w:top w:val="nil"/>
              <w:left w:val="nil"/>
              <w:bottom w:val="single" w:sz="4" w:space="0" w:color="auto"/>
              <w:right w:val="nil"/>
            </w:tcBorders>
            <w:shd w:val="clear" w:color="auto" w:fill="auto"/>
            <w:noWrap/>
            <w:vAlign w:val="bottom"/>
            <w:hideMark/>
          </w:tcPr>
          <w:p w14:paraId="4665602D" w14:textId="71013EC3" w:rsidR="00BF0350" w:rsidRPr="00215BFF" w:rsidRDefault="00A74CC6" w:rsidP="00294CC4">
            <w:pPr>
              <w:jc w:val="right"/>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cs/>
                <w:lang w:eastAsia="th-TH"/>
              </w:rPr>
              <w:t>(</w:t>
            </w:r>
            <w:r w:rsidRPr="00215BFF">
              <w:rPr>
                <w:rFonts w:asciiTheme="majorBidi" w:hAnsiTheme="majorBidi" w:cstheme="majorBidi"/>
                <w:snapToGrid w:val="0"/>
                <w:color w:val="000000"/>
                <w:sz w:val="26"/>
                <w:szCs w:val="26"/>
                <w:lang w:eastAsia="th-TH"/>
              </w:rPr>
              <w:t>Unit: Thousand Baht)</w:t>
            </w:r>
            <w:r w:rsidR="00BF0350" w:rsidRPr="00215BFF">
              <w:rPr>
                <w:rFonts w:asciiTheme="majorBidi" w:hAnsiTheme="majorBidi" w:cstheme="majorBidi"/>
                <w:color w:val="000000"/>
                <w:sz w:val="26"/>
                <w:szCs w:val="26"/>
                <w:cs/>
              </w:rPr>
              <w:t>)</w:t>
            </w:r>
          </w:p>
        </w:tc>
      </w:tr>
      <w:tr w:rsidR="00294CC4" w:rsidRPr="00215BFF" w14:paraId="0751E31F" w14:textId="77777777" w:rsidTr="00294CC4">
        <w:trPr>
          <w:trHeight w:val="371"/>
        </w:trPr>
        <w:tc>
          <w:tcPr>
            <w:tcW w:w="3179" w:type="dxa"/>
            <w:tcBorders>
              <w:top w:val="nil"/>
              <w:left w:val="nil"/>
              <w:bottom w:val="nil"/>
              <w:right w:val="nil"/>
            </w:tcBorders>
            <w:shd w:val="clear" w:color="auto" w:fill="auto"/>
            <w:noWrap/>
            <w:vAlign w:val="bottom"/>
            <w:hideMark/>
          </w:tcPr>
          <w:p w14:paraId="17267C04" w14:textId="77777777" w:rsidR="00BF0350" w:rsidRPr="00215BFF" w:rsidRDefault="00BF0350" w:rsidP="00294CC4">
            <w:pPr>
              <w:jc w:val="right"/>
              <w:rPr>
                <w:rFonts w:asciiTheme="majorBidi" w:hAnsiTheme="majorBidi" w:cstheme="majorBidi"/>
                <w:color w:val="000000"/>
                <w:sz w:val="26"/>
                <w:szCs w:val="26"/>
              </w:rPr>
            </w:pPr>
          </w:p>
        </w:tc>
        <w:tc>
          <w:tcPr>
            <w:tcW w:w="12839" w:type="dxa"/>
            <w:gridSpan w:val="20"/>
            <w:tcBorders>
              <w:top w:val="single" w:sz="4" w:space="0" w:color="auto"/>
              <w:left w:val="nil"/>
              <w:bottom w:val="single" w:sz="4" w:space="0" w:color="auto"/>
              <w:right w:val="nil"/>
            </w:tcBorders>
            <w:shd w:val="clear" w:color="auto" w:fill="auto"/>
            <w:noWrap/>
            <w:vAlign w:val="bottom"/>
            <w:hideMark/>
          </w:tcPr>
          <w:p w14:paraId="3A707554" w14:textId="7E86D9DE" w:rsidR="00BF0350" w:rsidRPr="00215BFF" w:rsidRDefault="00A74CC6" w:rsidP="00294CC4">
            <w:pPr>
              <w:jc w:val="center"/>
              <w:rPr>
                <w:rFonts w:asciiTheme="majorBidi" w:hAnsiTheme="majorBidi" w:cstheme="majorBidi"/>
                <w:color w:val="000000"/>
                <w:sz w:val="26"/>
                <w:szCs w:val="26"/>
              </w:rPr>
            </w:pPr>
            <w:r w:rsidRPr="00215BFF">
              <w:rPr>
                <w:rFonts w:asciiTheme="majorBidi" w:hAnsiTheme="majorBidi" w:cstheme="majorBidi"/>
                <w:sz w:val="26"/>
                <w:szCs w:val="26"/>
              </w:rPr>
              <w:t>Consolidated Financial Statements</w:t>
            </w:r>
          </w:p>
        </w:tc>
      </w:tr>
      <w:tr w:rsidR="00294CC4" w:rsidRPr="00215BFF" w14:paraId="3EB383ED" w14:textId="77777777" w:rsidTr="00294CC4">
        <w:trPr>
          <w:trHeight w:val="371"/>
        </w:trPr>
        <w:tc>
          <w:tcPr>
            <w:tcW w:w="3179" w:type="dxa"/>
            <w:tcBorders>
              <w:top w:val="nil"/>
              <w:left w:val="nil"/>
              <w:bottom w:val="nil"/>
              <w:right w:val="nil"/>
            </w:tcBorders>
            <w:shd w:val="clear" w:color="auto" w:fill="auto"/>
            <w:noWrap/>
            <w:vAlign w:val="bottom"/>
            <w:hideMark/>
          </w:tcPr>
          <w:p w14:paraId="6B82DA4D" w14:textId="77777777" w:rsidR="00BF0350" w:rsidRPr="00215BFF" w:rsidRDefault="00BF0350" w:rsidP="00294CC4">
            <w:pPr>
              <w:jc w:val="center"/>
              <w:rPr>
                <w:rFonts w:asciiTheme="majorBidi" w:hAnsiTheme="majorBidi" w:cstheme="majorBidi"/>
                <w:color w:val="000000"/>
                <w:sz w:val="26"/>
                <w:szCs w:val="26"/>
              </w:rPr>
            </w:pPr>
          </w:p>
        </w:tc>
        <w:tc>
          <w:tcPr>
            <w:tcW w:w="12839" w:type="dxa"/>
            <w:gridSpan w:val="20"/>
            <w:tcBorders>
              <w:top w:val="single" w:sz="4" w:space="0" w:color="auto"/>
              <w:left w:val="nil"/>
              <w:bottom w:val="single" w:sz="4" w:space="0" w:color="auto"/>
              <w:right w:val="nil"/>
            </w:tcBorders>
            <w:shd w:val="clear" w:color="auto" w:fill="auto"/>
            <w:vAlign w:val="center"/>
            <w:hideMark/>
          </w:tcPr>
          <w:p w14:paraId="15FDA51A" w14:textId="18857C89" w:rsidR="00BF0350" w:rsidRPr="00B2388B" w:rsidRDefault="00A74CC6" w:rsidP="00294CC4">
            <w:pPr>
              <w:jc w:val="center"/>
              <w:rPr>
                <w:rFonts w:asciiTheme="majorBidi" w:hAnsiTheme="majorBidi" w:cstheme="majorBidi"/>
                <w:color w:val="000000"/>
                <w:sz w:val="26"/>
                <w:szCs w:val="26"/>
                <w:cs/>
              </w:rPr>
            </w:pPr>
            <w:r w:rsidRPr="00B2388B">
              <w:rPr>
                <w:rFonts w:asciiTheme="majorBidi" w:hAnsiTheme="majorBidi" w:cstheme="majorBidi"/>
                <w:snapToGrid w:val="0"/>
                <w:color w:val="000000"/>
                <w:sz w:val="26"/>
                <w:szCs w:val="26"/>
                <w:lang w:eastAsia="th-TH"/>
              </w:rPr>
              <w:t xml:space="preserve">For the </w:t>
            </w:r>
            <w:r w:rsidR="00B2388B" w:rsidRPr="00B2388B">
              <w:rPr>
                <w:rFonts w:asciiTheme="majorBidi" w:hAnsiTheme="majorBidi" w:cstheme="majorBidi"/>
                <w:snapToGrid w:val="0"/>
                <w:color w:val="000000"/>
                <w:sz w:val="26"/>
                <w:szCs w:val="26"/>
                <w:lang w:eastAsia="th-TH"/>
              </w:rPr>
              <w:t xml:space="preserve">year </w:t>
            </w:r>
            <w:r w:rsidRPr="00B2388B">
              <w:rPr>
                <w:rFonts w:asciiTheme="majorBidi" w:hAnsiTheme="majorBidi" w:cstheme="majorBidi"/>
                <w:snapToGrid w:val="0"/>
                <w:color w:val="000000"/>
                <w:sz w:val="26"/>
                <w:szCs w:val="26"/>
                <w:lang w:eastAsia="th-TH"/>
              </w:rPr>
              <w:t xml:space="preserve">ended </w:t>
            </w:r>
            <w:r w:rsidR="00B2388B" w:rsidRPr="00B2388B">
              <w:rPr>
                <w:rFonts w:asciiTheme="majorBidi" w:hAnsiTheme="majorBidi" w:cstheme="majorBidi"/>
                <w:snapToGrid w:val="0"/>
                <w:color w:val="000000"/>
                <w:sz w:val="26"/>
                <w:szCs w:val="26"/>
                <w:lang w:eastAsia="th-TH"/>
              </w:rPr>
              <w:t>December</w:t>
            </w:r>
            <w:r w:rsidRPr="00B2388B">
              <w:rPr>
                <w:rFonts w:asciiTheme="majorBidi" w:hAnsiTheme="majorBidi" w:cstheme="majorBidi"/>
                <w:snapToGrid w:val="0"/>
                <w:color w:val="000000"/>
                <w:sz w:val="26"/>
                <w:szCs w:val="26"/>
                <w:lang w:eastAsia="th-TH"/>
              </w:rPr>
              <w:t xml:space="preserve"> 3</w:t>
            </w:r>
            <w:r w:rsidR="007D4110">
              <w:rPr>
                <w:rFonts w:asciiTheme="majorBidi" w:hAnsiTheme="majorBidi" w:cstheme="majorBidi"/>
                <w:snapToGrid w:val="0"/>
                <w:color w:val="000000"/>
                <w:sz w:val="26"/>
                <w:szCs w:val="26"/>
                <w:lang w:eastAsia="th-TH"/>
              </w:rPr>
              <w:t>1</w:t>
            </w:r>
            <w:r w:rsidRPr="00B2388B">
              <w:rPr>
                <w:rFonts w:asciiTheme="majorBidi" w:hAnsiTheme="majorBidi" w:cstheme="majorBidi"/>
                <w:sz w:val="26"/>
                <w:szCs w:val="26"/>
              </w:rPr>
              <w:t>,</w:t>
            </w:r>
          </w:p>
        </w:tc>
      </w:tr>
      <w:tr w:rsidR="00294CC4" w:rsidRPr="00215BFF" w14:paraId="12E61D15" w14:textId="77777777" w:rsidTr="00294CC4">
        <w:trPr>
          <w:gridAfter w:val="1"/>
          <w:wAfter w:w="15" w:type="dxa"/>
          <w:trHeight w:val="506"/>
        </w:trPr>
        <w:tc>
          <w:tcPr>
            <w:tcW w:w="3179" w:type="dxa"/>
            <w:tcBorders>
              <w:top w:val="nil"/>
              <w:left w:val="nil"/>
              <w:bottom w:val="nil"/>
              <w:right w:val="nil"/>
            </w:tcBorders>
            <w:shd w:val="clear" w:color="auto" w:fill="auto"/>
            <w:noWrap/>
            <w:vAlign w:val="bottom"/>
            <w:hideMark/>
          </w:tcPr>
          <w:p w14:paraId="07D8FEC2" w14:textId="77777777" w:rsidR="00BF0350" w:rsidRPr="00215BFF" w:rsidRDefault="00BF0350" w:rsidP="00294CC4">
            <w:pPr>
              <w:jc w:val="center"/>
              <w:rPr>
                <w:rFonts w:asciiTheme="majorBidi" w:hAnsiTheme="majorBidi" w:cstheme="majorBidi"/>
                <w:color w:val="000000"/>
                <w:sz w:val="26"/>
                <w:szCs w:val="26"/>
              </w:rPr>
            </w:pPr>
          </w:p>
        </w:tc>
        <w:tc>
          <w:tcPr>
            <w:tcW w:w="2297" w:type="dxa"/>
            <w:gridSpan w:val="3"/>
            <w:tcBorders>
              <w:top w:val="single" w:sz="4" w:space="0" w:color="auto"/>
              <w:left w:val="nil"/>
              <w:bottom w:val="single" w:sz="4" w:space="0" w:color="auto"/>
              <w:right w:val="nil"/>
            </w:tcBorders>
            <w:shd w:val="clear" w:color="auto" w:fill="auto"/>
            <w:vAlign w:val="center"/>
            <w:hideMark/>
          </w:tcPr>
          <w:p w14:paraId="2AB1FBEB" w14:textId="20F8CED6" w:rsidR="00BF0350" w:rsidRPr="00215BFF" w:rsidRDefault="00A74CC6" w:rsidP="00294CC4">
            <w:pPr>
              <w:jc w:val="cente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 xml:space="preserve">Operation a wharf </w:t>
            </w:r>
            <w:r w:rsidRPr="00215BFF">
              <w:rPr>
                <w:rFonts w:asciiTheme="majorBidi" w:hAnsiTheme="majorBidi" w:cstheme="majorBidi"/>
                <w:snapToGrid w:val="0"/>
                <w:color w:val="000000"/>
                <w:sz w:val="26"/>
                <w:szCs w:val="26"/>
                <w:lang w:eastAsia="th-TH"/>
              </w:rPr>
              <w:br/>
              <w:t>&amp;</w:t>
            </w:r>
            <w:r w:rsidRPr="00215BFF">
              <w:rPr>
                <w:rFonts w:asciiTheme="majorBidi" w:hAnsiTheme="majorBidi" w:cstheme="majorBidi"/>
                <w:snapToGrid w:val="0"/>
                <w:color w:val="000000"/>
                <w:sz w:val="26"/>
                <w:szCs w:val="26"/>
                <w:cs/>
                <w:lang w:eastAsia="th-TH"/>
              </w:rPr>
              <w:t xml:space="preserve"> </w:t>
            </w:r>
            <w:r w:rsidRPr="00215BFF">
              <w:rPr>
                <w:rFonts w:asciiTheme="majorBidi" w:hAnsiTheme="majorBidi" w:cstheme="majorBidi"/>
                <w:snapToGrid w:val="0"/>
                <w:color w:val="000000"/>
                <w:sz w:val="26"/>
                <w:szCs w:val="26"/>
                <w:lang w:eastAsia="th-TH"/>
              </w:rPr>
              <w:t>warehouse</w:t>
            </w:r>
          </w:p>
        </w:tc>
        <w:tc>
          <w:tcPr>
            <w:tcW w:w="308" w:type="dxa"/>
            <w:tcBorders>
              <w:top w:val="nil"/>
              <w:left w:val="nil"/>
              <w:bottom w:val="nil"/>
              <w:right w:val="nil"/>
            </w:tcBorders>
            <w:shd w:val="clear" w:color="auto" w:fill="auto"/>
            <w:noWrap/>
            <w:vAlign w:val="center"/>
            <w:hideMark/>
          </w:tcPr>
          <w:p w14:paraId="091A3CFE" w14:textId="77777777" w:rsidR="00BF0350" w:rsidRPr="00215BFF" w:rsidRDefault="00BF0350" w:rsidP="00294CC4">
            <w:pPr>
              <w:jc w:val="center"/>
              <w:rPr>
                <w:rFonts w:asciiTheme="majorBidi" w:hAnsiTheme="majorBidi" w:cstheme="majorBidi"/>
                <w:color w:val="000000"/>
                <w:sz w:val="26"/>
                <w:szCs w:val="26"/>
              </w:rPr>
            </w:pPr>
          </w:p>
        </w:tc>
        <w:tc>
          <w:tcPr>
            <w:tcW w:w="2274" w:type="dxa"/>
            <w:gridSpan w:val="3"/>
            <w:tcBorders>
              <w:top w:val="single" w:sz="4" w:space="0" w:color="auto"/>
              <w:left w:val="nil"/>
              <w:bottom w:val="single" w:sz="4" w:space="0" w:color="auto"/>
              <w:right w:val="nil"/>
            </w:tcBorders>
            <w:shd w:val="clear" w:color="auto" w:fill="auto"/>
            <w:noWrap/>
            <w:vAlign w:val="center"/>
            <w:hideMark/>
          </w:tcPr>
          <w:p w14:paraId="4EA28ED9" w14:textId="108D97F5" w:rsidR="00BF0350" w:rsidRPr="00215BFF" w:rsidRDefault="00A74CC6" w:rsidP="00294CC4">
            <w:pPr>
              <w:jc w:val="cente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Operated transportation</w:t>
            </w:r>
          </w:p>
        </w:tc>
        <w:tc>
          <w:tcPr>
            <w:tcW w:w="308" w:type="dxa"/>
            <w:tcBorders>
              <w:top w:val="nil"/>
              <w:left w:val="nil"/>
              <w:bottom w:val="nil"/>
              <w:right w:val="nil"/>
            </w:tcBorders>
            <w:shd w:val="clear" w:color="auto" w:fill="auto"/>
            <w:noWrap/>
            <w:vAlign w:val="center"/>
            <w:hideMark/>
          </w:tcPr>
          <w:p w14:paraId="4D4F0BF9" w14:textId="77777777" w:rsidR="00BF0350" w:rsidRPr="00215BFF" w:rsidRDefault="00BF0350" w:rsidP="00294CC4">
            <w:pPr>
              <w:jc w:val="center"/>
              <w:rPr>
                <w:rFonts w:asciiTheme="majorBidi" w:hAnsiTheme="majorBidi" w:cstheme="majorBidi"/>
                <w:color w:val="000000"/>
                <w:sz w:val="26"/>
                <w:szCs w:val="26"/>
              </w:rPr>
            </w:pPr>
          </w:p>
        </w:tc>
        <w:tc>
          <w:tcPr>
            <w:tcW w:w="2143" w:type="dxa"/>
            <w:gridSpan w:val="3"/>
            <w:tcBorders>
              <w:top w:val="single" w:sz="4" w:space="0" w:color="auto"/>
              <w:left w:val="nil"/>
              <w:bottom w:val="single" w:sz="4" w:space="0" w:color="auto"/>
              <w:right w:val="nil"/>
            </w:tcBorders>
            <w:shd w:val="clear" w:color="auto" w:fill="auto"/>
            <w:vAlign w:val="center"/>
            <w:hideMark/>
          </w:tcPr>
          <w:p w14:paraId="6C8B33EF" w14:textId="3B435885" w:rsidR="00BF0350" w:rsidRPr="00B2388B" w:rsidRDefault="00A74CC6" w:rsidP="00294CC4">
            <w:pPr>
              <w:jc w:val="center"/>
              <w:rPr>
                <w:rFonts w:asciiTheme="majorBidi" w:hAnsiTheme="majorBidi" w:cstheme="majorBidi"/>
                <w:color w:val="000000"/>
                <w:sz w:val="26"/>
                <w:szCs w:val="26"/>
              </w:rPr>
            </w:pPr>
            <w:r w:rsidRPr="00B2388B">
              <w:rPr>
                <w:rFonts w:asciiTheme="majorBidi" w:hAnsiTheme="majorBidi" w:cstheme="majorBidi"/>
                <w:snapToGrid w:val="0"/>
                <w:color w:val="000000"/>
                <w:sz w:val="26"/>
                <w:szCs w:val="26"/>
                <w:lang w:eastAsia="th-TH"/>
              </w:rPr>
              <w:t xml:space="preserve">Operated </w:t>
            </w:r>
            <w:r w:rsidRPr="00B2388B">
              <w:rPr>
                <w:rFonts w:asciiTheme="majorBidi" w:hAnsiTheme="majorBidi" w:cstheme="majorBidi"/>
                <w:snapToGrid w:val="0"/>
                <w:color w:val="000000"/>
                <w:sz w:val="26"/>
                <w:szCs w:val="26"/>
                <w:lang w:eastAsia="th-TH"/>
              </w:rPr>
              <w:br/>
              <w:t>logistics service</w:t>
            </w:r>
          </w:p>
        </w:tc>
        <w:tc>
          <w:tcPr>
            <w:tcW w:w="308" w:type="dxa"/>
            <w:tcBorders>
              <w:top w:val="nil"/>
              <w:left w:val="nil"/>
              <w:bottom w:val="nil"/>
              <w:right w:val="nil"/>
            </w:tcBorders>
            <w:shd w:val="clear" w:color="auto" w:fill="auto"/>
            <w:noWrap/>
            <w:vAlign w:val="center"/>
            <w:hideMark/>
          </w:tcPr>
          <w:p w14:paraId="335447EB" w14:textId="77777777" w:rsidR="00BF0350" w:rsidRPr="00B2388B" w:rsidRDefault="00BF0350" w:rsidP="00294CC4">
            <w:pPr>
              <w:jc w:val="center"/>
              <w:rPr>
                <w:rFonts w:asciiTheme="majorBidi" w:hAnsiTheme="majorBidi" w:cstheme="majorBidi"/>
                <w:color w:val="000000"/>
                <w:sz w:val="26"/>
                <w:szCs w:val="26"/>
              </w:rPr>
            </w:pPr>
          </w:p>
        </w:tc>
        <w:tc>
          <w:tcPr>
            <w:tcW w:w="2428" w:type="dxa"/>
            <w:gridSpan w:val="3"/>
            <w:tcBorders>
              <w:top w:val="single" w:sz="4" w:space="0" w:color="auto"/>
              <w:left w:val="nil"/>
              <w:bottom w:val="single" w:sz="4" w:space="0" w:color="auto"/>
              <w:right w:val="nil"/>
            </w:tcBorders>
            <w:shd w:val="clear" w:color="auto" w:fill="auto"/>
            <w:noWrap/>
            <w:vAlign w:val="center"/>
            <w:hideMark/>
          </w:tcPr>
          <w:p w14:paraId="4357D205" w14:textId="7A5D4F01" w:rsidR="00BF0350" w:rsidRPr="00215BFF" w:rsidRDefault="00A74CC6" w:rsidP="00294CC4">
            <w:pPr>
              <w:jc w:val="cente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Others</w:t>
            </w:r>
          </w:p>
        </w:tc>
        <w:tc>
          <w:tcPr>
            <w:tcW w:w="308" w:type="dxa"/>
            <w:tcBorders>
              <w:top w:val="nil"/>
              <w:left w:val="nil"/>
              <w:bottom w:val="nil"/>
              <w:right w:val="nil"/>
            </w:tcBorders>
            <w:shd w:val="clear" w:color="auto" w:fill="auto"/>
            <w:noWrap/>
            <w:vAlign w:val="center"/>
            <w:hideMark/>
          </w:tcPr>
          <w:p w14:paraId="1B20E6E1" w14:textId="77777777" w:rsidR="00BF0350" w:rsidRPr="00215BFF" w:rsidRDefault="00BF0350" w:rsidP="00294CC4">
            <w:pPr>
              <w:jc w:val="center"/>
              <w:rPr>
                <w:rFonts w:asciiTheme="majorBidi" w:hAnsiTheme="majorBidi" w:cstheme="majorBidi"/>
                <w:color w:val="000000"/>
                <w:sz w:val="26"/>
                <w:szCs w:val="26"/>
              </w:rPr>
            </w:pPr>
          </w:p>
        </w:tc>
        <w:tc>
          <w:tcPr>
            <w:tcW w:w="2450" w:type="dxa"/>
            <w:gridSpan w:val="3"/>
            <w:tcBorders>
              <w:top w:val="single" w:sz="4" w:space="0" w:color="auto"/>
              <w:left w:val="nil"/>
              <w:bottom w:val="single" w:sz="4" w:space="0" w:color="auto"/>
              <w:right w:val="nil"/>
            </w:tcBorders>
            <w:shd w:val="clear" w:color="auto" w:fill="auto"/>
            <w:noWrap/>
            <w:vAlign w:val="center"/>
            <w:hideMark/>
          </w:tcPr>
          <w:p w14:paraId="58461024" w14:textId="5608E7FC" w:rsidR="00BF0350" w:rsidRPr="00215BFF" w:rsidRDefault="00A74CC6" w:rsidP="00294CC4">
            <w:pPr>
              <w:jc w:val="cente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Total</w:t>
            </w:r>
          </w:p>
        </w:tc>
      </w:tr>
      <w:tr w:rsidR="00294CC4" w:rsidRPr="00215BFF" w14:paraId="11E1CC28" w14:textId="77777777" w:rsidTr="00294CC4">
        <w:trPr>
          <w:gridAfter w:val="1"/>
          <w:wAfter w:w="15" w:type="dxa"/>
          <w:trHeight w:val="360"/>
        </w:trPr>
        <w:tc>
          <w:tcPr>
            <w:tcW w:w="3179" w:type="dxa"/>
            <w:tcBorders>
              <w:top w:val="nil"/>
              <w:left w:val="nil"/>
              <w:bottom w:val="nil"/>
              <w:right w:val="nil"/>
            </w:tcBorders>
            <w:shd w:val="clear" w:color="auto" w:fill="auto"/>
            <w:noWrap/>
            <w:vAlign w:val="bottom"/>
            <w:hideMark/>
          </w:tcPr>
          <w:p w14:paraId="20F6669A" w14:textId="77777777" w:rsidR="00A74CC6" w:rsidRPr="00215BFF" w:rsidRDefault="00A74CC6" w:rsidP="00294CC4">
            <w:pPr>
              <w:jc w:val="center"/>
              <w:rPr>
                <w:rFonts w:asciiTheme="majorBidi" w:hAnsiTheme="majorBidi" w:cstheme="majorBidi"/>
                <w:color w:val="000000"/>
                <w:sz w:val="26"/>
                <w:szCs w:val="26"/>
              </w:rPr>
            </w:pPr>
          </w:p>
        </w:tc>
        <w:tc>
          <w:tcPr>
            <w:tcW w:w="1028" w:type="dxa"/>
            <w:tcBorders>
              <w:top w:val="nil"/>
              <w:left w:val="nil"/>
              <w:bottom w:val="single" w:sz="4" w:space="0" w:color="auto"/>
              <w:right w:val="nil"/>
            </w:tcBorders>
            <w:shd w:val="clear" w:color="auto" w:fill="auto"/>
            <w:vAlign w:val="center"/>
            <w:hideMark/>
          </w:tcPr>
          <w:p w14:paraId="27CAEFB9" w14:textId="6563E59F" w:rsidR="00A74CC6" w:rsidRPr="00215BFF" w:rsidRDefault="00A74CC6" w:rsidP="00294CC4">
            <w:pPr>
              <w:jc w:val="center"/>
              <w:rPr>
                <w:rFonts w:asciiTheme="majorBidi" w:hAnsiTheme="majorBidi" w:cstheme="majorBidi"/>
                <w:color w:val="000000"/>
                <w:sz w:val="26"/>
                <w:szCs w:val="26"/>
              </w:rPr>
            </w:pPr>
            <w:r w:rsidRPr="00215BFF">
              <w:rPr>
                <w:rFonts w:asciiTheme="majorBidi" w:hAnsiTheme="majorBidi" w:cstheme="majorBidi"/>
                <w:color w:val="000000"/>
                <w:sz w:val="26"/>
                <w:szCs w:val="26"/>
              </w:rPr>
              <w:t>2022</w:t>
            </w:r>
          </w:p>
        </w:tc>
        <w:tc>
          <w:tcPr>
            <w:tcW w:w="304" w:type="dxa"/>
            <w:tcBorders>
              <w:top w:val="nil"/>
              <w:left w:val="nil"/>
              <w:bottom w:val="nil"/>
              <w:right w:val="nil"/>
            </w:tcBorders>
            <w:shd w:val="clear" w:color="auto" w:fill="auto"/>
            <w:noWrap/>
            <w:vAlign w:val="bottom"/>
            <w:hideMark/>
          </w:tcPr>
          <w:p w14:paraId="2F5B5484" w14:textId="77777777" w:rsidR="00A74CC6" w:rsidRPr="00215BFF" w:rsidRDefault="00A74CC6" w:rsidP="00294CC4">
            <w:pPr>
              <w:jc w:val="center"/>
              <w:rPr>
                <w:rFonts w:asciiTheme="majorBidi" w:hAnsiTheme="majorBidi" w:cstheme="majorBidi"/>
                <w:color w:val="000000"/>
                <w:sz w:val="26"/>
                <w:szCs w:val="26"/>
              </w:rPr>
            </w:pPr>
          </w:p>
        </w:tc>
        <w:tc>
          <w:tcPr>
            <w:tcW w:w="965" w:type="dxa"/>
            <w:tcBorders>
              <w:top w:val="nil"/>
              <w:left w:val="nil"/>
              <w:bottom w:val="single" w:sz="4" w:space="0" w:color="auto"/>
              <w:right w:val="nil"/>
            </w:tcBorders>
            <w:shd w:val="clear" w:color="auto" w:fill="auto"/>
            <w:noWrap/>
            <w:vAlign w:val="bottom"/>
            <w:hideMark/>
          </w:tcPr>
          <w:p w14:paraId="5DC60A4B" w14:textId="66CC6B98" w:rsidR="00A74CC6" w:rsidRPr="00215BFF" w:rsidRDefault="00A74CC6" w:rsidP="00294CC4">
            <w:pPr>
              <w:jc w:val="center"/>
              <w:rPr>
                <w:rFonts w:asciiTheme="majorBidi" w:hAnsiTheme="majorBidi" w:cstheme="majorBidi"/>
                <w:color w:val="000000"/>
                <w:sz w:val="26"/>
                <w:szCs w:val="26"/>
              </w:rPr>
            </w:pPr>
            <w:r w:rsidRPr="00215BFF">
              <w:rPr>
                <w:rFonts w:asciiTheme="majorBidi" w:hAnsiTheme="majorBidi" w:cstheme="majorBidi"/>
                <w:color w:val="000000"/>
                <w:sz w:val="26"/>
                <w:szCs w:val="26"/>
              </w:rPr>
              <w:t>2021</w:t>
            </w:r>
          </w:p>
        </w:tc>
        <w:tc>
          <w:tcPr>
            <w:tcW w:w="308" w:type="dxa"/>
            <w:tcBorders>
              <w:top w:val="nil"/>
              <w:left w:val="nil"/>
              <w:bottom w:val="nil"/>
              <w:right w:val="nil"/>
            </w:tcBorders>
            <w:shd w:val="clear" w:color="auto" w:fill="auto"/>
            <w:noWrap/>
            <w:vAlign w:val="bottom"/>
            <w:hideMark/>
          </w:tcPr>
          <w:p w14:paraId="1185BDE2" w14:textId="77777777" w:rsidR="00A74CC6" w:rsidRPr="00215BFF" w:rsidRDefault="00A74CC6" w:rsidP="00294CC4">
            <w:pPr>
              <w:jc w:val="center"/>
              <w:rPr>
                <w:rFonts w:asciiTheme="majorBidi" w:hAnsiTheme="majorBidi" w:cstheme="majorBidi"/>
                <w:color w:val="000000"/>
                <w:sz w:val="26"/>
                <w:szCs w:val="26"/>
              </w:rPr>
            </w:pPr>
          </w:p>
        </w:tc>
        <w:tc>
          <w:tcPr>
            <w:tcW w:w="1001" w:type="dxa"/>
            <w:tcBorders>
              <w:top w:val="nil"/>
              <w:left w:val="nil"/>
              <w:bottom w:val="single" w:sz="4" w:space="0" w:color="auto"/>
              <w:right w:val="nil"/>
            </w:tcBorders>
            <w:shd w:val="clear" w:color="auto" w:fill="auto"/>
            <w:vAlign w:val="center"/>
            <w:hideMark/>
          </w:tcPr>
          <w:p w14:paraId="52D24A63" w14:textId="3A35E5DC" w:rsidR="00A74CC6" w:rsidRPr="00215BFF" w:rsidRDefault="00A74CC6" w:rsidP="00294CC4">
            <w:pPr>
              <w:jc w:val="center"/>
              <w:rPr>
                <w:rFonts w:asciiTheme="majorBidi" w:hAnsiTheme="majorBidi" w:cstheme="majorBidi"/>
                <w:color w:val="000000"/>
                <w:sz w:val="26"/>
                <w:szCs w:val="26"/>
              </w:rPr>
            </w:pPr>
            <w:r w:rsidRPr="00215BFF">
              <w:rPr>
                <w:rFonts w:asciiTheme="majorBidi" w:hAnsiTheme="majorBidi" w:cstheme="majorBidi"/>
                <w:color w:val="000000"/>
                <w:sz w:val="26"/>
                <w:szCs w:val="26"/>
              </w:rPr>
              <w:t>2022</w:t>
            </w:r>
          </w:p>
        </w:tc>
        <w:tc>
          <w:tcPr>
            <w:tcW w:w="308" w:type="dxa"/>
            <w:tcBorders>
              <w:top w:val="nil"/>
              <w:left w:val="nil"/>
              <w:bottom w:val="nil"/>
              <w:right w:val="nil"/>
            </w:tcBorders>
            <w:shd w:val="clear" w:color="auto" w:fill="auto"/>
            <w:noWrap/>
            <w:vAlign w:val="bottom"/>
            <w:hideMark/>
          </w:tcPr>
          <w:p w14:paraId="687C9626" w14:textId="77777777" w:rsidR="00A74CC6" w:rsidRPr="00215BFF" w:rsidRDefault="00A74CC6" w:rsidP="00294CC4">
            <w:pPr>
              <w:jc w:val="center"/>
              <w:rPr>
                <w:rFonts w:asciiTheme="majorBidi" w:hAnsiTheme="majorBidi" w:cstheme="majorBidi"/>
                <w:color w:val="000000"/>
                <w:sz w:val="26"/>
                <w:szCs w:val="26"/>
              </w:rPr>
            </w:pPr>
          </w:p>
        </w:tc>
        <w:tc>
          <w:tcPr>
            <w:tcW w:w="965" w:type="dxa"/>
            <w:tcBorders>
              <w:top w:val="nil"/>
              <w:left w:val="nil"/>
              <w:bottom w:val="single" w:sz="4" w:space="0" w:color="auto"/>
              <w:right w:val="nil"/>
            </w:tcBorders>
            <w:shd w:val="clear" w:color="auto" w:fill="auto"/>
            <w:noWrap/>
            <w:vAlign w:val="bottom"/>
            <w:hideMark/>
          </w:tcPr>
          <w:p w14:paraId="0E991603" w14:textId="2205BB34" w:rsidR="00A74CC6" w:rsidRPr="00215BFF" w:rsidRDefault="00A74CC6" w:rsidP="00294CC4">
            <w:pPr>
              <w:jc w:val="center"/>
              <w:rPr>
                <w:rFonts w:asciiTheme="majorBidi" w:hAnsiTheme="majorBidi" w:cstheme="majorBidi"/>
                <w:color w:val="000000"/>
                <w:sz w:val="26"/>
                <w:szCs w:val="26"/>
              </w:rPr>
            </w:pPr>
            <w:r w:rsidRPr="00215BFF">
              <w:rPr>
                <w:rFonts w:asciiTheme="majorBidi" w:hAnsiTheme="majorBidi" w:cstheme="majorBidi"/>
                <w:color w:val="000000"/>
                <w:sz w:val="26"/>
                <w:szCs w:val="26"/>
              </w:rPr>
              <w:t>2021</w:t>
            </w:r>
          </w:p>
        </w:tc>
        <w:tc>
          <w:tcPr>
            <w:tcW w:w="308" w:type="dxa"/>
            <w:tcBorders>
              <w:top w:val="nil"/>
              <w:left w:val="nil"/>
              <w:bottom w:val="nil"/>
              <w:right w:val="nil"/>
            </w:tcBorders>
            <w:shd w:val="clear" w:color="auto" w:fill="auto"/>
            <w:noWrap/>
            <w:vAlign w:val="bottom"/>
            <w:hideMark/>
          </w:tcPr>
          <w:p w14:paraId="21EE1B47" w14:textId="77777777" w:rsidR="00A74CC6" w:rsidRPr="00215BFF" w:rsidRDefault="00A74CC6" w:rsidP="00294CC4">
            <w:pPr>
              <w:jc w:val="center"/>
              <w:rPr>
                <w:rFonts w:asciiTheme="majorBidi" w:hAnsiTheme="majorBidi" w:cstheme="majorBidi"/>
                <w:color w:val="000000"/>
                <w:sz w:val="26"/>
                <w:szCs w:val="26"/>
              </w:rPr>
            </w:pPr>
          </w:p>
        </w:tc>
        <w:tc>
          <w:tcPr>
            <w:tcW w:w="961" w:type="dxa"/>
            <w:tcBorders>
              <w:top w:val="nil"/>
              <w:left w:val="nil"/>
              <w:bottom w:val="single" w:sz="4" w:space="0" w:color="auto"/>
              <w:right w:val="nil"/>
            </w:tcBorders>
            <w:shd w:val="clear" w:color="auto" w:fill="auto"/>
            <w:vAlign w:val="center"/>
            <w:hideMark/>
          </w:tcPr>
          <w:p w14:paraId="46993062" w14:textId="11B9A0C2" w:rsidR="00A74CC6" w:rsidRPr="00215BFF" w:rsidRDefault="00A74CC6" w:rsidP="00294CC4">
            <w:pPr>
              <w:jc w:val="center"/>
              <w:rPr>
                <w:rFonts w:asciiTheme="majorBidi" w:hAnsiTheme="majorBidi" w:cstheme="majorBidi"/>
                <w:color w:val="000000"/>
                <w:sz w:val="26"/>
                <w:szCs w:val="26"/>
              </w:rPr>
            </w:pPr>
            <w:r w:rsidRPr="00215BFF">
              <w:rPr>
                <w:rFonts w:asciiTheme="majorBidi" w:hAnsiTheme="majorBidi" w:cstheme="majorBidi"/>
                <w:color w:val="000000"/>
                <w:sz w:val="26"/>
                <w:szCs w:val="26"/>
              </w:rPr>
              <w:t>2022</w:t>
            </w:r>
          </w:p>
        </w:tc>
        <w:tc>
          <w:tcPr>
            <w:tcW w:w="308" w:type="dxa"/>
            <w:tcBorders>
              <w:top w:val="nil"/>
              <w:left w:val="nil"/>
              <w:bottom w:val="nil"/>
              <w:right w:val="nil"/>
            </w:tcBorders>
            <w:shd w:val="clear" w:color="auto" w:fill="auto"/>
            <w:noWrap/>
            <w:vAlign w:val="bottom"/>
            <w:hideMark/>
          </w:tcPr>
          <w:p w14:paraId="7DE20547" w14:textId="77777777" w:rsidR="00A74CC6" w:rsidRPr="00215BFF" w:rsidRDefault="00A74CC6" w:rsidP="00294CC4">
            <w:pPr>
              <w:jc w:val="center"/>
              <w:rPr>
                <w:rFonts w:asciiTheme="majorBidi" w:hAnsiTheme="majorBidi" w:cstheme="majorBidi"/>
                <w:color w:val="000000"/>
                <w:sz w:val="26"/>
                <w:szCs w:val="26"/>
              </w:rPr>
            </w:pPr>
          </w:p>
        </w:tc>
        <w:tc>
          <w:tcPr>
            <w:tcW w:w="874" w:type="dxa"/>
            <w:tcBorders>
              <w:top w:val="nil"/>
              <w:left w:val="nil"/>
              <w:bottom w:val="single" w:sz="4" w:space="0" w:color="auto"/>
              <w:right w:val="nil"/>
            </w:tcBorders>
            <w:shd w:val="clear" w:color="auto" w:fill="auto"/>
            <w:noWrap/>
            <w:vAlign w:val="bottom"/>
            <w:hideMark/>
          </w:tcPr>
          <w:p w14:paraId="62F1614A" w14:textId="0599AF5D" w:rsidR="00A74CC6" w:rsidRPr="00215BFF" w:rsidRDefault="00A74CC6" w:rsidP="00294CC4">
            <w:pPr>
              <w:jc w:val="center"/>
              <w:rPr>
                <w:rFonts w:asciiTheme="majorBidi" w:hAnsiTheme="majorBidi" w:cstheme="majorBidi"/>
                <w:color w:val="000000"/>
                <w:sz w:val="26"/>
                <w:szCs w:val="26"/>
              </w:rPr>
            </w:pPr>
            <w:r w:rsidRPr="00215BFF">
              <w:rPr>
                <w:rFonts w:asciiTheme="majorBidi" w:hAnsiTheme="majorBidi" w:cstheme="majorBidi"/>
                <w:color w:val="000000"/>
                <w:sz w:val="26"/>
                <w:szCs w:val="26"/>
              </w:rPr>
              <w:t>2021</w:t>
            </w:r>
          </w:p>
        </w:tc>
        <w:tc>
          <w:tcPr>
            <w:tcW w:w="308" w:type="dxa"/>
            <w:tcBorders>
              <w:top w:val="nil"/>
              <w:left w:val="nil"/>
              <w:bottom w:val="nil"/>
              <w:right w:val="nil"/>
            </w:tcBorders>
            <w:shd w:val="clear" w:color="auto" w:fill="auto"/>
            <w:noWrap/>
            <w:vAlign w:val="bottom"/>
            <w:hideMark/>
          </w:tcPr>
          <w:p w14:paraId="612E2E52" w14:textId="77777777" w:rsidR="00A74CC6" w:rsidRPr="00215BFF" w:rsidRDefault="00A74CC6" w:rsidP="00294CC4">
            <w:pPr>
              <w:jc w:val="center"/>
              <w:rPr>
                <w:rFonts w:asciiTheme="majorBidi" w:hAnsiTheme="majorBidi" w:cstheme="majorBidi"/>
                <w:color w:val="000000"/>
                <w:sz w:val="26"/>
                <w:szCs w:val="26"/>
              </w:rPr>
            </w:pPr>
          </w:p>
        </w:tc>
        <w:tc>
          <w:tcPr>
            <w:tcW w:w="1122" w:type="dxa"/>
            <w:tcBorders>
              <w:top w:val="nil"/>
              <w:left w:val="nil"/>
              <w:bottom w:val="single" w:sz="4" w:space="0" w:color="auto"/>
              <w:right w:val="nil"/>
            </w:tcBorders>
            <w:shd w:val="clear" w:color="auto" w:fill="auto"/>
            <w:vAlign w:val="center"/>
            <w:hideMark/>
          </w:tcPr>
          <w:p w14:paraId="43B3E2D8" w14:textId="74CFBF86" w:rsidR="00A74CC6" w:rsidRPr="00215BFF" w:rsidRDefault="00A74CC6" w:rsidP="00294CC4">
            <w:pPr>
              <w:jc w:val="center"/>
              <w:rPr>
                <w:rFonts w:asciiTheme="majorBidi" w:hAnsiTheme="majorBidi" w:cstheme="majorBidi"/>
                <w:color w:val="000000"/>
                <w:sz w:val="26"/>
                <w:szCs w:val="26"/>
              </w:rPr>
            </w:pPr>
            <w:r w:rsidRPr="00215BFF">
              <w:rPr>
                <w:rFonts w:asciiTheme="majorBidi" w:hAnsiTheme="majorBidi" w:cstheme="majorBidi"/>
                <w:color w:val="000000"/>
                <w:sz w:val="26"/>
                <w:szCs w:val="26"/>
              </w:rPr>
              <w:t>2022</w:t>
            </w:r>
          </w:p>
        </w:tc>
        <w:tc>
          <w:tcPr>
            <w:tcW w:w="308" w:type="dxa"/>
            <w:tcBorders>
              <w:top w:val="nil"/>
              <w:left w:val="nil"/>
              <w:bottom w:val="nil"/>
              <w:right w:val="nil"/>
            </w:tcBorders>
            <w:shd w:val="clear" w:color="auto" w:fill="auto"/>
            <w:noWrap/>
            <w:vAlign w:val="bottom"/>
            <w:hideMark/>
          </w:tcPr>
          <w:p w14:paraId="67125740" w14:textId="77777777" w:rsidR="00A74CC6" w:rsidRPr="00215BFF" w:rsidRDefault="00A74CC6" w:rsidP="00294CC4">
            <w:pPr>
              <w:jc w:val="center"/>
              <w:rPr>
                <w:rFonts w:asciiTheme="majorBidi" w:hAnsiTheme="majorBidi" w:cstheme="majorBidi"/>
                <w:color w:val="000000"/>
                <w:sz w:val="26"/>
                <w:szCs w:val="26"/>
              </w:rPr>
            </w:pPr>
          </w:p>
        </w:tc>
        <w:tc>
          <w:tcPr>
            <w:tcW w:w="998" w:type="dxa"/>
            <w:tcBorders>
              <w:top w:val="nil"/>
              <w:left w:val="nil"/>
              <w:bottom w:val="single" w:sz="4" w:space="0" w:color="auto"/>
              <w:right w:val="nil"/>
            </w:tcBorders>
            <w:shd w:val="clear" w:color="auto" w:fill="auto"/>
            <w:noWrap/>
            <w:vAlign w:val="bottom"/>
            <w:hideMark/>
          </w:tcPr>
          <w:p w14:paraId="45AA29D6" w14:textId="734E78AE" w:rsidR="00A74CC6" w:rsidRPr="00215BFF" w:rsidRDefault="00A74CC6" w:rsidP="00294CC4">
            <w:pPr>
              <w:jc w:val="center"/>
              <w:rPr>
                <w:rFonts w:asciiTheme="majorBidi" w:hAnsiTheme="majorBidi" w:cstheme="majorBidi"/>
                <w:color w:val="000000"/>
                <w:sz w:val="26"/>
                <w:szCs w:val="26"/>
              </w:rPr>
            </w:pPr>
            <w:r w:rsidRPr="00215BFF">
              <w:rPr>
                <w:rFonts w:asciiTheme="majorBidi" w:hAnsiTheme="majorBidi" w:cstheme="majorBidi"/>
                <w:color w:val="000000"/>
                <w:sz w:val="26"/>
                <w:szCs w:val="26"/>
              </w:rPr>
              <w:t>2021</w:t>
            </w:r>
          </w:p>
        </w:tc>
        <w:tc>
          <w:tcPr>
            <w:tcW w:w="308" w:type="dxa"/>
            <w:tcBorders>
              <w:top w:val="nil"/>
              <w:left w:val="nil"/>
              <w:bottom w:val="nil"/>
              <w:right w:val="nil"/>
            </w:tcBorders>
            <w:shd w:val="clear" w:color="auto" w:fill="auto"/>
            <w:noWrap/>
            <w:vAlign w:val="bottom"/>
            <w:hideMark/>
          </w:tcPr>
          <w:p w14:paraId="2C13CCB0" w14:textId="77777777" w:rsidR="00A74CC6" w:rsidRPr="00215BFF" w:rsidRDefault="00A74CC6" w:rsidP="00294CC4">
            <w:pPr>
              <w:jc w:val="center"/>
              <w:rPr>
                <w:rFonts w:asciiTheme="majorBidi" w:hAnsiTheme="majorBidi" w:cstheme="majorBidi"/>
                <w:color w:val="000000"/>
                <w:sz w:val="26"/>
                <w:szCs w:val="26"/>
              </w:rPr>
            </w:pPr>
          </w:p>
        </w:tc>
        <w:tc>
          <w:tcPr>
            <w:tcW w:w="1136" w:type="dxa"/>
            <w:tcBorders>
              <w:top w:val="nil"/>
              <w:left w:val="nil"/>
              <w:bottom w:val="single" w:sz="4" w:space="0" w:color="auto"/>
              <w:right w:val="nil"/>
            </w:tcBorders>
            <w:shd w:val="clear" w:color="auto" w:fill="auto"/>
            <w:vAlign w:val="center"/>
            <w:hideMark/>
          </w:tcPr>
          <w:p w14:paraId="0EA03C87" w14:textId="096CA3FC" w:rsidR="00A74CC6" w:rsidRPr="00215BFF" w:rsidRDefault="00A74CC6" w:rsidP="00294CC4">
            <w:pPr>
              <w:jc w:val="center"/>
              <w:rPr>
                <w:rFonts w:asciiTheme="majorBidi" w:hAnsiTheme="majorBidi" w:cstheme="majorBidi"/>
                <w:color w:val="000000"/>
                <w:sz w:val="26"/>
                <w:szCs w:val="26"/>
              </w:rPr>
            </w:pPr>
            <w:r w:rsidRPr="00215BFF">
              <w:rPr>
                <w:rFonts w:asciiTheme="majorBidi" w:hAnsiTheme="majorBidi" w:cstheme="majorBidi"/>
                <w:color w:val="000000"/>
                <w:sz w:val="26"/>
                <w:szCs w:val="26"/>
              </w:rPr>
              <w:t>2022</w:t>
            </w:r>
          </w:p>
        </w:tc>
        <w:tc>
          <w:tcPr>
            <w:tcW w:w="308" w:type="dxa"/>
            <w:tcBorders>
              <w:top w:val="nil"/>
              <w:left w:val="nil"/>
              <w:bottom w:val="nil"/>
              <w:right w:val="nil"/>
            </w:tcBorders>
            <w:shd w:val="clear" w:color="auto" w:fill="auto"/>
            <w:noWrap/>
            <w:vAlign w:val="bottom"/>
            <w:hideMark/>
          </w:tcPr>
          <w:p w14:paraId="343ED08C" w14:textId="77777777" w:rsidR="00A74CC6" w:rsidRPr="00215BFF" w:rsidRDefault="00A74CC6" w:rsidP="00294CC4">
            <w:pPr>
              <w:jc w:val="center"/>
              <w:rPr>
                <w:rFonts w:asciiTheme="majorBidi" w:hAnsiTheme="majorBidi" w:cstheme="majorBidi"/>
                <w:color w:val="000000"/>
                <w:sz w:val="26"/>
                <w:szCs w:val="26"/>
              </w:rPr>
            </w:pPr>
          </w:p>
        </w:tc>
        <w:tc>
          <w:tcPr>
            <w:tcW w:w="1006" w:type="dxa"/>
            <w:tcBorders>
              <w:top w:val="nil"/>
              <w:left w:val="nil"/>
              <w:bottom w:val="single" w:sz="4" w:space="0" w:color="auto"/>
              <w:right w:val="nil"/>
            </w:tcBorders>
            <w:shd w:val="clear" w:color="auto" w:fill="auto"/>
            <w:noWrap/>
            <w:vAlign w:val="bottom"/>
            <w:hideMark/>
          </w:tcPr>
          <w:p w14:paraId="68D36BF7" w14:textId="32C10191" w:rsidR="00A74CC6" w:rsidRPr="00215BFF" w:rsidRDefault="00A74CC6" w:rsidP="00294CC4">
            <w:pPr>
              <w:jc w:val="center"/>
              <w:rPr>
                <w:rFonts w:asciiTheme="majorBidi" w:hAnsiTheme="majorBidi" w:cstheme="majorBidi"/>
                <w:color w:val="000000"/>
                <w:sz w:val="26"/>
                <w:szCs w:val="26"/>
              </w:rPr>
            </w:pPr>
            <w:r w:rsidRPr="00215BFF">
              <w:rPr>
                <w:rFonts w:asciiTheme="majorBidi" w:hAnsiTheme="majorBidi" w:cstheme="majorBidi"/>
                <w:color w:val="000000"/>
                <w:sz w:val="26"/>
                <w:szCs w:val="26"/>
              </w:rPr>
              <w:t>2021</w:t>
            </w:r>
          </w:p>
        </w:tc>
      </w:tr>
      <w:tr w:rsidR="009E6489" w:rsidRPr="00215BFF" w14:paraId="08FDEC88" w14:textId="77777777" w:rsidTr="00294CC4">
        <w:trPr>
          <w:gridAfter w:val="1"/>
          <w:wAfter w:w="15" w:type="dxa"/>
          <w:trHeight w:val="371"/>
        </w:trPr>
        <w:tc>
          <w:tcPr>
            <w:tcW w:w="3179" w:type="dxa"/>
            <w:tcBorders>
              <w:top w:val="nil"/>
              <w:left w:val="nil"/>
              <w:bottom w:val="nil"/>
              <w:right w:val="nil"/>
            </w:tcBorders>
            <w:shd w:val="clear" w:color="auto" w:fill="auto"/>
            <w:vAlign w:val="center"/>
            <w:hideMark/>
          </w:tcPr>
          <w:p w14:paraId="1E61E3D0" w14:textId="4E4CFA9F" w:rsidR="009E6489" w:rsidRPr="00215BFF" w:rsidRDefault="009E6489" w:rsidP="009E6489">
            <w:pPr>
              <w:rPr>
                <w:rFonts w:asciiTheme="majorBidi" w:hAnsiTheme="majorBidi" w:cstheme="majorBidi"/>
                <w:color w:val="000000"/>
                <w:sz w:val="26"/>
                <w:szCs w:val="26"/>
              </w:rPr>
            </w:pPr>
            <w:r w:rsidRPr="00215BFF">
              <w:rPr>
                <w:rFonts w:asciiTheme="majorBidi" w:hAnsiTheme="majorBidi" w:cstheme="majorBidi"/>
                <w:snapToGrid w:val="0"/>
                <w:color w:val="000000"/>
                <w:spacing w:val="-2"/>
                <w:sz w:val="26"/>
                <w:szCs w:val="26"/>
                <w:lang w:eastAsia="th-TH"/>
              </w:rPr>
              <w:t xml:space="preserve">Revenue from rendering of services  </w:t>
            </w:r>
          </w:p>
        </w:tc>
        <w:tc>
          <w:tcPr>
            <w:tcW w:w="1028" w:type="dxa"/>
            <w:tcBorders>
              <w:top w:val="nil"/>
              <w:left w:val="nil"/>
              <w:bottom w:val="nil"/>
              <w:right w:val="nil"/>
            </w:tcBorders>
            <w:shd w:val="clear" w:color="auto" w:fill="auto"/>
            <w:noWrap/>
            <w:vAlign w:val="bottom"/>
            <w:hideMark/>
          </w:tcPr>
          <w:p w14:paraId="2C6D6EC4" w14:textId="51C99071" w:rsidR="009E6489" w:rsidRPr="007D4110" w:rsidRDefault="009E6489" w:rsidP="009E6489">
            <w:pPr>
              <w:jc w:val="right"/>
              <w:rPr>
                <w:rFonts w:asciiTheme="majorBidi" w:hAnsiTheme="majorBidi" w:cstheme="majorBidi"/>
                <w:color w:val="000000"/>
                <w:sz w:val="26"/>
                <w:szCs w:val="26"/>
              </w:rPr>
            </w:pPr>
            <w:r w:rsidRPr="007D4110">
              <w:rPr>
                <w:rFonts w:asciiTheme="majorBidi" w:hAnsiTheme="majorBidi" w:cstheme="majorBidi"/>
                <w:color w:val="000000"/>
                <w:sz w:val="26"/>
                <w:szCs w:val="26"/>
              </w:rPr>
              <w:t>-</w:t>
            </w:r>
          </w:p>
        </w:tc>
        <w:tc>
          <w:tcPr>
            <w:tcW w:w="304" w:type="dxa"/>
            <w:tcBorders>
              <w:top w:val="nil"/>
              <w:left w:val="nil"/>
              <w:bottom w:val="nil"/>
              <w:right w:val="nil"/>
            </w:tcBorders>
            <w:shd w:val="clear" w:color="auto" w:fill="auto"/>
            <w:noWrap/>
            <w:vAlign w:val="bottom"/>
            <w:hideMark/>
          </w:tcPr>
          <w:p w14:paraId="7D3F24A0" w14:textId="77777777" w:rsidR="009E6489" w:rsidRPr="00215BFF" w:rsidRDefault="009E6489" w:rsidP="009E6489">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7A6CFCA4" w14:textId="03E0E6C3" w:rsidR="009E6489" w:rsidRPr="00215BFF" w:rsidRDefault="009E6489" w:rsidP="009E6489">
            <w:pPr>
              <w:jc w:val="right"/>
              <w:rPr>
                <w:rFonts w:asciiTheme="majorBidi" w:hAnsiTheme="majorBidi" w:cstheme="majorBidi"/>
                <w:sz w:val="26"/>
                <w:szCs w:val="26"/>
              </w:rPr>
            </w:pPr>
            <w:r w:rsidRPr="00215BFF">
              <w:rPr>
                <w:rFonts w:ascii="Angsana New" w:hAnsi="Angsana New"/>
                <w:snapToGrid w:val="0"/>
                <w:color w:val="000000"/>
                <w:sz w:val="26"/>
                <w:szCs w:val="26"/>
                <w:lang w:eastAsia="th-TH"/>
              </w:rPr>
              <w:t>11,442</w:t>
            </w:r>
          </w:p>
        </w:tc>
        <w:tc>
          <w:tcPr>
            <w:tcW w:w="308" w:type="dxa"/>
            <w:tcBorders>
              <w:top w:val="nil"/>
              <w:left w:val="nil"/>
              <w:bottom w:val="nil"/>
              <w:right w:val="nil"/>
            </w:tcBorders>
            <w:shd w:val="clear" w:color="auto" w:fill="auto"/>
            <w:noWrap/>
            <w:vAlign w:val="bottom"/>
            <w:hideMark/>
          </w:tcPr>
          <w:p w14:paraId="42251CC9" w14:textId="77777777" w:rsidR="009E6489" w:rsidRPr="00215BFF" w:rsidRDefault="009E6489" w:rsidP="009E6489">
            <w:pPr>
              <w:jc w:val="right"/>
              <w:rPr>
                <w:rFonts w:asciiTheme="majorBidi" w:hAnsiTheme="majorBidi" w:cstheme="majorBidi"/>
                <w:sz w:val="26"/>
                <w:szCs w:val="26"/>
              </w:rPr>
            </w:pPr>
          </w:p>
        </w:tc>
        <w:tc>
          <w:tcPr>
            <w:tcW w:w="1001" w:type="dxa"/>
            <w:tcBorders>
              <w:top w:val="nil"/>
              <w:left w:val="nil"/>
              <w:bottom w:val="nil"/>
              <w:right w:val="nil"/>
            </w:tcBorders>
            <w:shd w:val="clear" w:color="auto" w:fill="auto"/>
            <w:noWrap/>
            <w:vAlign w:val="bottom"/>
            <w:hideMark/>
          </w:tcPr>
          <w:p w14:paraId="24CE1294" w14:textId="2D6F571F" w:rsidR="009E6489" w:rsidRPr="00215BFF" w:rsidRDefault="009E6489" w:rsidP="009E6489">
            <w:pPr>
              <w:jc w:val="right"/>
              <w:rPr>
                <w:rFonts w:asciiTheme="majorBidi" w:hAnsiTheme="majorBidi" w:cstheme="majorBidi"/>
                <w:sz w:val="26"/>
                <w:szCs w:val="26"/>
                <w:highlight w:val="yellow"/>
              </w:rPr>
            </w:pPr>
            <w:r w:rsidRPr="004E74FA">
              <w:rPr>
                <w:rFonts w:ascii="Angsana New" w:hAnsi="Angsana New"/>
                <w:sz w:val="28"/>
                <w:szCs w:val="28"/>
              </w:rPr>
              <w:t>150,061</w:t>
            </w:r>
          </w:p>
        </w:tc>
        <w:tc>
          <w:tcPr>
            <w:tcW w:w="308" w:type="dxa"/>
            <w:tcBorders>
              <w:top w:val="nil"/>
              <w:left w:val="nil"/>
              <w:bottom w:val="nil"/>
              <w:right w:val="nil"/>
            </w:tcBorders>
            <w:shd w:val="clear" w:color="auto" w:fill="auto"/>
            <w:noWrap/>
            <w:vAlign w:val="bottom"/>
            <w:hideMark/>
          </w:tcPr>
          <w:p w14:paraId="10AB7D27" w14:textId="77777777" w:rsidR="009E6489" w:rsidRPr="00215BFF" w:rsidRDefault="009E6489" w:rsidP="009E6489">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1DECFC4A" w14:textId="42309FDD" w:rsidR="009E6489" w:rsidRPr="00215BFF" w:rsidRDefault="009E6489" w:rsidP="009E6489">
            <w:pPr>
              <w:jc w:val="right"/>
              <w:rPr>
                <w:rFonts w:asciiTheme="majorBidi" w:hAnsiTheme="majorBidi" w:cstheme="majorBidi"/>
                <w:sz w:val="26"/>
                <w:szCs w:val="26"/>
              </w:rPr>
            </w:pPr>
            <w:r w:rsidRPr="00215BFF">
              <w:rPr>
                <w:rFonts w:ascii="Angsana New" w:hAnsi="Angsana New"/>
                <w:snapToGrid w:val="0"/>
                <w:color w:val="000000"/>
                <w:sz w:val="26"/>
                <w:szCs w:val="26"/>
                <w:lang w:eastAsia="th-TH"/>
              </w:rPr>
              <w:t>151,733</w:t>
            </w:r>
          </w:p>
        </w:tc>
        <w:tc>
          <w:tcPr>
            <w:tcW w:w="308" w:type="dxa"/>
            <w:tcBorders>
              <w:top w:val="nil"/>
              <w:left w:val="nil"/>
              <w:bottom w:val="nil"/>
              <w:right w:val="nil"/>
            </w:tcBorders>
            <w:shd w:val="clear" w:color="auto" w:fill="auto"/>
            <w:noWrap/>
            <w:vAlign w:val="bottom"/>
            <w:hideMark/>
          </w:tcPr>
          <w:p w14:paraId="2797626C" w14:textId="77777777" w:rsidR="009E6489" w:rsidRPr="00215BFF" w:rsidRDefault="009E6489" w:rsidP="009E6489">
            <w:pPr>
              <w:jc w:val="right"/>
              <w:rPr>
                <w:rFonts w:asciiTheme="majorBidi" w:hAnsiTheme="majorBidi" w:cstheme="majorBidi"/>
                <w:sz w:val="26"/>
                <w:szCs w:val="26"/>
              </w:rPr>
            </w:pPr>
          </w:p>
        </w:tc>
        <w:tc>
          <w:tcPr>
            <w:tcW w:w="961" w:type="dxa"/>
            <w:tcBorders>
              <w:top w:val="nil"/>
              <w:left w:val="nil"/>
              <w:bottom w:val="nil"/>
              <w:right w:val="nil"/>
            </w:tcBorders>
            <w:shd w:val="clear" w:color="auto" w:fill="auto"/>
            <w:noWrap/>
            <w:vAlign w:val="bottom"/>
            <w:hideMark/>
          </w:tcPr>
          <w:p w14:paraId="75A7A445" w14:textId="7CFB3761" w:rsidR="009E6489" w:rsidRPr="00215BFF" w:rsidRDefault="009E6489" w:rsidP="009E6489">
            <w:pPr>
              <w:jc w:val="right"/>
              <w:rPr>
                <w:rFonts w:asciiTheme="majorBidi" w:hAnsiTheme="majorBidi" w:cstheme="majorBidi"/>
                <w:sz w:val="26"/>
                <w:szCs w:val="26"/>
                <w:highlight w:val="yellow"/>
              </w:rPr>
            </w:pPr>
            <w:r w:rsidRPr="004E74FA">
              <w:rPr>
                <w:rFonts w:ascii="Angsana New" w:hAnsi="Angsana New"/>
                <w:sz w:val="28"/>
                <w:szCs w:val="28"/>
              </w:rPr>
              <w:t>4,696</w:t>
            </w:r>
          </w:p>
        </w:tc>
        <w:tc>
          <w:tcPr>
            <w:tcW w:w="308" w:type="dxa"/>
            <w:tcBorders>
              <w:top w:val="nil"/>
              <w:left w:val="nil"/>
              <w:bottom w:val="nil"/>
              <w:right w:val="nil"/>
            </w:tcBorders>
            <w:shd w:val="clear" w:color="auto" w:fill="auto"/>
            <w:noWrap/>
            <w:vAlign w:val="bottom"/>
            <w:hideMark/>
          </w:tcPr>
          <w:p w14:paraId="3B55DF81" w14:textId="77777777" w:rsidR="009E6489" w:rsidRPr="00215BFF" w:rsidRDefault="009E6489" w:rsidP="009E6489">
            <w:pPr>
              <w:jc w:val="right"/>
              <w:rPr>
                <w:rFonts w:asciiTheme="majorBidi" w:hAnsiTheme="majorBidi" w:cstheme="majorBidi"/>
                <w:sz w:val="26"/>
                <w:szCs w:val="26"/>
              </w:rPr>
            </w:pPr>
          </w:p>
        </w:tc>
        <w:tc>
          <w:tcPr>
            <w:tcW w:w="874" w:type="dxa"/>
            <w:tcBorders>
              <w:top w:val="nil"/>
              <w:left w:val="nil"/>
              <w:bottom w:val="nil"/>
              <w:right w:val="nil"/>
            </w:tcBorders>
            <w:shd w:val="clear" w:color="auto" w:fill="auto"/>
            <w:noWrap/>
            <w:vAlign w:val="bottom"/>
            <w:hideMark/>
          </w:tcPr>
          <w:p w14:paraId="686C3C31" w14:textId="15D17E51" w:rsidR="009E6489" w:rsidRPr="00215BFF" w:rsidRDefault="009E6489" w:rsidP="009E6489">
            <w:pPr>
              <w:jc w:val="right"/>
              <w:rPr>
                <w:rFonts w:asciiTheme="majorBidi" w:hAnsiTheme="majorBidi" w:cstheme="majorBidi"/>
                <w:sz w:val="26"/>
                <w:szCs w:val="26"/>
              </w:rPr>
            </w:pPr>
            <w:r w:rsidRPr="00215BFF">
              <w:rPr>
                <w:rFonts w:ascii="Angsana New" w:hAnsi="Angsana New"/>
                <w:snapToGrid w:val="0"/>
                <w:color w:val="000000"/>
                <w:sz w:val="26"/>
                <w:szCs w:val="26"/>
                <w:lang w:eastAsia="th-TH"/>
              </w:rPr>
              <w:t>4,430</w:t>
            </w:r>
          </w:p>
        </w:tc>
        <w:tc>
          <w:tcPr>
            <w:tcW w:w="308" w:type="dxa"/>
            <w:tcBorders>
              <w:top w:val="nil"/>
              <w:left w:val="nil"/>
              <w:bottom w:val="nil"/>
              <w:right w:val="nil"/>
            </w:tcBorders>
            <w:shd w:val="clear" w:color="auto" w:fill="auto"/>
            <w:noWrap/>
            <w:vAlign w:val="bottom"/>
            <w:hideMark/>
          </w:tcPr>
          <w:p w14:paraId="1B4E05F6" w14:textId="77777777" w:rsidR="009E6489" w:rsidRPr="00215BFF" w:rsidRDefault="009E6489" w:rsidP="009E6489">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1B475FE6" w14:textId="4AAF4B15" w:rsidR="009E6489" w:rsidRPr="00215BFF" w:rsidRDefault="009E6489" w:rsidP="009E6489">
            <w:pPr>
              <w:jc w:val="right"/>
              <w:rPr>
                <w:rFonts w:asciiTheme="majorBidi" w:hAnsiTheme="majorBidi" w:cstheme="majorBidi"/>
                <w:sz w:val="26"/>
                <w:szCs w:val="26"/>
                <w:highlight w:val="yellow"/>
              </w:rPr>
            </w:pPr>
            <w:r w:rsidRPr="004E74FA">
              <w:rPr>
                <w:rFonts w:ascii="Angsana New" w:hAnsi="Angsana New"/>
                <w:sz w:val="28"/>
                <w:szCs w:val="28"/>
              </w:rPr>
              <w:t>59,765</w:t>
            </w:r>
          </w:p>
        </w:tc>
        <w:tc>
          <w:tcPr>
            <w:tcW w:w="308" w:type="dxa"/>
            <w:tcBorders>
              <w:top w:val="nil"/>
              <w:left w:val="nil"/>
              <w:bottom w:val="nil"/>
              <w:right w:val="nil"/>
            </w:tcBorders>
            <w:shd w:val="clear" w:color="auto" w:fill="auto"/>
            <w:noWrap/>
            <w:vAlign w:val="bottom"/>
            <w:hideMark/>
          </w:tcPr>
          <w:p w14:paraId="1C36B081" w14:textId="77777777" w:rsidR="009E6489" w:rsidRPr="00215BFF" w:rsidRDefault="009E6489" w:rsidP="009E6489">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791E164F" w14:textId="1CF83ACD" w:rsidR="009E6489" w:rsidRPr="00215BFF" w:rsidRDefault="009E6489" w:rsidP="009E6489">
            <w:pPr>
              <w:jc w:val="right"/>
              <w:rPr>
                <w:rFonts w:asciiTheme="majorBidi" w:hAnsiTheme="majorBidi" w:cstheme="majorBidi"/>
                <w:sz w:val="26"/>
                <w:szCs w:val="26"/>
              </w:rPr>
            </w:pPr>
            <w:r w:rsidRPr="00215BFF">
              <w:rPr>
                <w:rFonts w:ascii="Angsana New" w:hAnsi="Angsana New"/>
                <w:snapToGrid w:val="0"/>
                <w:color w:val="000000"/>
                <w:sz w:val="26"/>
                <w:szCs w:val="26"/>
                <w:lang w:eastAsia="th-TH"/>
              </w:rPr>
              <w:t>49,153</w:t>
            </w:r>
          </w:p>
        </w:tc>
        <w:tc>
          <w:tcPr>
            <w:tcW w:w="308" w:type="dxa"/>
            <w:tcBorders>
              <w:top w:val="nil"/>
              <w:left w:val="nil"/>
              <w:bottom w:val="nil"/>
              <w:right w:val="nil"/>
            </w:tcBorders>
            <w:shd w:val="clear" w:color="auto" w:fill="auto"/>
            <w:noWrap/>
            <w:vAlign w:val="bottom"/>
            <w:hideMark/>
          </w:tcPr>
          <w:p w14:paraId="124ABF8D" w14:textId="77777777" w:rsidR="009E6489" w:rsidRPr="00215BFF" w:rsidRDefault="009E6489" w:rsidP="009E6489">
            <w:pPr>
              <w:jc w:val="right"/>
              <w:rPr>
                <w:rFonts w:asciiTheme="majorBidi" w:hAnsiTheme="majorBidi" w:cstheme="majorBidi"/>
                <w:sz w:val="26"/>
                <w:szCs w:val="26"/>
              </w:rPr>
            </w:pPr>
          </w:p>
        </w:tc>
        <w:tc>
          <w:tcPr>
            <w:tcW w:w="1136" w:type="dxa"/>
            <w:tcBorders>
              <w:top w:val="nil"/>
              <w:left w:val="nil"/>
              <w:bottom w:val="nil"/>
              <w:right w:val="nil"/>
            </w:tcBorders>
            <w:shd w:val="clear" w:color="auto" w:fill="auto"/>
            <w:noWrap/>
            <w:vAlign w:val="bottom"/>
            <w:hideMark/>
          </w:tcPr>
          <w:p w14:paraId="58A33899" w14:textId="3C176552" w:rsidR="009E6489" w:rsidRPr="00215BFF" w:rsidRDefault="009E6489" w:rsidP="009E6489">
            <w:pPr>
              <w:jc w:val="right"/>
              <w:rPr>
                <w:rFonts w:asciiTheme="majorBidi" w:hAnsiTheme="majorBidi" w:cstheme="majorBidi"/>
                <w:sz w:val="26"/>
                <w:szCs w:val="26"/>
                <w:highlight w:val="yellow"/>
              </w:rPr>
            </w:pPr>
            <w:r w:rsidRPr="004E74FA">
              <w:rPr>
                <w:rFonts w:ascii="Angsana New" w:hAnsi="Angsana New"/>
                <w:sz w:val="28"/>
                <w:szCs w:val="28"/>
              </w:rPr>
              <w:t>214,522</w:t>
            </w:r>
          </w:p>
        </w:tc>
        <w:tc>
          <w:tcPr>
            <w:tcW w:w="308" w:type="dxa"/>
            <w:tcBorders>
              <w:top w:val="nil"/>
              <w:left w:val="nil"/>
              <w:bottom w:val="nil"/>
              <w:right w:val="nil"/>
            </w:tcBorders>
            <w:shd w:val="clear" w:color="auto" w:fill="auto"/>
            <w:noWrap/>
            <w:vAlign w:val="bottom"/>
            <w:hideMark/>
          </w:tcPr>
          <w:p w14:paraId="08BF1E27" w14:textId="77777777" w:rsidR="009E6489" w:rsidRPr="00215BFF" w:rsidRDefault="009E6489" w:rsidP="009E6489">
            <w:pPr>
              <w:jc w:val="right"/>
              <w:rPr>
                <w:rFonts w:asciiTheme="majorBidi" w:hAnsiTheme="majorBidi" w:cstheme="majorBidi"/>
                <w:sz w:val="26"/>
                <w:szCs w:val="26"/>
              </w:rPr>
            </w:pPr>
          </w:p>
        </w:tc>
        <w:tc>
          <w:tcPr>
            <w:tcW w:w="1006" w:type="dxa"/>
            <w:tcBorders>
              <w:top w:val="nil"/>
              <w:left w:val="nil"/>
              <w:bottom w:val="nil"/>
              <w:right w:val="nil"/>
            </w:tcBorders>
            <w:shd w:val="clear" w:color="auto" w:fill="auto"/>
            <w:noWrap/>
            <w:vAlign w:val="bottom"/>
            <w:hideMark/>
          </w:tcPr>
          <w:p w14:paraId="26F4661B" w14:textId="20C037A1" w:rsidR="009E6489" w:rsidRPr="00215BFF" w:rsidRDefault="009E6489" w:rsidP="009E6489">
            <w:pPr>
              <w:jc w:val="right"/>
              <w:rPr>
                <w:rFonts w:asciiTheme="majorBidi" w:hAnsiTheme="majorBidi" w:cstheme="majorBidi"/>
                <w:sz w:val="26"/>
                <w:szCs w:val="26"/>
              </w:rPr>
            </w:pPr>
            <w:r w:rsidRPr="00215BFF">
              <w:rPr>
                <w:rFonts w:ascii="Angsana New" w:hAnsi="Angsana New"/>
                <w:snapToGrid w:val="0"/>
                <w:color w:val="000000"/>
                <w:sz w:val="26"/>
                <w:szCs w:val="26"/>
                <w:lang w:eastAsia="th-TH"/>
              </w:rPr>
              <w:t>216,758</w:t>
            </w:r>
          </w:p>
        </w:tc>
      </w:tr>
      <w:tr w:rsidR="009E6489" w:rsidRPr="00215BFF" w14:paraId="7DAFC330" w14:textId="77777777" w:rsidTr="00294CC4">
        <w:trPr>
          <w:gridAfter w:val="1"/>
          <w:wAfter w:w="15" w:type="dxa"/>
          <w:trHeight w:val="371"/>
        </w:trPr>
        <w:tc>
          <w:tcPr>
            <w:tcW w:w="3179" w:type="dxa"/>
            <w:tcBorders>
              <w:top w:val="nil"/>
              <w:left w:val="nil"/>
              <w:bottom w:val="nil"/>
              <w:right w:val="nil"/>
            </w:tcBorders>
            <w:shd w:val="clear" w:color="auto" w:fill="auto"/>
            <w:vAlign w:val="center"/>
            <w:hideMark/>
          </w:tcPr>
          <w:p w14:paraId="1067E544" w14:textId="2BC84500" w:rsidR="009E6489" w:rsidRPr="00215BFF" w:rsidRDefault="009E6489" w:rsidP="009E6489">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Costs of rendering of services</w:t>
            </w:r>
          </w:p>
        </w:tc>
        <w:tc>
          <w:tcPr>
            <w:tcW w:w="1028" w:type="dxa"/>
            <w:tcBorders>
              <w:top w:val="nil"/>
              <w:left w:val="nil"/>
              <w:bottom w:val="nil"/>
              <w:right w:val="nil"/>
            </w:tcBorders>
            <w:shd w:val="clear" w:color="auto" w:fill="auto"/>
            <w:noWrap/>
            <w:vAlign w:val="bottom"/>
            <w:hideMark/>
          </w:tcPr>
          <w:p w14:paraId="7CD31C98" w14:textId="3CB72DB8" w:rsidR="009E6489" w:rsidRPr="007D4110" w:rsidRDefault="009E6489" w:rsidP="009E6489">
            <w:pPr>
              <w:jc w:val="right"/>
              <w:rPr>
                <w:rFonts w:asciiTheme="majorBidi" w:hAnsiTheme="majorBidi" w:cstheme="majorBidi"/>
                <w:color w:val="000000"/>
                <w:sz w:val="26"/>
                <w:szCs w:val="26"/>
              </w:rPr>
            </w:pPr>
            <w:r w:rsidRPr="007D4110">
              <w:rPr>
                <w:rFonts w:asciiTheme="majorBidi" w:hAnsiTheme="majorBidi" w:cstheme="majorBidi"/>
                <w:color w:val="000000"/>
                <w:sz w:val="26"/>
                <w:szCs w:val="26"/>
              </w:rPr>
              <w:t>-</w:t>
            </w:r>
          </w:p>
        </w:tc>
        <w:tc>
          <w:tcPr>
            <w:tcW w:w="304" w:type="dxa"/>
            <w:tcBorders>
              <w:top w:val="nil"/>
              <w:left w:val="nil"/>
              <w:bottom w:val="nil"/>
              <w:right w:val="nil"/>
            </w:tcBorders>
            <w:shd w:val="clear" w:color="auto" w:fill="auto"/>
            <w:noWrap/>
            <w:vAlign w:val="bottom"/>
            <w:hideMark/>
          </w:tcPr>
          <w:p w14:paraId="49FCEA94" w14:textId="77777777" w:rsidR="009E6489" w:rsidRPr="00215BFF" w:rsidRDefault="009E6489" w:rsidP="009E6489">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06C0173F" w14:textId="6014DA3C" w:rsidR="009E6489" w:rsidRPr="00215BFF" w:rsidRDefault="009E6489" w:rsidP="009E6489">
            <w:pPr>
              <w:jc w:val="right"/>
              <w:rPr>
                <w:rFonts w:asciiTheme="majorBidi" w:hAnsiTheme="majorBidi" w:cstheme="majorBidi"/>
                <w:sz w:val="26"/>
                <w:szCs w:val="26"/>
              </w:rPr>
            </w:pPr>
            <w:r w:rsidRPr="00215BFF">
              <w:rPr>
                <w:rFonts w:ascii="Angsana New" w:hAnsi="Angsana New"/>
                <w:snapToGrid w:val="0"/>
                <w:color w:val="000000"/>
                <w:sz w:val="26"/>
                <w:szCs w:val="26"/>
                <w:lang w:eastAsia="th-TH"/>
              </w:rPr>
              <w:t>(12,411)</w:t>
            </w:r>
          </w:p>
        </w:tc>
        <w:tc>
          <w:tcPr>
            <w:tcW w:w="308" w:type="dxa"/>
            <w:tcBorders>
              <w:top w:val="nil"/>
              <w:left w:val="nil"/>
              <w:bottom w:val="nil"/>
              <w:right w:val="nil"/>
            </w:tcBorders>
            <w:shd w:val="clear" w:color="auto" w:fill="auto"/>
            <w:noWrap/>
            <w:vAlign w:val="bottom"/>
            <w:hideMark/>
          </w:tcPr>
          <w:p w14:paraId="12487972" w14:textId="77777777" w:rsidR="009E6489" w:rsidRPr="00215BFF" w:rsidRDefault="009E6489" w:rsidP="009E6489">
            <w:pPr>
              <w:jc w:val="right"/>
              <w:rPr>
                <w:rFonts w:asciiTheme="majorBidi" w:hAnsiTheme="majorBidi" w:cstheme="majorBidi"/>
                <w:sz w:val="26"/>
                <w:szCs w:val="26"/>
              </w:rPr>
            </w:pPr>
          </w:p>
        </w:tc>
        <w:tc>
          <w:tcPr>
            <w:tcW w:w="1001" w:type="dxa"/>
            <w:tcBorders>
              <w:top w:val="nil"/>
              <w:left w:val="nil"/>
              <w:bottom w:val="nil"/>
              <w:right w:val="nil"/>
            </w:tcBorders>
            <w:shd w:val="clear" w:color="auto" w:fill="auto"/>
            <w:noWrap/>
            <w:vAlign w:val="bottom"/>
            <w:hideMark/>
          </w:tcPr>
          <w:p w14:paraId="0167CEAE" w14:textId="4E76D0F3" w:rsidR="009E6489" w:rsidRPr="00215BFF" w:rsidRDefault="009E6489" w:rsidP="009E6489">
            <w:pPr>
              <w:jc w:val="right"/>
              <w:rPr>
                <w:rFonts w:asciiTheme="majorBidi" w:hAnsiTheme="majorBidi" w:cstheme="majorBidi"/>
                <w:sz w:val="26"/>
                <w:szCs w:val="26"/>
                <w:highlight w:val="yellow"/>
              </w:rPr>
            </w:pPr>
            <w:r w:rsidRPr="004E74FA">
              <w:rPr>
                <w:rFonts w:ascii="Angsana New" w:hAnsi="Angsana New"/>
                <w:sz w:val="28"/>
                <w:szCs w:val="28"/>
              </w:rPr>
              <w:t>(140,910)</w:t>
            </w:r>
          </w:p>
        </w:tc>
        <w:tc>
          <w:tcPr>
            <w:tcW w:w="308" w:type="dxa"/>
            <w:tcBorders>
              <w:top w:val="nil"/>
              <w:left w:val="nil"/>
              <w:bottom w:val="nil"/>
              <w:right w:val="nil"/>
            </w:tcBorders>
            <w:shd w:val="clear" w:color="auto" w:fill="auto"/>
            <w:noWrap/>
            <w:vAlign w:val="bottom"/>
            <w:hideMark/>
          </w:tcPr>
          <w:p w14:paraId="06708889" w14:textId="77777777" w:rsidR="009E6489" w:rsidRPr="00215BFF" w:rsidRDefault="009E6489" w:rsidP="009E6489">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2632A067" w14:textId="4E499398" w:rsidR="009E6489" w:rsidRPr="00215BFF" w:rsidRDefault="009E6489" w:rsidP="009E6489">
            <w:pPr>
              <w:jc w:val="right"/>
              <w:rPr>
                <w:rFonts w:asciiTheme="majorBidi" w:hAnsiTheme="majorBidi" w:cstheme="majorBidi"/>
                <w:sz w:val="26"/>
                <w:szCs w:val="26"/>
              </w:rPr>
            </w:pPr>
            <w:r w:rsidRPr="00215BFF">
              <w:rPr>
                <w:rFonts w:ascii="Angsana New" w:hAnsi="Angsana New"/>
                <w:snapToGrid w:val="0"/>
                <w:color w:val="000000"/>
                <w:sz w:val="26"/>
                <w:szCs w:val="26"/>
                <w:lang w:eastAsia="th-TH"/>
              </w:rPr>
              <w:t>(132,288)</w:t>
            </w:r>
          </w:p>
        </w:tc>
        <w:tc>
          <w:tcPr>
            <w:tcW w:w="308" w:type="dxa"/>
            <w:tcBorders>
              <w:top w:val="nil"/>
              <w:left w:val="nil"/>
              <w:bottom w:val="nil"/>
              <w:right w:val="nil"/>
            </w:tcBorders>
            <w:shd w:val="clear" w:color="auto" w:fill="auto"/>
            <w:noWrap/>
            <w:vAlign w:val="bottom"/>
            <w:hideMark/>
          </w:tcPr>
          <w:p w14:paraId="7F4049F7" w14:textId="77777777" w:rsidR="009E6489" w:rsidRPr="00215BFF" w:rsidRDefault="009E6489" w:rsidP="009E6489">
            <w:pPr>
              <w:jc w:val="right"/>
              <w:rPr>
                <w:rFonts w:asciiTheme="majorBidi" w:hAnsiTheme="majorBidi" w:cstheme="majorBidi"/>
                <w:sz w:val="26"/>
                <w:szCs w:val="26"/>
              </w:rPr>
            </w:pPr>
          </w:p>
        </w:tc>
        <w:tc>
          <w:tcPr>
            <w:tcW w:w="961" w:type="dxa"/>
            <w:tcBorders>
              <w:top w:val="nil"/>
              <w:left w:val="nil"/>
              <w:bottom w:val="nil"/>
              <w:right w:val="nil"/>
            </w:tcBorders>
            <w:shd w:val="clear" w:color="auto" w:fill="auto"/>
            <w:noWrap/>
            <w:vAlign w:val="bottom"/>
            <w:hideMark/>
          </w:tcPr>
          <w:p w14:paraId="606292A2" w14:textId="29FAAF7F" w:rsidR="009E6489" w:rsidRPr="00215BFF" w:rsidRDefault="009E6489" w:rsidP="009E6489">
            <w:pPr>
              <w:jc w:val="right"/>
              <w:rPr>
                <w:rFonts w:asciiTheme="majorBidi" w:hAnsiTheme="majorBidi" w:cstheme="majorBidi"/>
                <w:sz w:val="26"/>
                <w:szCs w:val="26"/>
                <w:highlight w:val="yellow"/>
              </w:rPr>
            </w:pPr>
            <w:r w:rsidRPr="004E74FA">
              <w:rPr>
                <w:rFonts w:ascii="Angsana New" w:hAnsi="Angsana New"/>
                <w:sz w:val="28"/>
                <w:szCs w:val="28"/>
              </w:rPr>
              <w:t>(3,342)</w:t>
            </w:r>
          </w:p>
        </w:tc>
        <w:tc>
          <w:tcPr>
            <w:tcW w:w="308" w:type="dxa"/>
            <w:tcBorders>
              <w:top w:val="nil"/>
              <w:left w:val="nil"/>
              <w:bottom w:val="nil"/>
              <w:right w:val="nil"/>
            </w:tcBorders>
            <w:shd w:val="clear" w:color="auto" w:fill="auto"/>
            <w:noWrap/>
            <w:vAlign w:val="bottom"/>
            <w:hideMark/>
          </w:tcPr>
          <w:p w14:paraId="40A049DC" w14:textId="77777777" w:rsidR="009E6489" w:rsidRPr="00215BFF" w:rsidRDefault="009E6489" w:rsidP="009E6489">
            <w:pPr>
              <w:jc w:val="right"/>
              <w:rPr>
                <w:rFonts w:asciiTheme="majorBidi" w:hAnsiTheme="majorBidi" w:cstheme="majorBidi"/>
                <w:sz w:val="26"/>
                <w:szCs w:val="26"/>
              </w:rPr>
            </w:pPr>
          </w:p>
        </w:tc>
        <w:tc>
          <w:tcPr>
            <w:tcW w:w="874" w:type="dxa"/>
            <w:tcBorders>
              <w:top w:val="nil"/>
              <w:left w:val="nil"/>
              <w:bottom w:val="nil"/>
              <w:right w:val="nil"/>
            </w:tcBorders>
            <w:shd w:val="clear" w:color="auto" w:fill="auto"/>
            <w:noWrap/>
            <w:vAlign w:val="bottom"/>
            <w:hideMark/>
          </w:tcPr>
          <w:p w14:paraId="603E642C" w14:textId="7343FB84" w:rsidR="009E6489" w:rsidRPr="00215BFF" w:rsidRDefault="009E6489" w:rsidP="009E6489">
            <w:pPr>
              <w:jc w:val="right"/>
              <w:rPr>
                <w:rFonts w:asciiTheme="majorBidi" w:hAnsiTheme="majorBidi" w:cstheme="majorBidi"/>
                <w:sz w:val="26"/>
                <w:szCs w:val="26"/>
              </w:rPr>
            </w:pPr>
            <w:r w:rsidRPr="00215BFF">
              <w:rPr>
                <w:rFonts w:ascii="Angsana New" w:hAnsi="Angsana New"/>
                <w:snapToGrid w:val="0"/>
                <w:color w:val="000000"/>
                <w:sz w:val="26"/>
                <w:szCs w:val="26"/>
                <w:lang w:eastAsia="th-TH"/>
              </w:rPr>
              <w:t>(3,301)</w:t>
            </w:r>
          </w:p>
        </w:tc>
        <w:tc>
          <w:tcPr>
            <w:tcW w:w="308" w:type="dxa"/>
            <w:tcBorders>
              <w:top w:val="nil"/>
              <w:left w:val="nil"/>
              <w:bottom w:val="nil"/>
              <w:right w:val="nil"/>
            </w:tcBorders>
            <w:shd w:val="clear" w:color="auto" w:fill="auto"/>
            <w:noWrap/>
            <w:vAlign w:val="bottom"/>
            <w:hideMark/>
          </w:tcPr>
          <w:p w14:paraId="5495D15D" w14:textId="77777777" w:rsidR="009E6489" w:rsidRPr="00215BFF" w:rsidRDefault="009E6489" w:rsidP="009E6489">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128DAD69" w14:textId="539E09B2" w:rsidR="009E6489" w:rsidRPr="00215BFF" w:rsidRDefault="009E6489" w:rsidP="009E6489">
            <w:pPr>
              <w:jc w:val="right"/>
              <w:rPr>
                <w:rFonts w:asciiTheme="majorBidi" w:hAnsiTheme="majorBidi" w:cstheme="majorBidi"/>
                <w:sz w:val="26"/>
                <w:szCs w:val="26"/>
                <w:highlight w:val="yellow"/>
              </w:rPr>
            </w:pPr>
            <w:r w:rsidRPr="004E74FA">
              <w:rPr>
                <w:rFonts w:ascii="Angsana New" w:hAnsi="Angsana New"/>
                <w:sz w:val="28"/>
                <w:szCs w:val="28"/>
              </w:rPr>
              <w:t>(3</w:t>
            </w:r>
            <w:r>
              <w:rPr>
                <w:rFonts w:ascii="Angsana New" w:hAnsi="Angsana New"/>
                <w:sz w:val="28"/>
                <w:szCs w:val="28"/>
              </w:rPr>
              <w:t>6,140</w:t>
            </w:r>
            <w:r w:rsidRPr="004E74FA">
              <w:rPr>
                <w:rFonts w:ascii="Angsana New" w:hAnsi="Angsana New"/>
                <w:sz w:val="28"/>
                <w:szCs w:val="28"/>
              </w:rPr>
              <w:t>)</w:t>
            </w:r>
          </w:p>
        </w:tc>
        <w:tc>
          <w:tcPr>
            <w:tcW w:w="308" w:type="dxa"/>
            <w:tcBorders>
              <w:top w:val="nil"/>
              <w:left w:val="nil"/>
              <w:bottom w:val="nil"/>
              <w:right w:val="nil"/>
            </w:tcBorders>
            <w:shd w:val="clear" w:color="auto" w:fill="auto"/>
            <w:noWrap/>
            <w:vAlign w:val="bottom"/>
            <w:hideMark/>
          </w:tcPr>
          <w:p w14:paraId="604259B4" w14:textId="77777777" w:rsidR="009E6489" w:rsidRPr="00215BFF" w:rsidRDefault="009E6489" w:rsidP="009E6489">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6C782FF2" w14:textId="35F4E967" w:rsidR="009E6489" w:rsidRPr="00215BFF" w:rsidRDefault="009E6489" w:rsidP="009E6489">
            <w:pPr>
              <w:jc w:val="right"/>
              <w:rPr>
                <w:rFonts w:asciiTheme="majorBidi" w:hAnsiTheme="majorBidi" w:cstheme="majorBidi"/>
                <w:sz w:val="26"/>
                <w:szCs w:val="26"/>
              </w:rPr>
            </w:pPr>
            <w:r w:rsidRPr="00215BFF">
              <w:rPr>
                <w:rFonts w:ascii="Angsana New" w:hAnsi="Angsana New"/>
                <w:snapToGrid w:val="0"/>
                <w:color w:val="000000"/>
                <w:sz w:val="26"/>
                <w:szCs w:val="26"/>
                <w:lang w:eastAsia="th-TH"/>
              </w:rPr>
              <w:t>(29,658)</w:t>
            </w:r>
          </w:p>
        </w:tc>
        <w:tc>
          <w:tcPr>
            <w:tcW w:w="308" w:type="dxa"/>
            <w:tcBorders>
              <w:top w:val="nil"/>
              <w:left w:val="nil"/>
              <w:bottom w:val="nil"/>
              <w:right w:val="nil"/>
            </w:tcBorders>
            <w:shd w:val="clear" w:color="auto" w:fill="auto"/>
            <w:noWrap/>
            <w:vAlign w:val="bottom"/>
            <w:hideMark/>
          </w:tcPr>
          <w:p w14:paraId="59D443C9" w14:textId="77777777" w:rsidR="009E6489" w:rsidRPr="00215BFF" w:rsidRDefault="009E6489" w:rsidP="009E6489">
            <w:pPr>
              <w:jc w:val="right"/>
              <w:rPr>
                <w:rFonts w:asciiTheme="majorBidi" w:hAnsiTheme="majorBidi" w:cstheme="majorBidi"/>
                <w:sz w:val="26"/>
                <w:szCs w:val="26"/>
              </w:rPr>
            </w:pPr>
          </w:p>
        </w:tc>
        <w:tc>
          <w:tcPr>
            <w:tcW w:w="1136" w:type="dxa"/>
            <w:tcBorders>
              <w:top w:val="nil"/>
              <w:left w:val="nil"/>
              <w:bottom w:val="single" w:sz="4" w:space="0" w:color="auto"/>
              <w:right w:val="nil"/>
            </w:tcBorders>
            <w:shd w:val="clear" w:color="auto" w:fill="auto"/>
            <w:noWrap/>
            <w:vAlign w:val="bottom"/>
            <w:hideMark/>
          </w:tcPr>
          <w:p w14:paraId="3F394D03" w14:textId="202E165A" w:rsidR="009E6489" w:rsidRPr="00215BFF" w:rsidRDefault="009E6489" w:rsidP="009E6489">
            <w:pPr>
              <w:jc w:val="right"/>
              <w:rPr>
                <w:rFonts w:asciiTheme="majorBidi" w:hAnsiTheme="majorBidi" w:cstheme="majorBidi"/>
                <w:sz w:val="26"/>
                <w:szCs w:val="26"/>
                <w:highlight w:val="yellow"/>
              </w:rPr>
            </w:pPr>
            <w:r w:rsidRPr="004E74FA">
              <w:rPr>
                <w:rFonts w:ascii="Angsana New" w:hAnsi="Angsana New"/>
                <w:sz w:val="28"/>
                <w:szCs w:val="28"/>
              </w:rPr>
              <w:t>(1</w:t>
            </w:r>
            <w:r>
              <w:rPr>
                <w:rFonts w:ascii="Angsana New" w:hAnsi="Angsana New"/>
                <w:sz w:val="28"/>
                <w:szCs w:val="28"/>
              </w:rPr>
              <w:t>80,392</w:t>
            </w:r>
          </w:p>
        </w:tc>
        <w:tc>
          <w:tcPr>
            <w:tcW w:w="308" w:type="dxa"/>
            <w:tcBorders>
              <w:top w:val="nil"/>
              <w:left w:val="nil"/>
              <w:right w:val="nil"/>
            </w:tcBorders>
            <w:shd w:val="clear" w:color="auto" w:fill="auto"/>
            <w:noWrap/>
            <w:vAlign w:val="bottom"/>
            <w:hideMark/>
          </w:tcPr>
          <w:p w14:paraId="144C4183" w14:textId="77777777" w:rsidR="009E6489" w:rsidRPr="00215BFF" w:rsidRDefault="009E6489" w:rsidP="009E6489">
            <w:pPr>
              <w:jc w:val="right"/>
              <w:rPr>
                <w:rFonts w:asciiTheme="majorBidi" w:hAnsiTheme="majorBidi" w:cstheme="majorBidi"/>
                <w:sz w:val="26"/>
                <w:szCs w:val="26"/>
              </w:rPr>
            </w:pPr>
          </w:p>
        </w:tc>
        <w:tc>
          <w:tcPr>
            <w:tcW w:w="1006" w:type="dxa"/>
            <w:tcBorders>
              <w:top w:val="nil"/>
              <w:left w:val="nil"/>
              <w:bottom w:val="single" w:sz="4" w:space="0" w:color="auto"/>
              <w:right w:val="nil"/>
            </w:tcBorders>
            <w:shd w:val="clear" w:color="auto" w:fill="auto"/>
            <w:noWrap/>
            <w:vAlign w:val="bottom"/>
            <w:hideMark/>
          </w:tcPr>
          <w:p w14:paraId="4C79F4C3" w14:textId="1BF3F728" w:rsidR="009E6489" w:rsidRPr="00215BFF" w:rsidRDefault="009E6489" w:rsidP="009E6489">
            <w:pPr>
              <w:jc w:val="right"/>
              <w:rPr>
                <w:rFonts w:asciiTheme="majorBidi" w:hAnsiTheme="majorBidi" w:cstheme="majorBidi"/>
                <w:sz w:val="26"/>
                <w:szCs w:val="26"/>
              </w:rPr>
            </w:pPr>
            <w:r w:rsidRPr="00215BFF">
              <w:rPr>
                <w:rFonts w:ascii="Angsana New" w:hAnsi="Angsana New"/>
                <w:snapToGrid w:val="0"/>
                <w:color w:val="000000"/>
                <w:sz w:val="26"/>
                <w:szCs w:val="26"/>
                <w:lang w:eastAsia="th-TH"/>
              </w:rPr>
              <w:t>(177,658)</w:t>
            </w:r>
          </w:p>
        </w:tc>
      </w:tr>
      <w:tr w:rsidR="009E6489" w:rsidRPr="00215BFF" w14:paraId="44521769" w14:textId="77777777" w:rsidTr="00294CC4">
        <w:trPr>
          <w:gridAfter w:val="1"/>
          <w:wAfter w:w="15" w:type="dxa"/>
          <w:trHeight w:val="371"/>
        </w:trPr>
        <w:tc>
          <w:tcPr>
            <w:tcW w:w="3179" w:type="dxa"/>
            <w:tcBorders>
              <w:top w:val="nil"/>
              <w:left w:val="nil"/>
              <w:bottom w:val="nil"/>
              <w:right w:val="nil"/>
            </w:tcBorders>
            <w:shd w:val="clear" w:color="auto" w:fill="auto"/>
            <w:vAlign w:val="center"/>
            <w:hideMark/>
          </w:tcPr>
          <w:p w14:paraId="5AE00D49" w14:textId="263E82C3" w:rsidR="009E6489" w:rsidRPr="00215BFF" w:rsidRDefault="009E6489" w:rsidP="009E6489">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 xml:space="preserve">Gross profit </w:t>
            </w:r>
            <w:r w:rsidRPr="00215BFF">
              <w:rPr>
                <w:rFonts w:asciiTheme="majorBidi" w:hAnsiTheme="majorBidi" w:cstheme="majorBidi"/>
                <w:snapToGrid w:val="0"/>
                <w:color w:val="000000"/>
                <w:sz w:val="26"/>
                <w:szCs w:val="26"/>
                <w:cs/>
                <w:lang w:eastAsia="th-TH"/>
              </w:rPr>
              <w:t>(</w:t>
            </w:r>
            <w:r w:rsidRPr="00215BFF">
              <w:rPr>
                <w:rFonts w:asciiTheme="majorBidi" w:hAnsiTheme="majorBidi" w:cstheme="majorBidi"/>
                <w:snapToGrid w:val="0"/>
                <w:color w:val="000000"/>
                <w:sz w:val="26"/>
                <w:szCs w:val="26"/>
                <w:lang w:eastAsia="th-TH"/>
              </w:rPr>
              <w:t>loss)</w:t>
            </w:r>
          </w:p>
        </w:tc>
        <w:tc>
          <w:tcPr>
            <w:tcW w:w="1028" w:type="dxa"/>
            <w:tcBorders>
              <w:top w:val="single" w:sz="4" w:space="0" w:color="auto"/>
              <w:left w:val="nil"/>
              <w:bottom w:val="single" w:sz="4" w:space="0" w:color="auto"/>
              <w:right w:val="nil"/>
            </w:tcBorders>
            <w:shd w:val="clear" w:color="auto" w:fill="auto"/>
            <w:noWrap/>
            <w:vAlign w:val="bottom"/>
            <w:hideMark/>
          </w:tcPr>
          <w:p w14:paraId="606A854E" w14:textId="5A61D08C" w:rsidR="009E6489" w:rsidRPr="007D4110" w:rsidRDefault="009E6489" w:rsidP="009E6489">
            <w:pPr>
              <w:jc w:val="right"/>
              <w:rPr>
                <w:rFonts w:asciiTheme="majorBidi" w:hAnsiTheme="majorBidi" w:cstheme="majorBidi"/>
                <w:color w:val="000000"/>
                <w:sz w:val="26"/>
                <w:szCs w:val="26"/>
              </w:rPr>
            </w:pPr>
            <w:r w:rsidRPr="007D4110">
              <w:rPr>
                <w:rFonts w:asciiTheme="majorBidi" w:hAnsiTheme="majorBidi" w:cstheme="majorBidi"/>
                <w:color w:val="000000"/>
                <w:sz w:val="26"/>
                <w:szCs w:val="26"/>
              </w:rPr>
              <w:t> -</w:t>
            </w:r>
          </w:p>
        </w:tc>
        <w:tc>
          <w:tcPr>
            <w:tcW w:w="304" w:type="dxa"/>
            <w:tcBorders>
              <w:top w:val="nil"/>
              <w:left w:val="nil"/>
              <w:bottom w:val="nil"/>
              <w:right w:val="nil"/>
            </w:tcBorders>
            <w:shd w:val="clear" w:color="auto" w:fill="auto"/>
            <w:noWrap/>
            <w:vAlign w:val="bottom"/>
            <w:hideMark/>
          </w:tcPr>
          <w:p w14:paraId="7188EEBB" w14:textId="77777777" w:rsidR="009E6489" w:rsidRPr="00215BFF" w:rsidRDefault="009E6489" w:rsidP="009E6489">
            <w:pPr>
              <w:jc w:val="right"/>
              <w:rPr>
                <w:rFonts w:asciiTheme="majorBidi" w:hAnsiTheme="majorBidi" w:cstheme="majorBidi"/>
                <w:color w:val="000000"/>
                <w:sz w:val="26"/>
                <w:szCs w:val="26"/>
              </w:rPr>
            </w:pPr>
          </w:p>
        </w:tc>
        <w:tc>
          <w:tcPr>
            <w:tcW w:w="965" w:type="dxa"/>
            <w:tcBorders>
              <w:top w:val="single" w:sz="4" w:space="0" w:color="auto"/>
              <w:left w:val="nil"/>
              <w:bottom w:val="single" w:sz="4" w:space="0" w:color="auto"/>
              <w:right w:val="nil"/>
            </w:tcBorders>
            <w:shd w:val="clear" w:color="auto" w:fill="auto"/>
            <w:noWrap/>
            <w:vAlign w:val="bottom"/>
            <w:hideMark/>
          </w:tcPr>
          <w:p w14:paraId="2D3B5D44" w14:textId="3068892D" w:rsidR="009E6489" w:rsidRPr="00215BFF" w:rsidRDefault="009E6489" w:rsidP="009E6489">
            <w:pPr>
              <w:ind w:right="-13"/>
              <w:jc w:val="right"/>
              <w:rPr>
                <w:rFonts w:asciiTheme="majorBidi" w:hAnsiTheme="majorBidi" w:cstheme="majorBidi"/>
                <w:color w:val="000000"/>
                <w:sz w:val="26"/>
                <w:szCs w:val="26"/>
              </w:rPr>
            </w:pPr>
            <w:r w:rsidRPr="00215BFF">
              <w:rPr>
                <w:rFonts w:ascii="Angsana New" w:hAnsi="Angsana New"/>
                <w:snapToGrid w:val="0"/>
                <w:color w:val="000000"/>
                <w:sz w:val="26"/>
                <w:szCs w:val="26"/>
                <w:lang w:eastAsia="th-TH"/>
              </w:rPr>
              <w:t>(969)</w:t>
            </w:r>
          </w:p>
        </w:tc>
        <w:tc>
          <w:tcPr>
            <w:tcW w:w="308" w:type="dxa"/>
            <w:tcBorders>
              <w:top w:val="nil"/>
              <w:left w:val="nil"/>
              <w:bottom w:val="nil"/>
              <w:right w:val="nil"/>
            </w:tcBorders>
            <w:shd w:val="clear" w:color="auto" w:fill="auto"/>
            <w:noWrap/>
            <w:vAlign w:val="bottom"/>
            <w:hideMark/>
          </w:tcPr>
          <w:p w14:paraId="5975D1BE" w14:textId="77777777" w:rsidR="009E6489" w:rsidRPr="00215BFF" w:rsidRDefault="009E6489" w:rsidP="009E6489">
            <w:pPr>
              <w:jc w:val="right"/>
              <w:rPr>
                <w:rFonts w:asciiTheme="majorBidi" w:hAnsiTheme="majorBidi" w:cstheme="majorBidi"/>
                <w:color w:val="000000"/>
                <w:sz w:val="26"/>
                <w:szCs w:val="26"/>
              </w:rPr>
            </w:pPr>
          </w:p>
        </w:tc>
        <w:tc>
          <w:tcPr>
            <w:tcW w:w="1001" w:type="dxa"/>
            <w:tcBorders>
              <w:top w:val="single" w:sz="4" w:space="0" w:color="auto"/>
              <w:left w:val="nil"/>
              <w:bottom w:val="single" w:sz="4" w:space="0" w:color="auto"/>
              <w:right w:val="nil"/>
            </w:tcBorders>
            <w:shd w:val="clear" w:color="auto" w:fill="auto"/>
            <w:noWrap/>
            <w:vAlign w:val="bottom"/>
            <w:hideMark/>
          </w:tcPr>
          <w:p w14:paraId="17FC5046" w14:textId="4F558FA8" w:rsidR="009E6489" w:rsidRPr="00215BFF" w:rsidRDefault="009E6489" w:rsidP="009E6489">
            <w:pPr>
              <w:jc w:val="right"/>
              <w:rPr>
                <w:rFonts w:asciiTheme="majorBidi" w:hAnsiTheme="majorBidi" w:cstheme="majorBidi"/>
                <w:color w:val="000000"/>
                <w:sz w:val="26"/>
                <w:szCs w:val="26"/>
                <w:highlight w:val="yellow"/>
              </w:rPr>
            </w:pPr>
            <w:r w:rsidRPr="004E74FA">
              <w:rPr>
                <w:rFonts w:ascii="Angsana New" w:hAnsi="Angsana New"/>
                <w:color w:val="000000"/>
                <w:sz w:val="28"/>
                <w:szCs w:val="28"/>
              </w:rPr>
              <w:t>9,151 </w:t>
            </w:r>
          </w:p>
        </w:tc>
        <w:tc>
          <w:tcPr>
            <w:tcW w:w="308" w:type="dxa"/>
            <w:tcBorders>
              <w:top w:val="nil"/>
              <w:left w:val="nil"/>
              <w:bottom w:val="nil"/>
              <w:right w:val="nil"/>
            </w:tcBorders>
            <w:shd w:val="clear" w:color="auto" w:fill="auto"/>
            <w:noWrap/>
            <w:vAlign w:val="bottom"/>
            <w:hideMark/>
          </w:tcPr>
          <w:p w14:paraId="45A056A2" w14:textId="77777777" w:rsidR="009E6489" w:rsidRPr="00215BFF" w:rsidRDefault="009E6489" w:rsidP="009E6489">
            <w:pPr>
              <w:jc w:val="right"/>
              <w:rPr>
                <w:rFonts w:asciiTheme="majorBidi" w:hAnsiTheme="majorBidi" w:cstheme="majorBidi"/>
                <w:color w:val="000000"/>
                <w:sz w:val="26"/>
                <w:szCs w:val="26"/>
              </w:rPr>
            </w:pPr>
          </w:p>
        </w:tc>
        <w:tc>
          <w:tcPr>
            <w:tcW w:w="965" w:type="dxa"/>
            <w:tcBorders>
              <w:top w:val="single" w:sz="4" w:space="0" w:color="auto"/>
              <w:left w:val="nil"/>
              <w:bottom w:val="single" w:sz="4" w:space="0" w:color="auto"/>
              <w:right w:val="nil"/>
            </w:tcBorders>
            <w:shd w:val="clear" w:color="auto" w:fill="auto"/>
            <w:noWrap/>
            <w:vAlign w:val="bottom"/>
            <w:hideMark/>
          </w:tcPr>
          <w:p w14:paraId="33287073" w14:textId="39E6B9F4" w:rsidR="009E6489" w:rsidRPr="00215BFF" w:rsidRDefault="009E6489" w:rsidP="009E6489">
            <w:pPr>
              <w:jc w:val="right"/>
              <w:rPr>
                <w:rFonts w:asciiTheme="majorBidi" w:hAnsiTheme="majorBidi" w:cstheme="majorBidi"/>
                <w:color w:val="000000"/>
                <w:sz w:val="26"/>
                <w:szCs w:val="26"/>
              </w:rPr>
            </w:pPr>
            <w:r w:rsidRPr="00215BFF">
              <w:rPr>
                <w:rFonts w:ascii="Angsana New" w:hAnsi="Angsana New"/>
                <w:snapToGrid w:val="0"/>
                <w:color w:val="000000"/>
                <w:sz w:val="26"/>
                <w:szCs w:val="26"/>
                <w:lang w:eastAsia="th-TH"/>
              </w:rPr>
              <w:t>19,445</w:t>
            </w:r>
          </w:p>
        </w:tc>
        <w:tc>
          <w:tcPr>
            <w:tcW w:w="308" w:type="dxa"/>
            <w:tcBorders>
              <w:top w:val="nil"/>
              <w:left w:val="nil"/>
              <w:bottom w:val="nil"/>
              <w:right w:val="nil"/>
            </w:tcBorders>
            <w:shd w:val="clear" w:color="auto" w:fill="auto"/>
            <w:noWrap/>
            <w:vAlign w:val="bottom"/>
            <w:hideMark/>
          </w:tcPr>
          <w:p w14:paraId="316EBF53" w14:textId="77777777" w:rsidR="009E6489" w:rsidRPr="00215BFF" w:rsidRDefault="009E6489" w:rsidP="009E6489">
            <w:pPr>
              <w:jc w:val="right"/>
              <w:rPr>
                <w:rFonts w:asciiTheme="majorBidi" w:hAnsiTheme="majorBidi" w:cstheme="majorBidi"/>
                <w:color w:val="000000"/>
                <w:sz w:val="26"/>
                <w:szCs w:val="26"/>
              </w:rPr>
            </w:pPr>
          </w:p>
        </w:tc>
        <w:tc>
          <w:tcPr>
            <w:tcW w:w="961" w:type="dxa"/>
            <w:tcBorders>
              <w:top w:val="single" w:sz="4" w:space="0" w:color="auto"/>
              <w:left w:val="nil"/>
              <w:bottom w:val="single" w:sz="4" w:space="0" w:color="auto"/>
              <w:right w:val="nil"/>
            </w:tcBorders>
            <w:shd w:val="clear" w:color="auto" w:fill="auto"/>
            <w:noWrap/>
            <w:vAlign w:val="bottom"/>
            <w:hideMark/>
          </w:tcPr>
          <w:p w14:paraId="00AE9AF0" w14:textId="46BE3FD6" w:rsidR="009E6489" w:rsidRPr="00215BFF" w:rsidRDefault="009E6489" w:rsidP="009E6489">
            <w:pPr>
              <w:jc w:val="right"/>
              <w:rPr>
                <w:rFonts w:asciiTheme="majorBidi" w:hAnsiTheme="majorBidi" w:cstheme="majorBidi"/>
                <w:color w:val="000000"/>
                <w:sz w:val="26"/>
                <w:szCs w:val="26"/>
                <w:highlight w:val="yellow"/>
              </w:rPr>
            </w:pPr>
            <w:r w:rsidRPr="004E74FA">
              <w:rPr>
                <w:rFonts w:ascii="Angsana New" w:hAnsi="Angsana New"/>
                <w:color w:val="000000"/>
                <w:sz w:val="28"/>
                <w:szCs w:val="28"/>
              </w:rPr>
              <w:t>1,354 </w:t>
            </w:r>
          </w:p>
        </w:tc>
        <w:tc>
          <w:tcPr>
            <w:tcW w:w="308" w:type="dxa"/>
            <w:tcBorders>
              <w:top w:val="nil"/>
              <w:left w:val="nil"/>
              <w:bottom w:val="nil"/>
              <w:right w:val="nil"/>
            </w:tcBorders>
            <w:shd w:val="clear" w:color="auto" w:fill="auto"/>
            <w:noWrap/>
            <w:vAlign w:val="bottom"/>
            <w:hideMark/>
          </w:tcPr>
          <w:p w14:paraId="457A9D1D" w14:textId="77777777" w:rsidR="009E6489" w:rsidRPr="00215BFF" w:rsidRDefault="009E6489" w:rsidP="009E6489">
            <w:pPr>
              <w:jc w:val="right"/>
              <w:rPr>
                <w:rFonts w:asciiTheme="majorBidi" w:hAnsiTheme="majorBidi" w:cstheme="majorBidi"/>
                <w:color w:val="000000"/>
                <w:sz w:val="26"/>
                <w:szCs w:val="26"/>
              </w:rPr>
            </w:pPr>
          </w:p>
        </w:tc>
        <w:tc>
          <w:tcPr>
            <w:tcW w:w="874" w:type="dxa"/>
            <w:tcBorders>
              <w:top w:val="single" w:sz="4" w:space="0" w:color="auto"/>
              <w:left w:val="nil"/>
              <w:bottom w:val="single" w:sz="4" w:space="0" w:color="auto"/>
              <w:right w:val="nil"/>
            </w:tcBorders>
            <w:shd w:val="clear" w:color="auto" w:fill="auto"/>
            <w:noWrap/>
            <w:vAlign w:val="bottom"/>
            <w:hideMark/>
          </w:tcPr>
          <w:p w14:paraId="0BEA36A9" w14:textId="459A7679" w:rsidR="009E6489" w:rsidRPr="00215BFF" w:rsidRDefault="009E6489" w:rsidP="009E6489">
            <w:pPr>
              <w:jc w:val="right"/>
              <w:rPr>
                <w:rFonts w:asciiTheme="majorBidi" w:hAnsiTheme="majorBidi" w:cstheme="majorBidi"/>
                <w:color w:val="000000"/>
                <w:sz w:val="26"/>
                <w:szCs w:val="26"/>
              </w:rPr>
            </w:pPr>
            <w:r w:rsidRPr="00215BFF">
              <w:rPr>
                <w:rFonts w:ascii="Angsana New" w:hAnsi="Angsana New"/>
                <w:snapToGrid w:val="0"/>
                <w:color w:val="000000"/>
                <w:sz w:val="26"/>
                <w:szCs w:val="26"/>
                <w:lang w:eastAsia="th-TH"/>
              </w:rPr>
              <w:t>1,129</w:t>
            </w:r>
          </w:p>
        </w:tc>
        <w:tc>
          <w:tcPr>
            <w:tcW w:w="308" w:type="dxa"/>
            <w:tcBorders>
              <w:top w:val="nil"/>
              <w:left w:val="nil"/>
              <w:bottom w:val="nil"/>
              <w:right w:val="nil"/>
            </w:tcBorders>
            <w:shd w:val="clear" w:color="auto" w:fill="auto"/>
            <w:noWrap/>
            <w:vAlign w:val="bottom"/>
            <w:hideMark/>
          </w:tcPr>
          <w:p w14:paraId="333F9729" w14:textId="77777777" w:rsidR="009E6489" w:rsidRPr="00215BFF" w:rsidRDefault="009E6489" w:rsidP="009E6489">
            <w:pPr>
              <w:jc w:val="right"/>
              <w:rPr>
                <w:rFonts w:asciiTheme="majorBidi" w:hAnsiTheme="majorBidi" w:cstheme="majorBidi"/>
                <w:color w:val="000000"/>
                <w:sz w:val="26"/>
                <w:szCs w:val="26"/>
              </w:rPr>
            </w:pPr>
          </w:p>
        </w:tc>
        <w:tc>
          <w:tcPr>
            <w:tcW w:w="1122" w:type="dxa"/>
            <w:tcBorders>
              <w:top w:val="single" w:sz="4" w:space="0" w:color="auto"/>
              <w:left w:val="nil"/>
              <w:bottom w:val="single" w:sz="4" w:space="0" w:color="auto"/>
              <w:right w:val="nil"/>
            </w:tcBorders>
            <w:shd w:val="clear" w:color="auto" w:fill="auto"/>
            <w:noWrap/>
            <w:vAlign w:val="bottom"/>
            <w:hideMark/>
          </w:tcPr>
          <w:p w14:paraId="2996C85A" w14:textId="615362F2" w:rsidR="009E6489" w:rsidRPr="00215BFF" w:rsidRDefault="009E6489" w:rsidP="009E6489">
            <w:pPr>
              <w:jc w:val="right"/>
              <w:rPr>
                <w:rFonts w:asciiTheme="majorBidi" w:hAnsiTheme="majorBidi" w:cstheme="majorBidi"/>
                <w:color w:val="000000"/>
                <w:sz w:val="26"/>
                <w:szCs w:val="26"/>
                <w:highlight w:val="yellow"/>
              </w:rPr>
            </w:pPr>
            <w:r>
              <w:rPr>
                <w:rFonts w:ascii="Angsana New" w:hAnsi="Angsana New"/>
                <w:color w:val="000000"/>
                <w:sz w:val="28"/>
                <w:szCs w:val="28"/>
              </w:rPr>
              <w:t>23,625</w:t>
            </w:r>
          </w:p>
        </w:tc>
        <w:tc>
          <w:tcPr>
            <w:tcW w:w="308" w:type="dxa"/>
            <w:tcBorders>
              <w:top w:val="nil"/>
              <w:left w:val="nil"/>
              <w:bottom w:val="nil"/>
              <w:right w:val="nil"/>
            </w:tcBorders>
            <w:shd w:val="clear" w:color="auto" w:fill="auto"/>
            <w:noWrap/>
            <w:vAlign w:val="bottom"/>
            <w:hideMark/>
          </w:tcPr>
          <w:p w14:paraId="1890F0FA" w14:textId="77777777" w:rsidR="009E6489" w:rsidRPr="00215BFF" w:rsidRDefault="009E6489" w:rsidP="009E6489">
            <w:pPr>
              <w:jc w:val="right"/>
              <w:rPr>
                <w:rFonts w:asciiTheme="majorBidi" w:hAnsiTheme="majorBidi" w:cstheme="majorBidi"/>
                <w:color w:val="000000"/>
                <w:sz w:val="26"/>
                <w:szCs w:val="26"/>
              </w:rPr>
            </w:pPr>
          </w:p>
        </w:tc>
        <w:tc>
          <w:tcPr>
            <w:tcW w:w="998" w:type="dxa"/>
            <w:tcBorders>
              <w:top w:val="single" w:sz="4" w:space="0" w:color="auto"/>
              <w:left w:val="nil"/>
              <w:bottom w:val="single" w:sz="4" w:space="0" w:color="auto"/>
              <w:right w:val="nil"/>
            </w:tcBorders>
            <w:shd w:val="clear" w:color="auto" w:fill="auto"/>
            <w:noWrap/>
            <w:vAlign w:val="bottom"/>
            <w:hideMark/>
          </w:tcPr>
          <w:p w14:paraId="0B7956DA" w14:textId="2C242468" w:rsidR="009E6489" w:rsidRPr="00215BFF" w:rsidRDefault="009E6489" w:rsidP="009E6489">
            <w:pPr>
              <w:jc w:val="right"/>
              <w:rPr>
                <w:rFonts w:asciiTheme="majorBidi" w:hAnsiTheme="majorBidi" w:cstheme="majorBidi"/>
                <w:color w:val="000000"/>
                <w:sz w:val="26"/>
                <w:szCs w:val="26"/>
              </w:rPr>
            </w:pPr>
            <w:r w:rsidRPr="00215BFF">
              <w:rPr>
                <w:rFonts w:ascii="Angsana New" w:hAnsi="Angsana New"/>
                <w:snapToGrid w:val="0"/>
                <w:color w:val="000000"/>
                <w:sz w:val="26"/>
                <w:szCs w:val="26"/>
                <w:lang w:eastAsia="th-TH"/>
              </w:rPr>
              <w:t>19,495</w:t>
            </w:r>
          </w:p>
        </w:tc>
        <w:tc>
          <w:tcPr>
            <w:tcW w:w="308" w:type="dxa"/>
            <w:tcBorders>
              <w:top w:val="nil"/>
              <w:left w:val="nil"/>
              <w:bottom w:val="nil"/>
              <w:right w:val="nil"/>
            </w:tcBorders>
            <w:shd w:val="clear" w:color="auto" w:fill="auto"/>
            <w:noWrap/>
            <w:vAlign w:val="bottom"/>
            <w:hideMark/>
          </w:tcPr>
          <w:p w14:paraId="4905AD3B" w14:textId="77777777" w:rsidR="009E6489" w:rsidRPr="00215BFF" w:rsidRDefault="009E6489" w:rsidP="009E6489">
            <w:pPr>
              <w:jc w:val="right"/>
              <w:rPr>
                <w:rFonts w:asciiTheme="majorBidi" w:hAnsiTheme="majorBidi" w:cstheme="majorBidi"/>
                <w:color w:val="000000"/>
                <w:sz w:val="26"/>
                <w:szCs w:val="26"/>
              </w:rPr>
            </w:pPr>
          </w:p>
        </w:tc>
        <w:tc>
          <w:tcPr>
            <w:tcW w:w="1136" w:type="dxa"/>
            <w:tcBorders>
              <w:top w:val="single" w:sz="4" w:space="0" w:color="auto"/>
              <w:left w:val="nil"/>
              <w:right w:val="nil"/>
            </w:tcBorders>
            <w:shd w:val="clear" w:color="auto" w:fill="auto"/>
            <w:noWrap/>
            <w:vAlign w:val="bottom"/>
            <w:hideMark/>
          </w:tcPr>
          <w:p w14:paraId="79D38792" w14:textId="280F93E3" w:rsidR="009E6489" w:rsidRPr="00215BFF" w:rsidRDefault="009E6489" w:rsidP="009E6489">
            <w:pPr>
              <w:jc w:val="right"/>
              <w:rPr>
                <w:rFonts w:asciiTheme="majorBidi" w:hAnsiTheme="majorBidi" w:cstheme="majorBidi"/>
                <w:color w:val="000000"/>
                <w:sz w:val="26"/>
                <w:szCs w:val="26"/>
                <w:highlight w:val="yellow"/>
              </w:rPr>
            </w:pPr>
            <w:r>
              <w:rPr>
                <w:rFonts w:ascii="Angsana New" w:hAnsi="Angsana New"/>
                <w:color w:val="000000"/>
                <w:sz w:val="28"/>
                <w:szCs w:val="28"/>
              </w:rPr>
              <w:t>34,130</w:t>
            </w:r>
          </w:p>
        </w:tc>
        <w:tc>
          <w:tcPr>
            <w:tcW w:w="308" w:type="dxa"/>
            <w:tcBorders>
              <w:left w:val="nil"/>
              <w:right w:val="nil"/>
            </w:tcBorders>
            <w:shd w:val="clear" w:color="auto" w:fill="auto"/>
            <w:noWrap/>
            <w:vAlign w:val="bottom"/>
            <w:hideMark/>
          </w:tcPr>
          <w:p w14:paraId="4304F5C2" w14:textId="77777777" w:rsidR="009E6489" w:rsidRPr="00215BFF" w:rsidRDefault="009E6489" w:rsidP="009E6489">
            <w:pPr>
              <w:jc w:val="right"/>
              <w:rPr>
                <w:rFonts w:asciiTheme="majorBidi" w:hAnsiTheme="majorBidi" w:cstheme="majorBidi"/>
                <w:color w:val="000000"/>
                <w:sz w:val="26"/>
                <w:szCs w:val="26"/>
              </w:rPr>
            </w:pPr>
          </w:p>
        </w:tc>
        <w:tc>
          <w:tcPr>
            <w:tcW w:w="1006" w:type="dxa"/>
            <w:tcBorders>
              <w:top w:val="single" w:sz="4" w:space="0" w:color="auto"/>
              <w:left w:val="nil"/>
              <w:right w:val="nil"/>
            </w:tcBorders>
            <w:shd w:val="clear" w:color="auto" w:fill="auto"/>
            <w:noWrap/>
            <w:vAlign w:val="bottom"/>
            <w:hideMark/>
          </w:tcPr>
          <w:p w14:paraId="3054E7EC" w14:textId="138FD058" w:rsidR="009E6489" w:rsidRPr="00215BFF" w:rsidRDefault="009E6489" w:rsidP="009E6489">
            <w:pPr>
              <w:jc w:val="right"/>
              <w:rPr>
                <w:rFonts w:asciiTheme="majorBidi" w:hAnsiTheme="majorBidi" w:cstheme="majorBidi"/>
                <w:color w:val="000000"/>
                <w:sz w:val="26"/>
                <w:szCs w:val="26"/>
              </w:rPr>
            </w:pPr>
            <w:r w:rsidRPr="00215BFF">
              <w:rPr>
                <w:rFonts w:ascii="Angsana New" w:hAnsi="Angsana New"/>
                <w:snapToGrid w:val="0"/>
                <w:color w:val="000000"/>
                <w:sz w:val="26"/>
                <w:szCs w:val="26"/>
                <w:lang w:eastAsia="th-TH"/>
              </w:rPr>
              <w:t>39,100</w:t>
            </w:r>
          </w:p>
        </w:tc>
      </w:tr>
      <w:tr w:rsidR="007D4110" w:rsidRPr="00215BFF" w14:paraId="716D3B2F" w14:textId="77777777" w:rsidTr="00DA03AE">
        <w:trPr>
          <w:gridAfter w:val="1"/>
          <w:wAfter w:w="15" w:type="dxa"/>
          <w:trHeight w:val="371"/>
        </w:trPr>
        <w:tc>
          <w:tcPr>
            <w:tcW w:w="3179" w:type="dxa"/>
            <w:tcBorders>
              <w:top w:val="nil"/>
              <w:left w:val="nil"/>
              <w:bottom w:val="nil"/>
              <w:right w:val="nil"/>
            </w:tcBorders>
            <w:shd w:val="clear" w:color="auto" w:fill="auto"/>
            <w:vAlign w:val="center"/>
            <w:hideMark/>
          </w:tcPr>
          <w:p w14:paraId="1C58E659" w14:textId="31752562" w:rsidR="007D4110" w:rsidRPr="00215BFF" w:rsidRDefault="007D4110" w:rsidP="007D4110">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Interest income</w:t>
            </w:r>
          </w:p>
        </w:tc>
        <w:tc>
          <w:tcPr>
            <w:tcW w:w="1028" w:type="dxa"/>
            <w:tcBorders>
              <w:top w:val="nil"/>
              <w:left w:val="nil"/>
              <w:bottom w:val="nil"/>
              <w:right w:val="nil"/>
            </w:tcBorders>
            <w:shd w:val="clear" w:color="auto" w:fill="auto"/>
            <w:noWrap/>
            <w:vAlign w:val="bottom"/>
            <w:hideMark/>
          </w:tcPr>
          <w:p w14:paraId="19899796" w14:textId="77777777" w:rsidR="007D4110" w:rsidRPr="00215BFF" w:rsidRDefault="007D4110" w:rsidP="007D4110">
            <w:pPr>
              <w:jc w:val="right"/>
              <w:rPr>
                <w:rFonts w:asciiTheme="majorBidi" w:hAnsiTheme="majorBidi" w:cstheme="majorBidi"/>
                <w:color w:val="000000"/>
                <w:sz w:val="26"/>
                <w:szCs w:val="26"/>
              </w:rPr>
            </w:pPr>
          </w:p>
        </w:tc>
        <w:tc>
          <w:tcPr>
            <w:tcW w:w="304" w:type="dxa"/>
            <w:tcBorders>
              <w:top w:val="nil"/>
              <w:left w:val="nil"/>
              <w:bottom w:val="nil"/>
              <w:right w:val="nil"/>
            </w:tcBorders>
            <w:shd w:val="clear" w:color="auto" w:fill="auto"/>
            <w:noWrap/>
            <w:vAlign w:val="bottom"/>
            <w:hideMark/>
          </w:tcPr>
          <w:p w14:paraId="4E891242" w14:textId="77777777" w:rsidR="007D4110" w:rsidRPr="00215BFF" w:rsidRDefault="007D4110" w:rsidP="007D4110">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7B8E53BA" w14:textId="77777777" w:rsidR="007D4110" w:rsidRPr="00215BFF" w:rsidRDefault="007D4110" w:rsidP="007D4110">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E2EFA0A" w14:textId="77777777" w:rsidR="007D4110" w:rsidRPr="00215BFF" w:rsidRDefault="007D4110" w:rsidP="007D4110">
            <w:pPr>
              <w:jc w:val="right"/>
              <w:rPr>
                <w:rFonts w:asciiTheme="majorBidi" w:hAnsiTheme="majorBidi" w:cstheme="majorBidi"/>
                <w:sz w:val="26"/>
                <w:szCs w:val="26"/>
              </w:rPr>
            </w:pPr>
          </w:p>
        </w:tc>
        <w:tc>
          <w:tcPr>
            <w:tcW w:w="1001" w:type="dxa"/>
            <w:tcBorders>
              <w:top w:val="nil"/>
              <w:left w:val="nil"/>
              <w:bottom w:val="nil"/>
              <w:right w:val="nil"/>
            </w:tcBorders>
            <w:shd w:val="clear" w:color="auto" w:fill="auto"/>
            <w:noWrap/>
            <w:vAlign w:val="bottom"/>
            <w:hideMark/>
          </w:tcPr>
          <w:p w14:paraId="0B3B01AA" w14:textId="77777777" w:rsidR="007D4110" w:rsidRPr="00215BFF" w:rsidRDefault="007D4110" w:rsidP="007D4110">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1BB9ACA" w14:textId="77777777" w:rsidR="007D4110" w:rsidRPr="00215BFF" w:rsidRDefault="007D4110" w:rsidP="007D4110">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452E34E3" w14:textId="77777777" w:rsidR="007D4110" w:rsidRPr="00215BFF" w:rsidRDefault="007D4110" w:rsidP="007D4110">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8AFCBE6" w14:textId="77777777" w:rsidR="007D4110" w:rsidRPr="00215BFF" w:rsidRDefault="007D4110" w:rsidP="007D4110">
            <w:pPr>
              <w:jc w:val="right"/>
              <w:rPr>
                <w:rFonts w:asciiTheme="majorBidi" w:hAnsiTheme="majorBidi" w:cstheme="majorBidi"/>
                <w:sz w:val="26"/>
                <w:szCs w:val="26"/>
              </w:rPr>
            </w:pPr>
          </w:p>
        </w:tc>
        <w:tc>
          <w:tcPr>
            <w:tcW w:w="961" w:type="dxa"/>
            <w:tcBorders>
              <w:top w:val="nil"/>
              <w:left w:val="nil"/>
              <w:bottom w:val="nil"/>
              <w:right w:val="nil"/>
            </w:tcBorders>
            <w:shd w:val="clear" w:color="auto" w:fill="auto"/>
            <w:noWrap/>
            <w:vAlign w:val="bottom"/>
            <w:hideMark/>
          </w:tcPr>
          <w:p w14:paraId="2B2DEB75" w14:textId="77777777" w:rsidR="007D4110" w:rsidRPr="00215BFF" w:rsidRDefault="007D4110" w:rsidP="007D4110">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BAEA420" w14:textId="77777777" w:rsidR="007D4110" w:rsidRPr="00215BFF" w:rsidRDefault="007D4110" w:rsidP="007D4110">
            <w:pPr>
              <w:jc w:val="right"/>
              <w:rPr>
                <w:rFonts w:asciiTheme="majorBidi" w:hAnsiTheme="majorBidi" w:cstheme="majorBidi"/>
                <w:sz w:val="26"/>
                <w:szCs w:val="26"/>
              </w:rPr>
            </w:pPr>
          </w:p>
        </w:tc>
        <w:tc>
          <w:tcPr>
            <w:tcW w:w="874" w:type="dxa"/>
            <w:tcBorders>
              <w:top w:val="nil"/>
              <w:left w:val="nil"/>
              <w:bottom w:val="nil"/>
              <w:right w:val="nil"/>
            </w:tcBorders>
            <w:shd w:val="clear" w:color="auto" w:fill="auto"/>
            <w:noWrap/>
            <w:vAlign w:val="bottom"/>
            <w:hideMark/>
          </w:tcPr>
          <w:p w14:paraId="15DB1115" w14:textId="77777777" w:rsidR="007D4110" w:rsidRPr="00215BFF" w:rsidRDefault="007D4110" w:rsidP="007D4110">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02B019D" w14:textId="77777777" w:rsidR="007D4110" w:rsidRPr="00215BFF" w:rsidRDefault="007D4110" w:rsidP="007D4110">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5CE9933D" w14:textId="77777777" w:rsidR="007D4110" w:rsidRPr="00215BFF" w:rsidRDefault="007D4110" w:rsidP="007D4110">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7C275A3" w14:textId="77777777" w:rsidR="007D4110" w:rsidRPr="00215BFF" w:rsidRDefault="007D4110" w:rsidP="007D4110">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4A27A5F6" w14:textId="77777777" w:rsidR="007D4110" w:rsidRPr="00215BFF" w:rsidRDefault="007D4110" w:rsidP="007D4110">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E16AD99" w14:textId="77777777" w:rsidR="007D4110" w:rsidRPr="00215BFF" w:rsidRDefault="007D4110" w:rsidP="007D4110">
            <w:pPr>
              <w:jc w:val="right"/>
              <w:rPr>
                <w:rFonts w:asciiTheme="majorBidi" w:hAnsiTheme="majorBidi" w:cstheme="majorBidi"/>
                <w:sz w:val="26"/>
                <w:szCs w:val="26"/>
              </w:rPr>
            </w:pPr>
          </w:p>
        </w:tc>
        <w:tc>
          <w:tcPr>
            <w:tcW w:w="1136" w:type="dxa"/>
            <w:tcBorders>
              <w:left w:val="nil"/>
              <w:bottom w:val="nil"/>
              <w:right w:val="nil"/>
            </w:tcBorders>
            <w:shd w:val="clear" w:color="auto" w:fill="auto"/>
            <w:noWrap/>
            <w:vAlign w:val="bottom"/>
            <w:hideMark/>
          </w:tcPr>
          <w:p w14:paraId="770EC19C" w14:textId="0A2C54E1" w:rsidR="007D4110" w:rsidRPr="00215BFF" w:rsidRDefault="007D4110" w:rsidP="007D4110">
            <w:pPr>
              <w:jc w:val="right"/>
              <w:rPr>
                <w:rFonts w:asciiTheme="majorBidi" w:hAnsiTheme="majorBidi" w:cstheme="majorBidi"/>
                <w:sz w:val="26"/>
                <w:szCs w:val="26"/>
                <w:highlight w:val="yellow"/>
              </w:rPr>
            </w:pPr>
            <w:r w:rsidRPr="004E74FA">
              <w:rPr>
                <w:rFonts w:asciiTheme="majorBidi" w:hAnsiTheme="majorBidi" w:cstheme="majorBidi"/>
                <w:sz w:val="28"/>
                <w:szCs w:val="28"/>
              </w:rPr>
              <w:t>2,873</w:t>
            </w:r>
          </w:p>
        </w:tc>
        <w:tc>
          <w:tcPr>
            <w:tcW w:w="308" w:type="dxa"/>
            <w:tcBorders>
              <w:left w:val="nil"/>
              <w:bottom w:val="nil"/>
              <w:right w:val="nil"/>
            </w:tcBorders>
            <w:shd w:val="clear" w:color="auto" w:fill="auto"/>
            <w:noWrap/>
            <w:vAlign w:val="bottom"/>
            <w:hideMark/>
          </w:tcPr>
          <w:p w14:paraId="0C2687C5" w14:textId="77777777" w:rsidR="007D4110" w:rsidRPr="00215BFF" w:rsidRDefault="007D4110" w:rsidP="007D4110">
            <w:pPr>
              <w:jc w:val="right"/>
              <w:rPr>
                <w:rFonts w:asciiTheme="majorBidi" w:hAnsiTheme="majorBidi" w:cstheme="majorBidi"/>
                <w:sz w:val="26"/>
                <w:szCs w:val="26"/>
              </w:rPr>
            </w:pPr>
          </w:p>
        </w:tc>
        <w:tc>
          <w:tcPr>
            <w:tcW w:w="1006" w:type="dxa"/>
            <w:tcBorders>
              <w:left w:val="nil"/>
              <w:bottom w:val="nil"/>
              <w:right w:val="nil"/>
            </w:tcBorders>
            <w:shd w:val="clear" w:color="auto" w:fill="auto"/>
            <w:noWrap/>
            <w:hideMark/>
          </w:tcPr>
          <w:p w14:paraId="3D333B0D" w14:textId="06D689E1" w:rsidR="007D4110" w:rsidRPr="00215BFF" w:rsidRDefault="007D4110" w:rsidP="007D4110">
            <w:pPr>
              <w:jc w:val="right"/>
              <w:rPr>
                <w:rFonts w:asciiTheme="majorBidi" w:hAnsiTheme="majorBidi" w:cstheme="majorBidi"/>
                <w:sz w:val="26"/>
                <w:szCs w:val="26"/>
              </w:rPr>
            </w:pPr>
            <w:r w:rsidRPr="00215BFF">
              <w:rPr>
                <w:rFonts w:ascii="Angsana New" w:hAnsi="Angsana New"/>
                <w:snapToGrid w:val="0"/>
                <w:color w:val="000000"/>
                <w:sz w:val="26"/>
                <w:szCs w:val="26"/>
                <w:lang w:eastAsia="th-TH"/>
              </w:rPr>
              <w:t>1,193</w:t>
            </w:r>
          </w:p>
        </w:tc>
      </w:tr>
      <w:tr w:rsidR="007D4110" w:rsidRPr="00215BFF" w14:paraId="20C5E07C" w14:textId="77777777" w:rsidTr="00DA03AE">
        <w:trPr>
          <w:gridAfter w:val="1"/>
          <w:wAfter w:w="15" w:type="dxa"/>
          <w:trHeight w:val="371"/>
        </w:trPr>
        <w:tc>
          <w:tcPr>
            <w:tcW w:w="3179" w:type="dxa"/>
            <w:tcBorders>
              <w:top w:val="nil"/>
              <w:left w:val="nil"/>
              <w:bottom w:val="nil"/>
              <w:right w:val="nil"/>
            </w:tcBorders>
            <w:shd w:val="clear" w:color="auto" w:fill="auto"/>
            <w:vAlign w:val="center"/>
            <w:hideMark/>
          </w:tcPr>
          <w:p w14:paraId="068475A3" w14:textId="381103C6" w:rsidR="007D4110" w:rsidRPr="00215BFF" w:rsidRDefault="007D4110" w:rsidP="007D4110">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Others income</w:t>
            </w:r>
          </w:p>
        </w:tc>
        <w:tc>
          <w:tcPr>
            <w:tcW w:w="1028" w:type="dxa"/>
            <w:tcBorders>
              <w:top w:val="nil"/>
              <w:left w:val="nil"/>
              <w:bottom w:val="nil"/>
              <w:right w:val="nil"/>
            </w:tcBorders>
            <w:shd w:val="clear" w:color="auto" w:fill="auto"/>
            <w:noWrap/>
            <w:vAlign w:val="bottom"/>
            <w:hideMark/>
          </w:tcPr>
          <w:p w14:paraId="22A18F8F" w14:textId="77777777" w:rsidR="007D4110" w:rsidRPr="00215BFF" w:rsidRDefault="007D4110" w:rsidP="007D4110">
            <w:pPr>
              <w:jc w:val="right"/>
              <w:rPr>
                <w:rFonts w:asciiTheme="majorBidi" w:hAnsiTheme="majorBidi" w:cstheme="majorBidi"/>
                <w:color w:val="000000"/>
                <w:sz w:val="26"/>
                <w:szCs w:val="26"/>
              </w:rPr>
            </w:pPr>
          </w:p>
        </w:tc>
        <w:tc>
          <w:tcPr>
            <w:tcW w:w="304" w:type="dxa"/>
            <w:tcBorders>
              <w:top w:val="nil"/>
              <w:left w:val="nil"/>
              <w:bottom w:val="nil"/>
              <w:right w:val="nil"/>
            </w:tcBorders>
            <w:shd w:val="clear" w:color="auto" w:fill="auto"/>
            <w:noWrap/>
            <w:vAlign w:val="bottom"/>
            <w:hideMark/>
          </w:tcPr>
          <w:p w14:paraId="2B0D3445" w14:textId="77777777" w:rsidR="007D4110" w:rsidRPr="00215BFF" w:rsidRDefault="007D4110" w:rsidP="007D4110">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349B144F" w14:textId="77777777" w:rsidR="007D4110" w:rsidRPr="00215BFF" w:rsidRDefault="007D4110" w:rsidP="007D4110">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3C66DAFD" w14:textId="77777777" w:rsidR="007D4110" w:rsidRPr="00215BFF" w:rsidRDefault="007D4110" w:rsidP="007D4110">
            <w:pPr>
              <w:jc w:val="right"/>
              <w:rPr>
                <w:rFonts w:asciiTheme="majorBidi" w:hAnsiTheme="majorBidi" w:cstheme="majorBidi"/>
                <w:sz w:val="26"/>
                <w:szCs w:val="26"/>
              </w:rPr>
            </w:pPr>
          </w:p>
        </w:tc>
        <w:tc>
          <w:tcPr>
            <w:tcW w:w="1001" w:type="dxa"/>
            <w:tcBorders>
              <w:top w:val="nil"/>
              <w:left w:val="nil"/>
              <w:bottom w:val="nil"/>
              <w:right w:val="nil"/>
            </w:tcBorders>
            <w:shd w:val="clear" w:color="auto" w:fill="auto"/>
            <w:noWrap/>
            <w:vAlign w:val="bottom"/>
            <w:hideMark/>
          </w:tcPr>
          <w:p w14:paraId="50EBEFE7" w14:textId="77777777" w:rsidR="007D4110" w:rsidRPr="00215BFF" w:rsidRDefault="007D4110" w:rsidP="007D4110">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65F6283" w14:textId="77777777" w:rsidR="007D4110" w:rsidRPr="00215BFF" w:rsidRDefault="007D4110" w:rsidP="007D4110">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1452FD28" w14:textId="77777777" w:rsidR="007D4110" w:rsidRPr="00215BFF" w:rsidRDefault="007D4110" w:rsidP="007D4110">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EC69889" w14:textId="77777777" w:rsidR="007D4110" w:rsidRPr="00215BFF" w:rsidRDefault="007D4110" w:rsidP="007D4110">
            <w:pPr>
              <w:jc w:val="right"/>
              <w:rPr>
                <w:rFonts w:asciiTheme="majorBidi" w:hAnsiTheme="majorBidi" w:cstheme="majorBidi"/>
                <w:sz w:val="26"/>
                <w:szCs w:val="26"/>
              </w:rPr>
            </w:pPr>
          </w:p>
        </w:tc>
        <w:tc>
          <w:tcPr>
            <w:tcW w:w="961" w:type="dxa"/>
            <w:tcBorders>
              <w:top w:val="nil"/>
              <w:left w:val="nil"/>
              <w:bottom w:val="nil"/>
              <w:right w:val="nil"/>
            </w:tcBorders>
            <w:shd w:val="clear" w:color="auto" w:fill="auto"/>
            <w:noWrap/>
            <w:vAlign w:val="bottom"/>
            <w:hideMark/>
          </w:tcPr>
          <w:p w14:paraId="33D691AB" w14:textId="77777777" w:rsidR="007D4110" w:rsidRPr="00215BFF" w:rsidRDefault="007D4110" w:rsidP="007D4110">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99F150D" w14:textId="77777777" w:rsidR="007D4110" w:rsidRPr="00215BFF" w:rsidRDefault="007D4110" w:rsidP="007D4110">
            <w:pPr>
              <w:jc w:val="right"/>
              <w:rPr>
                <w:rFonts w:asciiTheme="majorBidi" w:hAnsiTheme="majorBidi" w:cstheme="majorBidi"/>
                <w:sz w:val="26"/>
                <w:szCs w:val="26"/>
              </w:rPr>
            </w:pPr>
          </w:p>
        </w:tc>
        <w:tc>
          <w:tcPr>
            <w:tcW w:w="874" w:type="dxa"/>
            <w:tcBorders>
              <w:top w:val="nil"/>
              <w:left w:val="nil"/>
              <w:bottom w:val="nil"/>
              <w:right w:val="nil"/>
            </w:tcBorders>
            <w:shd w:val="clear" w:color="auto" w:fill="auto"/>
            <w:noWrap/>
            <w:vAlign w:val="bottom"/>
            <w:hideMark/>
          </w:tcPr>
          <w:p w14:paraId="76F77BF2" w14:textId="77777777" w:rsidR="007D4110" w:rsidRPr="00215BFF" w:rsidRDefault="007D4110" w:rsidP="007D4110">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F5AE628" w14:textId="77777777" w:rsidR="007D4110" w:rsidRPr="00215BFF" w:rsidRDefault="007D4110" w:rsidP="007D4110">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2D3C4E18" w14:textId="77777777" w:rsidR="007D4110" w:rsidRPr="00215BFF" w:rsidRDefault="007D4110" w:rsidP="007D4110">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D8CC615" w14:textId="77777777" w:rsidR="007D4110" w:rsidRPr="00215BFF" w:rsidRDefault="007D4110" w:rsidP="007D4110">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1C980BE4" w14:textId="77777777" w:rsidR="007D4110" w:rsidRPr="00215BFF" w:rsidRDefault="007D4110" w:rsidP="007D4110">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00CF1D6" w14:textId="77777777" w:rsidR="007D4110" w:rsidRPr="00215BFF" w:rsidRDefault="007D4110" w:rsidP="007D4110">
            <w:pPr>
              <w:jc w:val="right"/>
              <w:rPr>
                <w:rFonts w:asciiTheme="majorBidi" w:hAnsiTheme="majorBidi" w:cstheme="majorBidi"/>
                <w:sz w:val="26"/>
                <w:szCs w:val="26"/>
              </w:rPr>
            </w:pPr>
          </w:p>
        </w:tc>
        <w:tc>
          <w:tcPr>
            <w:tcW w:w="1136" w:type="dxa"/>
            <w:tcBorders>
              <w:top w:val="nil"/>
              <w:left w:val="nil"/>
              <w:bottom w:val="nil"/>
              <w:right w:val="nil"/>
            </w:tcBorders>
            <w:shd w:val="clear" w:color="auto" w:fill="auto"/>
            <w:noWrap/>
            <w:vAlign w:val="bottom"/>
            <w:hideMark/>
          </w:tcPr>
          <w:p w14:paraId="5BA66792" w14:textId="43E1E8EB" w:rsidR="007D4110" w:rsidRPr="00215BFF" w:rsidRDefault="007D4110" w:rsidP="007D4110">
            <w:pPr>
              <w:jc w:val="right"/>
              <w:rPr>
                <w:rFonts w:asciiTheme="majorBidi" w:hAnsiTheme="majorBidi" w:cstheme="majorBidi"/>
                <w:sz w:val="26"/>
                <w:szCs w:val="26"/>
                <w:highlight w:val="yellow"/>
              </w:rPr>
            </w:pPr>
            <w:r w:rsidRPr="004E74FA">
              <w:rPr>
                <w:rFonts w:asciiTheme="majorBidi" w:hAnsiTheme="majorBidi" w:cstheme="majorBidi"/>
                <w:sz w:val="28"/>
                <w:szCs w:val="28"/>
              </w:rPr>
              <w:t>88,946</w:t>
            </w:r>
          </w:p>
        </w:tc>
        <w:tc>
          <w:tcPr>
            <w:tcW w:w="308" w:type="dxa"/>
            <w:tcBorders>
              <w:top w:val="nil"/>
              <w:left w:val="nil"/>
              <w:bottom w:val="nil"/>
              <w:right w:val="nil"/>
            </w:tcBorders>
            <w:shd w:val="clear" w:color="auto" w:fill="auto"/>
            <w:noWrap/>
            <w:vAlign w:val="bottom"/>
            <w:hideMark/>
          </w:tcPr>
          <w:p w14:paraId="19E03B29" w14:textId="77777777" w:rsidR="007D4110" w:rsidRPr="00215BFF" w:rsidRDefault="007D4110" w:rsidP="007D4110">
            <w:pPr>
              <w:jc w:val="right"/>
              <w:rPr>
                <w:rFonts w:asciiTheme="majorBidi" w:hAnsiTheme="majorBidi" w:cstheme="majorBidi"/>
                <w:sz w:val="26"/>
                <w:szCs w:val="26"/>
              </w:rPr>
            </w:pPr>
          </w:p>
        </w:tc>
        <w:tc>
          <w:tcPr>
            <w:tcW w:w="1006" w:type="dxa"/>
            <w:tcBorders>
              <w:top w:val="nil"/>
              <w:left w:val="nil"/>
              <w:bottom w:val="nil"/>
              <w:right w:val="nil"/>
            </w:tcBorders>
            <w:shd w:val="clear" w:color="auto" w:fill="auto"/>
            <w:noWrap/>
            <w:hideMark/>
          </w:tcPr>
          <w:p w14:paraId="4A4A55AE" w14:textId="1B7D7DBF" w:rsidR="007D4110" w:rsidRPr="00215BFF" w:rsidRDefault="007D4110" w:rsidP="007D4110">
            <w:pPr>
              <w:jc w:val="right"/>
              <w:rPr>
                <w:rFonts w:asciiTheme="majorBidi" w:hAnsiTheme="majorBidi" w:cstheme="majorBidi"/>
                <w:sz w:val="26"/>
                <w:szCs w:val="26"/>
              </w:rPr>
            </w:pPr>
            <w:r>
              <w:rPr>
                <w:rFonts w:ascii="Angsana New" w:hAnsi="Angsana New"/>
                <w:snapToGrid w:val="0"/>
                <w:color w:val="000000"/>
                <w:sz w:val="26"/>
                <w:szCs w:val="26"/>
                <w:lang w:eastAsia="th-TH"/>
              </w:rPr>
              <w:t>11</w:t>
            </w:r>
            <w:r w:rsidRPr="00215BFF">
              <w:rPr>
                <w:rFonts w:ascii="Angsana New" w:hAnsi="Angsana New"/>
                <w:snapToGrid w:val="0"/>
                <w:color w:val="000000"/>
                <w:sz w:val="26"/>
                <w:szCs w:val="26"/>
                <w:lang w:eastAsia="th-TH"/>
              </w:rPr>
              <w:t>,</w:t>
            </w:r>
            <w:r>
              <w:rPr>
                <w:rFonts w:ascii="Angsana New" w:hAnsi="Angsana New"/>
                <w:snapToGrid w:val="0"/>
                <w:color w:val="000000"/>
                <w:sz w:val="26"/>
                <w:szCs w:val="26"/>
                <w:lang w:eastAsia="th-TH"/>
              </w:rPr>
              <w:t>999</w:t>
            </w:r>
          </w:p>
        </w:tc>
      </w:tr>
      <w:tr w:rsidR="00215BFF" w:rsidRPr="00215BFF" w14:paraId="5058DAF1" w14:textId="77777777" w:rsidTr="00DA03AE">
        <w:trPr>
          <w:gridAfter w:val="1"/>
          <w:wAfter w:w="15" w:type="dxa"/>
          <w:trHeight w:val="371"/>
        </w:trPr>
        <w:tc>
          <w:tcPr>
            <w:tcW w:w="3179" w:type="dxa"/>
            <w:tcBorders>
              <w:top w:val="nil"/>
              <w:left w:val="nil"/>
              <w:bottom w:val="nil"/>
              <w:right w:val="nil"/>
            </w:tcBorders>
            <w:shd w:val="clear" w:color="auto" w:fill="auto"/>
            <w:vAlign w:val="center"/>
            <w:hideMark/>
          </w:tcPr>
          <w:p w14:paraId="6241BA94" w14:textId="308C27ED" w:rsidR="00215BFF" w:rsidRPr="00215BFF" w:rsidRDefault="00215BFF" w:rsidP="00215BFF">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(Gain) on disposal of fixed asset</w:t>
            </w:r>
          </w:p>
        </w:tc>
        <w:tc>
          <w:tcPr>
            <w:tcW w:w="1028" w:type="dxa"/>
            <w:tcBorders>
              <w:top w:val="nil"/>
              <w:left w:val="nil"/>
              <w:bottom w:val="nil"/>
              <w:right w:val="nil"/>
            </w:tcBorders>
            <w:shd w:val="clear" w:color="auto" w:fill="auto"/>
            <w:noWrap/>
            <w:vAlign w:val="bottom"/>
            <w:hideMark/>
          </w:tcPr>
          <w:p w14:paraId="0E9FAF30" w14:textId="77777777" w:rsidR="00215BFF" w:rsidRPr="00215BFF" w:rsidRDefault="00215BFF" w:rsidP="00215BFF">
            <w:pPr>
              <w:jc w:val="right"/>
              <w:rPr>
                <w:rFonts w:asciiTheme="majorBidi" w:hAnsiTheme="majorBidi" w:cstheme="majorBidi"/>
                <w:color w:val="000000"/>
                <w:sz w:val="26"/>
                <w:szCs w:val="26"/>
              </w:rPr>
            </w:pPr>
          </w:p>
        </w:tc>
        <w:tc>
          <w:tcPr>
            <w:tcW w:w="304" w:type="dxa"/>
            <w:tcBorders>
              <w:top w:val="nil"/>
              <w:left w:val="nil"/>
              <w:bottom w:val="nil"/>
              <w:right w:val="nil"/>
            </w:tcBorders>
            <w:shd w:val="clear" w:color="auto" w:fill="auto"/>
            <w:noWrap/>
            <w:vAlign w:val="bottom"/>
            <w:hideMark/>
          </w:tcPr>
          <w:p w14:paraId="1F107BBD" w14:textId="77777777" w:rsidR="00215BFF" w:rsidRPr="00215BFF" w:rsidRDefault="00215BFF" w:rsidP="00215BFF">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5667B715"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3E78E06" w14:textId="77777777" w:rsidR="00215BFF" w:rsidRPr="00215BFF" w:rsidRDefault="00215BFF" w:rsidP="00215BFF">
            <w:pPr>
              <w:jc w:val="right"/>
              <w:rPr>
                <w:rFonts w:asciiTheme="majorBidi" w:hAnsiTheme="majorBidi" w:cstheme="majorBidi"/>
                <w:sz w:val="26"/>
                <w:szCs w:val="26"/>
              </w:rPr>
            </w:pPr>
          </w:p>
        </w:tc>
        <w:tc>
          <w:tcPr>
            <w:tcW w:w="1001" w:type="dxa"/>
            <w:tcBorders>
              <w:top w:val="nil"/>
              <w:left w:val="nil"/>
              <w:bottom w:val="nil"/>
              <w:right w:val="nil"/>
            </w:tcBorders>
            <w:shd w:val="clear" w:color="auto" w:fill="auto"/>
            <w:noWrap/>
            <w:vAlign w:val="bottom"/>
            <w:hideMark/>
          </w:tcPr>
          <w:p w14:paraId="45405D83"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5150428E" w14:textId="77777777" w:rsidR="00215BFF" w:rsidRPr="00215BFF" w:rsidRDefault="00215BFF" w:rsidP="00215BFF">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0F1624DF"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5F9125F9" w14:textId="77777777" w:rsidR="00215BFF" w:rsidRPr="00215BFF" w:rsidRDefault="00215BFF" w:rsidP="00215BFF">
            <w:pPr>
              <w:jc w:val="right"/>
              <w:rPr>
                <w:rFonts w:asciiTheme="majorBidi" w:hAnsiTheme="majorBidi" w:cstheme="majorBidi"/>
                <w:sz w:val="26"/>
                <w:szCs w:val="26"/>
              </w:rPr>
            </w:pPr>
          </w:p>
        </w:tc>
        <w:tc>
          <w:tcPr>
            <w:tcW w:w="961" w:type="dxa"/>
            <w:tcBorders>
              <w:top w:val="nil"/>
              <w:left w:val="nil"/>
              <w:bottom w:val="nil"/>
              <w:right w:val="nil"/>
            </w:tcBorders>
            <w:shd w:val="clear" w:color="auto" w:fill="auto"/>
            <w:noWrap/>
            <w:vAlign w:val="bottom"/>
            <w:hideMark/>
          </w:tcPr>
          <w:p w14:paraId="5E6AACAE"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3D6F6647" w14:textId="77777777" w:rsidR="00215BFF" w:rsidRPr="00215BFF" w:rsidRDefault="00215BFF" w:rsidP="00215BFF">
            <w:pPr>
              <w:jc w:val="right"/>
              <w:rPr>
                <w:rFonts w:asciiTheme="majorBidi" w:hAnsiTheme="majorBidi" w:cstheme="majorBidi"/>
                <w:sz w:val="26"/>
                <w:szCs w:val="26"/>
              </w:rPr>
            </w:pPr>
          </w:p>
        </w:tc>
        <w:tc>
          <w:tcPr>
            <w:tcW w:w="874" w:type="dxa"/>
            <w:tcBorders>
              <w:top w:val="nil"/>
              <w:left w:val="nil"/>
              <w:bottom w:val="nil"/>
              <w:right w:val="nil"/>
            </w:tcBorders>
            <w:shd w:val="clear" w:color="auto" w:fill="auto"/>
            <w:noWrap/>
            <w:vAlign w:val="bottom"/>
            <w:hideMark/>
          </w:tcPr>
          <w:p w14:paraId="75B38E2D"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4625321" w14:textId="77777777" w:rsidR="00215BFF" w:rsidRPr="00215BFF" w:rsidRDefault="00215BFF" w:rsidP="00215BFF">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4B1BD95A"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66E2CA9" w14:textId="77777777" w:rsidR="00215BFF" w:rsidRPr="00215BFF" w:rsidRDefault="00215BFF" w:rsidP="00215BFF">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4BB41680"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56D014CD" w14:textId="77777777" w:rsidR="00215BFF" w:rsidRPr="00215BFF" w:rsidRDefault="00215BFF" w:rsidP="00215BFF">
            <w:pPr>
              <w:jc w:val="right"/>
              <w:rPr>
                <w:rFonts w:asciiTheme="majorBidi" w:hAnsiTheme="majorBidi" w:cstheme="majorBidi"/>
                <w:sz w:val="26"/>
                <w:szCs w:val="26"/>
              </w:rPr>
            </w:pPr>
          </w:p>
        </w:tc>
        <w:tc>
          <w:tcPr>
            <w:tcW w:w="1136" w:type="dxa"/>
            <w:tcBorders>
              <w:top w:val="nil"/>
              <w:left w:val="nil"/>
              <w:bottom w:val="nil"/>
              <w:right w:val="nil"/>
            </w:tcBorders>
            <w:shd w:val="clear" w:color="auto" w:fill="auto"/>
            <w:noWrap/>
            <w:vAlign w:val="bottom"/>
            <w:hideMark/>
          </w:tcPr>
          <w:p w14:paraId="07BAD052" w14:textId="76333CC4" w:rsidR="00215BFF" w:rsidRPr="00215BFF" w:rsidRDefault="007D4110" w:rsidP="00215BFF">
            <w:pPr>
              <w:jc w:val="right"/>
              <w:rPr>
                <w:rFonts w:asciiTheme="majorBidi" w:hAnsiTheme="majorBidi" w:cstheme="majorBidi"/>
                <w:sz w:val="26"/>
                <w:szCs w:val="26"/>
                <w:highlight w:val="yellow"/>
              </w:rPr>
            </w:pPr>
            <w:r w:rsidRPr="004E74FA">
              <w:rPr>
                <w:rFonts w:asciiTheme="majorBidi" w:hAnsiTheme="majorBidi" w:cstheme="majorBidi"/>
                <w:sz w:val="28"/>
                <w:szCs w:val="28"/>
              </w:rPr>
              <w:t>12,582</w:t>
            </w:r>
          </w:p>
        </w:tc>
        <w:tc>
          <w:tcPr>
            <w:tcW w:w="308" w:type="dxa"/>
            <w:tcBorders>
              <w:top w:val="nil"/>
              <w:left w:val="nil"/>
              <w:bottom w:val="nil"/>
              <w:right w:val="nil"/>
            </w:tcBorders>
            <w:shd w:val="clear" w:color="auto" w:fill="auto"/>
            <w:noWrap/>
            <w:vAlign w:val="bottom"/>
            <w:hideMark/>
          </w:tcPr>
          <w:p w14:paraId="24D69715" w14:textId="77777777" w:rsidR="00215BFF" w:rsidRPr="00215BFF" w:rsidRDefault="00215BFF" w:rsidP="00215BFF">
            <w:pPr>
              <w:jc w:val="right"/>
              <w:rPr>
                <w:rFonts w:asciiTheme="majorBidi" w:hAnsiTheme="majorBidi" w:cstheme="majorBidi"/>
                <w:sz w:val="26"/>
                <w:szCs w:val="26"/>
              </w:rPr>
            </w:pPr>
          </w:p>
        </w:tc>
        <w:tc>
          <w:tcPr>
            <w:tcW w:w="1006" w:type="dxa"/>
            <w:tcBorders>
              <w:top w:val="nil"/>
              <w:left w:val="nil"/>
              <w:bottom w:val="nil"/>
              <w:right w:val="nil"/>
            </w:tcBorders>
            <w:shd w:val="clear" w:color="auto" w:fill="auto"/>
            <w:noWrap/>
            <w:hideMark/>
          </w:tcPr>
          <w:p w14:paraId="576ECA6F" w14:textId="02BBBB5A" w:rsidR="00215BFF" w:rsidRPr="00215BFF" w:rsidRDefault="00215BFF" w:rsidP="00215BFF">
            <w:pPr>
              <w:jc w:val="right"/>
              <w:rPr>
                <w:rFonts w:asciiTheme="majorBidi" w:hAnsiTheme="majorBidi" w:cstheme="majorBidi"/>
                <w:sz w:val="26"/>
                <w:szCs w:val="26"/>
              </w:rPr>
            </w:pPr>
            <w:r w:rsidRPr="00215BFF">
              <w:rPr>
                <w:rFonts w:ascii="Angsana New" w:hAnsi="Angsana New"/>
                <w:snapToGrid w:val="0"/>
                <w:color w:val="000000"/>
                <w:sz w:val="26"/>
                <w:szCs w:val="26"/>
                <w:lang w:eastAsia="th-TH"/>
              </w:rPr>
              <w:t>113,307</w:t>
            </w:r>
          </w:p>
        </w:tc>
      </w:tr>
      <w:tr w:rsidR="00215BFF" w:rsidRPr="00215BFF" w14:paraId="6720C81C" w14:textId="77777777" w:rsidTr="00294CC4">
        <w:trPr>
          <w:gridAfter w:val="1"/>
          <w:wAfter w:w="15" w:type="dxa"/>
          <w:trHeight w:val="394"/>
        </w:trPr>
        <w:tc>
          <w:tcPr>
            <w:tcW w:w="4207" w:type="dxa"/>
            <w:gridSpan w:val="2"/>
            <w:tcBorders>
              <w:top w:val="nil"/>
              <w:left w:val="nil"/>
              <w:bottom w:val="nil"/>
              <w:right w:val="nil"/>
            </w:tcBorders>
            <w:shd w:val="clear" w:color="auto" w:fill="auto"/>
            <w:vAlign w:val="center"/>
            <w:hideMark/>
          </w:tcPr>
          <w:p w14:paraId="1522348E" w14:textId="53A26F81" w:rsidR="00215BFF" w:rsidRPr="00215BFF" w:rsidRDefault="00215BFF" w:rsidP="00215BFF">
            <w:pPr>
              <w:rPr>
                <w:rFonts w:asciiTheme="majorBidi" w:hAnsiTheme="majorBidi" w:cstheme="majorBidi"/>
                <w:color w:val="000000"/>
                <w:sz w:val="26"/>
                <w:szCs w:val="26"/>
              </w:rPr>
            </w:pPr>
            <w:r w:rsidRPr="00215BFF">
              <w:rPr>
                <w:rFonts w:asciiTheme="majorBidi" w:hAnsiTheme="majorBidi" w:cstheme="majorBidi"/>
                <w:color w:val="000000"/>
                <w:sz w:val="26"/>
                <w:szCs w:val="26"/>
              </w:rPr>
              <w:t>Foreign exchange income</w:t>
            </w:r>
          </w:p>
        </w:tc>
        <w:tc>
          <w:tcPr>
            <w:tcW w:w="304" w:type="dxa"/>
            <w:tcBorders>
              <w:top w:val="nil"/>
              <w:left w:val="nil"/>
              <w:bottom w:val="nil"/>
              <w:right w:val="nil"/>
            </w:tcBorders>
            <w:shd w:val="clear" w:color="auto" w:fill="auto"/>
            <w:noWrap/>
            <w:vAlign w:val="bottom"/>
            <w:hideMark/>
          </w:tcPr>
          <w:p w14:paraId="5C46E9DA" w14:textId="77777777" w:rsidR="00215BFF" w:rsidRPr="00215BFF" w:rsidRDefault="00215BFF" w:rsidP="00215BFF">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278627DD"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0B410B1" w14:textId="77777777" w:rsidR="00215BFF" w:rsidRPr="00215BFF" w:rsidRDefault="00215BFF" w:rsidP="00215BFF">
            <w:pPr>
              <w:jc w:val="right"/>
              <w:rPr>
                <w:rFonts w:asciiTheme="majorBidi" w:hAnsiTheme="majorBidi" w:cstheme="majorBidi"/>
                <w:sz w:val="26"/>
                <w:szCs w:val="26"/>
              </w:rPr>
            </w:pPr>
          </w:p>
        </w:tc>
        <w:tc>
          <w:tcPr>
            <w:tcW w:w="1001" w:type="dxa"/>
            <w:tcBorders>
              <w:top w:val="nil"/>
              <w:left w:val="nil"/>
              <w:bottom w:val="nil"/>
              <w:right w:val="nil"/>
            </w:tcBorders>
            <w:shd w:val="clear" w:color="auto" w:fill="auto"/>
            <w:noWrap/>
            <w:vAlign w:val="bottom"/>
            <w:hideMark/>
          </w:tcPr>
          <w:p w14:paraId="76F1341C"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E68FFE6" w14:textId="77777777" w:rsidR="00215BFF" w:rsidRPr="00215BFF" w:rsidRDefault="00215BFF" w:rsidP="00215BFF">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3D2DD96C"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22FAC6EC" w14:textId="77777777" w:rsidR="00215BFF" w:rsidRPr="00215BFF" w:rsidRDefault="00215BFF" w:rsidP="00215BFF">
            <w:pPr>
              <w:jc w:val="right"/>
              <w:rPr>
                <w:rFonts w:asciiTheme="majorBidi" w:hAnsiTheme="majorBidi" w:cstheme="majorBidi"/>
                <w:sz w:val="26"/>
                <w:szCs w:val="26"/>
              </w:rPr>
            </w:pPr>
          </w:p>
        </w:tc>
        <w:tc>
          <w:tcPr>
            <w:tcW w:w="961" w:type="dxa"/>
            <w:tcBorders>
              <w:top w:val="nil"/>
              <w:left w:val="nil"/>
              <w:bottom w:val="nil"/>
              <w:right w:val="nil"/>
            </w:tcBorders>
            <w:shd w:val="clear" w:color="auto" w:fill="auto"/>
            <w:noWrap/>
            <w:vAlign w:val="bottom"/>
            <w:hideMark/>
          </w:tcPr>
          <w:p w14:paraId="09AE188A"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6F02093" w14:textId="77777777" w:rsidR="00215BFF" w:rsidRPr="00215BFF" w:rsidRDefault="00215BFF" w:rsidP="00215BFF">
            <w:pPr>
              <w:jc w:val="right"/>
              <w:rPr>
                <w:rFonts w:asciiTheme="majorBidi" w:hAnsiTheme="majorBidi" w:cstheme="majorBidi"/>
                <w:sz w:val="26"/>
                <w:szCs w:val="26"/>
              </w:rPr>
            </w:pPr>
          </w:p>
        </w:tc>
        <w:tc>
          <w:tcPr>
            <w:tcW w:w="874" w:type="dxa"/>
            <w:tcBorders>
              <w:top w:val="nil"/>
              <w:left w:val="nil"/>
              <w:bottom w:val="nil"/>
              <w:right w:val="nil"/>
            </w:tcBorders>
            <w:shd w:val="clear" w:color="auto" w:fill="auto"/>
            <w:noWrap/>
            <w:vAlign w:val="bottom"/>
            <w:hideMark/>
          </w:tcPr>
          <w:p w14:paraId="751E9B50"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32394C44" w14:textId="77777777" w:rsidR="00215BFF" w:rsidRPr="00215BFF" w:rsidRDefault="00215BFF" w:rsidP="00215BFF">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5B2F9E73"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CDE8222" w14:textId="77777777" w:rsidR="00215BFF" w:rsidRPr="00215BFF" w:rsidRDefault="00215BFF" w:rsidP="00215BFF">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0F3342D2"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3C973E6B" w14:textId="77777777" w:rsidR="00215BFF" w:rsidRPr="00215BFF" w:rsidRDefault="00215BFF" w:rsidP="00215BFF">
            <w:pPr>
              <w:jc w:val="right"/>
              <w:rPr>
                <w:rFonts w:asciiTheme="majorBidi" w:hAnsiTheme="majorBidi" w:cstheme="majorBidi"/>
                <w:sz w:val="26"/>
                <w:szCs w:val="26"/>
              </w:rPr>
            </w:pPr>
          </w:p>
        </w:tc>
        <w:tc>
          <w:tcPr>
            <w:tcW w:w="1136" w:type="dxa"/>
            <w:tcBorders>
              <w:top w:val="nil"/>
              <w:left w:val="nil"/>
              <w:bottom w:val="nil"/>
              <w:right w:val="nil"/>
            </w:tcBorders>
            <w:shd w:val="clear" w:color="auto" w:fill="auto"/>
            <w:noWrap/>
            <w:vAlign w:val="bottom"/>
            <w:hideMark/>
          </w:tcPr>
          <w:p w14:paraId="11425754" w14:textId="5E42F4D9" w:rsidR="00215BFF" w:rsidRPr="00215BFF" w:rsidRDefault="007D4110" w:rsidP="00215BFF">
            <w:pPr>
              <w:jc w:val="right"/>
              <w:rPr>
                <w:rFonts w:asciiTheme="majorBidi" w:hAnsiTheme="majorBidi" w:cstheme="majorBidi"/>
                <w:sz w:val="26"/>
                <w:szCs w:val="26"/>
                <w:highlight w:val="yellow"/>
              </w:rPr>
            </w:pPr>
            <w:r w:rsidRPr="004E74FA">
              <w:rPr>
                <w:rFonts w:asciiTheme="majorBidi" w:hAnsiTheme="majorBidi" w:cstheme="majorBidi"/>
                <w:sz w:val="28"/>
                <w:szCs w:val="28"/>
              </w:rPr>
              <w:t>11,285</w:t>
            </w:r>
          </w:p>
        </w:tc>
        <w:tc>
          <w:tcPr>
            <w:tcW w:w="308" w:type="dxa"/>
            <w:tcBorders>
              <w:top w:val="nil"/>
              <w:left w:val="nil"/>
              <w:bottom w:val="nil"/>
              <w:right w:val="nil"/>
            </w:tcBorders>
            <w:shd w:val="clear" w:color="auto" w:fill="auto"/>
            <w:noWrap/>
            <w:vAlign w:val="bottom"/>
            <w:hideMark/>
          </w:tcPr>
          <w:p w14:paraId="391CFDCB" w14:textId="77777777" w:rsidR="00215BFF" w:rsidRPr="00215BFF" w:rsidRDefault="00215BFF" w:rsidP="00215BFF">
            <w:pPr>
              <w:jc w:val="right"/>
              <w:rPr>
                <w:rFonts w:asciiTheme="majorBidi" w:hAnsiTheme="majorBidi" w:cstheme="majorBidi"/>
                <w:sz w:val="26"/>
                <w:szCs w:val="26"/>
              </w:rPr>
            </w:pPr>
          </w:p>
        </w:tc>
        <w:tc>
          <w:tcPr>
            <w:tcW w:w="1006" w:type="dxa"/>
            <w:tcBorders>
              <w:top w:val="nil"/>
              <w:left w:val="nil"/>
              <w:bottom w:val="nil"/>
              <w:right w:val="nil"/>
            </w:tcBorders>
            <w:shd w:val="clear" w:color="auto" w:fill="auto"/>
            <w:noWrap/>
            <w:vAlign w:val="bottom"/>
            <w:hideMark/>
          </w:tcPr>
          <w:p w14:paraId="28412B24" w14:textId="588CC210" w:rsidR="00215BFF" w:rsidRPr="00215BFF" w:rsidRDefault="00215BFF" w:rsidP="00215BFF">
            <w:pPr>
              <w:jc w:val="right"/>
              <w:rPr>
                <w:rFonts w:asciiTheme="majorBidi" w:hAnsiTheme="majorBidi" w:cstheme="majorBidi"/>
                <w:sz w:val="26"/>
                <w:szCs w:val="26"/>
              </w:rPr>
            </w:pPr>
            <w:r w:rsidRPr="00215BFF">
              <w:rPr>
                <w:rFonts w:asciiTheme="majorBidi" w:hAnsiTheme="majorBidi" w:cstheme="majorBidi"/>
                <w:sz w:val="26"/>
                <w:szCs w:val="26"/>
              </w:rPr>
              <w:t>1</w:t>
            </w:r>
            <w:r w:rsidR="006A4F6F">
              <w:rPr>
                <w:rFonts w:asciiTheme="majorBidi" w:hAnsiTheme="majorBidi" w:cstheme="majorBidi"/>
                <w:sz w:val="26"/>
                <w:szCs w:val="26"/>
              </w:rPr>
              <w:t>7</w:t>
            </w:r>
            <w:r w:rsidRPr="00215BFF">
              <w:rPr>
                <w:rFonts w:asciiTheme="majorBidi" w:hAnsiTheme="majorBidi" w:cstheme="majorBidi"/>
                <w:sz w:val="26"/>
                <w:szCs w:val="26"/>
              </w:rPr>
              <w:t>,</w:t>
            </w:r>
            <w:r w:rsidR="006A4F6F">
              <w:rPr>
                <w:rFonts w:asciiTheme="majorBidi" w:hAnsiTheme="majorBidi" w:cstheme="majorBidi"/>
                <w:sz w:val="26"/>
                <w:szCs w:val="26"/>
              </w:rPr>
              <w:t>639</w:t>
            </w:r>
          </w:p>
        </w:tc>
      </w:tr>
      <w:tr w:rsidR="00215BFF" w:rsidRPr="00215BFF" w14:paraId="7E923387" w14:textId="77777777" w:rsidTr="00DA03AE">
        <w:trPr>
          <w:gridAfter w:val="1"/>
          <w:wAfter w:w="15" w:type="dxa"/>
          <w:trHeight w:val="371"/>
        </w:trPr>
        <w:tc>
          <w:tcPr>
            <w:tcW w:w="3179" w:type="dxa"/>
            <w:tcBorders>
              <w:top w:val="nil"/>
              <w:left w:val="nil"/>
              <w:bottom w:val="nil"/>
              <w:right w:val="nil"/>
            </w:tcBorders>
            <w:shd w:val="clear" w:color="auto" w:fill="auto"/>
            <w:vAlign w:val="center"/>
            <w:hideMark/>
          </w:tcPr>
          <w:p w14:paraId="6FA9D7AD" w14:textId="6D3DCC16" w:rsidR="00215BFF" w:rsidRPr="00215BFF" w:rsidRDefault="00215BFF" w:rsidP="00215BFF">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Administrative expenses</w:t>
            </w:r>
          </w:p>
        </w:tc>
        <w:tc>
          <w:tcPr>
            <w:tcW w:w="1028" w:type="dxa"/>
            <w:tcBorders>
              <w:top w:val="nil"/>
              <w:left w:val="nil"/>
              <w:bottom w:val="nil"/>
              <w:right w:val="nil"/>
            </w:tcBorders>
            <w:shd w:val="clear" w:color="auto" w:fill="auto"/>
            <w:noWrap/>
            <w:vAlign w:val="bottom"/>
            <w:hideMark/>
          </w:tcPr>
          <w:p w14:paraId="61C3EB33" w14:textId="77777777" w:rsidR="00215BFF" w:rsidRPr="00215BFF" w:rsidRDefault="00215BFF" w:rsidP="00215BFF">
            <w:pPr>
              <w:jc w:val="right"/>
              <w:rPr>
                <w:rFonts w:asciiTheme="majorBidi" w:hAnsiTheme="majorBidi" w:cstheme="majorBidi"/>
                <w:color w:val="000000"/>
                <w:sz w:val="26"/>
                <w:szCs w:val="26"/>
              </w:rPr>
            </w:pPr>
          </w:p>
        </w:tc>
        <w:tc>
          <w:tcPr>
            <w:tcW w:w="304" w:type="dxa"/>
            <w:tcBorders>
              <w:top w:val="nil"/>
              <w:left w:val="nil"/>
              <w:bottom w:val="nil"/>
              <w:right w:val="nil"/>
            </w:tcBorders>
            <w:shd w:val="clear" w:color="auto" w:fill="auto"/>
            <w:noWrap/>
            <w:vAlign w:val="bottom"/>
            <w:hideMark/>
          </w:tcPr>
          <w:p w14:paraId="3422FE56" w14:textId="77777777" w:rsidR="00215BFF" w:rsidRPr="00215BFF" w:rsidRDefault="00215BFF" w:rsidP="00215BFF">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3D83F7EB"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ACAC193" w14:textId="77777777" w:rsidR="00215BFF" w:rsidRPr="00215BFF" w:rsidRDefault="00215BFF" w:rsidP="00215BFF">
            <w:pPr>
              <w:jc w:val="right"/>
              <w:rPr>
                <w:rFonts w:asciiTheme="majorBidi" w:hAnsiTheme="majorBidi" w:cstheme="majorBidi"/>
                <w:sz w:val="26"/>
                <w:szCs w:val="26"/>
              </w:rPr>
            </w:pPr>
          </w:p>
        </w:tc>
        <w:tc>
          <w:tcPr>
            <w:tcW w:w="1001" w:type="dxa"/>
            <w:tcBorders>
              <w:top w:val="nil"/>
              <w:left w:val="nil"/>
              <w:bottom w:val="nil"/>
              <w:right w:val="nil"/>
            </w:tcBorders>
            <w:shd w:val="clear" w:color="auto" w:fill="auto"/>
            <w:noWrap/>
            <w:vAlign w:val="bottom"/>
            <w:hideMark/>
          </w:tcPr>
          <w:p w14:paraId="1F70D7A8"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70E04CC" w14:textId="77777777" w:rsidR="00215BFF" w:rsidRPr="00215BFF" w:rsidRDefault="00215BFF" w:rsidP="00215BFF">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7FDAEBDC"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C974A64" w14:textId="77777777" w:rsidR="00215BFF" w:rsidRPr="00215BFF" w:rsidRDefault="00215BFF" w:rsidP="00215BFF">
            <w:pPr>
              <w:jc w:val="right"/>
              <w:rPr>
                <w:rFonts w:asciiTheme="majorBidi" w:hAnsiTheme="majorBidi" w:cstheme="majorBidi"/>
                <w:sz w:val="26"/>
                <w:szCs w:val="26"/>
              </w:rPr>
            </w:pPr>
          </w:p>
        </w:tc>
        <w:tc>
          <w:tcPr>
            <w:tcW w:w="961" w:type="dxa"/>
            <w:tcBorders>
              <w:top w:val="nil"/>
              <w:left w:val="nil"/>
              <w:bottom w:val="nil"/>
              <w:right w:val="nil"/>
            </w:tcBorders>
            <w:shd w:val="clear" w:color="auto" w:fill="auto"/>
            <w:noWrap/>
            <w:vAlign w:val="bottom"/>
            <w:hideMark/>
          </w:tcPr>
          <w:p w14:paraId="230D8E5C"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5A1B2375" w14:textId="77777777" w:rsidR="00215BFF" w:rsidRPr="00215BFF" w:rsidRDefault="00215BFF" w:rsidP="00215BFF">
            <w:pPr>
              <w:jc w:val="right"/>
              <w:rPr>
                <w:rFonts w:asciiTheme="majorBidi" w:hAnsiTheme="majorBidi" w:cstheme="majorBidi"/>
                <w:sz w:val="26"/>
                <w:szCs w:val="26"/>
              </w:rPr>
            </w:pPr>
          </w:p>
        </w:tc>
        <w:tc>
          <w:tcPr>
            <w:tcW w:w="874" w:type="dxa"/>
            <w:tcBorders>
              <w:top w:val="nil"/>
              <w:left w:val="nil"/>
              <w:bottom w:val="nil"/>
              <w:right w:val="nil"/>
            </w:tcBorders>
            <w:shd w:val="clear" w:color="auto" w:fill="auto"/>
            <w:noWrap/>
            <w:vAlign w:val="bottom"/>
            <w:hideMark/>
          </w:tcPr>
          <w:p w14:paraId="5E2C16A5"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5C6D9B4B" w14:textId="77777777" w:rsidR="00215BFF" w:rsidRPr="00215BFF" w:rsidRDefault="00215BFF" w:rsidP="00215BFF">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73EB86E7"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2DA33305" w14:textId="77777777" w:rsidR="00215BFF" w:rsidRPr="00215BFF" w:rsidRDefault="00215BFF" w:rsidP="00215BFF">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68E91E41"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523AA2D7" w14:textId="77777777" w:rsidR="00215BFF" w:rsidRPr="00215BFF" w:rsidRDefault="00215BFF" w:rsidP="00215BFF">
            <w:pPr>
              <w:jc w:val="right"/>
              <w:rPr>
                <w:rFonts w:asciiTheme="majorBidi" w:hAnsiTheme="majorBidi" w:cstheme="majorBidi"/>
                <w:sz w:val="26"/>
                <w:szCs w:val="26"/>
              </w:rPr>
            </w:pPr>
          </w:p>
        </w:tc>
        <w:tc>
          <w:tcPr>
            <w:tcW w:w="1136" w:type="dxa"/>
            <w:tcBorders>
              <w:top w:val="nil"/>
              <w:left w:val="nil"/>
              <w:bottom w:val="nil"/>
              <w:right w:val="nil"/>
            </w:tcBorders>
            <w:shd w:val="clear" w:color="auto" w:fill="auto"/>
            <w:noWrap/>
            <w:vAlign w:val="bottom"/>
            <w:hideMark/>
          </w:tcPr>
          <w:p w14:paraId="2E85FC48" w14:textId="598AF87F" w:rsidR="00215BFF" w:rsidRPr="007D4110" w:rsidRDefault="009E6489" w:rsidP="00215BFF">
            <w:pPr>
              <w:jc w:val="right"/>
              <w:rPr>
                <w:rFonts w:asciiTheme="majorBidi" w:hAnsiTheme="majorBidi" w:cstheme="majorBidi"/>
                <w:sz w:val="26"/>
                <w:szCs w:val="26"/>
              </w:rPr>
            </w:pPr>
            <w:r w:rsidRPr="004E74FA">
              <w:rPr>
                <w:rFonts w:asciiTheme="majorBidi" w:hAnsiTheme="majorBidi" w:cstheme="majorBidi"/>
                <w:sz w:val="28"/>
                <w:szCs w:val="28"/>
              </w:rPr>
              <w:t>(</w:t>
            </w:r>
            <w:r>
              <w:rPr>
                <w:rFonts w:asciiTheme="majorBidi" w:hAnsiTheme="majorBidi" w:cstheme="majorBidi"/>
                <w:sz w:val="28"/>
                <w:szCs w:val="28"/>
              </w:rPr>
              <w:t>89,770</w:t>
            </w:r>
            <w:r w:rsidRPr="004E74FA">
              <w:rPr>
                <w:rFonts w:asciiTheme="majorBidi" w:hAnsiTheme="majorBidi" w:cstheme="majorBidi"/>
                <w:sz w:val="28"/>
                <w:szCs w:val="28"/>
              </w:rPr>
              <w:t>)</w:t>
            </w:r>
          </w:p>
        </w:tc>
        <w:tc>
          <w:tcPr>
            <w:tcW w:w="308" w:type="dxa"/>
            <w:tcBorders>
              <w:top w:val="nil"/>
              <w:left w:val="nil"/>
              <w:bottom w:val="nil"/>
              <w:right w:val="nil"/>
            </w:tcBorders>
            <w:shd w:val="clear" w:color="auto" w:fill="auto"/>
            <w:noWrap/>
            <w:vAlign w:val="bottom"/>
            <w:hideMark/>
          </w:tcPr>
          <w:p w14:paraId="652C1864" w14:textId="77777777" w:rsidR="00215BFF" w:rsidRPr="00215BFF" w:rsidRDefault="00215BFF" w:rsidP="00215BFF">
            <w:pPr>
              <w:jc w:val="right"/>
              <w:rPr>
                <w:rFonts w:asciiTheme="majorBidi" w:hAnsiTheme="majorBidi" w:cstheme="majorBidi"/>
                <w:sz w:val="26"/>
                <w:szCs w:val="26"/>
              </w:rPr>
            </w:pPr>
          </w:p>
        </w:tc>
        <w:tc>
          <w:tcPr>
            <w:tcW w:w="1006" w:type="dxa"/>
            <w:tcBorders>
              <w:top w:val="nil"/>
              <w:left w:val="nil"/>
              <w:bottom w:val="nil"/>
              <w:right w:val="nil"/>
            </w:tcBorders>
            <w:shd w:val="clear" w:color="auto" w:fill="auto"/>
            <w:noWrap/>
            <w:hideMark/>
          </w:tcPr>
          <w:p w14:paraId="67B0A40B" w14:textId="1956F63B" w:rsidR="00215BFF" w:rsidRPr="00215BFF" w:rsidRDefault="00215BFF" w:rsidP="00215BFF">
            <w:pPr>
              <w:jc w:val="right"/>
              <w:rPr>
                <w:rFonts w:asciiTheme="majorBidi" w:hAnsiTheme="majorBidi" w:cstheme="majorBidi"/>
                <w:sz w:val="26"/>
                <w:szCs w:val="26"/>
              </w:rPr>
            </w:pPr>
            <w:r w:rsidRPr="00215BFF">
              <w:rPr>
                <w:rFonts w:ascii="Angsana New" w:hAnsi="Angsana New"/>
                <w:snapToGrid w:val="0"/>
                <w:color w:val="000000"/>
                <w:sz w:val="26"/>
                <w:szCs w:val="26"/>
                <w:lang w:eastAsia="th-TH"/>
              </w:rPr>
              <w:t>(83,278)</w:t>
            </w:r>
          </w:p>
        </w:tc>
      </w:tr>
      <w:tr w:rsidR="00215BFF" w:rsidRPr="00215BFF" w14:paraId="3F800F83" w14:textId="77777777" w:rsidTr="00DA03AE">
        <w:trPr>
          <w:gridAfter w:val="1"/>
          <w:wAfter w:w="15" w:type="dxa"/>
          <w:trHeight w:val="371"/>
        </w:trPr>
        <w:tc>
          <w:tcPr>
            <w:tcW w:w="3179" w:type="dxa"/>
            <w:tcBorders>
              <w:top w:val="nil"/>
              <w:left w:val="nil"/>
              <w:bottom w:val="nil"/>
              <w:right w:val="nil"/>
            </w:tcBorders>
            <w:shd w:val="clear" w:color="auto" w:fill="auto"/>
            <w:vAlign w:val="center"/>
            <w:hideMark/>
          </w:tcPr>
          <w:p w14:paraId="49CFB3B5" w14:textId="01CC8E73" w:rsidR="00215BFF" w:rsidRPr="00215BFF" w:rsidRDefault="00215BFF" w:rsidP="00215BFF">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Doubtful debt</w:t>
            </w:r>
          </w:p>
        </w:tc>
        <w:tc>
          <w:tcPr>
            <w:tcW w:w="1028" w:type="dxa"/>
            <w:tcBorders>
              <w:top w:val="nil"/>
              <w:left w:val="nil"/>
              <w:bottom w:val="nil"/>
              <w:right w:val="nil"/>
            </w:tcBorders>
            <w:shd w:val="clear" w:color="auto" w:fill="auto"/>
            <w:noWrap/>
            <w:vAlign w:val="bottom"/>
            <w:hideMark/>
          </w:tcPr>
          <w:p w14:paraId="402E15B9" w14:textId="77777777" w:rsidR="00215BFF" w:rsidRPr="00215BFF" w:rsidRDefault="00215BFF" w:rsidP="00215BFF">
            <w:pPr>
              <w:jc w:val="right"/>
              <w:rPr>
                <w:rFonts w:asciiTheme="majorBidi" w:hAnsiTheme="majorBidi" w:cstheme="majorBidi"/>
                <w:color w:val="000000"/>
                <w:sz w:val="26"/>
                <w:szCs w:val="26"/>
              </w:rPr>
            </w:pPr>
          </w:p>
        </w:tc>
        <w:tc>
          <w:tcPr>
            <w:tcW w:w="304" w:type="dxa"/>
            <w:tcBorders>
              <w:top w:val="nil"/>
              <w:left w:val="nil"/>
              <w:bottom w:val="nil"/>
              <w:right w:val="nil"/>
            </w:tcBorders>
            <w:shd w:val="clear" w:color="auto" w:fill="auto"/>
            <w:noWrap/>
            <w:vAlign w:val="bottom"/>
            <w:hideMark/>
          </w:tcPr>
          <w:p w14:paraId="4304346C" w14:textId="77777777" w:rsidR="00215BFF" w:rsidRPr="00215BFF" w:rsidRDefault="00215BFF" w:rsidP="00215BFF">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135BE163"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6E257C0" w14:textId="77777777" w:rsidR="00215BFF" w:rsidRPr="00215BFF" w:rsidRDefault="00215BFF" w:rsidP="00215BFF">
            <w:pPr>
              <w:jc w:val="right"/>
              <w:rPr>
                <w:rFonts w:asciiTheme="majorBidi" w:hAnsiTheme="majorBidi" w:cstheme="majorBidi"/>
                <w:sz w:val="26"/>
                <w:szCs w:val="26"/>
              </w:rPr>
            </w:pPr>
          </w:p>
        </w:tc>
        <w:tc>
          <w:tcPr>
            <w:tcW w:w="1001" w:type="dxa"/>
            <w:tcBorders>
              <w:top w:val="nil"/>
              <w:left w:val="nil"/>
              <w:bottom w:val="nil"/>
              <w:right w:val="nil"/>
            </w:tcBorders>
            <w:shd w:val="clear" w:color="auto" w:fill="auto"/>
            <w:noWrap/>
            <w:vAlign w:val="bottom"/>
            <w:hideMark/>
          </w:tcPr>
          <w:p w14:paraId="744D30D8"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5057D557" w14:textId="77777777" w:rsidR="00215BFF" w:rsidRPr="00215BFF" w:rsidRDefault="00215BFF" w:rsidP="00215BFF">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54A042A5"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23299E31" w14:textId="77777777" w:rsidR="00215BFF" w:rsidRPr="00215BFF" w:rsidRDefault="00215BFF" w:rsidP="00215BFF">
            <w:pPr>
              <w:jc w:val="right"/>
              <w:rPr>
                <w:rFonts w:asciiTheme="majorBidi" w:hAnsiTheme="majorBidi" w:cstheme="majorBidi"/>
                <w:sz w:val="26"/>
                <w:szCs w:val="26"/>
              </w:rPr>
            </w:pPr>
          </w:p>
        </w:tc>
        <w:tc>
          <w:tcPr>
            <w:tcW w:w="961" w:type="dxa"/>
            <w:tcBorders>
              <w:top w:val="nil"/>
              <w:left w:val="nil"/>
              <w:bottom w:val="nil"/>
              <w:right w:val="nil"/>
            </w:tcBorders>
            <w:shd w:val="clear" w:color="auto" w:fill="auto"/>
            <w:noWrap/>
            <w:vAlign w:val="bottom"/>
            <w:hideMark/>
          </w:tcPr>
          <w:p w14:paraId="0EA68702"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25961CF6" w14:textId="77777777" w:rsidR="00215BFF" w:rsidRPr="00215BFF" w:rsidRDefault="00215BFF" w:rsidP="00215BFF">
            <w:pPr>
              <w:jc w:val="right"/>
              <w:rPr>
                <w:rFonts w:asciiTheme="majorBidi" w:hAnsiTheme="majorBidi" w:cstheme="majorBidi"/>
                <w:sz w:val="26"/>
                <w:szCs w:val="26"/>
              </w:rPr>
            </w:pPr>
          </w:p>
        </w:tc>
        <w:tc>
          <w:tcPr>
            <w:tcW w:w="874" w:type="dxa"/>
            <w:tcBorders>
              <w:top w:val="nil"/>
              <w:left w:val="nil"/>
              <w:bottom w:val="nil"/>
              <w:right w:val="nil"/>
            </w:tcBorders>
            <w:shd w:val="clear" w:color="auto" w:fill="auto"/>
            <w:noWrap/>
            <w:vAlign w:val="bottom"/>
            <w:hideMark/>
          </w:tcPr>
          <w:p w14:paraId="0AE1DCEA"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5E4C4CB" w14:textId="77777777" w:rsidR="00215BFF" w:rsidRPr="00215BFF" w:rsidRDefault="00215BFF" w:rsidP="00215BFF">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045E53AD"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31BCC29B" w14:textId="77777777" w:rsidR="00215BFF" w:rsidRPr="00215BFF" w:rsidRDefault="00215BFF" w:rsidP="00215BFF">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318274F9"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4CE44ED" w14:textId="77777777" w:rsidR="00215BFF" w:rsidRPr="00215BFF" w:rsidRDefault="00215BFF" w:rsidP="00215BFF">
            <w:pPr>
              <w:jc w:val="right"/>
              <w:rPr>
                <w:rFonts w:asciiTheme="majorBidi" w:hAnsiTheme="majorBidi" w:cstheme="majorBidi"/>
                <w:sz w:val="26"/>
                <w:szCs w:val="26"/>
              </w:rPr>
            </w:pPr>
          </w:p>
        </w:tc>
        <w:tc>
          <w:tcPr>
            <w:tcW w:w="1136" w:type="dxa"/>
            <w:tcBorders>
              <w:top w:val="nil"/>
              <w:left w:val="nil"/>
              <w:bottom w:val="nil"/>
              <w:right w:val="nil"/>
            </w:tcBorders>
            <w:shd w:val="clear" w:color="auto" w:fill="auto"/>
            <w:noWrap/>
            <w:vAlign w:val="bottom"/>
            <w:hideMark/>
          </w:tcPr>
          <w:p w14:paraId="28373B73" w14:textId="4574558F" w:rsidR="00215BFF" w:rsidRPr="007D4110" w:rsidRDefault="007D4110" w:rsidP="00215BFF">
            <w:pPr>
              <w:jc w:val="right"/>
              <w:rPr>
                <w:rFonts w:asciiTheme="majorBidi" w:hAnsiTheme="majorBidi" w:cstheme="majorBidi"/>
                <w:sz w:val="26"/>
                <w:szCs w:val="26"/>
              </w:rPr>
            </w:pPr>
            <w:r w:rsidRPr="004E74FA">
              <w:rPr>
                <w:rFonts w:asciiTheme="majorBidi" w:hAnsiTheme="majorBidi" w:cstheme="majorBidi"/>
                <w:sz w:val="28"/>
                <w:szCs w:val="28"/>
              </w:rPr>
              <w:t>(5,337)</w:t>
            </w:r>
          </w:p>
        </w:tc>
        <w:tc>
          <w:tcPr>
            <w:tcW w:w="308" w:type="dxa"/>
            <w:tcBorders>
              <w:top w:val="nil"/>
              <w:left w:val="nil"/>
              <w:bottom w:val="nil"/>
              <w:right w:val="nil"/>
            </w:tcBorders>
            <w:shd w:val="clear" w:color="auto" w:fill="auto"/>
            <w:noWrap/>
            <w:vAlign w:val="bottom"/>
            <w:hideMark/>
          </w:tcPr>
          <w:p w14:paraId="69F06E49" w14:textId="77777777" w:rsidR="00215BFF" w:rsidRPr="00215BFF" w:rsidRDefault="00215BFF" w:rsidP="00215BFF">
            <w:pPr>
              <w:jc w:val="right"/>
              <w:rPr>
                <w:rFonts w:asciiTheme="majorBidi" w:hAnsiTheme="majorBidi" w:cstheme="majorBidi"/>
                <w:sz w:val="26"/>
                <w:szCs w:val="26"/>
              </w:rPr>
            </w:pPr>
          </w:p>
        </w:tc>
        <w:tc>
          <w:tcPr>
            <w:tcW w:w="1006" w:type="dxa"/>
            <w:tcBorders>
              <w:top w:val="nil"/>
              <w:left w:val="nil"/>
              <w:bottom w:val="nil"/>
              <w:right w:val="nil"/>
            </w:tcBorders>
            <w:shd w:val="clear" w:color="auto" w:fill="auto"/>
            <w:noWrap/>
            <w:hideMark/>
          </w:tcPr>
          <w:p w14:paraId="47C3D99C" w14:textId="4A7D609F" w:rsidR="00215BFF" w:rsidRPr="00215BFF" w:rsidRDefault="00215BFF" w:rsidP="00215BFF">
            <w:pPr>
              <w:jc w:val="right"/>
              <w:rPr>
                <w:rFonts w:asciiTheme="majorBidi" w:hAnsiTheme="majorBidi" w:cstheme="majorBidi"/>
                <w:sz w:val="26"/>
                <w:szCs w:val="26"/>
              </w:rPr>
            </w:pPr>
            <w:r w:rsidRPr="00215BFF">
              <w:rPr>
                <w:rFonts w:ascii="Angsana New" w:hAnsi="Angsana New"/>
                <w:snapToGrid w:val="0"/>
                <w:color w:val="000000"/>
                <w:sz w:val="26"/>
                <w:szCs w:val="26"/>
                <w:lang w:eastAsia="th-TH"/>
              </w:rPr>
              <w:t>(645)</w:t>
            </w:r>
          </w:p>
        </w:tc>
      </w:tr>
      <w:tr w:rsidR="00215BFF" w:rsidRPr="00215BFF" w14:paraId="273F4B3E" w14:textId="77777777" w:rsidTr="00DA03AE">
        <w:trPr>
          <w:gridAfter w:val="1"/>
          <w:wAfter w:w="15" w:type="dxa"/>
          <w:trHeight w:val="371"/>
        </w:trPr>
        <w:tc>
          <w:tcPr>
            <w:tcW w:w="3179" w:type="dxa"/>
            <w:tcBorders>
              <w:top w:val="nil"/>
              <w:left w:val="nil"/>
              <w:bottom w:val="nil"/>
              <w:right w:val="nil"/>
            </w:tcBorders>
            <w:shd w:val="clear" w:color="auto" w:fill="auto"/>
            <w:vAlign w:val="center"/>
            <w:hideMark/>
          </w:tcPr>
          <w:p w14:paraId="2EDFE643" w14:textId="0934E787" w:rsidR="00215BFF" w:rsidRPr="00215BFF" w:rsidRDefault="00215BFF" w:rsidP="00215BFF">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Finance cost</w:t>
            </w:r>
          </w:p>
        </w:tc>
        <w:tc>
          <w:tcPr>
            <w:tcW w:w="1028" w:type="dxa"/>
            <w:tcBorders>
              <w:top w:val="nil"/>
              <w:left w:val="nil"/>
              <w:bottom w:val="nil"/>
              <w:right w:val="nil"/>
            </w:tcBorders>
            <w:shd w:val="clear" w:color="auto" w:fill="auto"/>
            <w:noWrap/>
            <w:vAlign w:val="bottom"/>
            <w:hideMark/>
          </w:tcPr>
          <w:p w14:paraId="5E9171BA" w14:textId="77777777" w:rsidR="00215BFF" w:rsidRPr="00215BFF" w:rsidRDefault="00215BFF" w:rsidP="00215BFF">
            <w:pPr>
              <w:jc w:val="right"/>
              <w:rPr>
                <w:rFonts w:asciiTheme="majorBidi" w:hAnsiTheme="majorBidi" w:cstheme="majorBidi"/>
                <w:color w:val="000000"/>
                <w:sz w:val="26"/>
                <w:szCs w:val="26"/>
              </w:rPr>
            </w:pPr>
          </w:p>
        </w:tc>
        <w:tc>
          <w:tcPr>
            <w:tcW w:w="304" w:type="dxa"/>
            <w:tcBorders>
              <w:top w:val="nil"/>
              <w:left w:val="nil"/>
              <w:bottom w:val="nil"/>
              <w:right w:val="nil"/>
            </w:tcBorders>
            <w:shd w:val="clear" w:color="auto" w:fill="auto"/>
            <w:noWrap/>
            <w:vAlign w:val="bottom"/>
            <w:hideMark/>
          </w:tcPr>
          <w:p w14:paraId="0CC4E12A" w14:textId="77777777" w:rsidR="00215BFF" w:rsidRPr="00215BFF" w:rsidRDefault="00215BFF" w:rsidP="00215BFF">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77FEADA5"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0588549" w14:textId="77777777" w:rsidR="00215BFF" w:rsidRPr="00215BFF" w:rsidRDefault="00215BFF" w:rsidP="00215BFF">
            <w:pPr>
              <w:jc w:val="right"/>
              <w:rPr>
                <w:rFonts w:asciiTheme="majorBidi" w:hAnsiTheme="majorBidi" w:cstheme="majorBidi"/>
                <w:sz w:val="26"/>
                <w:szCs w:val="26"/>
              </w:rPr>
            </w:pPr>
          </w:p>
        </w:tc>
        <w:tc>
          <w:tcPr>
            <w:tcW w:w="1001" w:type="dxa"/>
            <w:tcBorders>
              <w:top w:val="nil"/>
              <w:left w:val="nil"/>
              <w:bottom w:val="nil"/>
              <w:right w:val="nil"/>
            </w:tcBorders>
            <w:shd w:val="clear" w:color="auto" w:fill="auto"/>
            <w:noWrap/>
            <w:vAlign w:val="bottom"/>
            <w:hideMark/>
          </w:tcPr>
          <w:p w14:paraId="5EFDFC30"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50C09FE5" w14:textId="77777777" w:rsidR="00215BFF" w:rsidRPr="00215BFF" w:rsidRDefault="00215BFF" w:rsidP="00215BFF">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08C2EFFB"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397D3737" w14:textId="77777777" w:rsidR="00215BFF" w:rsidRPr="00215BFF" w:rsidRDefault="00215BFF" w:rsidP="00215BFF">
            <w:pPr>
              <w:jc w:val="right"/>
              <w:rPr>
                <w:rFonts w:asciiTheme="majorBidi" w:hAnsiTheme="majorBidi" w:cstheme="majorBidi"/>
                <w:sz w:val="26"/>
                <w:szCs w:val="26"/>
              </w:rPr>
            </w:pPr>
          </w:p>
        </w:tc>
        <w:tc>
          <w:tcPr>
            <w:tcW w:w="961" w:type="dxa"/>
            <w:tcBorders>
              <w:top w:val="nil"/>
              <w:left w:val="nil"/>
              <w:bottom w:val="nil"/>
              <w:right w:val="nil"/>
            </w:tcBorders>
            <w:shd w:val="clear" w:color="auto" w:fill="auto"/>
            <w:noWrap/>
            <w:vAlign w:val="bottom"/>
            <w:hideMark/>
          </w:tcPr>
          <w:p w14:paraId="13BC1A51"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324A4708" w14:textId="77777777" w:rsidR="00215BFF" w:rsidRPr="00215BFF" w:rsidRDefault="00215BFF" w:rsidP="00215BFF">
            <w:pPr>
              <w:jc w:val="right"/>
              <w:rPr>
                <w:rFonts w:asciiTheme="majorBidi" w:hAnsiTheme="majorBidi" w:cstheme="majorBidi"/>
                <w:sz w:val="26"/>
                <w:szCs w:val="26"/>
              </w:rPr>
            </w:pPr>
          </w:p>
        </w:tc>
        <w:tc>
          <w:tcPr>
            <w:tcW w:w="874" w:type="dxa"/>
            <w:tcBorders>
              <w:top w:val="nil"/>
              <w:left w:val="nil"/>
              <w:bottom w:val="nil"/>
              <w:right w:val="nil"/>
            </w:tcBorders>
            <w:shd w:val="clear" w:color="auto" w:fill="auto"/>
            <w:noWrap/>
            <w:vAlign w:val="bottom"/>
            <w:hideMark/>
          </w:tcPr>
          <w:p w14:paraId="6693BAD2"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C72FDFA" w14:textId="77777777" w:rsidR="00215BFF" w:rsidRPr="00215BFF" w:rsidRDefault="00215BFF" w:rsidP="00215BFF">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72864B0A"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24F9BC11" w14:textId="77777777" w:rsidR="00215BFF" w:rsidRPr="00215BFF" w:rsidRDefault="00215BFF" w:rsidP="00215BFF">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1BB08E5A"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5F51D2AF" w14:textId="77777777" w:rsidR="00215BFF" w:rsidRPr="00215BFF" w:rsidRDefault="00215BFF" w:rsidP="00215BFF">
            <w:pPr>
              <w:jc w:val="right"/>
              <w:rPr>
                <w:rFonts w:asciiTheme="majorBidi" w:hAnsiTheme="majorBidi" w:cstheme="majorBidi"/>
                <w:sz w:val="26"/>
                <w:szCs w:val="26"/>
              </w:rPr>
            </w:pPr>
          </w:p>
        </w:tc>
        <w:tc>
          <w:tcPr>
            <w:tcW w:w="1136" w:type="dxa"/>
            <w:tcBorders>
              <w:top w:val="nil"/>
              <w:left w:val="nil"/>
              <w:bottom w:val="nil"/>
              <w:right w:val="nil"/>
            </w:tcBorders>
            <w:shd w:val="clear" w:color="auto" w:fill="auto"/>
            <w:noWrap/>
            <w:vAlign w:val="bottom"/>
            <w:hideMark/>
          </w:tcPr>
          <w:p w14:paraId="610C620F" w14:textId="432D3069" w:rsidR="00215BFF" w:rsidRPr="007D4110" w:rsidRDefault="007D4110" w:rsidP="00215BFF">
            <w:pPr>
              <w:jc w:val="right"/>
              <w:rPr>
                <w:rFonts w:asciiTheme="majorBidi" w:hAnsiTheme="majorBidi" w:cstheme="majorBidi"/>
                <w:sz w:val="26"/>
                <w:szCs w:val="26"/>
              </w:rPr>
            </w:pPr>
            <w:r w:rsidRPr="004E74FA">
              <w:rPr>
                <w:rFonts w:asciiTheme="majorBidi" w:hAnsiTheme="majorBidi" w:cstheme="majorBidi"/>
                <w:sz w:val="28"/>
                <w:szCs w:val="28"/>
              </w:rPr>
              <w:t>(5,</w:t>
            </w:r>
            <w:r>
              <w:rPr>
                <w:rFonts w:asciiTheme="majorBidi" w:hAnsiTheme="majorBidi" w:cstheme="majorBidi"/>
                <w:sz w:val="28"/>
                <w:szCs w:val="28"/>
              </w:rPr>
              <w:t>695</w:t>
            </w:r>
            <w:r w:rsidRPr="004E74FA">
              <w:rPr>
                <w:rFonts w:asciiTheme="majorBidi" w:hAnsiTheme="majorBidi" w:cstheme="majorBidi"/>
                <w:sz w:val="28"/>
                <w:szCs w:val="28"/>
              </w:rPr>
              <w:t>)</w:t>
            </w:r>
          </w:p>
        </w:tc>
        <w:tc>
          <w:tcPr>
            <w:tcW w:w="308" w:type="dxa"/>
            <w:tcBorders>
              <w:top w:val="nil"/>
              <w:left w:val="nil"/>
              <w:bottom w:val="nil"/>
              <w:right w:val="nil"/>
            </w:tcBorders>
            <w:shd w:val="clear" w:color="auto" w:fill="auto"/>
            <w:noWrap/>
            <w:vAlign w:val="bottom"/>
            <w:hideMark/>
          </w:tcPr>
          <w:p w14:paraId="331AB52A" w14:textId="77777777" w:rsidR="00215BFF" w:rsidRPr="00215BFF" w:rsidRDefault="00215BFF" w:rsidP="00215BFF">
            <w:pPr>
              <w:jc w:val="right"/>
              <w:rPr>
                <w:rFonts w:asciiTheme="majorBidi" w:hAnsiTheme="majorBidi" w:cstheme="majorBidi"/>
                <w:sz w:val="26"/>
                <w:szCs w:val="26"/>
              </w:rPr>
            </w:pPr>
          </w:p>
        </w:tc>
        <w:tc>
          <w:tcPr>
            <w:tcW w:w="1006" w:type="dxa"/>
            <w:tcBorders>
              <w:top w:val="nil"/>
              <w:left w:val="nil"/>
              <w:bottom w:val="nil"/>
              <w:right w:val="nil"/>
            </w:tcBorders>
            <w:shd w:val="clear" w:color="auto" w:fill="auto"/>
            <w:noWrap/>
            <w:hideMark/>
          </w:tcPr>
          <w:p w14:paraId="22A4CC53" w14:textId="1769481E" w:rsidR="00215BFF" w:rsidRPr="00215BFF" w:rsidRDefault="00215BFF" w:rsidP="00215BFF">
            <w:pPr>
              <w:jc w:val="right"/>
              <w:rPr>
                <w:rFonts w:asciiTheme="majorBidi" w:hAnsiTheme="majorBidi" w:cstheme="majorBidi"/>
                <w:sz w:val="26"/>
                <w:szCs w:val="26"/>
              </w:rPr>
            </w:pPr>
            <w:r w:rsidRPr="00215BFF">
              <w:rPr>
                <w:rFonts w:ascii="Angsana New" w:hAnsi="Angsana New"/>
                <w:snapToGrid w:val="0"/>
                <w:color w:val="000000"/>
                <w:sz w:val="26"/>
                <w:szCs w:val="26"/>
                <w:lang w:eastAsia="th-TH"/>
              </w:rPr>
              <w:t>(8,551)</w:t>
            </w:r>
          </w:p>
        </w:tc>
      </w:tr>
      <w:tr w:rsidR="00215BFF" w:rsidRPr="00215BFF" w14:paraId="43269186" w14:textId="77777777" w:rsidTr="00DA03AE">
        <w:trPr>
          <w:gridAfter w:val="1"/>
          <w:wAfter w:w="15" w:type="dxa"/>
          <w:trHeight w:val="371"/>
        </w:trPr>
        <w:tc>
          <w:tcPr>
            <w:tcW w:w="3179" w:type="dxa"/>
            <w:tcBorders>
              <w:top w:val="nil"/>
              <w:left w:val="nil"/>
              <w:bottom w:val="nil"/>
              <w:right w:val="nil"/>
            </w:tcBorders>
            <w:shd w:val="clear" w:color="auto" w:fill="auto"/>
            <w:vAlign w:val="center"/>
            <w:hideMark/>
          </w:tcPr>
          <w:p w14:paraId="4236611D" w14:textId="37C87635" w:rsidR="00215BFF" w:rsidRPr="00215BFF" w:rsidRDefault="00215BFF" w:rsidP="00215BFF">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Share of (profit) loss of associates</w:t>
            </w:r>
          </w:p>
        </w:tc>
        <w:tc>
          <w:tcPr>
            <w:tcW w:w="1028" w:type="dxa"/>
            <w:tcBorders>
              <w:top w:val="nil"/>
              <w:left w:val="nil"/>
              <w:bottom w:val="nil"/>
              <w:right w:val="nil"/>
            </w:tcBorders>
            <w:shd w:val="clear" w:color="auto" w:fill="auto"/>
            <w:noWrap/>
            <w:vAlign w:val="bottom"/>
            <w:hideMark/>
          </w:tcPr>
          <w:p w14:paraId="3B387C56" w14:textId="77777777" w:rsidR="00215BFF" w:rsidRPr="00215BFF" w:rsidRDefault="00215BFF" w:rsidP="00215BFF">
            <w:pPr>
              <w:jc w:val="right"/>
              <w:rPr>
                <w:rFonts w:asciiTheme="majorBidi" w:hAnsiTheme="majorBidi" w:cstheme="majorBidi"/>
                <w:color w:val="000000"/>
                <w:sz w:val="26"/>
                <w:szCs w:val="26"/>
              </w:rPr>
            </w:pPr>
          </w:p>
        </w:tc>
        <w:tc>
          <w:tcPr>
            <w:tcW w:w="304" w:type="dxa"/>
            <w:tcBorders>
              <w:top w:val="nil"/>
              <w:left w:val="nil"/>
              <w:bottom w:val="nil"/>
              <w:right w:val="nil"/>
            </w:tcBorders>
            <w:shd w:val="clear" w:color="auto" w:fill="auto"/>
            <w:noWrap/>
            <w:vAlign w:val="bottom"/>
            <w:hideMark/>
          </w:tcPr>
          <w:p w14:paraId="0106D12D" w14:textId="77777777" w:rsidR="00215BFF" w:rsidRPr="00215BFF" w:rsidRDefault="00215BFF" w:rsidP="00215BFF">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7D936E55"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BFC9B8F" w14:textId="77777777" w:rsidR="00215BFF" w:rsidRPr="00215BFF" w:rsidRDefault="00215BFF" w:rsidP="00215BFF">
            <w:pPr>
              <w:jc w:val="right"/>
              <w:rPr>
                <w:rFonts w:asciiTheme="majorBidi" w:hAnsiTheme="majorBidi" w:cstheme="majorBidi"/>
                <w:sz w:val="26"/>
                <w:szCs w:val="26"/>
              </w:rPr>
            </w:pPr>
          </w:p>
        </w:tc>
        <w:tc>
          <w:tcPr>
            <w:tcW w:w="1001" w:type="dxa"/>
            <w:tcBorders>
              <w:top w:val="nil"/>
              <w:left w:val="nil"/>
              <w:bottom w:val="nil"/>
              <w:right w:val="nil"/>
            </w:tcBorders>
            <w:shd w:val="clear" w:color="auto" w:fill="auto"/>
            <w:noWrap/>
            <w:vAlign w:val="bottom"/>
            <w:hideMark/>
          </w:tcPr>
          <w:p w14:paraId="44E87286"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247E53A6" w14:textId="77777777" w:rsidR="00215BFF" w:rsidRPr="00215BFF" w:rsidRDefault="00215BFF" w:rsidP="00215BFF">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1D5BE066"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8BC5B68" w14:textId="77777777" w:rsidR="00215BFF" w:rsidRPr="00215BFF" w:rsidRDefault="00215BFF" w:rsidP="00215BFF">
            <w:pPr>
              <w:jc w:val="right"/>
              <w:rPr>
                <w:rFonts w:asciiTheme="majorBidi" w:hAnsiTheme="majorBidi" w:cstheme="majorBidi"/>
                <w:sz w:val="26"/>
                <w:szCs w:val="26"/>
              </w:rPr>
            </w:pPr>
          </w:p>
        </w:tc>
        <w:tc>
          <w:tcPr>
            <w:tcW w:w="961" w:type="dxa"/>
            <w:tcBorders>
              <w:top w:val="nil"/>
              <w:left w:val="nil"/>
              <w:bottom w:val="nil"/>
              <w:right w:val="nil"/>
            </w:tcBorders>
            <w:shd w:val="clear" w:color="auto" w:fill="auto"/>
            <w:noWrap/>
            <w:vAlign w:val="bottom"/>
            <w:hideMark/>
          </w:tcPr>
          <w:p w14:paraId="1D0B8105"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5D61674B" w14:textId="77777777" w:rsidR="00215BFF" w:rsidRPr="00215BFF" w:rsidRDefault="00215BFF" w:rsidP="00215BFF">
            <w:pPr>
              <w:jc w:val="right"/>
              <w:rPr>
                <w:rFonts w:asciiTheme="majorBidi" w:hAnsiTheme="majorBidi" w:cstheme="majorBidi"/>
                <w:sz w:val="26"/>
                <w:szCs w:val="26"/>
              </w:rPr>
            </w:pPr>
          </w:p>
        </w:tc>
        <w:tc>
          <w:tcPr>
            <w:tcW w:w="874" w:type="dxa"/>
            <w:tcBorders>
              <w:top w:val="nil"/>
              <w:left w:val="nil"/>
              <w:bottom w:val="nil"/>
              <w:right w:val="nil"/>
            </w:tcBorders>
            <w:shd w:val="clear" w:color="auto" w:fill="auto"/>
            <w:noWrap/>
            <w:vAlign w:val="bottom"/>
            <w:hideMark/>
          </w:tcPr>
          <w:p w14:paraId="7CC49736"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CE9F332" w14:textId="77777777" w:rsidR="00215BFF" w:rsidRPr="00215BFF" w:rsidRDefault="00215BFF" w:rsidP="00215BFF">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56239350"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2DD74F36" w14:textId="77777777" w:rsidR="00215BFF" w:rsidRPr="00215BFF" w:rsidRDefault="00215BFF" w:rsidP="00215BFF">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38069AB7" w14:textId="77777777" w:rsidR="00215BFF" w:rsidRPr="00215BFF" w:rsidRDefault="00215BFF" w:rsidP="00215BF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06A3EFC" w14:textId="77777777" w:rsidR="00215BFF" w:rsidRPr="00215BFF" w:rsidRDefault="00215BFF" w:rsidP="00215BFF">
            <w:pPr>
              <w:jc w:val="right"/>
              <w:rPr>
                <w:rFonts w:asciiTheme="majorBidi" w:hAnsiTheme="majorBidi" w:cstheme="majorBidi"/>
                <w:sz w:val="26"/>
                <w:szCs w:val="26"/>
              </w:rPr>
            </w:pPr>
          </w:p>
        </w:tc>
        <w:tc>
          <w:tcPr>
            <w:tcW w:w="1136" w:type="dxa"/>
            <w:tcBorders>
              <w:top w:val="nil"/>
              <w:left w:val="nil"/>
              <w:bottom w:val="single" w:sz="4" w:space="0" w:color="auto"/>
              <w:right w:val="nil"/>
            </w:tcBorders>
            <w:shd w:val="clear" w:color="auto" w:fill="auto"/>
            <w:noWrap/>
            <w:vAlign w:val="bottom"/>
            <w:hideMark/>
          </w:tcPr>
          <w:p w14:paraId="36FF47F4" w14:textId="560D085D" w:rsidR="00215BFF" w:rsidRPr="007D4110" w:rsidRDefault="007D4110" w:rsidP="00215BFF">
            <w:pPr>
              <w:jc w:val="right"/>
              <w:rPr>
                <w:rFonts w:asciiTheme="majorBidi" w:hAnsiTheme="majorBidi" w:cstheme="majorBidi"/>
                <w:color w:val="000000"/>
                <w:sz w:val="26"/>
                <w:szCs w:val="26"/>
              </w:rPr>
            </w:pPr>
            <w:r w:rsidRPr="004E74FA">
              <w:rPr>
                <w:rFonts w:asciiTheme="majorBidi" w:hAnsiTheme="majorBidi" w:cstheme="majorBidi"/>
                <w:color w:val="000000"/>
                <w:sz w:val="28"/>
                <w:szCs w:val="28"/>
              </w:rPr>
              <w:t>19,108</w:t>
            </w:r>
          </w:p>
        </w:tc>
        <w:tc>
          <w:tcPr>
            <w:tcW w:w="308" w:type="dxa"/>
            <w:tcBorders>
              <w:top w:val="nil"/>
              <w:left w:val="nil"/>
              <w:bottom w:val="nil"/>
              <w:right w:val="nil"/>
            </w:tcBorders>
            <w:shd w:val="clear" w:color="auto" w:fill="auto"/>
            <w:noWrap/>
            <w:vAlign w:val="bottom"/>
            <w:hideMark/>
          </w:tcPr>
          <w:p w14:paraId="7A781F99" w14:textId="77777777" w:rsidR="00215BFF" w:rsidRPr="00215BFF" w:rsidRDefault="00215BFF" w:rsidP="00215BFF">
            <w:pPr>
              <w:jc w:val="right"/>
              <w:rPr>
                <w:rFonts w:asciiTheme="majorBidi" w:hAnsiTheme="majorBidi" w:cstheme="majorBidi"/>
                <w:color w:val="000000"/>
                <w:sz w:val="26"/>
                <w:szCs w:val="26"/>
              </w:rPr>
            </w:pPr>
          </w:p>
        </w:tc>
        <w:tc>
          <w:tcPr>
            <w:tcW w:w="1006" w:type="dxa"/>
            <w:tcBorders>
              <w:top w:val="nil"/>
              <w:left w:val="nil"/>
              <w:bottom w:val="single" w:sz="4" w:space="0" w:color="auto"/>
              <w:right w:val="nil"/>
            </w:tcBorders>
            <w:shd w:val="clear" w:color="auto" w:fill="auto"/>
            <w:noWrap/>
            <w:hideMark/>
          </w:tcPr>
          <w:p w14:paraId="6D61271E" w14:textId="7414083B" w:rsidR="00215BFF" w:rsidRPr="00215BFF" w:rsidRDefault="001C263C" w:rsidP="00215BFF">
            <w:pPr>
              <w:jc w:val="right"/>
              <w:rPr>
                <w:rFonts w:asciiTheme="majorBidi" w:hAnsiTheme="majorBidi" w:cstheme="majorBidi"/>
                <w:color w:val="000000"/>
                <w:sz w:val="26"/>
                <w:szCs w:val="26"/>
              </w:rPr>
            </w:pPr>
            <w:r>
              <w:rPr>
                <w:rFonts w:ascii="Angsana New" w:hAnsi="Angsana New"/>
                <w:snapToGrid w:val="0"/>
                <w:color w:val="000000"/>
                <w:sz w:val="28"/>
                <w:szCs w:val="28"/>
                <w:lang w:eastAsia="th-TH"/>
              </w:rPr>
              <w:t>27,456</w:t>
            </w:r>
          </w:p>
        </w:tc>
      </w:tr>
      <w:tr w:rsidR="001C263C" w:rsidRPr="00215BFF" w14:paraId="58CE4F0E" w14:textId="77777777" w:rsidTr="00DA03AE">
        <w:trPr>
          <w:gridAfter w:val="1"/>
          <w:wAfter w:w="15" w:type="dxa"/>
          <w:trHeight w:val="371"/>
        </w:trPr>
        <w:tc>
          <w:tcPr>
            <w:tcW w:w="3179" w:type="dxa"/>
            <w:tcBorders>
              <w:top w:val="nil"/>
              <w:left w:val="nil"/>
              <w:bottom w:val="nil"/>
              <w:right w:val="nil"/>
            </w:tcBorders>
            <w:shd w:val="clear" w:color="auto" w:fill="auto"/>
            <w:vAlign w:val="center"/>
            <w:hideMark/>
          </w:tcPr>
          <w:p w14:paraId="39A9A39D" w14:textId="2C0F392C" w:rsidR="001C263C" w:rsidRPr="00215BFF" w:rsidRDefault="001C263C" w:rsidP="001C263C">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Gain before income tax</w:t>
            </w:r>
          </w:p>
        </w:tc>
        <w:tc>
          <w:tcPr>
            <w:tcW w:w="1028" w:type="dxa"/>
            <w:tcBorders>
              <w:top w:val="nil"/>
              <w:left w:val="nil"/>
              <w:bottom w:val="nil"/>
              <w:right w:val="nil"/>
            </w:tcBorders>
            <w:shd w:val="clear" w:color="auto" w:fill="auto"/>
            <w:noWrap/>
            <w:vAlign w:val="bottom"/>
            <w:hideMark/>
          </w:tcPr>
          <w:p w14:paraId="3BF68106" w14:textId="77777777" w:rsidR="001C263C" w:rsidRPr="00215BFF" w:rsidRDefault="001C263C" w:rsidP="001C263C">
            <w:pPr>
              <w:jc w:val="right"/>
              <w:rPr>
                <w:rFonts w:asciiTheme="majorBidi" w:hAnsiTheme="majorBidi" w:cstheme="majorBidi"/>
                <w:color w:val="000000"/>
                <w:sz w:val="26"/>
                <w:szCs w:val="26"/>
              </w:rPr>
            </w:pPr>
          </w:p>
        </w:tc>
        <w:tc>
          <w:tcPr>
            <w:tcW w:w="304" w:type="dxa"/>
            <w:tcBorders>
              <w:top w:val="nil"/>
              <w:left w:val="nil"/>
              <w:bottom w:val="nil"/>
              <w:right w:val="nil"/>
            </w:tcBorders>
            <w:shd w:val="clear" w:color="auto" w:fill="auto"/>
            <w:noWrap/>
            <w:vAlign w:val="bottom"/>
            <w:hideMark/>
          </w:tcPr>
          <w:p w14:paraId="7AC0857D" w14:textId="77777777" w:rsidR="001C263C" w:rsidRPr="00215BFF" w:rsidRDefault="001C263C" w:rsidP="001C263C">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46CE0319" w14:textId="77777777" w:rsidR="001C263C" w:rsidRPr="00215BFF" w:rsidRDefault="001C263C" w:rsidP="001C263C">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859A521" w14:textId="77777777" w:rsidR="001C263C" w:rsidRPr="00215BFF" w:rsidRDefault="001C263C" w:rsidP="001C263C">
            <w:pPr>
              <w:jc w:val="right"/>
              <w:rPr>
                <w:rFonts w:asciiTheme="majorBidi" w:hAnsiTheme="majorBidi" w:cstheme="majorBidi"/>
                <w:sz w:val="26"/>
                <w:szCs w:val="26"/>
              </w:rPr>
            </w:pPr>
          </w:p>
        </w:tc>
        <w:tc>
          <w:tcPr>
            <w:tcW w:w="1001" w:type="dxa"/>
            <w:tcBorders>
              <w:top w:val="nil"/>
              <w:left w:val="nil"/>
              <w:bottom w:val="nil"/>
              <w:right w:val="nil"/>
            </w:tcBorders>
            <w:shd w:val="clear" w:color="auto" w:fill="auto"/>
            <w:noWrap/>
            <w:vAlign w:val="bottom"/>
            <w:hideMark/>
          </w:tcPr>
          <w:p w14:paraId="5220D507" w14:textId="77777777" w:rsidR="001C263C" w:rsidRPr="00215BFF" w:rsidRDefault="001C263C" w:rsidP="001C263C">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509958EA" w14:textId="77777777" w:rsidR="001C263C" w:rsidRPr="00215BFF" w:rsidRDefault="001C263C" w:rsidP="001C263C">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25F4EE03" w14:textId="77777777" w:rsidR="001C263C" w:rsidRPr="00215BFF" w:rsidRDefault="001C263C" w:rsidP="001C263C">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05BBD3C" w14:textId="77777777" w:rsidR="001C263C" w:rsidRPr="00215BFF" w:rsidRDefault="001C263C" w:rsidP="001C263C">
            <w:pPr>
              <w:jc w:val="right"/>
              <w:rPr>
                <w:rFonts w:asciiTheme="majorBidi" w:hAnsiTheme="majorBidi" w:cstheme="majorBidi"/>
                <w:sz w:val="26"/>
                <w:szCs w:val="26"/>
              </w:rPr>
            </w:pPr>
          </w:p>
        </w:tc>
        <w:tc>
          <w:tcPr>
            <w:tcW w:w="961" w:type="dxa"/>
            <w:tcBorders>
              <w:top w:val="nil"/>
              <w:left w:val="nil"/>
              <w:bottom w:val="nil"/>
              <w:right w:val="nil"/>
            </w:tcBorders>
            <w:shd w:val="clear" w:color="auto" w:fill="auto"/>
            <w:noWrap/>
            <w:vAlign w:val="bottom"/>
            <w:hideMark/>
          </w:tcPr>
          <w:p w14:paraId="1A777FF7" w14:textId="77777777" w:rsidR="001C263C" w:rsidRPr="00215BFF" w:rsidRDefault="001C263C" w:rsidP="001C263C">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574E00C" w14:textId="77777777" w:rsidR="001C263C" w:rsidRPr="00215BFF" w:rsidRDefault="001C263C" w:rsidP="001C263C">
            <w:pPr>
              <w:jc w:val="right"/>
              <w:rPr>
                <w:rFonts w:asciiTheme="majorBidi" w:hAnsiTheme="majorBidi" w:cstheme="majorBidi"/>
                <w:sz w:val="26"/>
                <w:szCs w:val="26"/>
              </w:rPr>
            </w:pPr>
          </w:p>
        </w:tc>
        <w:tc>
          <w:tcPr>
            <w:tcW w:w="874" w:type="dxa"/>
            <w:tcBorders>
              <w:top w:val="nil"/>
              <w:left w:val="nil"/>
              <w:bottom w:val="nil"/>
              <w:right w:val="nil"/>
            </w:tcBorders>
            <w:shd w:val="clear" w:color="auto" w:fill="auto"/>
            <w:noWrap/>
            <w:vAlign w:val="bottom"/>
            <w:hideMark/>
          </w:tcPr>
          <w:p w14:paraId="1FC42AD7" w14:textId="77777777" w:rsidR="001C263C" w:rsidRPr="00215BFF" w:rsidRDefault="001C263C" w:rsidP="001C263C">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3AC44F5" w14:textId="77777777" w:rsidR="001C263C" w:rsidRPr="00215BFF" w:rsidRDefault="001C263C" w:rsidP="001C263C">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42DE5674" w14:textId="77777777" w:rsidR="001C263C" w:rsidRPr="00215BFF" w:rsidRDefault="001C263C" w:rsidP="001C263C">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6A765BF" w14:textId="77777777" w:rsidR="001C263C" w:rsidRPr="00215BFF" w:rsidRDefault="001C263C" w:rsidP="001C263C">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3EF746C6" w14:textId="77777777" w:rsidR="001C263C" w:rsidRPr="00215BFF" w:rsidRDefault="001C263C" w:rsidP="001C263C">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2F62F378" w14:textId="77777777" w:rsidR="001C263C" w:rsidRPr="00215BFF" w:rsidRDefault="001C263C" w:rsidP="001C263C">
            <w:pPr>
              <w:jc w:val="right"/>
              <w:rPr>
                <w:rFonts w:asciiTheme="majorBidi" w:hAnsiTheme="majorBidi" w:cstheme="majorBidi"/>
                <w:sz w:val="26"/>
                <w:szCs w:val="26"/>
              </w:rPr>
            </w:pPr>
          </w:p>
        </w:tc>
        <w:tc>
          <w:tcPr>
            <w:tcW w:w="1136" w:type="dxa"/>
            <w:tcBorders>
              <w:top w:val="nil"/>
              <w:left w:val="nil"/>
              <w:bottom w:val="nil"/>
              <w:right w:val="nil"/>
            </w:tcBorders>
            <w:shd w:val="clear" w:color="auto" w:fill="auto"/>
            <w:noWrap/>
            <w:vAlign w:val="bottom"/>
            <w:hideMark/>
          </w:tcPr>
          <w:p w14:paraId="02231EC2" w14:textId="1DD2B771" w:rsidR="001C263C" w:rsidRPr="007D4110" w:rsidRDefault="001C263C" w:rsidP="001C263C">
            <w:pPr>
              <w:jc w:val="right"/>
              <w:rPr>
                <w:rFonts w:asciiTheme="majorBidi" w:hAnsiTheme="majorBidi" w:cstheme="majorBidi"/>
                <w:sz w:val="26"/>
                <w:szCs w:val="26"/>
              </w:rPr>
            </w:pPr>
            <w:r w:rsidRPr="004E74FA">
              <w:rPr>
                <w:rFonts w:asciiTheme="majorBidi" w:hAnsiTheme="majorBidi" w:cstheme="majorBidi"/>
                <w:sz w:val="28"/>
                <w:szCs w:val="28"/>
              </w:rPr>
              <w:t>68,12</w:t>
            </w:r>
            <w:r>
              <w:rPr>
                <w:rFonts w:asciiTheme="majorBidi" w:hAnsiTheme="majorBidi" w:cstheme="majorBidi"/>
                <w:sz w:val="28"/>
                <w:szCs w:val="28"/>
              </w:rPr>
              <w:t>2</w:t>
            </w:r>
          </w:p>
        </w:tc>
        <w:tc>
          <w:tcPr>
            <w:tcW w:w="308" w:type="dxa"/>
            <w:tcBorders>
              <w:top w:val="nil"/>
              <w:left w:val="nil"/>
              <w:bottom w:val="nil"/>
              <w:right w:val="nil"/>
            </w:tcBorders>
            <w:shd w:val="clear" w:color="auto" w:fill="auto"/>
            <w:noWrap/>
            <w:vAlign w:val="bottom"/>
            <w:hideMark/>
          </w:tcPr>
          <w:p w14:paraId="185FBBFD" w14:textId="77777777" w:rsidR="001C263C" w:rsidRPr="00215BFF" w:rsidRDefault="001C263C" w:rsidP="001C263C">
            <w:pPr>
              <w:jc w:val="right"/>
              <w:rPr>
                <w:rFonts w:asciiTheme="majorBidi" w:hAnsiTheme="majorBidi" w:cstheme="majorBidi"/>
                <w:sz w:val="26"/>
                <w:szCs w:val="26"/>
              </w:rPr>
            </w:pPr>
          </w:p>
        </w:tc>
        <w:tc>
          <w:tcPr>
            <w:tcW w:w="1006" w:type="dxa"/>
            <w:tcBorders>
              <w:top w:val="nil"/>
              <w:left w:val="nil"/>
              <w:bottom w:val="nil"/>
              <w:right w:val="nil"/>
            </w:tcBorders>
            <w:shd w:val="clear" w:color="auto" w:fill="auto"/>
            <w:noWrap/>
            <w:hideMark/>
          </w:tcPr>
          <w:p w14:paraId="2BBBA5A4" w14:textId="1FD5856B" w:rsidR="001C263C" w:rsidRPr="00215BFF" w:rsidRDefault="001C263C" w:rsidP="001C263C">
            <w:pPr>
              <w:jc w:val="right"/>
              <w:rPr>
                <w:rFonts w:asciiTheme="majorBidi" w:hAnsiTheme="majorBidi" w:cstheme="majorBidi"/>
                <w:sz w:val="26"/>
                <w:szCs w:val="26"/>
              </w:rPr>
            </w:pPr>
            <w:r>
              <w:rPr>
                <w:rFonts w:ascii="Angsana New" w:hAnsi="Angsana New"/>
                <w:snapToGrid w:val="0"/>
                <w:color w:val="000000"/>
                <w:sz w:val="28"/>
                <w:szCs w:val="28"/>
                <w:lang w:eastAsia="th-TH"/>
              </w:rPr>
              <w:t>118,220</w:t>
            </w:r>
          </w:p>
        </w:tc>
      </w:tr>
      <w:tr w:rsidR="001C263C" w:rsidRPr="00215BFF" w14:paraId="2EDC8829" w14:textId="77777777" w:rsidTr="00DA03AE">
        <w:trPr>
          <w:gridAfter w:val="1"/>
          <w:wAfter w:w="15" w:type="dxa"/>
          <w:trHeight w:val="371"/>
        </w:trPr>
        <w:tc>
          <w:tcPr>
            <w:tcW w:w="3179" w:type="dxa"/>
            <w:tcBorders>
              <w:top w:val="nil"/>
              <w:left w:val="nil"/>
              <w:bottom w:val="nil"/>
              <w:right w:val="nil"/>
            </w:tcBorders>
            <w:shd w:val="clear" w:color="auto" w:fill="auto"/>
            <w:vAlign w:val="center"/>
            <w:hideMark/>
          </w:tcPr>
          <w:p w14:paraId="7DBBBB0D" w14:textId="23E712CB" w:rsidR="001C263C" w:rsidRPr="00215BFF" w:rsidRDefault="001C263C" w:rsidP="001C263C">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Tax income (expense)</w:t>
            </w:r>
          </w:p>
        </w:tc>
        <w:tc>
          <w:tcPr>
            <w:tcW w:w="1028" w:type="dxa"/>
            <w:tcBorders>
              <w:top w:val="nil"/>
              <w:left w:val="nil"/>
              <w:bottom w:val="nil"/>
              <w:right w:val="nil"/>
            </w:tcBorders>
            <w:shd w:val="clear" w:color="auto" w:fill="auto"/>
            <w:noWrap/>
            <w:vAlign w:val="bottom"/>
            <w:hideMark/>
          </w:tcPr>
          <w:p w14:paraId="2603E24D" w14:textId="77777777" w:rsidR="001C263C" w:rsidRPr="00215BFF" w:rsidRDefault="001C263C" w:rsidP="001C263C">
            <w:pPr>
              <w:jc w:val="right"/>
              <w:rPr>
                <w:rFonts w:asciiTheme="majorBidi" w:hAnsiTheme="majorBidi" w:cstheme="majorBidi"/>
                <w:color w:val="000000"/>
                <w:sz w:val="26"/>
                <w:szCs w:val="26"/>
              </w:rPr>
            </w:pPr>
          </w:p>
        </w:tc>
        <w:tc>
          <w:tcPr>
            <w:tcW w:w="304" w:type="dxa"/>
            <w:tcBorders>
              <w:top w:val="nil"/>
              <w:left w:val="nil"/>
              <w:bottom w:val="nil"/>
              <w:right w:val="nil"/>
            </w:tcBorders>
            <w:shd w:val="clear" w:color="auto" w:fill="auto"/>
            <w:noWrap/>
            <w:vAlign w:val="bottom"/>
            <w:hideMark/>
          </w:tcPr>
          <w:p w14:paraId="7E0D721F" w14:textId="77777777" w:rsidR="001C263C" w:rsidRPr="00215BFF" w:rsidRDefault="001C263C" w:rsidP="001C263C">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64DFFA68" w14:textId="77777777" w:rsidR="001C263C" w:rsidRPr="00215BFF" w:rsidRDefault="001C263C" w:rsidP="001C263C">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F965E64" w14:textId="77777777" w:rsidR="001C263C" w:rsidRPr="00215BFF" w:rsidRDefault="001C263C" w:rsidP="001C263C">
            <w:pPr>
              <w:jc w:val="right"/>
              <w:rPr>
                <w:rFonts w:asciiTheme="majorBidi" w:hAnsiTheme="majorBidi" w:cstheme="majorBidi"/>
                <w:sz w:val="26"/>
                <w:szCs w:val="26"/>
              </w:rPr>
            </w:pPr>
          </w:p>
        </w:tc>
        <w:tc>
          <w:tcPr>
            <w:tcW w:w="1001" w:type="dxa"/>
            <w:tcBorders>
              <w:top w:val="nil"/>
              <w:left w:val="nil"/>
              <w:bottom w:val="nil"/>
              <w:right w:val="nil"/>
            </w:tcBorders>
            <w:shd w:val="clear" w:color="auto" w:fill="auto"/>
            <w:noWrap/>
            <w:vAlign w:val="bottom"/>
            <w:hideMark/>
          </w:tcPr>
          <w:p w14:paraId="46B010C6" w14:textId="77777777" w:rsidR="001C263C" w:rsidRPr="00215BFF" w:rsidRDefault="001C263C" w:rsidP="001C263C">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B804BE0" w14:textId="77777777" w:rsidR="001C263C" w:rsidRPr="00215BFF" w:rsidRDefault="001C263C" w:rsidP="001C263C">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33EBC94F" w14:textId="77777777" w:rsidR="001C263C" w:rsidRPr="00215BFF" w:rsidRDefault="001C263C" w:rsidP="001C263C">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796BC21" w14:textId="77777777" w:rsidR="001C263C" w:rsidRPr="00215BFF" w:rsidRDefault="001C263C" w:rsidP="001C263C">
            <w:pPr>
              <w:jc w:val="right"/>
              <w:rPr>
                <w:rFonts w:asciiTheme="majorBidi" w:hAnsiTheme="majorBidi" w:cstheme="majorBidi"/>
                <w:sz w:val="26"/>
                <w:szCs w:val="26"/>
              </w:rPr>
            </w:pPr>
          </w:p>
        </w:tc>
        <w:tc>
          <w:tcPr>
            <w:tcW w:w="961" w:type="dxa"/>
            <w:tcBorders>
              <w:top w:val="nil"/>
              <w:left w:val="nil"/>
              <w:bottom w:val="nil"/>
              <w:right w:val="nil"/>
            </w:tcBorders>
            <w:shd w:val="clear" w:color="auto" w:fill="auto"/>
            <w:noWrap/>
            <w:vAlign w:val="bottom"/>
            <w:hideMark/>
          </w:tcPr>
          <w:p w14:paraId="6CBC356C" w14:textId="77777777" w:rsidR="001C263C" w:rsidRPr="00215BFF" w:rsidRDefault="001C263C" w:rsidP="001C263C">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B5A5EC2" w14:textId="77777777" w:rsidR="001C263C" w:rsidRPr="00215BFF" w:rsidRDefault="001C263C" w:rsidP="001C263C">
            <w:pPr>
              <w:jc w:val="right"/>
              <w:rPr>
                <w:rFonts w:asciiTheme="majorBidi" w:hAnsiTheme="majorBidi" w:cstheme="majorBidi"/>
                <w:sz w:val="26"/>
                <w:szCs w:val="26"/>
              </w:rPr>
            </w:pPr>
          </w:p>
        </w:tc>
        <w:tc>
          <w:tcPr>
            <w:tcW w:w="874" w:type="dxa"/>
            <w:tcBorders>
              <w:top w:val="nil"/>
              <w:left w:val="nil"/>
              <w:bottom w:val="nil"/>
              <w:right w:val="nil"/>
            </w:tcBorders>
            <w:shd w:val="clear" w:color="auto" w:fill="auto"/>
            <w:noWrap/>
            <w:vAlign w:val="bottom"/>
            <w:hideMark/>
          </w:tcPr>
          <w:p w14:paraId="24F1E8F5" w14:textId="77777777" w:rsidR="001C263C" w:rsidRPr="00215BFF" w:rsidRDefault="001C263C" w:rsidP="001C263C">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F82C67C" w14:textId="77777777" w:rsidR="001C263C" w:rsidRPr="00215BFF" w:rsidRDefault="001C263C" w:rsidP="001C263C">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070567D4" w14:textId="77777777" w:rsidR="001C263C" w:rsidRPr="00215BFF" w:rsidRDefault="001C263C" w:rsidP="001C263C">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56CEF54" w14:textId="77777777" w:rsidR="001C263C" w:rsidRPr="00215BFF" w:rsidRDefault="001C263C" w:rsidP="001C263C">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6F265602" w14:textId="77777777" w:rsidR="001C263C" w:rsidRPr="00215BFF" w:rsidRDefault="001C263C" w:rsidP="001C263C">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2CBE8B88" w14:textId="77777777" w:rsidR="001C263C" w:rsidRPr="00215BFF" w:rsidRDefault="001C263C" w:rsidP="001C263C">
            <w:pPr>
              <w:jc w:val="right"/>
              <w:rPr>
                <w:rFonts w:asciiTheme="majorBidi" w:hAnsiTheme="majorBidi" w:cstheme="majorBidi"/>
                <w:sz w:val="26"/>
                <w:szCs w:val="26"/>
              </w:rPr>
            </w:pPr>
          </w:p>
        </w:tc>
        <w:tc>
          <w:tcPr>
            <w:tcW w:w="1136" w:type="dxa"/>
            <w:tcBorders>
              <w:top w:val="nil"/>
              <w:left w:val="nil"/>
              <w:bottom w:val="nil"/>
              <w:right w:val="nil"/>
            </w:tcBorders>
            <w:shd w:val="clear" w:color="auto" w:fill="auto"/>
            <w:noWrap/>
            <w:vAlign w:val="bottom"/>
            <w:hideMark/>
          </w:tcPr>
          <w:p w14:paraId="24FB9D2D" w14:textId="5F583765" w:rsidR="001C263C" w:rsidRPr="00215BFF" w:rsidRDefault="001C263C" w:rsidP="001C263C">
            <w:pPr>
              <w:jc w:val="right"/>
              <w:rPr>
                <w:rFonts w:asciiTheme="majorBidi" w:hAnsiTheme="majorBidi" w:cstheme="majorBidi"/>
                <w:sz w:val="26"/>
                <w:szCs w:val="26"/>
                <w:highlight w:val="yellow"/>
              </w:rPr>
            </w:pPr>
            <w:r w:rsidRPr="004E74FA">
              <w:rPr>
                <w:rFonts w:asciiTheme="majorBidi" w:hAnsiTheme="majorBidi" w:cstheme="majorBidi"/>
                <w:sz w:val="28"/>
                <w:szCs w:val="28"/>
              </w:rPr>
              <w:t>(48</w:t>
            </w:r>
            <w:r>
              <w:rPr>
                <w:rFonts w:asciiTheme="majorBidi" w:hAnsiTheme="majorBidi" w:cstheme="majorBidi"/>
                <w:sz w:val="28"/>
                <w:szCs w:val="28"/>
              </w:rPr>
              <w:t>6</w:t>
            </w:r>
            <w:r w:rsidRPr="004E74FA">
              <w:rPr>
                <w:rFonts w:asciiTheme="majorBidi" w:hAnsiTheme="majorBidi" w:cstheme="majorBidi"/>
                <w:sz w:val="28"/>
                <w:szCs w:val="28"/>
              </w:rPr>
              <w:t>)</w:t>
            </w:r>
          </w:p>
        </w:tc>
        <w:tc>
          <w:tcPr>
            <w:tcW w:w="308" w:type="dxa"/>
            <w:tcBorders>
              <w:top w:val="nil"/>
              <w:left w:val="nil"/>
              <w:bottom w:val="nil"/>
              <w:right w:val="nil"/>
            </w:tcBorders>
            <w:shd w:val="clear" w:color="auto" w:fill="auto"/>
            <w:noWrap/>
            <w:vAlign w:val="bottom"/>
            <w:hideMark/>
          </w:tcPr>
          <w:p w14:paraId="63C986BC" w14:textId="77777777" w:rsidR="001C263C" w:rsidRPr="00215BFF" w:rsidRDefault="001C263C" w:rsidP="001C263C">
            <w:pPr>
              <w:jc w:val="right"/>
              <w:rPr>
                <w:rFonts w:asciiTheme="majorBidi" w:hAnsiTheme="majorBidi" w:cstheme="majorBidi"/>
                <w:sz w:val="26"/>
                <w:szCs w:val="26"/>
              </w:rPr>
            </w:pPr>
          </w:p>
        </w:tc>
        <w:tc>
          <w:tcPr>
            <w:tcW w:w="1006" w:type="dxa"/>
            <w:tcBorders>
              <w:top w:val="nil"/>
              <w:left w:val="nil"/>
              <w:bottom w:val="nil"/>
              <w:right w:val="nil"/>
            </w:tcBorders>
            <w:shd w:val="clear" w:color="auto" w:fill="auto"/>
            <w:noWrap/>
            <w:hideMark/>
          </w:tcPr>
          <w:p w14:paraId="4542CDC3" w14:textId="15659FB7" w:rsidR="001C263C" w:rsidRPr="00215BFF" w:rsidRDefault="001C263C" w:rsidP="001C263C">
            <w:pPr>
              <w:jc w:val="right"/>
              <w:rPr>
                <w:rFonts w:asciiTheme="majorBidi" w:hAnsiTheme="majorBidi" w:cstheme="majorBidi"/>
                <w:sz w:val="26"/>
                <w:szCs w:val="26"/>
              </w:rPr>
            </w:pPr>
            <w:r w:rsidRPr="004E74FA">
              <w:rPr>
                <w:rFonts w:ascii="Angsana New" w:hAnsi="Angsana New"/>
                <w:snapToGrid w:val="0"/>
                <w:color w:val="000000"/>
                <w:sz w:val="28"/>
                <w:szCs w:val="28"/>
                <w:lang w:eastAsia="th-TH"/>
              </w:rPr>
              <w:t>(</w:t>
            </w:r>
            <w:r>
              <w:rPr>
                <w:rFonts w:ascii="Angsana New" w:hAnsi="Angsana New"/>
                <w:snapToGrid w:val="0"/>
                <w:color w:val="000000"/>
                <w:sz w:val="28"/>
                <w:szCs w:val="28"/>
                <w:lang w:eastAsia="th-TH"/>
              </w:rPr>
              <w:t>2,082</w:t>
            </w:r>
            <w:r w:rsidRPr="004E74FA">
              <w:rPr>
                <w:rFonts w:ascii="Angsana New" w:hAnsi="Angsana New"/>
                <w:snapToGrid w:val="0"/>
                <w:color w:val="000000"/>
                <w:sz w:val="28"/>
                <w:szCs w:val="28"/>
                <w:lang w:eastAsia="th-TH"/>
              </w:rPr>
              <w:t>)</w:t>
            </w:r>
          </w:p>
        </w:tc>
      </w:tr>
      <w:tr w:rsidR="001C263C" w:rsidRPr="00215BFF" w14:paraId="68C160A6" w14:textId="77777777" w:rsidTr="00DA03AE">
        <w:trPr>
          <w:gridAfter w:val="1"/>
          <w:wAfter w:w="15" w:type="dxa"/>
          <w:trHeight w:val="383"/>
        </w:trPr>
        <w:tc>
          <w:tcPr>
            <w:tcW w:w="3179" w:type="dxa"/>
            <w:tcBorders>
              <w:top w:val="nil"/>
              <w:left w:val="nil"/>
              <w:bottom w:val="nil"/>
              <w:right w:val="nil"/>
            </w:tcBorders>
            <w:shd w:val="clear" w:color="auto" w:fill="auto"/>
            <w:vAlign w:val="center"/>
            <w:hideMark/>
          </w:tcPr>
          <w:p w14:paraId="5D6049F6" w14:textId="66AE749B" w:rsidR="001C263C" w:rsidRPr="00215BFF" w:rsidRDefault="001C263C" w:rsidP="001C263C">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Gain for the period</w:t>
            </w:r>
          </w:p>
        </w:tc>
        <w:tc>
          <w:tcPr>
            <w:tcW w:w="1028" w:type="dxa"/>
            <w:tcBorders>
              <w:top w:val="nil"/>
              <w:left w:val="nil"/>
              <w:bottom w:val="nil"/>
              <w:right w:val="nil"/>
            </w:tcBorders>
            <w:shd w:val="clear" w:color="auto" w:fill="auto"/>
            <w:noWrap/>
            <w:vAlign w:val="bottom"/>
            <w:hideMark/>
          </w:tcPr>
          <w:p w14:paraId="52023DA1" w14:textId="77777777" w:rsidR="001C263C" w:rsidRPr="00215BFF" w:rsidRDefault="001C263C" w:rsidP="001C263C">
            <w:pPr>
              <w:jc w:val="right"/>
              <w:rPr>
                <w:rFonts w:asciiTheme="majorBidi" w:hAnsiTheme="majorBidi" w:cstheme="majorBidi"/>
                <w:color w:val="000000"/>
                <w:sz w:val="26"/>
                <w:szCs w:val="26"/>
              </w:rPr>
            </w:pPr>
          </w:p>
        </w:tc>
        <w:tc>
          <w:tcPr>
            <w:tcW w:w="304" w:type="dxa"/>
            <w:tcBorders>
              <w:top w:val="nil"/>
              <w:left w:val="nil"/>
              <w:bottom w:val="nil"/>
              <w:right w:val="nil"/>
            </w:tcBorders>
            <w:shd w:val="clear" w:color="auto" w:fill="auto"/>
            <w:noWrap/>
            <w:vAlign w:val="bottom"/>
            <w:hideMark/>
          </w:tcPr>
          <w:p w14:paraId="3B032C78" w14:textId="77777777" w:rsidR="001C263C" w:rsidRPr="00215BFF" w:rsidRDefault="001C263C" w:rsidP="001C263C">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03CDCF6A" w14:textId="77777777" w:rsidR="001C263C" w:rsidRPr="00215BFF" w:rsidRDefault="001C263C" w:rsidP="001C263C">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99AC47E" w14:textId="77777777" w:rsidR="001C263C" w:rsidRPr="00215BFF" w:rsidRDefault="001C263C" w:rsidP="001C263C">
            <w:pPr>
              <w:jc w:val="right"/>
              <w:rPr>
                <w:rFonts w:asciiTheme="majorBidi" w:hAnsiTheme="majorBidi" w:cstheme="majorBidi"/>
                <w:sz w:val="26"/>
                <w:szCs w:val="26"/>
              </w:rPr>
            </w:pPr>
          </w:p>
        </w:tc>
        <w:tc>
          <w:tcPr>
            <w:tcW w:w="1001" w:type="dxa"/>
            <w:tcBorders>
              <w:top w:val="nil"/>
              <w:left w:val="nil"/>
              <w:bottom w:val="nil"/>
              <w:right w:val="nil"/>
            </w:tcBorders>
            <w:shd w:val="clear" w:color="auto" w:fill="auto"/>
            <w:noWrap/>
            <w:vAlign w:val="bottom"/>
            <w:hideMark/>
          </w:tcPr>
          <w:p w14:paraId="1170C4FB" w14:textId="77777777" w:rsidR="001C263C" w:rsidRPr="00215BFF" w:rsidRDefault="001C263C" w:rsidP="001C263C">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2E41954B" w14:textId="77777777" w:rsidR="001C263C" w:rsidRPr="00215BFF" w:rsidRDefault="001C263C" w:rsidP="001C263C">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25093C5C" w14:textId="77777777" w:rsidR="001C263C" w:rsidRPr="00215BFF" w:rsidRDefault="001C263C" w:rsidP="001C263C">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E5D4E4A" w14:textId="77777777" w:rsidR="001C263C" w:rsidRPr="00215BFF" w:rsidRDefault="001C263C" w:rsidP="001C263C">
            <w:pPr>
              <w:jc w:val="right"/>
              <w:rPr>
                <w:rFonts w:asciiTheme="majorBidi" w:hAnsiTheme="majorBidi" w:cstheme="majorBidi"/>
                <w:sz w:val="26"/>
                <w:szCs w:val="26"/>
              </w:rPr>
            </w:pPr>
          </w:p>
        </w:tc>
        <w:tc>
          <w:tcPr>
            <w:tcW w:w="961" w:type="dxa"/>
            <w:tcBorders>
              <w:top w:val="nil"/>
              <w:left w:val="nil"/>
              <w:bottom w:val="nil"/>
              <w:right w:val="nil"/>
            </w:tcBorders>
            <w:shd w:val="clear" w:color="auto" w:fill="auto"/>
            <w:noWrap/>
            <w:vAlign w:val="bottom"/>
            <w:hideMark/>
          </w:tcPr>
          <w:p w14:paraId="0C9167EB" w14:textId="77777777" w:rsidR="001C263C" w:rsidRPr="00215BFF" w:rsidRDefault="001C263C" w:rsidP="001C263C">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14C5FBD" w14:textId="77777777" w:rsidR="001C263C" w:rsidRPr="00215BFF" w:rsidRDefault="001C263C" w:rsidP="001C263C">
            <w:pPr>
              <w:jc w:val="right"/>
              <w:rPr>
                <w:rFonts w:asciiTheme="majorBidi" w:hAnsiTheme="majorBidi" w:cstheme="majorBidi"/>
                <w:sz w:val="26"/>
                <w:szCs w:val="26"/>
              </w:rPr>
            </w:pPr>
          </w:p>
        </w:tc>
        <w:tc>
          <w:tcPr>
            <w:tcW w:w="874" w:type="dxa"/>
            <w:tcBorders>
              <w:top w:val="nil"/>
              <w:left w:val="nil"/>
              <w:bottom w:val="nil"/>
              <w:right w:val="nil"/>
            </w:tcBorders>
            <w:shd w:val="clear" w:color="auto" w:fill="auto"/>
            <w:noWrap/>
            <w:vAlign w:val="bottom"/>
            <w:hideMark/>
          </w:tcPr>
          <w:p w14:paraId="2A01A66F" w14:textId="77777777" w:rsidR="001C263C" w:rsidRPr="00215BFF" w:rsidRDefault="001C263C" w:rsidP="001C263C">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C5AC2D3" w14:textId="77777777" w:rsidR="001C263C" w:rsidRPr="00215BFF" w:rsidRDefault="001C263C" w:rsidP="001C263C">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60F0CB9A" w14:textId="77777777" w:rsidR="001C263C" w:rsidRPr="00215BFF" w:rsidRDefault="001C263C" w:rsidP="001C263C">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0BFC092" w14:textId="77777777" w:rsidR="001C263C" w:rsidRPr="00215BFF" w:rsidRDefault="001C263C" w:rsidP="001C263C">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274B4A8D" w14:textId="77777777" w:rsidR="001C263C" w:rsidRPr="00215BFF" w:rsidRDefault="001C263C" w:rsidP="001C263C">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E77CED4" w14:textId="77777777" w:rsidR="001C263C" w:rsidRPr="00215BFF" w:rsidRDefault="001C263C" w:rsidP="001C263C">
            <w:pPr>
              <w:jc w:val="right"/>
              <w:rPr>
                <w:rFonts w:asciiTheme="majorBidi" w:hAnsiTheme="majorBidi" w:cstheme="majorBidi"/>
                <w:sz w:val="26"/>
                <w:szCs w:val="26"/>
              </w:rPr>
            </w:pPr>
          </w:p>
        </w:tc>
        <w:tc>
          <w:tcPr>
            <w:tcW w:w="1136" w:type="dxa"/>
            <w:tcBorders>
              <w:top w:val="single" w:sz="4" w:space="0" w:color="auto"/>
              <w:left w:val="nil"/>
              <w:bottom w:val="double" w:sz="6" w:space="0" w:color="auto"/>
              <w:right w:val="nil"/>
            </w:tcBorders>
            <w:shd w:val="clear" w:color="auto" w:fill="auto"/>
            <w:noWrap/>
            <w:vAlign w:val="bottom"/>
            <w:hideMark/>
          </w:tcPr>
          <w:p w14:paraId="2546590F" w14:textId="23C8349A" w:rsidR="001C263C" w:rsidRPr="00215BFF" w:rsidRDefault="001C263C" w:rsidP="001C263C">
            <w:pPr>
              <w:jc w:val="right"/>
              <w:rPr>
                <w:rFonts w:asciiTheme="majorBidi" w:hAnsiTheme="majorBidi" w:cstheme="majorBidi"/>
                <w:color w:val="000000"/>
                <w:sz w:val="26"/>
                <w:szCs w:val="26"/>
                <w:highlight w:val="yellow"/>
              </w:rPr>
            </w:pPr>
            <w:r w:rsidRPr="004E74FA">
              <w:rPr>
                <w:rFonts w:asciiTheme="majorBidi" w:hAnsiTheme="majorBidi" w:cstheme="majorBidi"/>
                <w:color w:val="000000"/>
                <w:sz w:val="28"/>
                <w:szCs w:val="28"/>
              </w:rPr>
              <w:t>67,63</w:t>
            </w:r>
            <w:r>
              <w:rPr>
                <w:rFonts w:asciiTheme="majorBidi" w:hAnsiTheme="majorBidi" w:cstheme="majorBidi"/>
                <w:color w:val="000000"/>
                <w:sz w:val="28"/>
                <w:szCs w:val="28"/>
              </w:rPr>
              <w:t>6</w:t>
            </w:r>
          </w:p>
        </w:tc>
        <w:tc>
          <w:tcPr>
            <w:tcW w:w="308" w:type="dxa"/>
            <w:tcBorders>
              <w:top w:val="nil"/>
              <w:left w:val="nil"/>
              <w:bottom w:val="nil"/>
              <w:right w:val="nil"/>
            </w:tcBorders>
            <w:shd w:val="clear" w:color="auto" w:fill="auto"/>
            <w:noWrap/>
            <w:vAlign w:val="bottom"/>
            <w:hideMark/>
          </w:tcPr>
          <w:p w14:paraId="16D35737" w14:textId="77777777" w:rsidR="001C263C" w:rsidRPr="00215BFF" w:rsidRDefault="001C263C" w:rsidP="001C263C">
            <w:pPr>
              <w:jc w:val="right"/>
              <w:rPr>
                <w:rFonts w:asciiTheme="majorBidi" w:hAnsiTheme="majorBidi" w:cstheme="majorBidi"/>
                <w:color w:val="000000"/>
                <w:sz w:val="26"/>
                <w:szCs w:val="26"/>
              </w:rPr>
            </w:pPr>
          </w:p>
        </w:tc>
        <w:tc>
          <w:tcPr>
            <w:tcW w:w="1006" w:type="dxa"/>
            <w:tcBorders>
              <w:top w:val="single" w:sz="4" w:space="0" w:color="auto"/>
              <w:left w:val="nil"/>
              <w:bottom w:val="double" w:sz="6" w:space="0" w:color="auto"/>
              <w:right w:val="nil"/>
            </w:tcBorders>
            <w:shd w:val="clear" w:color="auto" w:fill="auto"/>
            <w:noWrap/>
            <w:hideMark/>
          </w:tcPr>
          <w:p w14:paraId="44C58663" w14:textId="610D285D" w:rsidR="001C263C" w:rsidRPr="00215BFF" w:rsidRDefault="001C263C" w:rsidP="001C263C">
            <w:pPr>
              <w:jc w:val="right"/>
              <w:rPr>
                <w:rFonts w:asciiTheme="majorBidi" w:hAnsiTheme="majorBidi" w:cstheme="majorBidi"/>
                <w:color w:val="000000"/>
                <w:sz w:val="26"/>
                <w:szCs w:val="26"/>
              </w:rPr>
            </w:pPr>
            <w:r>
              <w:rPr>
                <w:rFonts w:ascii="Angsana New" w:hAnsi="Angsana New"/>
                <w:snapToGrid w:val="0"/>
                <w:color w:val="000000"/>
                <w:sz w:val="28"/>
                <w:szCs w:val="28"/>
                <w:lang w:eastAsia="th-TH"/>
              </w:rPr>
              <w:t>116,138</w:t>
            </w:r>
          </w:p>
        </w:tc>
      </w:tr>
      <w:tr w:rsidR="00294CC4" w:rsidRPr="00215BFF" w14:paraId="4160C7A9" w14:textId="77777777" w:rsidTr="001C263C">
        <w:trPr>
          <w:gridAfter w:val="1"/>
          <w:wAfter w:w="15" w:type="dxa"/>
          <w:trHeight w:val="198"/>
        </w:trPr>
        <w:tc>
          <w:tcPr>
            <w:tcW w:w="3179" w:type="dxa"/>
            <w:tcBorders>
              <w:top w:val="nil"/>
              <w:left w:val="nil"/>
              <w:bottom w:val="nil"/>
              <w:right w:val="nil"/>
            </w:tcBorders>
            <w:shd w:val="clear" w:color="auto" w:fill="auto"/>
            <w:noWrap/>
            <w:vAlign w:val="center"/>
            <w:hideMark/>
          </w:tcPr>
          <w:p w14:paraId="5DA5B498" w14:textId="75107EA4" w:rsidR="00BF0350" w:rsidRPr="00215BFF" w:rsidRDefault="00294CC4" w:rsidP="00294CC4">
            <w:pPr>
              <w:rPr>
                <w:rFonts w:asciiTheme="majorBidi" w:hAnsiTheme="majorBidi" w:cstheme="majorBidi"/>
                <w:b/>
                <w:bCs/>
                <w:color w:val="000000"/>
                <w:sz w:val="26"/>
                <w:szCs w:val="26"/>
                <w:u w:val="single"/>
              </w:rPr>
            </w:pPr>
            <w:r w:rsidRPr="00215BFF">
              <w:rPr>
                <w:rFonts w:asciiTheme="majorBidi" w:hAnsiTheme="majorBidi" w:cstheme="majorBidi"/>
                <w:b/>
                <w:bCs/>
                <w:snapToGrid w:val="0"/>
                <w:color w:val="000000"/>
                <w:sz w:val="26"/>
                <w:szCs w:val="26"/>
                <w:u w:val="single"/>
                <w:lang w:eastAsia="th-TH"/>
              </w:rPr>
              <w:t>Fixed asset - net</w:t>
            </w:r>
          </w:p>
        </w:tc>
        <w:tc>
          <w:tcPr>
            <w:tcW w:w="1028" w:type="dxa"/>
            <w:tcBorders>
              <w:top w:val="nil"/>
              <w:left w:val="nil"/>
              <w:bottom w:val="nil"/>
              <w:right w:val="nil"/>
            </w:tcBorders>
            <w:shd w:val="clear" w:color="auto" w:fill="auto"/>
            <w:noWrap/>
            <w:vAlign w:val="bottom"/>
            <w:hideMark/>
          </w:tcPr>
          <w:p w14:paraId="390E0176" w14:textId="77777777" w:rsidR="00BF0350" w:rsidRPr="00215BFF" w:rsidRDefault="00BF0350" w:rsidP="00294CC4">
            <w:pPr>
              <w:jc w:val="right"/>
              <w:rPr>
                <w:rFonts w:asciiTheme="majorBidi" w:hAnsiTheme="majorBidi" w:cstheme="majorBidi"/>
                <w:b/>
                <w:bCs/>
                <w:color w:val="000000"/>
                <w:sz w:val="26"/>
                <w:szCs w:val="26"/>
                <w:u w:val="single"/>
              </w:rPr>
            </w:pPr>
          </w:p>
        </w:tc>
        <w:tc>
          <w:tcPr>
            <w:tcW w:w="304" w:type="dxa"/>
            <w:tcBorders>
              <w:top w:val="nil"/>
              <w:left w:val="nil"/>
              <w:bottom w:val="nil"/>
              <w:right w:val="nil"/>
            </w:tcBorders>
            <w:shd w:val="clear" w:color="auto" w:fill="auto"/>
            <w:noWrap/>
            <w:vAlign w:val="bottom"/>
            <w:hideMark/>
          </w:tcPr>
          <w:p w14:paraId="695AE854" w14:textId="77777777" w:rsidR="00BF0350" w:rsidRPr="00215BFF" w:rsidRDefault="00BF0350" w:rsidP="00294CC4">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5F8FBDE6" w14:textId="77777777" w:rsidR="00BF0350" w:rsidRPr="00215BFF" w:rsidRDefault="00BF0350" w:rsidP="00294CC4">
            <w:pPr>
              <w:jc w:val="right"/>
              <w:rPr>
                <w:rFonts w:asciiTheme="majorBidi" w:hAnsiTheme="majorBidi" w:cstheme="majorBidi"/>
                <w:sz w:val="26"/>
                <w:szCs w:val="26"/>
                <w:highlight w:val="yellow"/>
              </w:rPr>
            </w:pPr>
          </w:p>
        </w:tc>
        <w:tc>
          <w:tcPr>
            <w:tcW w:w="308" w:type="dxa"/>
            <w:tcBorders>
              <w:top w:val="nil"/>
              <w:left w:val="nil"/>
              <w:bottom w:val="nil"/>
              <w:right w:val="nil"/>
            </w:tcBorders>
            <w:shd w:val="clear" w:color="auto" w:fill="auto"/>
            <w:noWrap/>
            <w:vAlign w:val="bottom"/>
            <w:hideMark/>
          </w:tcPr>
          <w:p w14:paraId="28750329" w14:textId="77777777" w:rsidR="00BF0350" w:rsidRPr="00215BFF" w:rsidRDefault="00BF0350" w:rsidP="00294CC4">
            <w:pPr>
              <w:jc w:val="right"/>
              <w:rPr>
                <w:rFonts w:asciiTheme="majorBidi" w:hAnsiTheme="majorBidi" w:cstheme="majorBidi"/>
                <w:sz w:val="26"/>
                <w:szCs w:val="26"/>
                <w:highlight w:val="yellow"/>
              </w:rPr>
            </w:pPr>
          </w:p>
        </w:tc>
        <w:tc>
          <w:tcPr>
            <w:tcW w:w="1001" w:type="dxa"/>
            <w:tcBorders>
              <w:top w:val="nil"/>
              <w:left w:val="nil"/>
              <w:bottom w:val="nil"/>
              <w:right w:val="nil"/>
            </w:tcBorders>
            <w:shd w:val="clear" w:color="auto" w:fill="auto"/>
            <w:noWrap/>
            <w:vAlign w:val="bottom"/>
            <w:hideMark/>
          </w:tcPr>
          <w:p w14:paraId="2C07173C" w14:textId="77777777" w:rsidR="00BF0350" w:rsidRPr="00215BFF" w:rsidRDefault="00BF0350" w:rsidP="00294CC4">
            <w:pPr>
              <w:jc w:val="right"/>
              <w:rPr>
                <w:rFonts w:asciiTheme="majorBidi" w:hAnsiTheme="majorBidi" w:cstheme="majorBidi"/>
                <w:sz w:val="26"/>
                <w:szCs w:val="26"/>
                <w:highlight w:val="yellow"/>
              </w:rPr>
            </w:pPr>
          </w:p>
        </w:tc>
        <w:tc>
          <w:tcPr>
            <w:tcW w:w="308" w:type="dxa"/>
            <w:tcBorders>
              <w:top w:val="nil"/>
              <w:left w:val="nil"/>
              <w:bottom w:val="nil"/>
              <w:right w:val="nil"/>
            </w:tcBorders>
            <w:shd w:val="clear" w:color="auto" w:fill="auto"/>
            <w:noWrap/>
            <w:vAlign w:val="bottom"/>
            <w:hideMark/>
          </w:tcPr>
          <w:p w14:paraId="27131C62" w14:textId="77777777" w:rsidR="00BF0350" w:rsidRPr="00215BFF" w:rsidRDefault="00BF0350" w:rsidP="00294CC4">
            <w:pPr>
              <w:jc w:val="right"/>
              <w:rPr>
                <w:rFonts w:asciiTheme="majorBidi" w:hAnsiTheme="majorBidi" w:cstheme="majorBidi"/>
                <w:sz w:val="26"/>
                <w:szCs w:val="26"/>
                <w:highlight w:val="yellow"/>
              </w:rPr>
            </w:pPr>
          </w:p>
        </w:tc>
        <w:tc>
          <w:tcPr>
            <w:tcW w:w="965" w:type="dxa"/>
            <w:tcBorders>
              <w:top w:val="nil"/>
              <w:left w:val="nil"/>
              <w:bottom w:val="nil"/>
              <w:right w:val="nil"/>
            </w:tcBorders>
            <w:shd w:val="clear" w:color="auto" w:fill="auto"/>
            <w:noWrap/>
            <w:vAlign w:val="bottom"/>
            <w:hideMark/>
          </w:tcPr>
          <w:p w14:paraId="2334AF4C" w14:textId="77777777" w:rsidR="00BF0350" w:rsidRPr="00215BFF" w:rsidRDefault="00BF0350" w:rsidP="00294CC4">
            <w:pPr>
              <w:jc w:val="right"/>
              <w:rPr>
                <w:rFonts w:asciiTheme="majorBidi" w:hAnsiTheme="majorBidi" w:cstheme="majorBidi"/>
                <w:sz w:val="26"/>
                <w:szCs w:val="26"/>
                <w:highlight w:val="yellow"/>
              </w:rPr>
            </w:pPr>
          </w:p>
        </w:tc>
        <w:tc>
          <w:tcPr>
            <w:tcW w:w="308" w:type="dxa"/>
            <w:tcBorders>
              <w:top w:val="nil"/>
              <w:left w:val="nil"/>
              <w:bottom w:val="nil"/>
              <w:right w:val="nil"/>
            </w:tcBorders>
            <w:shd w:val="clear" w:color="auto" w:fill="auto"/>
            <w:noWrap/>
            <w:vAlign w:val="bottom"/>
            <w:hideMark/>
          </w:tcPr>
          <w:p w14:paraId="3735CC54" w14:textId="77777777" w:rsidR="00BF0350" w:rsidRPr="00215BFF" w:rsidRDefault="00BF0350" w:rsidP="00294CC4">
            <w:pPr>
              <w:jc w:val="right"/>
              <w:rPr>
                <w:rFonts w:asciiTheme="majorBidi" w:hAnsiTheme="majorBidi" w:cstheme="majorBidi"/>
                <w:sz w:val="26"/>
                <w:szCs w:val="26"/>
                <w:highlight w:val="yellow"/>
              </w:rPr>
            </w:pPr>
          </w:p>
        </w:tc>
        <w:tc>
          <w:tcPr>
            <w:tcW w:w="961" w:type="dxa"/>
            <w:tcBorders>
              <w:top w:val="nil"/>
              <w:left w:val="nil"/>
              <w:bottom w:val="nil"/>
              <w:right w:val="nil"/>
            </w:tcBorders>
            <w:shd w:val="clear" w:color="auto" w:fill="auto"/>
            <w:noWrap/>
            <w:vAlign w:val="bottom"/>
            <w:hideMark/>
          </w:tcPr>
          <w:p w14:paraId="25EC8490" w14:textId="77777777" w:rsidR="00BF0350" w:rsidRPr="00215BFF" w:rsidRDefault="00BF0350" w:rsidP="00294CC4">
            <w:pPr>
              <w:jc w:val="right"/>
              <w:rPr>
                <w:rFonts w:asciiTheme="majorBidi" w:hAnsiTheme="majorBidi" w:cstheme="majorBidi"/>
                <w:sz w:val="26"/>
                <w:szCs w:val="26"/>
                <w:highlight w:val="yellow"/>
              </w:rPr>
            </w:pPr>
          </w:p>
        </w:tc>
        <w:tc>
          <w:tcPr>
            <w:tcW w:w="308" w:type="dxa"/>
            <w:tcBorders>
              <w:top w:val="nil"/>
              <w:left w:val="nil"/>
              <w:bottom w:val="nil"/>
              <w:right w:val="nil"/>
            </w:tcBorders>
            <w:shd w:val="clear" w:color="auto" w:fill="auto"/>
            <w:noWrap/>
            <w:vAlign w:val="bottom"/>
            <w:hideMark/>
          </w:tcPr>
          <w:p w14:paraId="7DA65E2D" w14:textId="77777777" w:rsidR="00BF0350" w:rsidRPr="00215BFF" w:rsidRDefault="00BF0350" w:rsidP="00294CC4">
            <w:pPr>
              <w:jc w:val="right"/>
              <w:rPr>
                <w:rFonts w:asciiTheme="majorBidi" w:hAnsiTheme="majorBidi" w:cstheme="majorBidi"/>
                <w:sz w:val="26"/>
                <w:szCs w:val="26"/>
                <w:highlight w:val="yellow"/>
              </w:rPr>
            </w:pPr>
          </w:p>
        </w:tc>
        <w:tc>
          <w:tcPr>
            <w:tcW w:w="874" w:type="dxa"/>
            <w:tcBorders>
              <w:top w:val="nil"/>
              <w:left w:val="nil"/>
              <w:bottom w:val="nil"/>
              <w:right w:val="nil"/>
            </w:tcBorders>
            <w:shd w:val="clear" w:color="auto" w:fill="auto"/>
            <w:noWrap/>
            <w:vAlign w:val="bottom"/>
            <w:hideMark/>
          </w:tcPr>
          <w:p w14:paraId="7277EAB1" w14:textId="77777777" w:rsidR="00BF0350" w:rsidRPr="00215BFF" w:rsidRDefault="00BF0350" w:rsidP="00294CC4">
            <w:pPr>
              <w:jc w:val="right"/>
              <w:rPr>
                <w:rFonts w:asciiTheme="majorBidi" w:hAnsiTheme="majorBidi" w:cstheme="majorBidi"/>
                <w:sz w:val="26"/>
                <w:szCs w:val="26"/>
                <w:highlight w:val="yellow"/>
              </w:rPr>
            </w:pPr>
          </w:p>
        </w:tc>
        <w:tc>
          <w:tcPr>
            <w:tcW w:w="308" w:type="dxa"/>
            <w:tcBorders>
              <w:top w:val="nil"/>
              <w:left w:val="nil"/>
              <w:right w:val="nil"/>
            </w:tcBorders>
            <w:shd w:val="clear" w:color="auto" w:fill="auto"/>
            <w:noWrap/>
            <w:vAlign w:val="bottom"/>
            <w:hideMark/>
          </w:tcPr>
          <w:p w14:paraId="7D737C5C" w14:textId="77777777" w:rsidR="00BF0350" w:rsidRPr="00215BFF" w:rsidRDefault="00BF0350" w:rsidP="00294CC4">
            <w:pPr>
              <w:jc w:val="right"/>
              <w:rPr>
                <w:rFonts w:asciiTheme="majorBidi" w:hAnsiTheme="majorBidi" w:cstheme="majorBidi"/>
                <w:sz w:val="26"/>
                <w:szCs w:val="26"/>
                <w:highlight w:val="yellow"/>
              </w:rPr>
            </w:pPr>
          </w:p>
        </w:tc>
        <w:tc>
          <w:tcPr>
            <w:tcW w:w="1122" w:type="dxa"/>
            <w:tcBorders>
              <w:top w:val="nil"/>
              <w:left w:val="nil"/>
              <w:bottom w:val="nil"/>
              <w:right w:val="nil"/>
            </w:tcBorders>
            <w:shd w:val="clear" w:color="auto" w:fill="auto"/>
            <w:noWrap/>
            <w:vAlign w:val="bottom"/>
            <w:hideMark/>
          </w:tcPr>
          <w:p w14:paraId="5276E38F" w14:textId="77777777" w:rsidR="00BF0350" w:rsidRPr="00215BFF" w:rsidRDefault="00BF0350" w:rsidP="00294CC4">
            <w:pPr>
              <w:jc w:val="right"/>
              <w:rPr>
                <w:rFonts w:asciiTheme="majorBidi" w:hAnsiTheme="majorBidi" w:cstheme="majorBidi"/>
                <w:sz w:val="26"/>
                <w:szCs w:val="26"/>
                <w:highlight w:val="yellow"/>
              </w:rPr>
            </w:pPr>
          </w:p>
        </w:tc>
        <w:tc>
          <w:tcPr>
            <w:tcW w:w="308" w:type="dxa"/>
            <w:tcBorders>
              <w:top w:val="nil"/>
              <w:left w:val="nil"/>
              <w:bottom w:val="nil"/>
              <w:right w:val="nil"/>
            </w:tcBorders>
            <w:shd w:val="clear" w:color="auto" w:fill="auto"/>
            <w:noWrap/>
            <w:vAlign w:val="bottom"/>
            <w:hideMark/>
          </w:tcPr>
          <w:p w14:paraId="3604D4D1" w14:textId="77777777" w:rsidR="00BF0350" w:rsidRPr="00215BFF" w:rsidRDefault="00BF0350" w:rsidP="00294CC4">
            <w:pPr>
              <w:jc w:val="right"/>
              <w:rPr>
                <w:rFonts w:asciiTheme="majorBidi" w:hAnsiTheme="majorBidi" w:cstheme="majorBidi"/>
                <w:sz w:val="26"/>
                <w:szCs w:val="26"/>
                <w:highlight w:val="yellow"/>
              </w:rPr>
            </w:pPr>
          </w:p>
        </w:tc>
        <w:tc>
          <w:tcPr>
            <w:tcW w:w="998" w:type="dxa"/>
            <w:tcBorders>
              <w:top w:val="nil"/>
              <w:left w:val="nil"/>
              <w:bottom w:val="nil"/>
              <w:right w:val="nil"/>
            </w:tcBorders>
            <w:shd w:val="clear" w:color="auto" w:fill="auto"/>
            <w:noWrap/>
            <w:vAlign w:val="bottom"/>
            <w:hideMark/>
          </w:tcPr>
          <w:p w14:paraId="72653708" w14:textId="77777777" w:rsidR="00BF0350" w:rsidRPr="00215BFF" w:rsidRDefault="00BF0350" w:rsidP="00294CC4">
            <w:pPr>
              <w:jc w:val="right"/>
              <w:rPr>
                <w:rFonts w:asciiTheme="majorBidi" w:hAnsiTheme="majorBidi" w:cstheme="majorBidi"/>
                <w:sz w:val="26"/>
                <w:szCs w:val="26"/>
                <w:highlight w:val="yellow"/>
              </w:rPr>
            </w:pPr>
          </w:p>
        </w:tc>
        <w:tc>
          <w:tcPr>
            <w:tcW w:w="308" w:type="dxa"/>
            <w:tcBorders>
              <w:top w:val="nil"/>
              <w:left w:val="nil"/>
              <w:bottom w:val="nil"/>
              <w:right w:val="nil"/>
            </w:tcBorders>
            <w:shd w:val="clear" w:color="auto" w:fill="auto"/>
            <w:noWrap/>
            <w:vAlign w:val="bottom"/>
            <w:hideMark/>
          </w:tcPr>
          <w:p w14:paraId="2FFD1755" w14:textId="77777777" w:rsidR="00BF0350" w:rsidRPr="00215BFF" w:rsidRDefault="00BF0350" w:rsidP="00294CC4">
            <w:pPr>
              <w:jc w:val="right"/>
              <w:rPr>
                <w:rFonts w:asciiTheme="majorBidi" w:hAnsiTheme="majorBidi" w:cstheme="majorBidi"/>
                <w:sz w:val="26"/>
                <w:szCs w:val="26"/>
                <w:highlight w:val="yellow"/>
              </w:rPr>
            </w:pPr>
          </w:p>
        </w:tc>
        <w:tc>
          <w:tcPr>
            <w:tcW w:w="1136" w:type="dxa"/>
            <w:tcBorders>
              <w:top w:val="nil"/>
              <w:left w:val="nil"/>
              <w:bottom w:val="nil"/>
              <w:right w:val="nil"/>
            </w:tcBorders>
            <w:shd w:val="clear" w:color="auto" w:fill="auto"/>
            <w:noWrap/>
            <w:vAlign w:val="bottom"/>
            <w:hideMark/>
          </w:tcPr>
          <w:p w14:paraId="1B74E13C" w14:textId="77777777" w:rsidR="00BF0350" w:rsidRPr="00215BFF" w:rsidRDefault="00BF0350" w:rsidP="00294CC4">
            <w:pPr>
              <w:jc w:val="right"/>
              <w:rPr>
                <w:rFonts w:asciiTheme="majorBidi" w:hAnsiTheme="majorBidi" w:cstheme="majorBidi"/>
                <w:sz w:val="26"/>
                <w:szCs w:val="26"/>
                <w:highlight w:val="yellow"/>
              </w:rPr>
            </w:pPr>
          </w:p>
        </w:tc>
        <w:tc>
          <w:tcPr>
            <w:tcW w:w="308" w:type="dxa"/>
            <w:tcBorders>
              <w:top w:val="nil"/>
              <w:left w:val="nil"/>
              <w:bottom w:val="nil"/>
              <w:right w:val="nil"/>
            </w:tcBorders>
            <w:shd w:val="clear" w:color="auto" w:fill="auto"/>
            <w:noWrap/>
            <w:vAlign w:val="bottom"/>
            <w:hideMark/>
          </w:tcPr>
          <w:p w14:paraId="6DF18DF7" w14:textId="77777777" w:rsidR="00BF0350" w:rsidRPr="00215BFF" w:rsidRDefault="00BF0350" w:rsidP="00294CC4">
            <w:pPr>
              <w:jc w:val="right"/>
              <w:rPr>
                <w:rFonts w:asciiTheme="majorBidi" w:hAnsiTheme="majorBidi" w:cstheme="majorBidi"/>
                <w:sz w:val="26"/>
                <w:szCs w:val="26"/>
                <w:highlight w:val="yellow"/>
              </w:rPr>
            </w:pPr>
          </w:p>
        </w:tc>
        <w:tc>
          <w:tcPr>
            <w:tcW w:w="1006" w:type="dxa"/>
            <w:tcBorders>
              <w:top w:val="nil"/>
              <w:left w:val="nil"/>
              <w:bottom w:val="nil"/>
              <w:right w:val="nil"/>
            </w:tcBorders>
            <w:shd w:val="clear" w:color="auto" w:fill="auto"/>
            <w:noWrap/>
            <w:vAlign w:val="bottom"/>
            <w:hideMark/>
          </w:tcPr>
          <w:p w14:paraId="66E02E65" w14:textId="77777777" w:rsidR="00BF0350" w:rsidRPr="00215BFF" w:rsidRDefault="00BF0350" w:rsidP="00294CC4">
            <w:pPr>
              <w:jc w:val="right"/>
              <w:rPr>
                <w:rFonts w:asciiTheme="majorBidi" w:hAnsiTheme="majorBidi" w:cstheme="majorBidi"/>
                <w:sz w:val="26"/>
                <w:szCs w:val="26"/>
                <w:highlight w:val="yellow"/>
              </w:rPr>
            </w:pPr>
          </w:p>
        </w:tc>
      </w:tr>
      <w:tr w:rsidR="001C263C" w:rsidRPr="00215BFF" w14:paraId="72141785" w14:textId="77777777" w:rsidTr="00C002EC">
        <w:trPr>
          <w:gridAfter w:val="1"/>
          <w:wAfter w:w="15" w:type="dxa"/>
          <w:trHeight w:val="383"/>
        </w:trPr>
        <w:tc>
          <w:tcPr>
            <w:tcW w:w="3179" w:type="dxa"/>
            <w:tcBorders>
              <w:top w:val="nil"/>
              <w:left w:val="nil"/>
              <w:bottom w:val="nil"/>
              <w:right w:val="nil"/>
            </w:tcBorders>
            <w:shd w:val="clear" w:color="auto" w:fill="auto"/>
            <w:vAlign w:val="center"/>
            <w:hideMark/>
          </w:tcPr>
          <w:p w14:paraId="38D8789C" w14:textId="459122F6" w:rsidR="001C263C" w:rsidRPr="00215BFF" w:rsidRDefault="001C263C" w:rsidP="001C263C">
            <w:pPr>
              <w:rPr>
                <w:rFonts w:asciiTheme="majorBidi" w:hAnsiTheme="majorBidi" w:cstheme="majorBidi"/>
                <w:color w:val="000000"/>
                <w:sz w:val="26"/>
                <w:szCs w:val="26"/>
              </w:rPr>
            </w:pPr>
            <w:r w:rsidRPr="00215BFF">
              <w:rPr>
                <w:rFonts w:asciiTheme="majorBidi" w:hAnsiTheme="majorBidi" w:cstheme="majorBidi"/>
                <w:snapToGrid w:val="0"/>
                <w:sz w:val="26"/>
                <w:szCs w:val="26"/>
                <w:lang w:eastAsia="th-TH"/>
              </w:rPr>
              <w:t>As at December 31,2022</w:t>
            </w:r>
          </w:p>
        </w:tc>
        <w:tc>
          <w:tcPr>
            <w:tcW w:w="1028" w:type="dxa"/>
            <w:tcBorders>
              <w:top w:val="nil"/>
              <w:left w:val="nil"/>
              <w:bottom w:val="nil"/>
              <w:right w:val="nil"/>
            </w:tcBorders>
            <w:shd w:val="clear" w:color="auto" w:fill="auto"/>
            <w:noWrap/>
            <w:vAlign w:val="bottom"/>
            <w:hideMark/>
          </w:tcPr>
          <w:p w14:paraId="6397C6D2" w14:textId="77777777" w:rsidR="001C263C" w:rsidRPr="00215BFF" w:rsidRDefault="001C263C" w:rsidP="001C263C">
            <w:pPr>
              <w:jc w:val="right"/>
              <w:rPr>
                <w:rFonts w:asciiTheme="majorBidi" w:hAnsiTheme="majorBidi" w:cstheme="majorBidi"/>
                <w:color w:val="000000"/>
                <w:sz w:val="26"/>
                <w:szCs w:val="26"/>
              </w:rPr>
            </w:pPr>
          </w:p>
        </w:tc>
        <w:tc>
          <w:tcPr>
            <w:tcW w:w="304" w:type="dxa"/>
            <w:tcBorders>
              <w:top w:val="nil"/>
              <w:left w:val="nil"/>
              <w:bottom w:val="nil"/>
              <w:right w:val="nil"/>
            </w:tcBorders>
            <w:shd w:val="clear" w:color="auto" w:fill="auto"/>
            <w:noWrap/>
            <w:vAlign w:val="bottom"/>
            <w:hideMark/>
          </w:tcPr>
          <w:p w14:paraId="50B35170" w14:textId="77777777" w:rsidR="001C263C" w:rsidRPr="00215BFF" w:rsidRDefault="001C263C" w:rsidP="001C263C">
            <w:pPr>
              <w:jc w:val="right"/>
              <w:rPr>
                <w:rFonts w:asciiTheme="majorBidi" w:hAnsiTheme="majorBidi" w:cstheme="majorBidi"/>
                <w:sz w:val="26"/>
                <w:szCs w:val="26"/>
              </w:rPr>
            </w:pPr>
          </w:p>
        </w:tc>
        <w:tc>
          <w:tcPr>
            <w:tcW w:w="965" w:type="dxa"/>
            <w:tcBorders>
              <w:top w:val="nil"/>
              <w:left w:val="nil"/>
              <w:bottom w:val="double" w:sz="6" w:space="0" w:color="auto"/>
              <w:right w:val="nil"/>
            </w:tcBorders>
            <w:shd w:val="clear" w:color="auto" w:fill="auto"/>
            <w:noWrap/>
            <w:vAlign w:val="bottom"/>
            <w:hideMark/>
          </w:tcPr>
          <w:p w14:paraId="0A4805CA" w14:textId="6DF24116" w:rsidR="001C263C" w:rsidRPr="00215BFF" w:rsidRDefault="001C263C" w:rsidP="00277A1F">
            <w:pPr>
              <w:jc w:val="right"/>
              <w:rPr>
                <w:rFonts w:asciiTheme="majorBidi" w:hAnsiTheme="majorBidi" w:cstheme="majorBidi"/>
                <w:color w:val="000000"/>
                <w:sz w:val="26"/>
                <w:szCs w:val="26"/>
                <w:highlight w:val="yellow"/>
              </w:rPr>
            </w:pPr>
            <w:r w:rsidRPr="00130C68">
              <w:rPr>
                <w:rFonts w:ascii="Angsana New" w:hAnsi="Angsana New"/>
                <w:color w:val="000000"/>
                <w:sz w:val="27"/>
                <w:szCs w:val="27"/>
              </w:rPr>
              <w:t>- </w:t>
            </w:r>
          </w:p>
        </w:tc>
        <w:tc>
          <w:tcPr>
            <w:tcW w:w="308" w:type="dxa"/>
            <w:tcBorders>
              <w:top w:val="nil"/>
              <w:left w:val="nil"/>
              <w:bottom w:val="nil"/>
              <w:right w:val="nil"/>
            </w:tcBorders>
            <w:shd w:val="clear" w:color="auto" w:fill="auto"/>
            <w:noWrap/>
            <w:vAlign w:val="bottom"/>
            <w:hideMark/>
          </w:tcPr>
          <w:p w14:paraId="0812D088" w14:textId="77777777" w:rsidR="001C263C" w:rsidRPr="00215BFF" w:rsidRDefault="001C263C" w:rsidP="00277A1F">
            <w:pPr>
              <w:jc w:val="right"/>
              <w:rPr>
                <w:rFonts w:asciiTheme="majorBidi" w:hAnsiTheme="majorBidi" w:cstheme="majorBidi"/>
                <w:color w:val="000000"/>
                <w:sz w:val="26"/>
                <w:szCs w:val="26"/>
                <w:highlight w:val="yellow"/>
              </w:rPr>
            </w:pPr>
          </w:p>
        </w:tc>
        <w:tc>
          <w:tcPr>
            <w:tcW w:w="1001" w:type="dxa"/>
            <w:tcBorders>
              <w:top w:val="nil"/>
              <w:left w:val="nil"/>
              <w:bottom w:val="nil"/>
              <w:right w:val="nil"/>
            </w:tcBorders>
            <w:shd w:val="clear" w:color="auto" w:fill="auto"/>
            <w:noWrap/>
            <w:vAlign w:val="bottom"/>
            <w:hideMark/>
          </w:tcPr>
          <w:p w14:paraId="54D6A315" w14:textId="77777777" w:rsidR="001C263C" w:rsidRPr="00215BFF" w:rsidRDefault="001C263C" w:rsidP="00277A1F">
            <w:pPr>
              <w:jc w:val="right"/>
              <w:rPr>
                <w:rFonts w:asciiTheme="majorBidi" w:hAnsiTheme="majorBidi" w:cstheme="majorBidi"/>
                <w:sz w:val="26"/>
                <w:szCs w:val="26"/>
                <w:highlight w:val="yellow"/>
              </w:rPr>
            </w:pPr>
          </w:p>
        </w:tc>
        <w:tc>
          <w:tcPr>
            <w:tcW w:w="308" w:type="dxa"/>
            <w:tcBorders>
              <w:top w:val="nil"/>
              <w:left w:val="nil"/>
              <w:bottom w:val="nil"/>
              <w:right w:val="nil"/>
            </w:tcBorders>
            <w:shd w:val="clear" w:color="auto" w:fill="auto"/>
            <w:noWrap/>
            <w:vAlign w:val="bottom"/>
            <w:hideMark/>
          </w:tcPr>
          <w:p w14:paraId="493B46E1" w14:textId="77777777" w:rsidR="001C263C" w:rsidRPr="00215BFF" w:rsidRDefault="001C263C" w:rsidP="00277A1F">
            <w:pPr>
              <w:jc w:val="right"/>
              <w:rPr>
                <w:rFonts w:asciiTheme="majorBidi" w:hAnsiTheme="majorBidi" w:cstheme="majorBidi"/>
                <w:sz w:val="26"/>
                <w:szCs w:val="26"/>
                <w:highlight w:val="yellow"/>
              </w:rPr>
            </w:pPr>
          </w:p>
        </w:tc>
        <w:tc>
          <w:tcPr>
            <w:tcW w:w="965" w:type="dxa"/>
            <w:tcBorders>
              <w:top w:val="nil"/>
              <w:left w:val="nil"/>
              <w:bottom w:val="double" w:sz="6" w:space="0" w:color="auto"/>
              <w:right w:val="nil"/>
            </w:tcBorders>
            <w:shd w:val="clear" w:color="auto" w:fill="auto"/>
            <w:noWrap/>
            <w:vAlign w:val="bottom"/>
            <w:hideMark/>
          </w:tcPr>
          <w:p w14:paraId="021AEEF3" w14:textId="05A849DE" w:rsidR="001C263C" w:rsidRPr="00215BFF" w:rsidRDefault="001C263C" w:rsidP="00277A1F">
            <w:pPr>
              <w:jc w:val="right"/>
              <w:rPr>
                <w:rFonts w:asciiTheme="majorBidi" w:hAnsiTheme="majorBidi" w:cstheme="majorBidi"/>
                <w:color w:val="000000"/>
                <w:sz w:val="26"/>
                <w:szCs w:val="26"/>
                <w:highlight w:val="yellow"/>
              </w:rPr>
            </w:pPr>
            <w:r>
              <w:rPr>
                <w:rFonts w:ascii="Angsana New" w:hAnsi="Angsana New"/>
                <w:color w:val="000000"/>
                <w:sz w:val="27"/>
                <w:szCs w:val="27"/>
              </w:rPr>
              <w:t>7,725</w:t>
            </w:r>
          </w:p>
        </w:tc>
        <w:tc>
          <w:tcPr>
            <w:tcW w:w="308" w:type="dxa"/>
            <w:tcBorders>
              <w:top w:val="nil"/>
              <w:left w:val="nil"/>
              <w:bottom w:val="nil"/>
              <w:right w:val="nil"/>
            </w:tcBorders>
            <w:shd w:val="clear" w:color="auto" w:fill="auto"/>
            <w:noWrap/>
            <w:vAlign w:val="bottom"/>
            <w:hideMark/>
          </w:tcPr>
          <w:p w14:paraId="5E4D7F25" w14:textId="77777777" w:rsidR="001C263C" w:rsidRPr="00215BFF" w:rsidRDefault="001C263C" w:rsidP="00277A1F">
            <w:pPr>
              <w:jc w:val="right"/>
              <w:rPr>
                <w:rFonts w:asciiTheme="majorBidi" w:hAnsiTheme="majorBidi" w:cstheme="majorBidi"/>
                <w:color w:val="000000"/>
                <w:sz w:val="26"/>
                <w:szCs w:val="26"/>
                <w:highlight w:val="yellow"/>
              </w:rPr>
            </w:pPr>
          </w:p>
        </w:tc>
        <w:tc>
          <w:tcPr>
            <w:tcW w:w="961" w:type="dxa"/>
            <w:tcBorders>
              <w:top w:val="nil"/>
              <w:left w:val="nil"/>
              <w:bottom w:val="nil"/>
              <w:right w:val="nil"/>
            </w:tcBorders>
            <w:shd w:val="clear" w:color="auto" w:fill="auto"/>
            <w:noWrap/>
            <w:vAlign w:val="bottom"/>
            <w:hideMark/>
          </w:tcPr>
          <w:p w14:paraId="5E13A85A" w14:textId="77777777" w:rsidR="001C263C" w:rsidRPr="00215BFF" w:rsidRDefault="001C263C" w:rsidP="00277A1F">
            <w:pPr>
              <w:jc w:val="right"/>
              <w:rPr>
                <w:rFonts w:asciiTheme="majorBidi" w:hAnsiTheme="majorBidi" w:cstheme="majorBidi"/>
                <w:sz w:val="26"/>
                <w:szCs w:val="26"/>
                <w:highlight w:val="yellow"/>
              </w:rPr>
            </w:pPr>
          </w:p>
        </w:tc>
        <w:tc>
          <w:tcPr>
            <w:tcW w:w="308" w:type="dxa"/>
            <w:tcBorders>
              <w:top w:val="nil"/>
              <w:left w:val="nil"/>
              <w:bottom w:val="nil"/>
              <w:right w:val="nil"/>
            </w:tcBorders>
            <w:shd w:val="clear" w:color="auto" w:fill="auto"/>
            <w:noWrap/>
            <w:vAlign w:val="bottom"/>
            <w:hideMark/>
          </w:tcPr>
          <w:p w14:paraId="332E637B" w14:textId="77777777" w:rsidR="001C263C" w:rsidRPr="00215BFF" w:rsidRDefault="001C263C" w:rsidP="00277A1F">
            <w:pPr>
              <w:jc w:val="right"/>
              <w:rPr>
                <w:rFonts w:asciiTheme="majorBidi" w:hAnsiTheme="majorBidi" w:cstheme="majorBidi"/>
                <w:sz w:val="26"/>
                <w:szCs w:val="26"/>
                <w:highlight w:val="yellow"/>
              </w:rPr>
            </w:pPr>
          </w:p>
        </w:tc>
        <w:tc>
          <w:tcPr>
            <w:tcW w:w="874" w:type="dxa"/>
            <w:tcBorders>
              <w:top w:val="nil"/>
              <w:left w:val="nil"/>
              <w:bottom w:val="double" w:sz="6" w:space="0" w:color="auto"/>
              <w:right w:val="nil"/>
            </w:tcBorders>
            <w:shd w:val="clear" w:color="auto" w:fill="auto"/>
            <w:noWrap/>
            <w:vAlign w:val="bottom"/>
            <w:hideMark/>
          </w:tcPr>
          <w:p w14:paraId="15AB36E9" w14:textId="7125999C" w:rsidR="001C263C" w:rsidRPr="00215BFF" w:rsidRDefault="001C263C" w:rsidP="00277A1F">
            <w:pPr>
              <w:jc w:val="right"/>
              <w:rPr>
                <w:rFonts w:asciiTheme="majorBidi" w:hAnsiTheme="majorBidi" w:cstheme="majorBidi"/>
                <w:color w:val="000000"/>
                <w:sz w:val="26"/>
                <w:szCs w:val="26"/>
                <w:highlight w:val="yellow"/>
              </w:rPr>
            </w:pPr>
            <w:r w:rsidRPr="00130C68">
              <w:rPr>
                <w:rFonts w:ascii="Angsana New" w:hAnsi="Angsana New"/>
                <w:color w:val="000000"/>
                <w:sz w:val="27"/>
                <w:szCs w:val="27"/>
              </w:rPr>
              <w:t>- </w:t>
            </w:r>
          </w:p>
        </w:tc>
        <w:tc>
          <w:tcPr>
            <w:tcW w:w="308" w:type="dxa"/>
            <w:tcBorders>
              <w:top w:val="nil"/>
              <w:left w:val="nil"/>
              <w:right w:val="nil"/>
            </w:tcBorders>
            <w:shd w:val="clear" w:color="auto" w:fill="auto"/>
            <w:noWrap/>
            <w:vAlign w:val="bottom"/>
            <w:hideMark/>
          </w:tcPr>
          <w:p w14:paraId="64663839" w14:textId="1C6E9C0A" w:rsidR="001C263C" w:rsidRPr="00215BFF" w:rsidRDefault="001C263C" w:rsidP="00277A1F">
            <w:pPr>
              <w:jc w:val="right"/>
              <w:rPr>
                <w:rFonts w:asciiTheme="majorBidi" w:hAnsiTheme="majorBidi" w:cstheme="majorBidi"/>
                <w:color w:val="000000"/>
                <w:sz w:val="26"/>
                <w:szCs w:val="26"/>
                <w:highlight w:val="yellow"/>
              </w:rPr>
            </w:pPr>
            <w:r w:rsidRPr="00130C68">
              <w:rPr>
                <w:rFonts w:ascii="Angsana New" w:hAnsi="Angsana New"/>
                <w:color w:val="000000"/>
                <w:sz w:val="27"/>
                <w:szCs w:val="27"/>
              </w:rPr>
              <w:t> </w:t>
            </w:r>
          </w:p>
        </w:tc>
        <w:tc>
          <w:tcPr>
            <w:tcW w:w="1122" w:type="dxa"/>
            <w:tcBorders>
              <w:top w:val="nil"/>
              <w:left w:val="nil"/>
              <w:bottom w:val="nil"/>
              <w:right w:val="nil"/>
            </w:tcBorders>
            <w:shd w:val="clear" w:color="auto" w:fill="auto"/>
            <w:noWrap/>
            <w:vAlign w:val="bottom"/>
            <w:hideMark/>
          </w:tcPr>
          <w:p w14:paraId="4087C9A9" w14:textId="77777777" w:rsidR="001C263C" w:rsidRPr="00215BFF" w:rsidRDefault="001C263C" w:rsidP="00277A1F">
            <w:pPr>
              <w:jc w:val="right"/>
              <w:rPr>
                <w:rFonts w:asciiTheme="majorBidi" w:hAnsiTheme="majorBidi" w:cstheme="majorBidi"/>
                <w:color w:val="000000"/>
                <w:sz w:val="26"/>
                <w:szCs w:val="26"/>
                <w:highlight w:val="yellow"/>
              </w:rPr>
            </w:pPr>
          </w:p>
        </w:tc>
        <w:tc>
          <w:tcPr>
            <w:tcW w:w="308" w:type="dxa"/>
            <w:tcBorders>
              <w:top w:val="nil"/>
              <w:left w:val="nil"/>
              <w:bottom w:val="nil"/>
              <w:right w:val="nil"/>
            </w:tcBorders>
            <w:shd w:val="clear" w:color="auto" w:fill="auto"/>
            <w:noWrap/>
            <w:vAlign w:val="bottom"/>
            <w:hideMark/>
          </w:tcPr>
          <w:p w14:paraId="345021E6" w14:textId="77777777" w:rsidR="001C263C" w:rsidRPr="00215BFF" w:rsidRDefault="001C263C" w:rsidP="00277A1F">
            <w:pPr>
              <w:jc w:val="right"/>
              <w:rPr>
                <w:rFonts w:asciiTheme="majorBidi" w:hAnsiTheme="majorBidi" w:cstheme="majorBidi"/>
                <w:sz w:val="26"/>
                <w:szCs w:val="26"/>
                <w:highlight w:val="yellow"/>
              </w:rPr>
            </w:pPr>
          </w:p>
        </w:tc>
        <w:tc>
          <w:tcPr>
            <w:tcW w:w="998" w:type="dxa"/>
            <w:tcBorders>
              <w:top w:val="nil"/>
              <w:left w:val="nil"/>
              <w:bottom w:val="double" w:sz="6" w:space="0" w:color="auto"/>
              <w:right w:val="nil"/>
            </w:tcBorders>
            <w:shd w:val="clear" w:color="auto" w:fill="auto"/>
            <w:noWrap/>
            <w:vAlign w:val="bottom"/>
            <w:hideMark/>
          </w:tcPr>
          <w:p w14:paraId="013155AA" w14:textId="6EC0F973" w:rsidR="001C263C" w:rsidRPr="00215BFF" w:rsidRDefault="001C263C" w:rsidP="00277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color w:val="000000"/>
                <w:sz w:val="26"/>
                <w:szCs w:val="26"/>
                <w:highlight w:val="yellow"/>
              </w:rPr>
            </w:pPr>
            <w:r w:rsidRPr="00130C68">
              <w:rPr>
                <w:rFonts w:ascii="Angsana New" w:hAnsi="Angsana New"/>
                <w:color w:val="000000"/>
                <w:sz w:val="27"/>
                <w:szCs w:val="27"/>
              </w:rPr>
              <w:t>272,457</w:t>
            </w:r>
          </w:p>
        </w:tc>
        <w:tc>
          <w:tcPr>
            <w:tcW w:w="308" w:type="dxa"/>
            <w:tcBorders>
              <w:top w:val="nil"/>
              <w:left w:val="nil"/>
              <w:bottom w:val="nil"/>
              <w:right w:val="nil"/>
            </w:tcBorders>
            <w:shd w:val="clear" w:color="auto" w:fill="auto"/>
            <w:noWrap/>
            <w:vAlign w:val="bottom"/>
            <w:hideMark/>
          </w:tcPr>
          <w:p w14:paraId="5CB01DD1" w14:textId="77777777" w:rsidR="001C263C" w:rsidRPr="00215BFF" w:rsidRDefault="001C263C" w:rsidP="00277A1F">
            <w:pPr>
              <w:jc w:val="right"/>
              <w:rPr>
                <w:rFonts w:asciiTheme="majorBidi" w:hAnsiTheme="majorBidi" w:cstheme="majorBidi"/>
                <w:color w:val="000000"/>
                <w:sz w:val="26"/>
                <w:szCs w:val="26"/>
                <w:highlight w:val="yellow"/>
              </w:rPr>
            </w:pPr>
          </w:p>
        </w:tc>
        <w:tc>
          <w:tcPr>
            <w:tcW w:w="1136" w:type="dxa"/>
            <w:tcBorders>
              <w:top w:val="nil"/>
              <w:left w:val="nil"/>
              <w:bottom w:val="nil"/>
              <w:right w:val="nil"/>
            </w:tcBorders>
            <w:shd w:val="clear" w:color="auto" w:fill="auto"/>
            <w:noWrap/>
            <w:vAlign w:val="bottom"/>
            <w:hideMark/>
          </w:tcPr>
          <w:p w14:paraId="6B74CA91" w14:textId="77777777" w:rsidR="001C263C" w:rsidRPr="00215BFF" w:rsidRDefault="001C263C" w:rsidP="00277A1F">
            <w:pPr>
              <w:jc w:val="right"/>
              <w:rPr>
                <w:rFonts w:asciiTheme="majorBidi" w:hAnsiTheme="majorBidi" w:cstheme="majorBidi"/>
                <w:sz w:val="26"/>
                <w:szCs w:val="26"/>
                <w:highlight w:val="yellow"/>
              </w:rPr>
            </w:pPr>
          </w:p>
        </w:tc>
        <w:tc>
          <w:tcPr>
            <w:tcW w:w="308" w:type="dxa"/>
            <w:tcBorders>
              <w:top w:val="nil"/>
              <w:left w:val="nil"/>
              <w:bottom w:val="nil"/>
              <w:right w:val="nil"/>
            </w:tcBorders>
            <w:shd w:val="clear" w:color="auto" w:fill="auto"/>
            <w:noWrap/>
            <w:vAlign w:val="bottom"/>
            <w:hideMark/>
          </w:tcPr>
          <w:p w14:paraId="7A8C1AB4" w14:textId="77777777" w:rsidR="001C263C" w:rsidRPr="00215BFF" w:rsidRDefault="001C263C" w:rsidP="00277A1F">
            <w:pPr>
              <w:jc w:val="right"/>
              <w:rPr>
                <w:rFonts w:asciiTheme="majorBidi" w:hAnsiTheme="majorBidi" w:cstheme="majorBidi"/>
                <w:sz w:val="26"/>
                <w:szCs w:val="26"/>
                <w:highlight w:val="yellow"/>
              </w:rPr>
            </w:pPr>
          </w:p>
        </w:tc>
        <w:tc>
          <w:tcPr>
            <w:tcW w:w="1006" w:type="dxa"/>
            <w:tcBorders>
              <w:top w:val="nil"/>
              <w:left w:val="nil"/>
              <w:bottom w:val="double" w:sz="6" w:space="0" w:color="auto"/>
              <w:right w:val="nil"/>
            </w:tcBorders>
            <w:shd w:val="clear" w:color="auto" w:fill="auto"/>
            <w:noWrap/>
            <w:vAlign w:val="bottom"/>
            <w:hideMark/>
          </w:tcPr>
          <w:p w14:paraId="6BE9594F" w14:textId="22296E52" w:rsidR="001C263C" w:rsidRPr="00215BFF" w:rsidRDefault="001C263C" w:rsidP="00277A1F">
            <w:pPr>
              <w:jc w:val="right"/>
              <w:rPr>
                <w:rFonts w:asciiTheme="majorBidi" w:hAnsiTheme="majorBidi" w:cstheme="majorBidi"/>
                <w:color w:val="000000"/>
                <w:sz w:val="26"/>
                <w:szCs w:val="26"/>
                <w:highlight w:val="yellow"/>
              </w:rPr>
            </w:pPr>
            <w:r>
              <w:rPr>
                <w:rFonts w:ascii="Angsana New" w:hAnsi="Angsana New"/>
                <w:color w:val="000000"/>
                <w:sz w:val="27"/>
                <w:szCs w:val="27"/>
              </w:rPr>
              <w:t>280,182</w:t>
            </w:r>
            <w:r w:rsidRPr="00130C68">
              <w:rPr>
                <w:rFonts w:ascii="Angsana New" w:hAnsi="Angsana New"/>
                <w:color w:val="000000"/>
                <w:sz w:val="27"/>
                <w:szCs w:val="27"/>
              </w:rPr>
              <w:t> </w:t>
            </w:r>
          </w:p>
        </w:tc>
      </w:tr>
      <w:tr w:rsidR="00215BFF" w:rsidRPr="00215BFF" w14:paraId="3BA0F348" w14:textId="77777777" w:rsidTr="00C002EC">
        <w:trPr>
          <w:gridAfter w:val="1"/>
          <w:wAfter w:w="15" w:type="dxa"/>
          <w:trHeight w:val="394"/>
        </w:trPr>
        <w:tc>
          <w:tcPr>
            <w:tcW w:w="3179" w:type="dxa"/>
            <w:tcBorders>
              <w:top w:val="nil"/>
              <w:left w:val="nil"/>
              <w:bottom w:val="nil"/>
              <w:right w:val="nil"/>
            </w:tcBorders>
            <w:shd w:val="clear" w:color="auto" w:fill="auto"/>
            <w:vAlign w:val="center"/>
            <w:hideMark/>
          </w:tcPr>
          <w:p w14:paraId="07D731D8" w14:textId="227CAAE3" w:rsidR="00215BFF" w:rsidRPr="00215BFF" w:rsidRDefault="00215BFF" w:rsidP="00215BFF">
            <w:pPr>
              <w:rPr>
                <w:rFonts w:asciiTheme="majorBidi" w:hAnsiTheme="majorBidi" w:cstheme="majorBidi"/>
                <w:color w:val="000000"/>
                <w:sz w:val="26"/>
                <w:szCs w:val="26"/>
              </w:rPr>
            </w:pPr>
            <w:r w:rsidRPr="00215BFF">
              <w:rPr>
                <w:rFonts w:asciiTheme="majorBidi" w:hAnsiTheme="majorBidi" w:cstheme="majorBidi"/>
                <w:snapToGrid w:val="0"/>
                <w:sz w:val="26"/>
                <w:szCs w:val="26"/>
                <w:lang w:eastAsia="th-TH"/>
              </w:rPr>
              <w:t>As at December 31,2021</w:t>
            </w:r>
          </w:p>
        </w:tc>
        <w:tc>
          <w:tcPr>
            <w:tcW w:w="1028" w:type="dxa"/>
            <w:tcBorders>
              <w:top w:val="nil"/>
              <w:left w:val="nil"/>
              <w:bottom w:val="nil"/>
              <w:right w:val="nil"/>
            </w:tcBorders>
            <w:shd w:val="clear" w:color="auto" w:fill="auto"/>
            <w:noWrap/>
            <w:vAlign w:val="bottom"/>
            <w:hideMark/>
          </w:tcPr>
          <w:p w14:paraId="659FEDEE" w14:textId="77777777" w:rsidR="00215BFF" w:rsidRPr="00215BFF" w:rsidRDefault="00215BFF" w:rsidP="00215BFF">
            <w:pPr>
              <w:jc w:val="right"/>
              <w:rPr>
                <w:rFonts w:asciiTheme="majorBidi" w:hAnsiTheme="majorBidi" w:cstheme="majorBidi"/>
                <w:color w:val="000000"/>
                <w:sz w:val="26"/>
                <w:szCs w:val="26"/>
              </w:rPr>
            </w:pPr>
          </w:p>
        </w:tc>
        <w:tc>
          <w:tcPr>
            <w:tcW w:w="304" w:type="dxa"/>
            <w:tcBorders>
              <w:top w:val="nil"/>
              <w:left w:val="nil"/>
              <w:bottom w:val="nil"/>
              <w:right w:val="nil"/>
            </w:tcBorders>
            <w:shd w:val="clear" w:color="auto" w:fill="auto"/>
            <w:noWrap/>
            <w:vAlign w:val="bottom"/>
            <w:hideMark/>
          </w:tcPr>
          <w:p w14:paraId="4377A1B9" w14:textId="77777777" w:rsidR="00215BFF" w:rsidRPr="00215BFF" w:rsidRDefault="00215BFF" w:rsidP="00215BFF">
            <w:pPr>
              <w:jc w:val="right"/>
              <w:rPr>
                <w:rFonts w:asciiTheme="majorBidi" w:hAnsiTheme="majorBidi" w:cstheme="majorBidi"/>
                <w:sz w:val="26"/>
                <w:szCs w:val="26"/>
              </w:rPr>
            </w:pPr>
          </w:p>
        </w:tc>
        <w:tc>
          <w:tcPr>
            <w:tcW w:w="965" w:type="dxa"/>
            <w:tcBorders>
              <w:top w:val="nil"/>
              <w:left w:val="nil"/>
              <w:bottom w:val="double" w:sz="6" w:space="0" w:color="auto"/>
              <w:right w:val="nil"/>
            </w:tcBorders>
            <w:shd w:val="clear" w:color="auto" w:fill="auto"/>
            <w:noWrap/>
            <w:vAlign w:val="bottom"/>
            <w:hideMark/>
          </w:tcPr>
          <w:p w14:paraId="5F83FD03" w14:textId="77777777" w:rsidR="00215BFF" w:rsidRPr="00215BFF" w:rsidRDefault="00215BFF" w:rsidP="00277A1F">
            <w:pPr>
              <w:jc w:val="right"/>
              <w:rPr>
                <w:rFonts w:asciiTheme="majorBidi" w:hAnsiTheme="majorBidi" w:cstheme="majorBidi"/>
                <w:color w:val="000000"/>
                <w:sz w:val="26"/>
                <w:szCs w:val="26"/>
              </w:rPr>
            </w:pPr>
            <w:r w:rsidRPr="00215BFF">
              <w:rPr>
                <w:rFonts w:asciiTheme="majorBidi" w:hAnsiTheme="majorBidi" w:cstheme="majorBidi"/>
                <w:color w:val="000000"/>
                <w:sz w:val="26"/>
                <w:szCs w:val="26"/>
              </w:rPr>
              <w:t>401</w:t>
            </w:r>
          </w:p>
        </w:tc>
        <w:tc>
          <w:tcPr>
            <w:tcW w:w="308" w:type="dxa"/>
            <w:tcBorders>
              <w:top w:val="nil"/>
              <w:left w:val="nil"/>
              <w:bottom w:val="nil"/>
              <w:right w:val="nil"/>
            </w:tcBorders>
            <w:shd w:val="clear" w:color="auto" w:fill="auto"/>
            <w:noWrap/>
            <w:vAlign w:val="bottom"/>
            <w:hideMark/>
          </w:tcPr>
          <w:p w14:paraId="658E4EE1" w14:textId="77777777" w:rsidR="00215BFF" w:rsidRPr="00215BFF" w:rsidRDefault="00215BFF" w:rsidP="00277A1F">
            <w:pPr>
              <w:jc w:val="right"/>
              <w:rPr>
                <w:rFonts w:asciiTheme="majorBidi" w:hAnsiTheme="majorBidi" w:cstheme="majorBidi"/>
                <w:color w:val="000000"/>
                <w:sz w:val="26"/>
                <w:szCs w:val="26"/>
              </w:rPr>
            </w:pPr>
          </w:p>
        </w:tc>
        <w:tc>
          <w:tcPr>
            <w:tcW w:w="1001" w:type="dxa"/>
            <w:tcBorders>
              <w:top w:val="nil"/>
              <w:left w:val="nil"/>
              <w:bottom w:val="nil"/>
              <w:right w:val="nil"/>
            </w:tcBorders>
            <w:shd w:val="clear" w:color="auto" w:fill="auto"/>
            <w:noWrap/>
            <w:vAlign w:val="bottom"/>
            <w:hideMark/>
          </w:tcPr>
          <w:p w14:paraId="1F74F212" w14:textId="77777777" w:rsidR="00215BFF" w:rsidRPr="00215BFF" w:rsidRDefault="00215BFF" w:rsidP="00277A1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4775854" w14:textId="77777777" w:rsidR="00215BFF" w:rsidRPr="00215BFF" w:rsidRDefault="00215BFF" w:rsidP="00277A1F">
            <w:pPr>
              <w:jc w:val="right"/>
              <w:rPr>
                <w:rFonts w:asciiTheme="majorBidi" w:hAnsiTheme="majorBidi" w:cstheme="majorBidi"/>
                <w:sz w:val="26"/>
                <w:szCs w:val="26"/>
              </w:rPr>
            </w:pPr>
          </w:p>
        </w:tc>
        <w:tc>
          <w:tcPr>
            <w:tcW w:w="965" w:type="dxa"/>
            <w:tcBorders>
              <w:top w:val="nil"/>
              <w:left w:val="nil"/>
              <w:bottom w:val="double" w:sz="6" w:space="0" w:color="auto"/>
              <w:right w:val="nil"/>
            </w:tcBorders>
            <w:shd w:val="clear" w:color="auto" w:fill="auto"/>
            <w:noWrap/>
            <w:vAlign w:val="bottom"/>
            <w:hideMark/>
          </w:tcPr>
          <w:p w14:paraId="51848CC5" w14:textId="77777777" w:rsidR="00215BFF" w:rsidRPr="00215BFF" w:rsidRDefault="00215BFF" w:rsidP="00277A1F">
            <w:pPr>
              <w:jc w:val="right"/>
              <w:rPr>
                <w:rFonts w:asciiTheme="majorBidi" w:hAnsiTheme="majorBidi" w:cstheme="majorBidi"/>
                <w:color w:val="000000"/>
                <w:sz w:val="26"/>
                <w:szCs w:val="26"/>
              </w:rPr>
            </w:pPr>
            <w:r w:rsidRPr="00215BFF">
              <w:rPr>
                <w:rFonts w:asciiTheme="majorBidi" w:hAnsiTheme="majorBidi" w:cstheme="majorBidi"/>
                <w:color w:val="000000"/>
                <w:sz w:val="26"/>
                <w:szCs w:val="26"/>
              </w:rPr>
              <w:t>167,932</w:t>
            </w:r>
          </w:p>
        </w:tc>
        <w:tc>
          <w:tcPr>
            <w:tcW w:w="308" w:type="dxa"/>
            <w:tcBorders>
              <w:top w:val="nil"/>
              <w:left w:val="nil"/>
              <w:bottom w:val="nil"/>
              <w:right w:val="nil"/>
            </w:tcBorders>
            <w:shd w:val="clear" w:color="auto" w:fill="auto"/>
            <w:noWrap/>
            <w:vAlign w:val="bottom"/>
            <w:hideMark/>
          </w:tcPr>
          <w:p w14:paraId="65193DE0" w14:textId="77777777" w:rsidR="00215BFF" w:rsidRPr="00215BFF" w:rsidRDefault="00215BFF" w:rsidP="00277A1F">
            <w:pPr>
              <w:jc w:val="right"/>
              <w:rPr>
                <w:rFonts w:asciiTheme="majorBidi" w:hAnsiTheme="majorBidi" w:cstheme="majorBidi"/>
                <w:color w:val="000000"/>
                <w:sz w:val="26"/>
                <w:szCs w:val="26"/>
              </w:rPr>
            </w:pPr>
          </w:p>
        </w:tc>
        <w:tc>
          <w:tcPr>
            <w:tcW w:w="961" w:type="dxa"/>
            <w:tcBorders>
              <w:top w:val="nil"/>
              <w:left w:val="nil"/>
              <w:bottom w:val="nil"/>
              <w:right w:val="nil"/>
            </w:tcBorders>
            <w:shd w:val="clear" w:color="auto" w:fill="auto"/>
            <w:noWrap/>
            <w:vAlign w:val="bottom"/>
            <w:hideMark/>
          </w:tcPr>
          <w:p w14:paraId="1467B230" w14:textId="77777777" w:rsidR="00215BFF" w:rsidRPr="00215BFF" w:rsidRDefault="00215BFF" w:rsidP="00277A1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92B9FEB" w14:textId="77777777" w:rsidR="00215BFF" w:rsidRPr="00215BFF" w:rsidRDefault="00215BFF" w:rsidP="00277A1F">
            <w:pPr>
              <w:jc w:val="right"/>
              <w:rPr>
                <w:rFonts w:asciiTheme="majorBidi" w:hAnsiTheme="majorBidi" w:cstheme="majorBidi"/>
                <w:sz w:val="26"/>
                <w:szCs w:val="26"/>
              </w:rPr>
            </w:pPr>
          </w:p>
        </w:tc>
        <w:tc>
          <w:tcPr>
            <w:tcW w:w="874" w:type="dxa"/>
            <w:tcBorders>
              <w:top w:val="nil"/>
              <w:left w:val="nil"/>
              <w:bottom w:val="double" w:sz="6" w:space="0" w:color="auto"/>
              <w:right w:val="nil"/>
            </w:tcBorders>
            <w:shd w:val="clear" w:color="auto" w:fill="auto"/>
            <w:noWrap/>
            <w:vAlign w:val="bottom"/>
            <w:hideMark/>
          </w:tcPr>
          <w:p w14:paraId="49A2FB53" w14:textId="77777777" w:rsidR="00215BFF" w:rsidRPr="00215BFF" w:rsidRDefault="00215BFF" w:rsidP="00277A1F">
            <w:pPr>
              <w:jc w:val="right"/>
              <w:rPr>
                <w:rFonts w:asciiTheme="majorBidi" w:hAnsiTheme="majorBidi" w:cstheme="majorBidi"/>
                <w:color w:val="000000"/>
                <w:sz w:val="26"/>
                <w:szCs w:val="26"/>
              </w:rPr>
            </w:pPr>
            <w:r w:rsidRPr="00215BFF">
              <w:rPr>
                <w:rFonts w:asciiTheme="majorBidi" w:hAnsiTheme="majorBidi" w:cstheme="majorBidi"/>
                <w:color w:val="000000"/>
                <w:sz w:val="26"/>
                <w:szCs w:val="26"/>
              </w:rPr>
              <w:t>26</w:t>
            </w:r>
          </w:p>
        </w:tc>
        <w:tc>
          <w:tcPr>
            <w:tcW w:w="308" w:type="dxa"/>
            <w:tcBorders>
              <w:left w:val="nil"/>
              <w:bottom w:val="nil"/>
              <w:right w:val="nil"/>
            </w:tcBorders>
            <w:shd w:val="clear" w:color="auto" w:fill="auto"/>
            <w:noWrap/>
            <w:vAlign w:val="bottom"/>
            <w:hideMark/>
          </w:tcPr>
          <w:p w14:paraId="0C9069C9" w14:textId="77777777" w:rsidR="00215BFF" w:rsidRPr="00215BFF" w:rsidRDefault="00215BFF" w:rsidP="00277A1F">
            <w:pPr>
              <w:jc w:val="right"/>
              <w:rPr>
                <w:rFonts w:asciiTheme="majorBidi" w:hAnsiTheme="majorBidi" w:cstheme="majorBidi"/>
                <w:color w:val="000000"/>
                <w:sz w:val="26"/>
                <w:szCs w:val="26"/>
              </w:rPr>
            </w:pPr>
          </w:p>
        </w:tc>
        <w:tc>
          <w:tcPr>
            <w:tcW w:w="1122" w:type="dxa"/>
            <w:tcBorders>
              <w:top w:val="nil"/>
              <w:left w:val="nil"/>
              <w:bottom w:val="nil"/>
              <w:right w:val="nil"/>
            </w:tcBorders>
            <w:shd w:val="clear" w:color="auto" w:fill="auto"/>
            <w:noWrap/>
            <w:vAlign w:val="bottom"/>
            <w:hideMark/>
          </w:tcPr>
          <w:p w14:paraId="1B36F433" w14:textId="77777777" w:rsidR="00215BFF" w:rsidRPr="00215BFF" w:rsidRDefault="00215BFF" w:rsidP="00277A1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26431A80" w14:textId="77777777" w:rsidR="00215BFF" w:rsidRPr="00215BFF" w:rsidRDefault="00215BFF" w:rsidP="00277A1F">
            <w:pPr>
              <w:jc w:val="right"/>
              <w:rPr>
                <w:rFonts w:asciiTheme="majorBidi" w:hAnsiTheme="majorBidi" w:cstheme="majorBidi"/>
                <w:sz w:val="26"/>
                <w:szCs w:val="26"/>
              </w:rPr>
            </w:pPr>
          </w:p>
        </w:tc>
        <w:tc>
          <w:tcPr>
            <w:tcW w:w="998" w:type="dxa"/>
            <w:tcBorders>
              <w:top w:val="nil"/>
              <w:left w:val="nil"/>
              <w:bottom w:val="double" w:sz="6" w:space="0" w:color="auto"/>
              <w:right w:val="nil"/>
            </w:tcBorders>
            <w:shd w:val="clear" w:color="auto" w:fill="auto"/>
            <w:noWrap/>
            <w:vAlign w:val="bottom"/>
            <w:hideMark/>
          </w:tcPr>
          <w:p w14:paraId="775C6F65" w14:textId="77777777" w:rsidR="00215BFF" w:rsidRPr="00215BFF" w:rsidRDefault="00215BFF" w:rsidP="00277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color w:val="000000"/>
                <w:sz w:val="26"/>
                <w:szCs w:val="26"/>
              </w:rPr>
            </w:pPr>
            <w:r w:rsidRPr="00215BFF">
              <w:rPr>
                <w:rFonts w:asciiTheme="majorBidi" w:hAnsiTheme="majorBidi" w:cstheme="majorBidi"/>
                <w:color w:val="000000"/>
                <w:sz w:val="26"/>
                <w:szCs w:val="26"/>
              </w:rPr>
              <w:t>172,033</w:t>
            </w:r>
          </w:p>
        </w:tc>
        <w:tc>
          <w:tcPr>
            <w:tcW w:w="308" w:type="dxa"/>
            <w:tcBorders>
              <w:top w:val="nil"/>
              <w:left w:val="nil"/>
              <w:bottom w:val="nil"/>
              <w:right w:val="nil"/>
            </w:tcBorders>
            <w:shd w:val="clear" w:color="auto" w:fill="auto"/>
            <w:noWrap/>
            <w:vAlign w:val="bottom"/>
            <w:hideMark/>
          </w:tcPr>
          <w:p w14:paraId="302A8029" w14:textId="77777777" w:rsidR="00215BFF" w:rsidRPr="00215BFF" w:rsidRDefault="00215BFF" w:rsidP="00277A1F">
            <w:pPr>
              <w:jc w:val="right"/>
              <w:rPr>
                <w:rFonts w:asciiTheme="majorBidi" w:hAnsiTheme="majorBidi" w:cstheme="majorBidi"/>
                <w:color w:val="000000"/>
                <w:sz w:val="26"/>
                <w:szCs w:val="26"/>
              </w:rPr>
            </w:pPr>
          </w:p>
        </w:tc>
        <w:tc>
          <w:tcPr>
            <w:tcW w:w="1136" w:type="dxa"/>
            <w:tcBorders>
              <w:top w:val="nil"/>
              <w:left w:val="nil"/>
              <w:bottom w:val="nil"/>
              <w:right w:val="nil"/>
            </w:tcBorders>
            <w:shd w:val="clear" w:color="auto" w:fill="auto"/>
            <w:noWrap/>
            <w:vAlign w:val="bottom"/>
            <w:hideMark/>
          </w:tcPr>
          <w:p w14:paraId="69837225" w14:textId="77777777" w:rsidR="00215BFF" w:rsidRPr="00215BFF" w:rsidRDefault="00215BFF" w:rsidP="00277A1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2BED9B1" w14:textId="77777777" w:rsidR="00215BFF" w:rsidRPr="00215BFF" w:rsidRDefault="00215BFF" w:rsidP="00277A1F">
            <w:pPr>
              <w:jc w:val="right"/>
              <w:rPr>
                <w:rFonts w:asciiTheme="majorBidi" w:hAnsiTheme="majorBidi" w:cstheme="majorBidi"/>
                <w:sz w:val="26"/>
                <w:szCs w:val="26"/>
                <w:highlight w:val="yellow"/>
              </w:rPr>
            </w:pPr>
          </w:p>
        </w:tc>
        <w:tc>
          <w:tcPr>
            <w:tcW w:w="1006" w:type="dxa"/>
            <w:tcBorders>
              <w:top w:val="nil"/>
              <w:left w:val="nil"/>
              <w:bottom w:val="double" w:sz="6" w:space="0" w:color="auto"/>
              <w:right w:val="nil"/>
            </w:tcBorders>
            <w:shd w:val="clear" w:color="auto" w:fill="auto"/>
            <w:noWrap/>
            <w:vAlign w:val="bottom"/>
            <w:hideMark/>
          </w:tcPr>
          <w:p w14:paraId="1EB25CDB" w14:textId="77777777" w:rsidR="00215BFF" w:rsidRPr="00215BFF" w:rsidRDefault="00215BFF" w:rsidP="00277A1F">
            <w:pPr>
              <w:jc w:val="right"/>
              <w:rPr>
                <w:rFonts w:asciiTheme="majorBidi" w:hAnsiTheme="majorBidi" w:cstheme="majorBidi"/>
                <w:color w:val="000000"/>
                <w:sz w:val="26"/>
                <w:szCs w:val="26"/>
              </w:rPr>
            </w:pPr>
            <w:r w:rsidRPr="00215BFF">
              <w:rPr>
                <w:rFonts w:asciiTheme="majorBidi" w:hAnsiTheme="majorBidi" w:cstheme="majorBidi"/>
                <w:color w:val="000000"/>
                <w:sz w:val="26"/>
                <w:szCs w:val="26"/>
              </w:rPr>
              <w:t>340,391</w:t>
            </w:r>
          </w:p>
        </w:tc>
      </w:tr>
    </w:tbl>
    <w:p w14:paraId="233A7248" w14:textId="77777777" w:rsidR="00215BFF" w:rsidRDefault="00215BFF"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7" w:right="29"/>
        <w:jc w:val="thaiDistribute"/>
        <w:rPr>
          <w:rFonts w:ascii="Angsana New" w:hAnsi="Angsana New"/>
          <w:sz w:val="28"/>
          <w:szCs w:val="28"/>
        </w:rPr>
        <w:sectPr w:rsidR="00215BFF" w:rsidSect="00BF0350">
          <w:pgSz w:w="16840" w:h="11907" w:orient="landscape" w:code="9"/>
          <w:pgMar w:top="1559" w:right="584" w:bottom="1077" w:left="851" w:header="851" w:footer="851" w:gutter="0"/>
          <w:pgNumType w:fmt="numberInDash"/>
          <w:cols w:space="708"/>
          <w:docGrid w:linePitch="360"/>
        </w:sectPr>
      </w:pPr>
    </w:p>
    <w:tbl>
      <w:tblPr>
        <w:tblpPr w:leftFromText="180" w:rightFromText="180" w:vertAnchor="text" w:horzAnchor="margin" w:tblpX="-284" w:tblpY="-97"/>
        <w:tblW w:w="16018" w:type="dxa"/>
        <w:tblLayout w:type="fixed"/>
        <w:tblLook w:val="04A0" w:firstRow="1" w:lastRow="0" w:firstColumn="1" w:lastColumn="0" w:noHBand="0" w:noVBand="1"/>
      </w:tblPr>
      <w:tblGrid>
        <w:gridCol w:w="3179"/>
        <w:gridCol w:w="1028"/>
        <w:gridCol w:w="304"/>
        <w:gridCol w:w="965"/>
        <w:gridCol w:w="308"/>
        <w:gridCol w:w="1001"/>
        <w:gridCol w:w="308"/>
        <w:gridCol w:w="965"/>
        <w:gridCol w:w="308"/>
        <w:gridCol w:w="961"/>
        <w:gridCol w:w="308"/>
        <w:gridCol w:w="874"/>
        <w:gridCol w:w="308"/>
        <w:gridCol w:w="1122"/>
        <w:gridCol w:w="308"/>
        <w:gridCol w:w="998"/>
        <w:gridCol w:w="308"/>
        <w:gridCol w:w="1136"/>
        <w:gridCol w:w="308"/>
        <w:gridCol w:w="1006"/>
        <w:gridCol w:w="15"/>
      </w:tblGrid>
      <w:tr w:rsidR="00215BFF" w:rsidRPr="00215BFF" w14:paraId="2AAA3B24" w14:textId="77777777" w:rsidTr="00B9509A">
        <w:trPr>
          <w:trHeight w:val="264"/>
        </w:trPr>
        <w:tc>
          <w:tcPr>
            <w:tcW w:w="3179" w:type="dxa"/>
            <w:tcBorders>
              <w:top w:val="nil"/>
              <w:left w:val="nil"/>
              <w:bottom w:val="nil"/>
              <w:right w:val="nil"/>
            </w:tcBorders>
            <w:shd w:val="clear" w:color="auto" w:fill="auto"/>
            <w:noWrap/>
            <w:vAlign w:val="bottom"/>
            <w:hideMark/>
          </w:tcPr>
          <w:p w14:paraId="410097E7" w14:textId="77777777" w:rsidR="00215BFF" w:rsidRPr="00215BFF" w:rsidRDefault="00215BFF" w:rsidP="00B9509A">
            <w:pPr>
              <w:rPr>
                <w:rFonts w:asciiTheme="majorBidi" w:hAnsiTheme="majorBidi" w:cstheme="majorBidi"/>
                <w:sz w:val="26"/>
                <w:szCs w:val="26"/>
              </w:rPr>
            </w:pPr>
          </w:p>
        </w:tc>
        <w:tc>
          <w:tcPr>
            <w:tcW w:w="12839" w:type="dxa"/>
            <w:gridSpan w:val="20"/>
            <w:tcBorders>
              <w:top w:val="nil"/>
              <w:left w:val="nil"/>
              <w:bottom w:val="single" w:sz="4" w:space="0" w:color="auto"/>
              <w:right w:val="nil"/>
            </w:tcBorders>
            <w:shd w:val="clear" w:color="auto" w:fill="auto"/>
            <w:noWrap/>
            <w:vAlign w:val="bottom"/>
            <w:hideMark/>
          </w:tcPr>
          <w:p w14:paraId="4ED05DC5" w14:textId="30C37B05" w:rsidR="00215BFF" w:rsidRPr="00215BFF" w:rsidRDefault="00215BFF" w:rsidP="00B9509A">
            <w:pPr>
              <w:jc w:val="right"/>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cs/>
                <w:lang w:eastAsia="th-TH"/>
              </w:rPr>
              <w:t>(</w:t>
            </w:r>
            <w:r w:rsidRPr="00215BFF">
              <w:rPr>
                <w:rFonts w:asciiTheme="majorBidi" w:hAnsiTheme="majorBidi" w:cstheme="majorBidi"/>
                <w:snapToGrid w:val="0"/>
                <w:color w:val="000000"/>
                <w:sz w:val="26"/>
                <w:szCs w:val="26"/>
                <w:lang w:eastAsia="th-TH"/>
              </w:rPr>
              <w:t>Unit: Thousand Baht)</w:t>
            </w:r>
          </w:p>
        </w:tc>
      </w:tr>
      <w:tr w:rsidR="00215BFF" w:rsidRPr="00215BFF" w14:paraId="014F9854" w14:textId="77777777" w:rsidTr="00B9509A">
        <w:trPr>
          <w:trHeight w:val="371"/>
        </w:trPr>
        <w:tc>
          <w:tcPr>
            <w:tcW w:w="3179" w:type="dxa"/>
            <w:tcBorders>
              <w:top w:val="nil"/>
              <w:left w:val="nil"/>
              <w:bottom w:val="nil"/>
              <w:right w:val="nil"/>
            </w:tcBorders>
            <w:shd w:val="clear" w:color="auto" w:fill="auto"/>
            <w:noWrap/>
            <w:vAlign w:val="bottom"/>
            <w:hideMark/>
          </w:tcPr>
          <w:p w14:paraId="5FAB8F1F" w14:textId="77777777" w:rsidR="00215BFF" w:rsidRPr="00215BFF" w:rsidRDefault="00215BFF" w:rsidP="00B9509A">
            <w:pPr>
              <w:jc w:val="right"/>
              <w:rPr>
                <w:rFonts w:asciiTheme="majorBidi" w:hAnsiTheme="majorBidi" w:cstheme="majorBidi"/>
                <w:color w:val="000000"/>
                <w:sz w:val="26"/>
                <w:szCs w:val="26"/>
              </w:rPr>
            </w:pPr>
          </w:p>
        </w:tc>
        <w:tc>
          <w:tcPr>
            <w:tcW w:w="12839" w:type="dxa"/>
            <w:gridSpan w:val="20"/>
            <w:tcBorders>
              <w:top w:val="single" w:sz="4" w:space="0" w:color="auto"/>
              <w:left w:val="nil"/>
              <w:bottom w:val="single" w:sz="4" w:space="0" w:color="auto"/>
              <w:right w:val="nil"/>
            </w:tcBorders>
            <w:shd w:val="clear" w:color="auto" w:fill="auto"/>
            <w:noWrap/>
            <w:vAlign w:val="bottom"/>
            <w:hideMark/>
          </w:tcPr>
          <w:p w14:paraId="539E7732" w14:textId="5B7A10EB" w:rsidR="00215BFF" w:rsidRPr="00215BFF" w:rsidRDefault="003758BC" w:rsidP="00B9509A">
            <w:pPr>
              <w:jc w:val="center"/>
              <w:rPr>
                <w:rFonts w:asciiTheme="majorBidi" w:hAnsiTheme="majorBidi" w:cstheme="majorBidi"/>
                <w:color w:val="000000"/>
                <w:sz w:val="26"/>
                <w:szCs w:val="26"/>
                <w:highlight w:val="yellow"/>
              </w:rPr>
            </w:pPr>
            <w:r w:rsidRPr="003758BC">
              <w:rPr>
                <w:rFonts w:asciiTheme="majorBidi" w:hAnsiTheme="majorBidi" w:cstheme="majorBidi"/>
                <w:sz w:val="26"/>
                <w:szCs w:val="26"/>
              </w:rPr>
              <w:t>Separate Financial Statements</w:t>
            </w:r>
          </w:p>
        </w:tc>
      </w:tr>
      <w:tr w:rsidR="00215BFF" w:rsidRPr="00215BFF" w14:paraId="27912C7B" w14:textId="77777777" w:rsidTr="00B9509A">
        <w:trPr>
          <w:trHeight w:val="371"/>
        </w:trPr>
        <w:tc>
          <w:tcPr>
            <w:tcW w:w="3179" w:type="dxa"/>
            <w:tcBorders>
              <w:top w:val="nil"/>
              <w:left w:val="nil"/>
              <w:bottom w:val="nil"/>
              <w:right w:val="nil"/>
            </w:tcBorders>
            <w:shd w:val="clear" w:color="auto" w:fill="auto"/>
            <w:noWrap/>
            <w:vAlign w:val="bottom"/>
            <w:hideMark/>
          </w:tcPr>
          <w:p w14:paraId="659375DA" w14:textId="77777777" w:rsidR="00215BFF" w:rsidRPr="00215BFF" w:rsidRDefault="00215BFF" w:rsidP="00B9509A">
            <w:pPr>
              <w:jc w:val="center"/>
              <w:rPr>
                <w:rFonts w:asciiTheme="majorBidi" w:hAnsiTheme="majorBidi" w:cstheme="majorBidi"/>
                <w:color w:val="000000"/>
                <w:sz w:val="26"/>
                <w:szCs w:val="26"/>
              </w:rPr>
            </w:pPr>
          </w:p>
        </w:tc>
        <w:tc>
          <w:tcPr>
            <w:tcW w:w="12839" w:type="dxa"/>
            <w:gridSpan w:val="20"/>
            <w:tcBorders>
              <w:top w:val="single" w:sz="4" w:space="0" w:color="auto"/>
              <w:left w:val="nil"/>
              <w:bottom w:val="single" w:sz="4" w:space="0" w:color="auto"/>
              <w:right w:val="nil"/>
            </w:tcBorders>
            <w:shd w:val="clear" w:color="auto" w:fill="auto"/>
            <w:vAlign w:val="center"/>
            <w:hideMark/>
          </w:tcPr>
          <w:p w14:paraId="651D13E5" w14:textId="33DE1841" w:rsidR="00215BFF" w:rsidRPr="00B2388B" w:rsidRDefault="00B2388B" w:rsidP="00B9509A">
            <w:pPr>
              <w:jc w:val="center"/>
              <w:rPr>
                <w:rFonts w:asciiTheme="majorBidi" w:hAnsiTheme="majorBidi" w:cstheme="majorBidi"/>
                <w:color w:val="000000"/>
                <w:sz w:val="26"/>
                <w:szCs w:val="26"/>
                <w:highlight w:val="yellow"/>
                <w:cs/>
              </w:rPr>
            </w:pPr>
            <w:r w:rsidRPr="00B2388B">
              <w:rPr>
                <w:rFonts w:asciiTheme="majorBidi" w:hAnsiTheme="majorBidi" w:cstheme="majorBidi"/>
                <w:snapToGrid w:val="0"/>
                <w:color w:val="000000"/>
                <w:sz w:val="26"/>
                <w:szCs w:val="26"/>
                <w:lang w:eastAsia="th-TH"/>
              </w:rPr>
              <w:t>For the year ended December 3</w:t>
            </w:r>
            <w:r w:rsidR="00111650">
              <w:rPr>
                <w:rFonts w:asciiTheme="majorBidi" w:hAnsiTheme="majorBidi" w:cstheme="majorBidi"/>
                <w:snapToGrid w:val="0"/>
                <w:color w:val="000000"/>
                <w:sz w:val="26"/>
                <w:szCs w:val="26"/>
                <w:lang w:eastAsia="th-TH"/>
              </w:rPr>
              <w:t>1</w:t>
            </w:r>
            <w:r w:rsidRPr="00B2388B">
              <w:rPr>
                <w:rFonts w:asciiTheme="majorBidi" w:hAnsiTheme="majorBidi" w:cstheme="majorBidi"/>
                <w:sz w:val="26"/>
                <w:szCs w:val="26"/>
              </w:rPr>
              <w:t>,</w:t>
            </w:r>
          </w:p>
        </w:tc>
      </w:tr>
      <w:tr w:rsidR="00215BFF" w:rsidRPr="00215BFF" w14:paraId="7A242A68" w14:textId="77777777" w:rsidTr="00B9509A">
        <w:trPr>
          <w:gridAfter w:val="1"/>
          <w:wAfter w:w="15" w:type="dxa"/>
          <w:trHeight w:val="506"/>
        </w:trPr>
        <w:tc>
          <w:tcPr>
            <w:tcW w:w="3179" w:type="dxa"/>
            <w:tcBorders>
              <w:top w:val="nil"/>
              <w:left w:val="nil"/>
              <w:bottom w:val="nil"/>
              <w:right w:val="nil"/>
            </w:tcBorders>
            <w:shd w:val="clear" w:color="auto" w:fill="auto"/>
            <w:noWrap/>
            <w:vAlign w:val="bottom"/>
            <w:hideMark/>
          </w:tcPr>
          <w:p w14:paraId="076440EE" w14:textId="77777777" w:rsidR="00215BFF" w:rsidRPr="00215BFF" w:rsidRDefault="00215BFF" w:rsidP="00B9509A">
            <w:pPr>
              <w:jc w:val="center"/>
              <w:rPr>
                <w:rFonts w:asciiTheme="majorBidi" w:hAnsiTheme="majorBidi" w:cstheme="majorBidi"/>
                <w:color w:val="000000"/>
                <w:sz w:val="26"/>
                <w:szCs w:val="26"/>
              </w:rPr>
            </w:pPr>
          </w:p>
        </w:tc>
        <w:tc>
          <w:tcPr>
            <w:tcW w:w="2297" w:type="dxa"/>
            <w:gridSpan w:val="3"/>
            <w:tcBorders>
              <w:top w:val="single" w:sz="4" w:space="0" w:color="auto"/>
              <w:left w:val="nil"/>
              <w:bottom w:val="single" w:sz="4" w:space="0" w:color="auto"/>
              <w:right w:val="nil"/>
            </w:tcBorders>
            <w:shd w:val="clear" w:color="auto" w:fill="auto"/>
            <w:vAlign w:val="center"/>
            <w:hideMark/>
          </w:tcPr>
          <w:p w14:paraId="2C1BA090" w14:textId="77777777" w:rsidR="00215BFF" w:rsidRPr="00215BFF" w:rsidRDefault="00215BFF" w:rsidP="00B9509A">
            <w:pPr>
              <w:jc w:val="cente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 xml:space="preserve">Operation a wharf </w:t>
            </w:r>
            <w:r w:rsidRPr="00215BFF">
              <w:rPr>
                <w:rFonts w:asciiTheme="majorBidi" w:hAnsiTheme="majorBidi" w:cstheme="majorBidi"/>
                <w:snapToGrid w:val="0"/>
                <w:color w:val="000000"/>
                <w:sz w:val="26"/>
                <w:szCs w:val="26"/>
                <w:lang w:eastAsia="th-TH"/>
              </w:rPr>
              <w:br/>
              <w:t>&amp;</w:t>
            </w:r>
            <w:r w:rsidRPr="00215BFF">
              <w:rPr>
                <w:rFonts w:asciiTheme="majorBidi" w:hAnsiTheme="majorBidi" w:cstheme="majorBidi"/>
                <w:snapToGrid w:val="0"/>
                <w:color w:val="000000"/>
                <w:sz w:val="26"/>
                <w:szCs w:val="26"/>
                <w:cs/>
                <w:lang w:eastAsia="th-TH"/>
              </w:rPr>
              <w:t xml:space="preserve"> </w:t>
            </w:r>
            <w:r w:rsidRPr="00215BFF">
              <w:rPr>
                <w:rFonts w:asciiTheme="majorBidi" w:hAnsiTheme="majorBidi" w:cstheme="majorBidi"/>
                <w:snapToGrid w:val="0"/>
                <w:color w:val="000000"/>
                <w:sz w:val="26"/>
                <w:szCs w:val="26"/>
                <w:lang w:eastAsia="th-TH"/>
              </w:rPr>
              <w:t>warehouse</w:t>
            </w:r>
          </w:p>
        </w:tc>
        <w:tc>
          <w:tcPr>
            <w:tcW w:w="308" w:type="dxa"/>
            <w:tcBorders>
              <w:top w:val="nil"/>
              <w:left w:val="nil"/>
              <w:bottom w:val="nil"/>
              <w:right w:val="nil"/>
            </w:tcBorders>
            <w:shd w:val="clear" w:color="auto" w:fill="auto"/>
            <w:noWrap/>
            <w:vAlign w:val="center"/>
            <w:hideMark/>
          </w:tcPr>
          <w:p w14:paraId="3AEB6D55" w14:textId="77777777" w:rsidR="00215BFF" w:rsidRPr="00215BFF" w:rsidRDefault="00215BFF" w:rsidP="00B9509A">
            <w:pPr>
              <w:jc w:val="center"/>
              <w:rPr>
                <w:rFonts w:asciiTheme="majorBidi" w:hAnsiTheme="majorBidi" w:cstheme="majorBidi"/>
                <w:color w:val="000000"/>
                <w:sz w:val="26"/>
                <w:szCs w:val="26"/>
              </w:rPr>
            </w:pPr>
          </w:p>
        </w:tc>
        <w:tc>
          <w:tcPr>
            <w:tcW w:w="2274" w:type="dxa"/>
            <w:gridSpan w:val="3"/>
            <w:tcBorders>
              <w:top w:val="single" w:sz="4" w:space="0" w:color="auto"/>
              <w:left w:val="nil"/>
              <w:bottom w:val="single" w:sz="4" w:space="0" w:color="auto"/>
              <w:right w:val="nil"/>
            </w:tcBorders>
            <w:shd w:val="clear" w:color="auto" w:fill="auto"/>
            <w:noWrap/>
            <w:vAlign w:val="center"/>
            <w:hideMark/>
          </w:tcPr>
          <w:p w14:paraId="74CE387B" w14:textId="77777777" w:rsidR="00215BFF" w:rsidRPr="00215BFF" w:rsidRDefault="00215BFF" w:rsidP="00B9509A">
            <w:pPr>
              <w:jc w:val="cente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Operated transportation</w:t>
            </w:r>
          </w:p>
        </w:tc>
        <w:tc>
          <w:tcPr>
            <w:tcW w:w="308" w:type="dxa"/>
            <w:tcBorders>
              <w:top w:val="nil"/>
              <w:left w:val="nil"/>
              <w:bottom w:val="nil"/>
              <w:right w:val="nil"/>
            </w:tcBorders>
            <w:shd w:val="clear" w:color="auto" w:fill="auto"/>
            <w:noWrap/>
            <w:vAlign w:val="center"/>
            <w:hideMark/>
          </w:tcPr>
          <w:p w14:paraId="2659C863" w14:textId="77777777" w:rsidR="00215BFF" w:rsidRPr="00215BFF" w:rsidRDefault="00215BFF" w:rsidP="00B9509A">
            <w:pPr>
              <w:jc w:val="center"/>
              <w:rPr>
                <w:rFonts w:asciiTheme="majorBidi" w:hAnsiTheme="majorBidi" w:cstheme="majorBidi"/>
                <w:color w:val="000000"/>
                <w:sz w:val="26"/>
                <w:szCs w:val="26"/>
              </w:rPr>
            </w:pPr>
          </w:p>
        </w:tc>
        <w:tc>
          <w:tcPr>
            <w:tcW w:w="2143" w:type="dxa"/>
            <w:gridSpan w:val="3"/>
            <w:tcBorders>
              <w:top w:val="single" w:sz="4" w:space="0" w:color="auto"/>
              <w:left w:val="nil"/>
              <w:bottom w:val="single" w:sz="4" w:space="0" w:color="auto"/>
              <w:right w:val="nil"/>
            </w:tcBorders>
            <w:shd w:val="clear" w:color="auto" w:fill="auto"/>
            <w:vAlign w:val="center"/>
            <w:hideMark/>
          </w:tcPr>
          <w:p w14:paraId="5D6941A0" w14:textId="77777777" w:rsidR="00215BFF" w:rsidRPr="00215BFF" w:rsidRDefault="00215BFF" w:rsidP="00B9509A">
            <w:pPr>
              <w:jc w:val="cente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 xml:space="preserve">Operated </w:t>
            </w:r>
            <w:r w:rsidRPr="00215BFF">
              <w:rPr>
                <w:rFonts w:asciiTheme="majorBidi" w:hAnsiTheme="majorBidi" w:cstheme="majorBidi"/>
                <w:snapToGrid w:val="0"/>
                <w:color w:val="000000"/>
                <w:sz w:val="26"/>
                <w:szCs w:val="26"/>
                <w:lang w:eastAsia="th-TH"/>
              </w:rPr>
              <w:br/>
              <w:t>logistics service</w:t>
            </w:r>
          </w:p>
        </w:tc>
        <w:tc>
          <w:tcPr>
            <w:tcW w:w="308" w:type="dxa"/>
            <w:tcBorders>
              <w:top w:val="nil"/>
              <w:left w:val="nil"/>
              <w:bottom w:val="nil"/>
              <w:right w:val="nil"/>
            </w:tcBorders>
            <w:shd w:val="clear" w:color="auto" w:fill="auto"/>
            <w:noWrap/>
            <w:vAlign w:val="center"/>
            <w:hideMark/>
          </w:tcPr>
          <w:p w14:paraId="2A0771CA" w14:textId="77777777" w:rsidR="00215BFF" w:rsidRPr="00215BFF" w:rsidRDefault="00215BFF" w:rsidP="00B9509A">
            <w:pPr>
              <w:jc w:val="center"/>
              <w:rPr>
                <w:rFonts w:asciiTheme="majorBidi" w:hAnsiTheme="majorBidi" w:cstheme="majorBidi"/>
                <w:color w:val="000000"/>
                <w:sz w:val="26"/>
                <w:szCs w:val="26"/>
              </w:rPr>
            </w:pPr>
          </w:p>
        </w:tc>
        <w:tc>
          <w:tcPr>
            <w:tcW w:w="2428" w:type="dxa"/>
            <w:gridSpan w:val="3"/>
            <w:tcBorders>
              <w:top w:val="single" w:sz="4" w:space="0" w:color="auto"/>
              <w:left w:val="nil"/>
              <w:bottom w:val="single" w:sz="4" w:space="0" w:color="auto"/>
              <w:right w:val="nil"/>
            </w:tcBorders>
            <w:shd w:val="clear" w:color="auto" w:fill="auto"/>
            <w:noWrap/>
            <w:vAlign w:val="center"/>
            <w:hideMark/>
          </w:tcPr>
          <w:p w14:paraId="7AA523FA" w14:textId="77777777" w:rsidR="00215BFF" w:rsidRPr="00215BFF" w:rsidRDefault="00215BFF" w:rsidP="00B9509A">
            <w:pPr>
              <w:jc w:val="cente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Others</w:t>
            </w:r>
          </w:p>
        </w:tc>
        <w:tc>
          <w:tcPr>
            <w:tcW w:w="308" w:type="dxa"/>
            <w:tcBorders>
              <w:top w:val="nil"/>
              <w:left w:val="nil"/>
              <w:bottom w:val="nil"/>
              <w:right w:val="nil"/>
            </w:tcBorders>
            <w:shd w:val="clear" w:color="auto" w:fill="auto"/>
            <w:noWrap/>
            <w:vAlign w:val="center"/>
            <w:hideMark/>
          </w:tcPr>
          <w:p w14:paraId="2C62269B" w14:textId="77777777" w:rsidR="00215BFF" w:rsidRPr="00215BFF" w:rsidRDefault="00215BFF" w:rsidP="00B9509A">
            <w:pPr>
              <w:jc w:val="center"/>
              <w:rPr>
                <w:rFonts w:asciiTheme="majorBidi" w:hAnsiTheme="majorBidi" w:cstheme="majorBidi"/>
                <w:color w:val="000000"/>
                <w:sz w:val="26"/>
                <w:szCs w:val="26"/>
              </w:rPr>
            </w:pPr>
          </w:p>
        </w:tc>
        <w:tc>
          <w:tcPr>
            <w:tcW w:w="2450" w:type="dxa"/>
            <w:gridSpan w:val="3"/>
            <w:tcBorders>
              <w:top w:val="single" w:sz="4" w:space="0" w:color="auto"/>
              <w:left w:val="nil"/>
              <w:bottom w:val="single" w:sz="4" w:space="0" w:color="auto"/>
              <w:right w:val="nil"/>
            </w:tcBorders>
            <w:shd w:val="clear" w:color="auto" w:fill="auto"/>
            <w:noWrap/>
            <w:vAlign w:val="center"/>
            <w:hideMark/>
          </w:tcPr>
          <w:p w14:paraId="4C6FDAA8" w14:textId="77777777" w:rsidR="00215BFF" w:rsidRPr="00215BFF" w:rsidRDefault="00215BFF" w:rsidP="00B9509A">
            <w:pPr>
              <w:jc w:val="cente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Total</w:t>
            </w:r>
          </w:p>
        </w:tc>
      </w:tr>
      <w:tr w:rsidR="00215BFF" w:rsidRPr="00215BFF" w14:paraId="0DCB23D5" w14:textId="77777777" w:rsidTr="00B9509A">
        <w:trPr>
          <w:gridAfter w:val="1"/>
          <w:wAfter w:w="15" w:type="dxa"/>
          <w:trHeight w:val="360"/>
        </w:trPr>
        <w:tc>
          <w:tcPr>
            <w:tcW w:w="3179" w:type="dxa"/>
            <w:tcBorders>
              <w:top w:val="nil"/>
              <w:left w:val="nil"/>
              <w:bottom w:val="nil"/>
              <w:right w:val="nil"/>
            </w:tcBorders>
            <w:shd w:val="clear" w:color="auto" w:fill="auto"/>
            <w:noWrap/>
            <w:vAlign w:val="bottom"/>
            <w:hideMark/>
          </w:tcPr>
          <w:p w14:paraId="587BCDA4" w14:textId="77777777" w:rsidR="00215BFF" w:rsidRPr="00215BFF" w:rsidRDefault="00215BFF" w:rsidP="00B9509A">
            <w:pPr>
              <w:jc w:val="center"/>
              <w:rPr>
                <w:rFonts w:asciiTheme="majorBidi" w:hAnsiTheme="majorBidi" w:cstheme="majorBidi"/>
                <w:color w:val="000000"/>
                <w:sz w:val="26"/>
                <w:szCs w:val="26"/>
              </w:rPr>
            </w:pPr>
          </w:p>
        </w:tc>
        <w:tc>
          <w:tcPr>
            <w:tcW w:w="1028" w:type="dxa"/>
            <w:tcBorders>
              <w:top w:val="nil"/>
              <w:left w:val="nil"/>
              <w:bottom w:val="single" w:sz="4" w:space="0" w:color="auto"/>
              <w:right w:val="nil"/>
            </w:tcBorders>
            <w:shd w:val="clear" w:color="auto" w:fill="auto"/>
            <w:vAlign w:val="center"/>
            <w:hideMark/>
          </w:tcPr>
          <w:p w14:paraId="208D0225" w14:textId="77777777" w:rsidR="00215BFF" w:rsidRPr="00215BFF" w:rsidRDefault="00215BFF" w:rsidP="00B9509A">
            <w:pPr>
              <w:jc w:val="center"/>
              <w:rPr>
                <w:rFonts w:asciiTheme="majorBidi" w:hAnsiTheme="majorBidi" w:cstheme="majorBidi"/>
                <w:color w:val="000000"/>
                <w:sz w:val="26"/>
                <w:szCs w:val="26"/>
              </w:rPr>
            </w:pPr>
            <w:r w:rsidRPr="00215BFF">
              <w:rPr>
                <w:rFonts w:asciiTheme="majorBidi" w:hAnsiTheme="majorBidi" w:cstheme="majorBidi"/>
                <w:color w:val="000000"/>
                <w:sz w:val="26"/>
                <w:szCs w:val="26"/>
              </w:rPr>
              <w:t>2022</w:t>
            </w:r>
          </w:p>
        </w:tc>
        <w:tc>
          <w:tcPr>
            <w:tcW w:w="304" w:type="dxa"/>
            <w:tcBorders>
              <w:top w:val="nil"/>
              <w:left w:val="nil"/>
              <w:bottom w:val="nil"/>
              <w:right w:val="nil"/>
            </w:tcBorders>
            <w:shd w:val="clear" w:color="auto" w:fill="auto"/>
            <w:noWrap/>
            <w:vAlign w:val="bottom"/>
            <w:hideMark/>
          </w:tcPr>
          <w:p w14:paraId="5C97F8B1" w14:textId="77777777" w:rsidR="00215BFF" w:rsidRPr="00215BFF" w:rsidRDefault="00215BFF" w:rsidP="00B9509A">
            <w:pPr>
              <w:jc w:val="center"/>
              <w:rPr>
                <w:rFonts w:asciiTheme="majorBidi" w:hAnsiTheme="majorBidi" w:cstheme="majorBidi"/>
                <w:color w:val="000000"/>
                <w:sz w:val="26"/>
                <w:szCs w:val="26"/>
              </w:rPr>
            </w:pPr>
          </w:p>
        </w:tc>
        <w:tc>
          <w:tcPr>
            <w:tcW w:w="965" w:type="dxa"/>
            <w:tcBorders>
              <w:top w:val="nil"/>
              <w:left w:val="nil"/>
              <w:bottom w:val="single" w:sz="4" w:space="0" w:color="auto"/>
              <w:right w:val="nil"/>
            </w:tcBorders>
            <w:shd w:val="clear" w:color="auto" w:fill="auto"/>
            <w:noWrap/>
            <w:vAlign w:val="bottom"/>
            <w:hideMark/>
          </w:tcPr>
          <w:p w14:paraId="4D2C816E" w14:textId="77777777" w:rsidR="00215BFF" w:rsidRPr="00215BFF" w:rsidRDefault="00215BFF" w:rsidP="00B9509A">
            <w:pPr>
              <w:jc w:val="center"/>
              <w:rPr>
                <w:rFonts w:asciiTheme="majorBidi" w:hAnsiTheme="majorBidi" w:cstheme="majorBidi"/>
                <w:color w:val="000000"/>
                <w:sz w:val="26"/>
                <w:szCs w:val="26"/>
              </w:rPr>
            </w:pPr>
            <w:r w:rsidRPr="00215BFF">
              <w:rPr>
                <w:rFonts w:asciiTheme="majorBidi" w:hAnsiTheme="majorBidi" w:cstheme="majorBidi"/>
                <w:color w:val="000000"/>
                <w:sz w:val="26"/>
                <w:szCs w:val="26"/>
              </w:rPr>
              <w:t>2021</w:t>
            </w:r>
          </w:p>
        </w:tc>
        <w:tc>
          <w:tcPr>
            <w:tcW w:w="308" w:type="dxa"/>
            <w:tcBorders>
              <w:top w:val="nil"/>
              <w:left w:val="nil"/>
              <w:bottom w:val="nil"/>
              <w:right w:val="nil"/>
            </w:tcBorders>
            <w:shd w:val="clear" w:color="auto" w:fill="auto"/>
            <w:noWrap/>
            <w:vAlign w:val="bottom"/>
            <w:hideMark/>
          </w:tcPr>
          <w:p w14:paraId="3F6E3EB7" w14:textId="77777777" w:rsidR="00215BFF" w:rsidRPr="00215BFF" w:rsidRDefault="00215BFF" w:rsidP="00B9509A">
            <w:pPr>
              <w:jc w:val="center"/>
              <w:rPr>
                <w:rFonts w:asciiTheme="majorBidi" w:hAnsiTheme="majorBidi" w:cstheme="majorBidi"/>
                <w:color w:val="000000"/>
                <w:sz w:val="26"/>
                <w:szCs w:val="26"/>
              </w:rPr>
            </w:pPr>
          </w:p>
        </w:tc>
        <w:tc>
          <w:tcPr>
            <w:tcW w:w="1001" w:type="dxa"/>
            <w:tcBorders>
              <w:top w:val="nil"/>
              <w:left w:val="nil"/>
              <w:bottom w:val="single" w:sz="4" w:space="0" w:color="auto"/>
              <w:right w:val="nil"/>
            </w:tcBorders>
            <w:shd w:val="clear" w:color="auto" w:fill="auto"/>
            <w:vAlign w:val="center"/>
            <w:hideMark/>
          </w:tcPr>
          <w:p w14:paraId="0368BF96" w14:textId="77777777" w:rsidR="00215BFF" w:rsidRPr="00215BFF" w:rsidRDefault="00215BFF" w:rsidP="00B9509A">
            <w:pPr>
              <w:jc w:val="center"/>
              <w:rPr>
                <w:rFonts w:asciiTheme="majorBidi" w:hAnsiTheme="majorBidi" w:cstheme="majorBidi"/>
                <w:color w:val="000000"/>
                <w:sz w:val="26"/>
                <w:szCs w:val="26"/>
              </w:rPr>
            </w:pPr>
            <w:r w:rsidRPr="00215BFF">
              <w:rPr>
                <w:rFonts w:asciiTheme="majorBidi" w:hAnsiTheme="majorBidi" w:cstheme="majorBidi"/>
                <w:color w:val="000000"/>
                <w:sz w:val="26"/>
                <w:szCs w:val="26"/>
              </w:rPr>
              <w:t>2022</w:t>
            </w:r>
          </w:p>
        </w:tc>
        <w:tc>
          <w:tcPr>
            <w:tcW w:w="308" w:type="dxa"/>
            <w:tcBorders>
              <w:top w:val="nil"/>
              <w:left w:val="nil"/>
              <w:bottom w:val="nil"/>
              <w:right w:val="nil"/>
            </w:tcBorders>
            <w:shd w:val="clear" w:color="auto" w:fill="auto"/>
            <w:noWrap/>
            <w:vAlign w:val="bottom"/>
            <w:hideMark/>
          </w:tcPr>
          <w:p w14:paraId="648A8D72" w14:textId="77777777" w:rsidR="00215BFF" w:rsidRPr="00215BFF" w:rsidRDefault="00215BFF" w:rsidP="00B9509A">
            <w:pPr>
              <w:jc w:val="center"/>
              <w:rPr>
                <w:rFonts w:asciiTheme="majorBidi" w:hAnsiTheme="majorBidi" w:cstheme="majorBidi"/>
                <w:color w:val="000000"/>
                <w:sz w:val="26"/>
                <w:szCs w:val="26"/>
              </w:rPr>
            </w:pPr>
          </w:p>
        </w:tc>
        <w:tc>
          <w:tcPr>
            <w:tcW w:w="965" w:type="dxa"/>
            <w:tcBorders>
              <w:top w:val="nil"/>
              <w:left w:val="nil"/>
              <w:bottom w:val="single" w:sz="4" w:space="0" w:color="auto"/>
              <w:right w:val="nil"/>
            </w:tcBorders>
            <w:shd w:val="clear" w:color="auto" w:fill="auto"/>
            <w:noWrap/>
            <w:vAlign w:val="bottom"/>
            <w:hideMark/>
          </w:tcPr>
          <w:p w14:paraId="326131D8" w14:textId="77777777" w:rsidR="00215BFF" w:rsidRPr="00215BFF" w:rsidRDefault="00215BFF" w:rsidP="00B9509A">
            <w:pPr>
              <w:jc w:val="center"/>
              <w:rPr>
                <w:rFonts w:asciiTheme="majorBidi" w:hAnsiTheme="majorBidi" w:cstheme="majorBidi"/>
                <w:color w:val="000000"/>
                <w:sz w:val="26"/>
                <w:szCs w:val="26"/>
              </w:rPr>
            </w:pPr>
            <w:r w:rsidRPr="00215BFF">
              <w:rPr>
                <w:rFonts w:asciiTheme="majorBidi" w:hAnsiTheme="majorBidi" w:cstheme="majorBidi"/>
                <w:color w:val="000000"/>
                <w:sz w:val="26"/>
                <w:szCs w:val="26"/>
              </w:rPr>
              <w:t>2021</w:t>
            </w:r>
          </w:p>
        </w:tc>
        <w:tc>
          <w:tcPr>
            <w:tcW w:w="308" w:type="dxa"/>
            <w:tcBorders>
              <w:top w:val="nil"/>
              <w:left w:val="nil"/>
              <w:bottom w:val="nil"/>
              <w:right w:val="nil"/>
            </w:tcBorders>
            <w:shd w:val="clear" w:color="auto" w:fill="auto"/>
            <w:noWrap/>
            <w:vAlign w:val="bottom"/>
            <w:hideMark/>
          </w:tcPr>
          <w:p w14:paraId="55C206BB" w14:textId="77777777" w:rsidR="00215BFF" w:rsidRPr="00215BFF" w:rsidRDefault="00215BFF" w:rsidP="00B9509A">
            <w:pPr>
              <w:jc w:val="center"/>
              <w:rPr>
                <w:rFonts w:asciiTheme="majorBidi" w:hAnsiTheme="majorBidi" w:cstheme="majorBidi"/>
                <w:color w:val="000000"/>
                <w:sz w:val="26"/>
                <w:szCs w:val="26"/>
              </w:rPr>
            </w:pPr>
          </w:p>
        </w:tc>
        <w:tc>
          <w:tcPr>
            <w:tcW w:w="961" w:type="dxa"/>
            <w:tcBorders>
              <w:top w:val="nil"/>
              <w:left w:val="nil"/>
              <w:bottom w:val="single" w:sz="4" w:space="0" w:color="auto"/>
              <w:right w:val="nil"/>
            </w:tcBorders>
            <w:shd w:val="clear" w:color="auto" w:fill="auto"/>
            <w:vAlign w:val="center"/>
            <w:hideMark/>
          </w:tcPr>
          <w:p w14:paraId="0F8916EB" w14:textId="77777777" w:rsidR="00215BFF" w:rsidRPr="00215BFF" w:rsidRDefault="00215BFF" w:rsidP="00B9509A">
            <w:pPr>
              <w:jc w:val="center"/>
              <w:rPr>
                <w:rFonts w:asciiTheme="majorBidi" w:hAnsiTheme="majorBidi" w:cstheme="majorBidi"/>
                <w:color w:val="000000"/>
                <w:sz w:val="26"/>
                <w:szCs w:val="26"/>
              </w:rPr>
            </w:pPr>
            <w:r w:rsidRPr="00215BFF">
              <w:rPr>
                <w:rFonts w:asciiTheme="majorBidi" w:hAnsiTheme="majorBidi" w:cstheme="majorBidi"/>
                <w:color w:val="000000"/>
                <w:sz w:val="26"/>
                <w:szCs w:val="26"/>
              </w:rPr>
              <w:t>2022</w:t>
            </w:r>
          </w:p>
        </w:tc>
        <w:tc>
          <w:tcPr>
            <w:tcW w:w="308" w:type="dxa"/>
            <w:tcBorders>
              <w:top w:val="nil"/>
              <w:left w:val="nil"/>
              <w:bottom w:val="nil"/>
              <w:right w:val="nil"/>
            </w:tcBorders>
            <w:shd w:val="clear" w:color="auto" w:fill="auto"/>
            <w:noWrap/>
            <w:vAlign w:val="bottom"/>
            <w:hideMark/>
          </w:tcPr>
          <w:p w14:paraId="1940E6D4" w14:textId="77777777" w:rsidR="00215BFF" w:rsidRPr="00215BFF" w:rsidRDefault="00215BFF" w:rsidP="00B9509A">
            <w:pPr>
              <w:jc w:val="center"/>
              <w:rPr>
                <w:rFonts w:asciiTheme="majorBidi" w:hAnsiTheme="majorBidi" w:cstheme="majorBidi"/>
                <w:color w:val="000000"/>
                <w:sz w:val="26"/>
                <w:szCs w:val="26"/>
              </w:rPr>
            </w:pPr>
          </w:p>
        </w:tc>
        <w:tc>
          <w:tcPr>
            <w:tcW w:w="874" w:type="dxa"/>
            <w:tcBorders>
              <w:top w:val="nil"/>
              <w:left w:val="nil"/>
              <w:bottom w:val="single" w:sz="4" w:space="0" w:color="auto"/>
              <w:right w:val="nil"/>
            </w:tcBorders>
            <w:shd w:val="clear" w:color="auto" w:fill="auto"/>
            <w:noWrap/>
            <w:vAlign w:val="bottom"/>
            <w:hideMark/>
          </w:tcPr>
          <w:p w14:paraId="69E401FE" w14:textId="77777777" w:rsidR="00215BFF" w:rsidRPr="00215BFF" w:rsidRDefault="00215BFF" w:rsidP="00B9509A">
            <w:pPr>
              <w:jc w:val="center"/>
              <w:rPr>
                <w:rFonts w:asciiTheme="majorBidi" w:hAnsiTheme="majorBidi" w:cstheme="majorBidi"/>
                <w:color w:val="000000"/>
                <w:sz w:val="26"/>
                <w:szCs w:val="26"/>
              </w:rPr>
            </w:pPr>
            <w:r w:rsidRPr="00215BFF">
              <w:rPr>
                <w:rFonts w:asciiTheme="majorBidi" w:hAnsiTheme="majorBidi" w:cstheme="majorBidi"/>
                <w:color w:val="000000"/>
                <w:sz w:val="26"/>
                <w:szCs w:val="26"/>
              </w:rPr>
              <w:t>2021</w:t>
            </w:r>
          </w:p>
        </w:tc>
        <w:tc>
          <w:tcPr>
            <w:tcW w:w="308" w:type="dxa"/>
            <w:tcBorders>
              <w:top w:val="nil"/>
              <w:left w:val="nil"/>
              <w:bottom w:val="nil"/>
              <w:right w:val="nil"/>
            </w:tcBorders>
            <w:shd w:val="clear" w:color="auto" w:fill="auto"/>
            <w:noWrap/>
            <w:vAlign w:val="bottom"/>
            <w:hideMark/>
          </w:tcPr>
          <w:p w14:paraId="6B2D6934" w14:textId="77777777" w:rsidR="00215BFF" w:rsidRPr="00215BFF" w:rsidRDefault="00215BFF" w:rsidP="00B9509A">
            <w:pPr>
              <w:jc w:val="center"/>
              <w:rPr>
                <w:rFonts w:asciiTheme="majorBidi" w:hAnsiTheme="majorBidi" w:cstheme="majorBidi"/>
                <w:color w:val="000000"/>
                <w:sz w:val="26"/>
                <w:szCs w:val="26"/>
              </w:rPr>
            </w:pPr>
          </w:p>
        </w:tc>
        <w:tc>
          <w:tcPr>
            <w:tcW w:w="1122" w:type="dxa"/>
            <w:tcBorders>
              <w:top w:val="nil"/>
              <w:left w:val="nil"/>
              <w:bottom w:val="single" w:sz="4" w:space="0" w:color="auto"/>
              <w:right w:val="nil"/>
            </w:tcBorders>
            <w:shd w:val="clear" w:color="auto" w:fill="auto"/>
            <w:vAlign w:val="center"/>
            <w:hideMark/>
          </w:tcPr>
          <w:p w14:paraId="4829DA5D" w14:textId="77777777" w:rsidR="00215BFF" w:rsidRPr="00215BFF" w:rsidRDefault="00215BFF" w:rsidP="00B9509A">
            <w:pPr>
              <w:jc w:val="center"/>
              <w:rPr>
                <w:rFonts w:asciiTheme="majorBidi" w:hAnsiTheme="majorBidi" w:cstheme="majorBidi"/>
                <w:color w:val="000000"/>
                <w:sz w:val="26"/>
                <w:szCs w:val="26"/>
              </w:rPr>
            </w:pPr>
            <w:r w:rsidRPr="00215BFF">
              <w:rPr>
                <w:rFonts w:asciiTheme="majorBidi" w:hAnsiTheme="majorBidi" w:cstheme="majorBidi"/>
                <w:color w:val="000000"/>
                <w:sz w:val="26"/>
                <w:szCs w:val="26"/>
              </w:rPr>
              <w:t>2022</w:t>
            </w:r>
          </w:p>
        </w:tc>
        <w:tc>
          <w:tcPr>
            <w:tcW w:w="308" w:type="dxa"/>
            <w:tcBorders>
              <w:top w:val="nil"/>
              <w:left w:val="nil"/>
              <w:bottom w:val="nil"/>
              <w:right w:val="nil"/>
            </w:tcBorders>
            <w:shd w:val="clear" w:color="auto" w:fill="auto"/>
            <w:noWrap/>
            <w:vAlign w:val="bottom"/>
            <w:hideMark/>
          </w:tcPr>
          <w:p w14:paraId="08AAFFF9" w14:textId="77777777" w:rsidR="00215BFF" w:rsidRPr="00215BFF" w:rsidRDefault="00215BFF" w:rsidP="00B9509A">
            <w:pPr>
              <w:jc w:val="center"/>
              <w:rPr>
                <w:rFonts w:asciiTheme="majorBidi" w:hAnsiTheme="majorBidi" w:cstheme="majorBidi"/>
                <w:color w:val="000000"/>
                <w:sz w:val="26"/>
                <w:szCs w:val="26"/>
              </w:rPr>
            </w:pPr>
          </w:p>
        </w:tc>
        <w:tc>
          <w:tcPr>
            <w:tcW w:w="998" w:type="dxa"/>
            <w:tcBorders>
              <w:top w:val="nil"/>
              <w:left w:val="nil"/>
              <w:bottom w:val="single" w:sz="4" w:space="0" w:color="auto"/>
              <w:right w:val="nil"/>
            </w:tcBorders>
            <w:shd w:val="clear" w:color="auto" w:fill="auto"/>
            <w:noWrap/>
            <w:vAlign w:val="bottom"/>
            <w:hideMark/>
          </w:tcPr>
          <w:p w14:paraId="232AB34C" w14:textId="77777777" w:rsidR="00215BFF" w:rsidRPr="00215BFF" w:rsidRDefault="00215BFF" w:rsidP="00B9509A">
            <w:pPr>
              <w:jc w:val="center"/>
              <w:rPr>
                <w:rFonts w:asciiTheme="majorBidi" w:hAnsiTheme="majorBidi" w:cstheme="majorBidi"/>
                <w:color w:val="000000"/>
                <w:sz w:val="26"/>
                <w:szCs w:val="26"/>
              </w:rPr>
            </w:pPr>
            <w:r w:rsidRPr="00215BFF">
              <w:rPr>
                <w:rFonts w:asciiTheme="majorBidi" w:hAnsiTheme="majorBidi" w:cstheme="majorBidi"/>
                <w:color w:val="000000"/>
                <w:sz w:val="26"/>
                <w:szCs w:val="26"/>
              </w:rPr>
              <w:t>2021</w:t>
            </w:r>
          </w:p>
        </w:tc>
        <w:tc>
          <w:tcPr>
            <w:tcW w:w="308" w:type="dxa"/>
            <w:tcBorders>
              <w:top w:val="nil"/>
              <w:left w:val="nil"/>
              <w:bottom w:val="nil"/>
              <w:right w:val="nil"/>
            </w:tcBorders>
            <w:shd w:val="clear" w:color="auto" w:fill="auto"/>
            <w:noWrap/>
            <w:vAlign w:val="bottom"/>
            <w:hideMark/>
          </w:tcPr>
          <w:p w14:paraId="382D3B28" w14:textId="77777777" w:rsidR="00215BFF" w:rsidRPr="00215BFF" w:rsidRDefault="00215BFF" w:rsidP="00B9509A">
            <w:pPr>
              <w:jc w:val="center"/>
              <w:rPr>
                <w:rFonts w:asciiTheme="majorBidi" w:hAnsiTheme="majorBidi" w:cstheme="majorBidi"/>
                <w:color w:val="000000"/>
                <w:sz w:val="26"/>
                <w:szCs w:val="26"/>
              </w:rPr>
            </w:pPr>
          </w:p>
        </w:tc>
        <w:tc>
          <w:tcPr>
            <w:tcW w:w="1136" w:type="dxa"/>
            <w:tcBorders>
              <w:top w:val="nil"/>
              <w:left w:val="nil"/>
              <w:bottom w:val="single" w:sz="4" w:space="0" w:color="auto"/>
              <w:right w:val="nil"/>
            </w:tcBorders>
            <w:shd w:val="clear" w:color="auto" w:fill="auto"/>
            <w:vAlign w:val="center"/>
            <w:hideMark/>
          </w:tcPr>
          <w:p w14:paraId="3A43517C" w14:textId="77777777" w:rsidR="00215BFF" w:rsidRPr="00215BFF" w:rsidRDefault="00215BFF" w:rsidP="00B9509A">
            <w:pPr>
              <w:jc w:val="center"/>
              <w:rPr>
                <w:rFonts w:asciiTheme="majorBidi" w:hAnsiTheme="majorBidi" w:cstheme="majorBidi"/>
                <w:color w:val="000000"/>
                <w:sz w:val="26"/>
                <w:szCs w:val="26"/>
              </w:rPr>
            </w:pPr>
            <w:r w:rsidRPr="00215BFF">
              <w:rPr>
                <w:rFonts w:asciiTheme="majorBidi" w:hAnsiTheme="majorBidi" w:cstheme="majorBidi"/>
                <w:color w:val="000000"/>
                <w:sz w:val="26"/>
                <w:szCs w:val="26"/>
              </w:rPr>
              <w:t>2022</w:t>
            </w:r>
          </w:p>
        </w:tc>
        <w:tc>
          <w:tcPr>
            <w:tcW w:w="308" w:type="dxa"/>
            <w:tcBorders>
              <w:top w:val="nil"/>
              <w:left w:val="nil"/>
              <w:bottom w:val="nil"/>
              <w:right w:val="nil"/>
            </w:tcBorders>
            <w:shd w:val="clear" w:color="auto" w:fill="auto"/>
            <w:noWrap/>
            <w:vAlign w:val="bottom"/>
            <w:hideMark/>
          </w:tcPr>
          <w:p w14:paraId="4399E7BA" w14:textId="77777777" w:rsidR="00215BFF" w:rsidRPr="00215BFF" w:rsidRDefault="00215BFF" w:rsidP="00B9509A">
            <w:pPr>
              <w:jc w:val="center"/>
              <w:rPr>
                <w:rFonts w:asciiTheme="majorBidi" w:hAnsiTheme="majorBidi" w:cstheme="majorBidi"/>
                <w:color w:val="000000"/>
                <w:sz w:val="26"/>
                <w:szCs w:val="26"/>
              </w:rPr>
            </w:pPr>
          </w:p>
        </w:tc>
        <w:tc>
          <w:tcPr>
            <w:tcW w:w="1006" w:type="dxa"/>
            <w:tcBorders>
              <w:top w:val="nil"/>
              <w:left w:val="nil"/>
              <w:bottom w:val="single" w:sz="4" w:space="0" w:color="auto"/>
              <w:right w:val="nil"/>
            </w:tcBorders>
            <w:shd w:val="clear" w:color="auto" w:fill="auto"/>
            <w:noWrap/>
            <w:vAlign w:val="bottom"/>
            <w:hideMark/>
          </w:tcPr>
          <w:p w14:paraId="025B90B5" w14:textId="77777777" w:rsidR="00215BFF" w:rsidRPr="00215BFF" w:rsidRDefault="00215BFF" w:rsidP="00B9509A">
            <w:pPr>
              <w:jc w:val="center"/>
              <w:rPr>
                <w:rFonts w:asciiTheme="majorBidi" w:hAnsiTheme="majorBidi" w:cstheme="majorBidi"/>
                <w:color w:val="000000"/>
                <w:sz w:val="26"/>
                <w:szCs w:val="26"/>
              </w:rPr>
            </w:pPr>
            <w:r w:rsidRPr="00215BFF">
              <w:rPr>
                <w:rFonts w:asciiTheme="majorBidi" w:hAnsiTheme="majorBidi" w:cstheme="majorBidi"/>
                <w:color w:val="000000"/>
                <w:sz w:val="26"/>
                <w:szCs w:val="26"/>
              </w:rPr>
              <w:t>2021</w:t>
            </w:r>
          </w:p>
        </w:tc>
      </w:tr>
      <w:tr w:rsidR="006D5C41" w:rsidRPr="00215BFF" w14:paraId="1B71AABD" w14:textId="77777777" w:rsidTr="00AA21E9">
        <w:trPr>
          <w:gridAfter w:val="1"/>
          <w:wAfter w:w="15" w:type="dxa"/>
          <w:trHeight w:val="371"/>
        </w:trPr>
        <w:tc>
          <w:tcPr>
            <w:tcW w:w="3179" w:type="dxa"/>
            <w:tcBorders>
              <w:top w:val="nil"/>
              <w:left w:val="nil"/>
              <w:bottom w:val="nil"/>
              <w:right w:val="nil"/>
            </w:tcBorders>
            <w:shd w:val="clear" w:color="auto" w:fill="auto"/>
            <w:vAlign w:val="center"/>
            <w:hideMark/>
          </w:tcPr>
          <w:p w14:paraId="452A5F13" w14:textId="77777777" w:rsidR="006D5C41" w:rsidRPr="00215BFF" w:rsidRDefault="006D5C41" w:rsidP="006D5C41">
            <w:pPr>
              <w:rPr>
                <w:rFonts w:asciiTheme="majorBidi" w:hAnsiTheme="majorBidi" w:cstheme="majorBidi"/>
                <w:color w:val="000000"/>
                <w:sz w:val="26"/>
                <w:szCs w:val="26"/>
              </w:rPr>
            </w:pPr>
            <w:r w:rsidRPr="00215BFF">
              <w:rPr>
                <w:rFonts w:asciiTheme="majorBidi" w:hAnsiTheme="majorBidi" w:cstheme="majorBidi"/>
                <w:snapToGrid w:val="0"/>
                <w:color w:val="000000"/>
                <w:spacing w:val="-2"/>
                <w:sz w:val="26"/>
                <w:szCs w:val="26"/>
                <w:lang w:eastAsia="th-TH"/>
              </w:rPr>
              <w:t xml:space="preserve">Revenue from rendering of services  </w:t>
            </w:r>
          </w:p>
        </w:tc>
        <w:tc>
          <w:tcPr>
            <w:tcW w:w="1028" w:type="dxa"/>
            <w:tcBorders>
              <w:top w:val="nil"/>
              <w:left w:val="nil"/>
              <w:bottom w:val="nil"/>
              <w:right w:val="nil"/>
            </w:tcBorders>
            <w:shd w:val="clear" w:color="auto" w:fill="auto"/>
            <w:noWrap/>
            <w:vAlign w:val="bottom"/>
            <w:hideMark/>
          </w:tcPr>
          <w:p w14:paraId="058E2B55" w14:textId="77777777" w:rsidR="006D5C41" w:rsidRPr="006D5C41" w:rsidRDefault="006D5C41" w:rsidP="006D5C41">
            <w:pPr>
              <w:jc w:val="right"/>
              <w:rPr>
                <w:rFonts w:asciiTheme="majorBidi" w:hAnsiTheme="majorBidi" w:cstheme="majorBidi"/>
                <w:color w:val="000000"/>
                <w:sz w:val="26"/>
                <w:szCs w:val="26"/>
              </w:rPr>
            </w:pPr>
            <w:r w:rsidRPr="006D5C41">
              <w:rPr>
                <w:rFonts w:asciiTheme="majorBidi" w:hAnsiTheme="majorBidi" w:cstheme="majorBidi"/>
                <w:color w:val="000000"/>
                <w:sz w:val="26"/>
                <w:szCs w:val="26"/>
              </w:rPr>
              <w:t>-</w:t>
            </w:r>
          </w:p>
        </w:tc>
        <w:tc>
          <w:tcPr>
            <w:tcW w:w="304" w:type="dxa"/>
            <w:tcBorders>
              <w:top w:val="nil"/>
              <w:left w:val="nil"/>
              <w:bottom w:val="nil"/>
              <w:right w:val="nil"/>
            </w:tcBorders>
            <w:shd w:val="clear" w:color="auto" w:fill="auto"/>
            <w:noWrap/>
            <w:vAlign w:val="bottom"/>
            <w:hideMark/>
          </w:tcPr>
          <w:p w14:paraId="3A20FDAC" w14:textId="77777777" w:rsidR="006D5C41" w:rsidRPr="00215BFF" w:rsidRDefault="006D5C41" w:rsidP="006D5C41">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1EB08641" w14:textId="77777777" w:rsidR="006D5C41" w:rsidRPr="00215BFF" w:rsidRDefault="006D5C41" w:rsidP="006D5C41">
            <w:pPr>
              <w:jc w:val="right"/>
              <w:rPr>
                <w:rFonts w:asciiTheme="majorBidi" w:hAnsiTheme="majorBidi" w:cstheme="majorBidi"/>
                <w:sz w:val="26"/>
                <w:szCs w:val="26"/>
              </w:rPr>
            </w:pPr>
            <w:r w:rsidRPr="00215BFF">
              <w:rPr>
                <w:rFonts w:ascii="Angsana New" w:hAnsi="Angsana New"/>
                <w:snapToGrid w:val="0"/>
                <w:color w:val="000000"/>
                <w:sz w:val="26"/>
                <w:szCs w:val="26"/>
                <w:lang w:eastAsia="th-TH"/>
              </w:rPr>
              <w:t>11,442</w:t>
            </w:r>
          </w:p>
        </w:tc>
        <w:tc>
          <w:tcPr>
            <w:tcW w:w="308" w:type="dxa"/>
            <w:tcBorders>
              <w:top w:val="nil"/>
              <w:left w:val="nil"/>
              <w:bottom w:val="nil"/>
              <w:right w:val="nil"/>
            </w:tcBorders>
            <w:shd w:val="clear" w:color="auto" w:fill="auto"/>
            <w:noWrap/>
            <w:vAlign w:val="bottom"/>
            <w:hideMark/>
          </w:tcPr>
          <w:p w14:paraId="751B2C20" w14:textId="77777777" w:rsidR="006D5C41" w:rsidRPr="00215BFF" w:rsidRDefault="006D5C41" w:rsidP="006D5C41">
            <w:pPr>
              <w:jc w:val="right"/>
              <w:rPr>
                <w:rFonts w:asciiTheme="majorBidi" w:hAnsiTheme="majorBidi" w:cstheme="majorBidi"/>
                <w:sz w:val="26"/>
                <w:szCs w:val="26"/>
              </w:rPr>
            </w:pPr>
          </w:p>
        </w:tc>
        <w:tc>
          <w:tcPr>
            <w:tcW w:w="1001" w:type="dxa"/>
            <w:tcBorders>
              <w:top w:val="nil"/>
              <w:left w:val="nil"/>
              <w:bottom w:val="nil"/>
              <w:right w:val="nil"/>
            </w:tcBorders>
            <w:shd w:val="clear" w:color="auto" w:fill="auto"/>
            <w:noWrap/>
            <w:vAlign w:val="bottom"/>
            <w:hideMark/>
          </w:tcPr>
          <w:p w14:paraId="2E78B087" w14:textId="19A100CB" w:rsidR="006D5C41" w:rsidRPr="00215BFF" w:rsidRDefault="006D5C41" w:rsidP="006D5C41">
            <w:pPr>
              <w:jc w:val="right"/>
              <w:rPr>
                <w:rFonts w:asciiTheme="majorBidi" w:hAnsiTheme="majorBidi" w:cstheme="majorBidi"/>
                <w:sz w:val="26"/>
                <w:szCs w:val="26"/>
                <w:highlight w:val="yellow"/>
              </w:rPr>
            </w:pPr>
            <w:r w:rsidRPr="00806B4B">
              <w:rPr>
                <w:rFonts w:ascii="Angsana New" w:hAnsi="Angsana New"/>
                <w:sz w:val="27"/>
                <w:szCs w:val="27"/>
              </w:rPr>
              <w:t>150,061</w:t>
            </w:r>
          </w:p>
        </w:tc>
        <w:tc>
          <w:tcPr>
            <w:tcW w:w="308" w:type="dxa"/>
            <w:tcBorders>
              <w:top w:val="nil"/>
              <w:left w:val="nil"/>
              <w:bottom w:val="nil"/>
              <w:right w:val="nil"/>
            </w:tcBorders>
            <w:shd w:val="clear" w:color="auto" w:fill="auto"/>
            <w:noWrap/>
            <w:vAlign w:val="bottom"/>
            <w:hideMark/>
          </w:tcPr>
          <w:p w14:paraId="6718E9E8" w14:textId="77777777" w:rsidR="006D5C41" w:rsidRPr="00215BFF" w:rsidRDefault="006D5C41" w:rsidP="006D5C41">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41D25255" w14:textId="77777777" w:rsidR="006D5C41" w:rsidRPr="00215BFF" w:rsidRDefault="006D5C41" w:rsidP="006D5C41">
            <w:pPr>
              <w:jc w:val="right"/>
              <w:rPr>
                <w:rFonts w:asciiTheme="majorBidi" w:hAnsiTheme="majorBidi" w:cstheme="majorBidi"/>
                <w:sz w:val="26"/>
                <w:szCs w:val="26"/>
              </w:rPr>
            </w:pPr>
            <w:r w:rsidRPr="00215BFF">
              <w:rPr>
                <w:rFonts w:ascii="Angsana New" w:hAnsi="Angsana New"/>
                <w:snapToGrid w:val="0"/>
                <w:color w:val="000000"/>
                <w:sz w:val="26"/>
                <w:szCs w:val="26"/>
                <w:lang w:eastAsia="th-TH"/>
              </w:rPr>
              <w:t>151,733</w:t>
            </w:r>
          </w:p>
        </w:tc>
        <w:tc>
          <w:tcPr>
            <w:tcW w:w="308" w:type="dxa"/>
            <w:tcBorders>
              <w:top w:val="nil"/>
              <w:left w:val="nil"/>
              <w:bottom w:val="nil"/>
              <w:right w:val="nil"/>
            </w:tcBorders>
            <w:shd w:val="clear" w:color="auto" w:fill="auto"/>
            <w:noWrap/>
            <w:vAlign w:val="bottom"/>
            <w:hideMark/>
          </w:tcPr>
          <w:p w14:paraId="3CAD53AE" w14:textId="77777777" w:rsidR="006D5C41" w:rsidRPr="00215BFF" w:rsidRDefault="006D5C41" w:rsidP="006D5C41">
            <w:pPr>
              <w:jc w:val="right"/>
              <w:rPr>
                <w:rFonts w:asciiTheme="majorBidi" w:hAnsiTheme="majorBidi" w:cstheme="majorBidi"/>
                <w:sz w:val="26"/>
                <w:szCs w:val="26"/>
              </w:rPr>
            </w:pPr>
          </w:p>
        </w:tc>
        <w:tc>
          <w:tcPr>
            <w:tcW w:w="961" w:type="dxa"/>
            <w:tcBorders>
              <w:top w:val="nil"/>
              <w:left w:val="nil"/>
              <w:bottom w:val="nil"/>
              <w:right w:val="nil"/>
            </w:tcBorders>
            <w:shd w:val="clear" w:color="auto" w:fill="auto"/>
            <w:noWrap/>
            <w:vAlign w:val="bottom"/>
            <w:hideMark/>
          </w:tcPr>
          <w:p w14:paraId="60701B04" w14:textId="6FFBF710" w:rsidR="006D5C41" w:rsidRPr="00215BFF" w:rsidRDefault="006D5C41" w:rsidP="006D5C41">
            <w:pPr>
              <w:jc w:val="right"/>
              <w:rPr>
                <w:rFonts w:asciiTheme="majorBidi" w:hAnsiTheme="majorBidi" w:cstheme="majorBidi"/>
                <w:sz w:val="26"/>
                <w:szCs w:val="26"/>
                <w:highlight w:val="yellow"/>
              </w:rPr>
            </w:pPr>
            <w:r w:rsidRPr="00806B4B">
              <w:rPr>
                <w:rFonts w:ascii="Angsana New" w:hAnsi="Angsana New"/>
                <w:sz w:val="27"/>
                <w:szCs w:val="27"/>
              </w:rPr>
              <w:t>4,697</w:t>
            </w:r>
          </w:p>
        </w:tc>
        <w:tc>
          <w:tcPr>
            <w:tcW w:w="308" w:type="dxa"/>
            <w:tcBorders>
              <w:top w:val="nil"/>
              <w:left w:val="nil"/>
              <w:bottom w:val="nil"/>
              <w:right w:val="nil"/>
            </w:tcBorders>
            <w:shd w:val="clear" w:color="auto" w:fill="auto"/>
            <w:noWrap/>
            <w:vAlign w:val="bottom"/>
            <w:hideMark/>
          </w:tcPr>
          <w:p w14:paraId="47C95C5E" w14:textId="77777777" w:rsidR="006D5C41" w:rsidRPr="00215BFF" w:rsidRDefault="006D5C41" w:rsidP="006D5C41">
            <w:pPr>
              <w:jc w:val="right"/>
              <w:rPr>
                <w:rFonts w:asciiTheme="majorBidi" w:hAnsiTheme="majorBidi" w:cstheme="majorBidi"/>
                <w:sz w:val="26"/>
                <w:szCs w:val="26"/>
              </w:rPr>
            </w:pPr>
          </w:p>
        </w:tc>
        <w:tc>
          <w:tcPr>
            <w:tcW w:w="874" w:type="dxa"/>
            <w:tcBorders>
              <w:top w:val="nil"/>
              <w:left w:val="nil"/>
              <w:bottom w:val="nil"/>
              <w:right w:val="nil"/>
            </w:tcBorders>
            <w:shd w:val="clear" w:color="auto" w:fill="auto"/>
            <w:noWrap/>
            <w:vAlign w:val="bottom"/>
            <w:hideMark/>
          </w:tcPr>
          <w:p w14:paraId="12E95BEA" w14:textId="77777777" w:rsidR="006D5C41" w:rsidRPr="00215BFF" w:rsidRDefault="006D5C41" w:rsidP="006D5C41">
            <w:pPr>
              <w:jc w:val="right"/>
              <w:rPr>
                <w:rFonts w:asciiTheme="majorBidi" w:hAnsiTheme="majorBidi" w:cstheme="majorBidi"/>
                <w:sz w:val="26"/>
                <w:szCs w:val="26"/>
              </w:rPr>
            </w:pPr>
            <w:r w:rsidRPr="00215BFF">
              <w:rPr>
                <w:rFonts w:ascii="Angsana New" w:hAnsi="Angsana New"/>
                <w:snapToGrid w:val="0"/>
                <w:color w:val="000000"/>
                <w:sz w:val="26"/>
                <w:szCs w:val="26"/>
                <w:lang w:eastAsia="th-TH"/>
              </w:rPr>
              <w:t>4,430</w:t>
            </w:r>
          </w:p>
        </w:tc>
        <w:tc>
          <w:tcPr>
            <w:tcW w:w="308" w:type="dxa"/>
            <w:tcBorders>
              <w:top w:val="nil"/>
              <w:left w:val="nil"/>
              <w:bottom w:val="nil"/>
              <w:right w:val="nil"/>
            </w:tcBorders>
            <w:shd w:val="clear" w:color="auto" w:fill="auto"/>
            <w:noWrap/>
            <w:vAlign w:val="bottom"/>
            <w:hideMark/>
          </w:tcPr>
          <w:p w14:paraId="1D77EAB7" w14:textId="77777777" w:rsidR="006D5C41" w:rsidRPr="00215BFF" w:rsidRDefault="006D5C41" w:rsidP="006D5C41">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1C7425A1" w14:textId="27CBBB34" w:rsidR="006D5C41" w:rsidRPr="00215BFF" w:rsidRDefault="006D5C41" w:rsidP="006D5C41">
            <w:pPr>
              <w:jc w:val="right"/>
              <w:rPr>
                <w:rFonts w:asciiTheme="majorBidi" w:hAnsiTheme="majorBidi" w:cstheme="majorBidi"/>
                <w:sz w:val="26"/>
                <w:szCs w:val="26"/>
                <w:highlight w:val="yellow"/>
              </w:rPr>
            </w:pPr>
            <w:r w:rsidRPr="00806B4B">
              <w:rPr>
                <w:rFonts w:ascii="Angsana New" w:hAnsi="Angsana New"/>
                <w:sz w:val="27"/>
                <w:szCs w:val="27"/>
              </w:rPr>
              <w:t>-</w:t>
            </w:r>
          </w:p>
        </w:tc>
        <w:tc>
          <w:tcPr>
            <w:tcW w:w="308" w:type="dxa"/>
            <w:tcBorders>
              <w:top w:val="nil"/>
              <w:left w:val="nil"/>
              <w:bottom w:val="nil"/>
              <w:right w:val="nil"/>
            </w:tcBorders>
            <w:shd w:val="clear" w:color="auto" w:fill="auto"/>
            <w:noWrap/>
            <w:vAlign w:val="bottom"/>
            <w:hideMark/>
          </w:tcPr>
          <w:p w14:paraId="2ED45F57" w14:textId="77777777" w:rsidR="006D5C41" w:rsidRPr="00215BFF" w:rsidRDefault="006D5C41" w:rsidP="006D5C41">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hideMark/>
          </w:tcPr>
          <w:p w14:paraId="245A5BE2" w14:textId="23C1E075" w:rsidR="006D5C41" w:rsidRPr="00215BFF" w:rsidRDefault="006D5C41" w:rsidP="006D5C41">
            <w:pPr>
              <w:jc w:val="right"/>
              <w:rPr>
                <w:rFonts w:asciiTheme="majorBidi" w:hAnsiTheme="majorBidi" w:cstheme="majorBidi"/>
                <w:sz w:val="26"/>
                <w:szCs w:val="26"/>
              </w:rPr>
            </w:pPr>
            <w:r w:rsidRPr="009D46C3">
              <w:rPr>
                <w:rFonts w:ascii="Angsana New" w:hAnsi="Angsana New"/>
                <w:sz w:val="27"/>
                <w:szCs w:val="27"/>
              </w:rPr>
              <w:t>1,000</w:t>
            </w:r>
          </w:p>
        </w:tc>
        <w:tc>
          <w:tcPr>
            <w:tcW w:w="308" w:type="dxa"/>
            <w:tcBorders>
              <w:top w:val="nil"/>
              <w:left w:val="nil"/>
              <w:bottom w:val="nil"/>
              <w:right w:val="nil"/>
            </w:tcBorders>
            <w:shd w:val="clear" w:color="auto" w:fill="auto"/>
            <w:noWrap/>
            <w:vAlign w:val="bottom"/>
            <w:hideMark/>
          </w:tcPr>
          <w:p w14:paraId="3983A752" w14:textId="77777777" w:rsidR="006D5C41" w:rsidRPr="00215BFF" w:rsidRDefault="006D5C41" w:rsidP="006D5C41">
            <w:pPr>
              <w:jc w:val="right"/>
              <w:rPr>
                <w:rFonts w:asciiTheme="majorBidi" w:hAnsiTheme="majorBidi" w:cstheme="majorBidi"/>
                <w:sz w:val="26"/>
                <w:szCs w:val="26"/>
              </w:rPr>
            </w:pPr>
          </w:p>
        </w:tc>
        <w:tc>
          <w:tcPr>
            <w:tcW w:w="1136" w:type="dxa"/>
            <w:tcBorders>
              <w:top w:val="nil"/>
              <w:left w:val="nil"/>
              <w:bottom w:val="nil"/>
              <w:right w:val="nil"/>
            </w:tcBorders>
            <w:shd w:val="clear" w:color="auto" w:fill="auto"/>
            <w:noWrap/>
            <w:vAlign w:val="bottom"/>
            <w:hideMark/>
          </w:tcPr>
          <w:p w14:paraId="0AB6D3CD" w14:textId="5D29474A" w:rsidR="006D5C41" w:rsidRPr="00215BFF" w:rsidRDefault="006D5C41" w:rsidP="006D5C41">
            <w:pPr>
              <w:jc w:val="right"/>
              <w:rPr>
                <w:rFonts w:asciiTheme="majorBidi" w:hAnsiTheme="majorBidi" w:cstheme="majorBidi"/>
                <w:sz w:val="26"/>
                <w:szCs w:val="26"/>
                <w:highlight w:val="yellow"/>
              </w:rPr>
            </w:pPr>
            <w:r w:rsidRPr="00806B4B">
              <w:rPr>
                <w:rFonts w:ascii="Angsana New" w:hAnsi="Angsana New"/>
                <w:sz w:val="27"/>
                <w:szCs w:val="27"/>
              </w:rPr>
              <w:t>154,758</w:t>
            </w:r>
          </w:p>
        </w:tc>
        <w:tc>
          <w:tcPr>
            <w:tcW w:w="308" w:type="dxa"/>
            <w:tcBorders>
              <w:top w:val="nil"/>
              <w:left w:val="nil"/>
              <w:bottom w:val="nil"/>
              <w:right w:val="nil"/>
            </w:tcBorders>
            <w:shd w:val="clear" w:color="auto" w:fill="auto"/>
            <w:noWrap/>
            <w:vAlign w:val="bottom"/>
            <w:hideMark/>
          </w:tcPr>
          <w:p w14:paraId="22E81F3D" w14:textId="77777777" w:rsidR="006D5C41" w:rsidRPr="00215BFF" w:rsidRDefault="006D5C41" w:rsidP="006D5C41">
            <w:pPr>
              <w:jc w:val="right"/>
              <w:rPr>
                <w:rFonts w:asciiTheme="majorBidi" w:hAnsiTheme="majorBidi" w:cstheme="majorBidi"/>
                <w:sz w:val="26"/>
                <w:szCs w:val="26"/>
              </w:rPr>
            </w:pPr>
          </w:p>
        </w:tc>
        <w:tc>
          <w:tcPr>
            <w:tcW w:w="1006" w:type="dxa"/>
            <w:tcBorders>
              <w:top w:val="nil"/>
              <w:left w:val="nil"/>
              <w:bottom w:val="nil"/>
              <w:right w:val="nil"/>
            </w:tcBorders>
            <w:shd w:val="clear" w:color="auto" w:fill="auto"/>
            <w:noWrap/>
            <w:hideMark/>
          </w:tcPr>
          <w:p w14:paraId="3E0330BD" w14:textId="6BB5C11B" w:rsidR="006D5C41" w:rsidRPr="00215BFF" w:rsidRDefault="006D5C41" w:rsidP="006D5C41">
            <w:pPr>
              <w:jc w:val="right"/>
              <w:rPr>
                <w:rFonts w:asciiTheme="majorBidi" w:hAnsiTheme="majorBidi" w:cstheme="majorBidi"/>
                <w:sz w:val="26"/>
                <w:szCs w:val="26"/>
              </w:rPr>
            </w:pPr>
            <w:r w:rsidRPr="009D46C3">
              <w:rPr>
                <w:rFonts w:ascii="Angsana New" w:hAnsi="Angsana New"/>
                <w:sz w:val="27"/>
                <w:szCs w:val="27"/>
              </w:rPr>
              <w:t>168,605</w:t>
            </w:r>
          </w:p>
        </w:tc>
      </w:tr>
      <w:tr w:rsidR="006D5C41" w:rsidRPr="00215BFF" w14:paraId="2D234894" w14:textId="77777777" w:rsidTr="00AA21E9">
        <w:trPr>
          <w:gridAfter w:val="1"/>
          <w:wAfter w:w="15" w:type="dxa"/>
          <w:trHeight w:val="371"/>
        </w:trPr>
        <w:tc>
          <w:tcPr>
            <w:tcW w:w="3179" w:type="dxa"/>
            <w:tcBorders>
              <w:top w:val="nil"/>
              <w:left w:val="nil"/>
              <w:bottom w:val="nil"/>
              <w:right w:val="nil"/>
            </w:tcBorders>
            <w:shd w:val="clear" w:color="auto" w:fill="auto"/>
            <w:vAlign w:val="center"/>
            <w:hideMark/>
          </w:tcPr>
          <w:p w14:paraId="72AFD399" w14:textId="77777777" w:rsidR="006D5C41" w:rsidRPr="00215BFF" w:rsidRDefault="006D5C41" w:rsidP="006D5C41">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Costs of rendering of services</w:t>
            </w:r>
          </w:p>
        </w:tc>
        <w:tc>
          <w:tcPr>
            <w:tcW w:w="1028" w:type="dxa"/>
            <w:tcBorders>
              <w:top w:val="nil"/>
              <w:left w:val="nil"/>
              <w:bottom w:val="nil"/>
              <w:right w:val="nil"/>
            </w:tcBorders>
            <w:shd w:val="clear" w:color="auto" w:fill="auto"/>
            <w:noWrap/>
            <w:vAlign w:val="bottom"/>
            <w:hideMark/>
          </w:tcPr>
          <w:p w14:paraId="5E558499" w14:textId="77777777" w:rsidR="006D5C41" w:rsidRPr="006D5C41" w:rsidRDefault="006D5C41" w:rsidP="006D5C41">
            <w:pPr>
              <w:jc w:val="right"/>
              <w:rPr>
                <w:rFonts w:asciiTheme="majorBidi" w:hAnsiTheme="majorBidi" w:cstheme="majorBidi"/>
                <w:color w:val="000000"/>
                <w:sz w:val="26"/>
                <w:szCs w:val="26"/>
              </w:rPr>
            </w:pPr>
            <w:r w:rsidRPr="006D5C41">
              <w:rPr>
                <w:rFonts w:asciiTheme="majorBidi" w:hAnsiTheme="majorBidi" w:cstheme="majorBidi"/>
                <w:color w:val="000000"/>
                <w:sz w:val="26"/>
                <w:szCs w:val="26"/>
              </w:rPr>
              <w:t>-</w:t>
            </w:r>
          </w:p>
        </w:tc>
        <w:tc>
          <w:tcPr>
            <w:tcW w:w="304" w:type="dxa"/>
            <w:tcBorders>
              <w:top w:val="nil"/>
              <w:left w:val="nil"/>
              <w:bottom w:val="nil"/>
              <w:right w:val="nil"/>
            </w:tcBorders>
            <w:shd w:val="clear" w:color="auto" w:fill="auto"/>
            <w:noWrap/>
            <w:vAlign w:val="bottom"/>
            <w:hideMark/>
          </w:tcPr>
          <w:p w14:paraId="11CCD0B4" w14:textId="77777777" w:rsidR="006D5C41" w:rsidRPr="00215BFF" w:rsidRDefault="006D5C41" w:rsidP="006D5C41">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796F4B2D" w14:textId="77777777" w:rsidR="006D5C41" w:rsidRPr="00215BFF" w:rsidRDefault="006D5C41" w:rsidP="006D5C41">
            <w:pPr>
              <w:jc w:val="right"/>
              <w:rPr>
                <w:rFonts w:asciiTheme="majorBidi" w:hAnsiTheme="majorBidi" w:cstheme="majorBidi"/>
                <w:sz w:val="26"/>
                <w:szCs w:val="26"/>
              </w:rPr>
            </w:pPr>
            <w:r w:rsidRPr="00215BFF">
              <w:rPr>
                <w:rFonts w:ascii="Angsana New" w:hAnsi="Angsana New"/>
                <w:snapToGrid w:val="0"/>
                <w:color w:val="000000"/>
                <w:sz w:val="26"/>
                <w:szCs w:val="26"/>
                <w:lang w:eastAsia="th-TH"/>
              </w:rPr>
              <w:t>(12,411)</w:t>
            </w:r>
          </w:p>
        </w:tc>
        <w:tc>
          <w:tcPr>
            <w:tcW w:w="308" w:type="dxa"/>
            <w:tcBorders>
              <w:top w:val="nil"/>
              <w:left w:val="nil"/>
              <w:bottom w:val="nil"/>
              <w:right w:val="nil"/>
            </w:tcBorders>
            <w:shd w:val="clear" w:color="auto" w:fill="auto"/>
            <w:noWrap/>
            <w:vAlign w:val="bottom"/>
            <w:hideMark/>
          </w:tcPr>
          <w:p w14:paraId="3DA3E99F" w14:textId="77777777" w:rsidR="006D5C41" w:rsidRPr="00215BFF" w:rsidRDefault="006D5C41" w:rsidP="006D5C41">
            <w:pPr>
              <w:jc w:val="right"/>
              <w:rPr>
                <w:rFonts w:asciiTheme="majorBidi" w:hAnsiTheme="majorBidi" w:cstheme="majorBidi"/>
                <w:sz w:val="26"/>
                <w:szCs w:val="26"/>
              </w:rPr>
            </w:pPr>
          </w:p>
        </w:tc>
        <w:tc>
          <w:tcPr>
            <w:tcW w:w="1001" w:type="dxa"/>
            <w:tcBorders>
              <w:top w:val="nil"/>
              <w:left w:val="nil"/>
              <w:bottom w:val="nil"/>
              <w:right w:val="nil"/>
            </w:tcBorders>
            <w:shd w:val="clear" w:color="auto" w:fill="auto"/>
            <w:noWrap/>
            <w:vAlign w:val="bottom"/>
            <w:hideMark/>
          </w:tcPr>
          <w:p w14:paraId="54463E5F" w14:textId="0692B1F5" w:rsidR="006D5C41" w:rsidRPr="00215BFF" w:rsidRDefault="006D5C41" w:rsidP="006D5C41">
            <w:pPr>
              <w:jc w:val="right"/>
              <w:rPr>
                <w:rFonts w:asciiTheme="majorBidi" w:hAnsiTheme="majorBidi" w:cstheme="majorBidi"/>
                <w:sz w:val="26"/>
                <w:szCs w:val="26"/>
                <w:highlight w:val="yellow"/>
              </w:rPr>
            </w:pPr>
            <w:r w:rsidRPr="00806B4B">
              <w:rPr>
                <w:rFonts w:ascii="Angsana New" w:hAnsi="Angsana New"/>
                <w:sz w:val="27"/>
                <w:szCs w:val="27"/>
              </w:rPr>
              <w:t>(140,910)</w:t>
            </w:r>
          </w:p>
        </w:tc>
        <w:tc>
          <w:tcPr>
            <w:tcW w:w="308" w:type="dxa"/>
            <w:tcBorders>
              <w:top w:val="nil"/>
              <w:left w:val="nil"/>
              <w:bottom w:val="nil"/>
              <w:right w:val="nil"/>
            </w:tcBorders>
            <w:shd w:val="clear" w:color="auto" w:fill="auto"/>
            <w:noWrap/>
            <w:vAlign w:val="bottom"/>
            <w:hideMark/>
          </w:tcPr>
          <w:p w14:paraId="25D39289" w14:textId="77777777" w:rsidR="006D5C41" w:rsidRPr="00215BFF" w:rsidRDefault="006D5C41" w:rsidP="006D5C41">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40A96B4F" w14:textId="77777777" w:rsidR="006D5C41" w:rsidRPr="00215BFF" w:rsidRDefault="006D5C41" w:rsidP="006D5C41">
            <w:pPr>
              <w:jc w:val="right"/>
              <w:rPr>
                <w:rFonts w:asciiTheme="majorBidi" w:hAnsiTheme="majorBidi" w:cstheme="majorBidi"/>
                <w:sz w:val="26"/>
                <w:szCs w:val="26"/>
              </w:rPr>
            </w:pPr>
            <w:r w:rsidRPr="00215BFF">
              <w:rPr>
                <w:rFonts w:ascii="Angsana New" w:hAnsi="Angsana New"/>
                <w:snapToGrid w:val="0"/>
                <w:color w:val="000000"/>
                <w:sz w:val="26"/>
                <w:szCs w:val="26"/>
                <w:lang w:eastAsia="th-TH"/>
              </w:rPr>
              <w:t>(132,288)</w:t>
            </w:r>
          </w:p>
        </w:tc>
        <w:tc>
          <w:tcPr>
            <w:tcW w:w="308" w:type="dxa"/>
            <w:tcBorders>
              <w:top w:val="nil"/>
              <w:left w:val="nil"/>
              <w:bottom w:val="nil"/>
              <w:right w:val="nil"/>
            </w:tcBorders>
            <w:shd w:val="clear" w:color="auto" w:fill="auto"/>
            <w:noWrap/>
            <w:vAlign w:val="bottom"/>
            <w:hideMark/>
          </w:tcPr>
          <w:p w14:paraId="3E8691DD" w14:textId="77777777" w:rsidR="006D5C41" w:rsidRPr="00215BFF" w:rsidRDefault="006D5C41" w:rsidP="006D5C41">
            <w:pPr>
              <w:jc w:val="right"/>
              <w:rPr>
                <w:rFonts w:asciiTheme="majorBidi" w:hAnsiTheme="majorBidi" w:cstheme="majorBidi"/>
                <w:sz w:val="26"/>
                <w:szCs w:val="26"/>
              </w:rPr>
            </w:pPr>
          </w:p>
        </w:tc>
        <w:tc>
          <w:tcPr>
            <w:tcW w:w="961" w:type="dxa"/>
            <w:tcBorders>
              <w:top w:val="nil"/>
              <w:left w:val="nil"/>
              <w:bottom w:val="nil"/>
              <w:right w:val="nil"/>
            </w:tcBorders>
            <w:shd w:val="clear" w:color="auto" w:fill="auto"/>
            <w:noWrap/>
            <w:vAlign w:val="bottom"/>
            <w:hideMark/>
          </w:tcPr>
          <w:p w14:paraId="4B968ECC" w14:textId="74DC7E0E" w:rsidR="006D5C41" w:rsidRPr="00215BFF" w:rsidRDefault="006D5C41" w:rsidP="006D5C41">
            <w:pPr>
              <w:jc w:val="right"/>
              <w:rPr>
                <w:rFonts w:asciiTheme="majorBidi" w:hAnsiTheme="majorBidi" w:cstheme="majorBidi"/>
                <w:sz w:val="26"/>
                <w:szCs w:val="26"/>
                <w:highlight w:val="yellow"/>
              </w:rPr>
            </w:pPr>
            <w:r w:rsidRPr="00806B4B">
              <w:rPr>
                <w:rFonts w:ascii="Angsana New" w:hAnsi="Angsana New"/>
                <w:sz w:val="27"/>
                <w:szCs w:val="27"/>
              </w:rPr>
              <w:t>(3,342)</w:t>
            </w:r>
          </w:p>
        </w:tc>
        <w:tc>
          <w:tcPr>
            <w:tcW w:w="308" w:type="dxa"/>
            <w:tcBorders>
              <w:top w:val="nil"/>
              <w:left w:val="nil"/>
              <w:bottom w:val="nil"/>
              <w:right w:val="nil"/>
            </w:tcBorders>
            <w:shd w:val="clear" w:color="auto" w:fill="auto"/>
            <w:noWrap/>
            <w:vAlign w:val="bottom"/>
            <w:hideMark/>
          </w:tcPr>
          <w:p w14:paraId="69F0F4D5" w14:textId="77777777" w:rsidR="006D5C41" w:rsidRPr="00215BFF" w:rsidRDefault="006D5C41" w:rsidP="006D5C41">
            <w:pPr>
              <w:jc w:val="right"/>
              <w:rPr>
                <w:rFonts w:asciiTheme="majorBidi" w:hAnsiTheme="majorBidi" w:cstheme="majorBidi"/>
                <w:sz w:val="26"/>
                <w:szCs w:val="26"/>
              </w:rPr>
            </w:pPr>
          </w:p>
        </w:tc>
        <w:tc>
          <w:tcPr>
            <w:tcW w:w="874" w:type="dxa"/>
            <w:tcBorders>
              <w:top w:val="nil"/>
              <w:left w:val="nil"/>
              <w:bottom w:val="nil"/>
              <w:right w:val="nil"/>
            </w:tcBorders>
            <w:shd w:val="clear" w:color="auto" w:fill="auto"/>
            <w:noWrap/>
            <w:vAlign w:val="bottom"/>
            <w:hideMark/>
          </w:tcPr>
          <w:p w14:paraId="5BED8F94" w14:textId="629AF051" w:rsidR="006D5C41" w:rsidRPr="00215BFF" w:rsidRDefault="006D5C41" w:rsidP="006D5C41">
            <w:pPr>
              <w:jc w:val="right"/>
              <w:rPr>
                <w:rFonts w:asciiTheme="majorBidi" w:hAnsiTheme="majorBidi" w:cstheme="majorBidi"/>
                <w:sz w:val="26"/>
                <w:szCs w:val="26"/>
              </w:rPr>
            </w:pPr>
            <w:r w:rsidRPr="00215BFF">
              <w:rPr>
                <w:rFonts w:ascii="Angsana New" w:hAnsi="Angsana New"/>
                <w:snapToGrid w:val="0"/>
                <w:color w:val="000000"/>
                <w:sz w:val="26"/>
                <w:szCs w:val="26"/>
                <w:lang w:eastAsia="th-TH"/>
              </w:rPr>
              <w:t>(3,30</w:t>
            </w:r>
            <w:r w:rsidR="00B61385">
              <w:rPr>
                <w:rFonts w:ascii="Angsana New" w:hAnsi="Angsana New"/>
                <w:snapToGrid w:val="0"/>
                <w:color w:val="000000"/>
                <w:sz w:val="26"/>
                <w:szCs w:val="26"/>
                <w:lang w:eastAsia="th-TH"/>
              </w:rPr>
              <w:t>2</w:t>
            </w:r>
            <w:r w:rsidRPr="00215BFF">
              <w:rPr>
                <w:rFonts w:ascii="Angsana New" w:hAnsi="Angsana New"/>
                <w:snapToGrid w:val="0"/>
                <w:color w:val="000000"/>
                <w:sz w:val="26"/>
                <w:szCs w:val="26"/>
                <w:lang w:eastAsia="th-TH"/>
              </w:rPr>
              <w:t>)</w:t>
            </w:r>
          </w:p>
        </w:tc>
        <w:tc>
          <w:tcPr>
            <w:tcW w:w="308" w:type="dxa"/>
            <w:tcBorders>
              <w:top w:val="nil"/>
              <w:left w:val="nil"/>
              <w:bottom w:val="nil"/>
              <w:right w:val="nil"/>
            </w:tcBorders>
            <w:shd w:val="clear" w:color="auto" w:fill="auto"/>
            <w:noWrap/>
            <w:vAlign w:val="bottom"/>
            <w:hideMark/>
          </w:tcPr>
          <w:p w14:paraId="43AA18CD" w14:textId="77777777" w:rsidR="006D5C41" w:rsidRPr="00215BFF" w:rsidRDefault="006D5C41" w:rsidP="006D5C41">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6F8649DC" w14:textId="29CC9ABE" w:rsidR="006D5C41" w:rsidRPr="00215BFF" w:rsidRDefault="006D5C41" w:rsidP="006D5C41">
            <w:pPr>
              <w:jc w:val="right"/>
              <w:rPr>
                <w:rFonts w:asciiTheme="majorBidi" w:hAnsiTheme="majorBidi" w:cstheme="majorBidi"/>
                <w:sz w:val="26"/>
                <w:szCs w:val="26"/>
                <w:highlight w:val="yellow"/>
              </w:rPr>
            </w:pPr>
            <w:r w:rsidRPr="00806B4B">
              <w:rPr>
                <w:rFonts w:ascii="Angsana New" w:hAnsi="Angsana New"/>
                <w:sz w:val="27"/>
                <w:szCs w:val="27"/>
              </w:rPr>
              <w:t>(316)</w:t>
            </w:r>
          </w:p>
        </w:tc>
        <w:tc>
          <w:tcPr>
            <w:tcW w:w="308" w:type="dxa"/>
            <w:tcBorders>
              <w:top w:val="nil"/>
              <w:left w:val="nil"/>
              <w:bottom w:val="nil"/>
              <w:right w:val="nil"/>
            </w:tcBorders>
            <w:shd w:val="clear" w:color="auto" w:fill="auto"/>
            <w:noWrap/>
            <w:vAlign w:val="bottom"/>
            <w:hideMark/>
          </w:tcPr>
          <w:p w14:paraId="0DCC7184" w14:textId="77777777" w:rsidR="006D5C41" w:rsidRPr="00215BFF" w:rsidRDefault="006D5C41" w:rsidP="006D5C41">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hideMark/>
          </w:tcPr>
          <w:p w14:paraId="772B7A57" w14:textId="48E76E14" w:rsidR="006D5C41" w:rsidRPr="00215BFF" w:rsidRDefault="006D5C41" w:rsidP="006D5C41">
            <w:pPr>
              <w:jc w:val="right"/>
              <w:rPr>
                <w:rFonts w:asciiTheme="majorBidi" w:hAnsiTheme="majorBidi" w:cstheme="majorBidi"/>
                <w:sz w:val="26"/>
                <w:szCs w:val="26"/>
              </w:rPr>
            </w:pPr>
            <w:r w:rsidRPr="009D46C3">
              <w:rPr>
                <w:rFonts w:ascii="Angsana New" w:hAnsi="Angsana New"/>
                <w:sz w:val="27"/>
                <w:szCs w:val="27"/>
              </w:rPr>
              <w:t>(2,921)</w:t>
            </w:r>
          </w:p>
        </w:tc>
        <w:tc>
          <w:tcPr>
            <w:tcW w:w="308" w:type="dxa"/>
            <w:tcBorders>
              <w:top w:val="nil"/>
              <w:left w:val="nil"/>
              <w:bottom w:val="nil"/>
              <w:right w:val="nil"/>
            </w:tcBorders>
            <w:shd w:val="clear" w:color="auto" w:fill="auto"/>
            <w:noWrap/>
            <w:vAlign w:val="bottom"/>
            <w:hideMark/>
          </w:tcPr>
          <w:p w14:paraId="5A014DF2" w14:textId="77777777" w:rsidR="006D5C41" w:rsidRPr="00215BFF" w:rsidRDefault="006D5C41" w:rsidP="006D5C41">
            <w:pPr>
              <w:jc w:val="right"/>
              <w:rPr>
                <w:rFonts w:asciiTheme="majorBidi" w:hAnsiTheme="majorBidi" w:cstheme="majorBidi"/>
                <w:sz w:val="26"/>
                <w:szCs w:val="26"/>
              </w:rPr>
            </w:pPr>
          </w:p>
        </w:tc>
        <w:tc>
          <w:tcPr>
            <w:tcW w:w="1136" w:type="dxa"/>
            <w:tcBorders>
              <w:top w:val="nil"/>
              <w:left w:val="nil"/>
              <w:bottom w:val="single" w:sz="4" w:space="0" w:color="auto"/>
              <w:right w:val="nil"/>
            </w:tcBorders>
            <w:shd w:val="clear" w:color="auto" w:fill="auto"/>
            <w:noWrap/>
            <w:vAlign w:val="bottom"/>
            <w:hideMark/>
          </w:tcPr>
          <w:p w14:paraId="7F181DF1" w14:textId="18880E4C" w:rsidR="006D5C41" w:rsidRPr="00215BFF" w:rsidRDefault="006D5C41" w:rsidP="006D5C41">
            <w:pPr>
              <w:jc w:val="right"/>
              <w:rPr>
                <w:rFonts w:asciiTheme="majorBidi" w:hAnsiTheme="majorBidi" w:cstheme="majorBidi"/>
                <w:sz w:val="26"/>
                <w:szCs w:val="26"/>
                <w:highlight w:val="yellow"/>
              </w:rPr>
            </w:pPr>
            <w:r w:rsidRPr="00806B4B">
              <w:rPr>
                <w:rFonts w:ascii="Angsana New" w:hAnsi="Angsana New"/>
                <w:sz w:val="27"/>
                <w:szCs w:val="27"/>
              </w:rPr>
              <w:t>(144,568)</w:t>
            </w:r>
          </w:p>
        </w:tc>
        <w:tc>
          <w:tcPr>
            <w:tcW w:w="308" w:type="dxa"/>
            <w:tcBorders>
              <w:top w:val="nil"/>
              <w:left w:val="nil"/>
              <w:right w:val="nil"/>
            </w:tcBorders>
            <w:shd w:val="clear" w:color="auto" w:fill="auto"/>
            <w:noWrap/>
            <w:vAlign w:val="bottom"/>
            <w:hideMark/>
          </w:tcPr>
          <w:p w14:paraId="5B41AF5E" w14:textId="77777777" w:rsidR="006D5C41" w:rsidRPr="00215BFF" w:rsidRDefault="006D5C41" w:rsidP="006D5C41">
            <w:pPr>
              <w:jc w:val="right"/>
              <w:rPr>
                <w:rFonts w:asciiTheme="majorBidi" w:hAnsiTheme="majorBidi" w:cstheme="majorBidi"/>
                <w:sz w:val="26"/>
                <w:szCs w:val="26"/>
              </w:rPr>
            </w:pPr>
          </w:p>
        </w:tc>
        <w:tc>
          <w:tcPr>
            <w:tcW w:w="1006" w:type="dxa"/>
            <w:tcBorders>
              <w:top w:val="nil"/>
              <w:left w:val="nil"/>
              <w:bottom w:val="single" w:sz="4" w:space="0" w:color="auto"/>
              <w:right w:val="nil"/>
            </w:tcBorders>
            <w:shd w:val="clear" w:color="auto" w:fill="auto"/>
            <w:noWrap/>
            <w:hideMark/>
          </w:tcPr>
          <w:p w14:paraId="01F19D11" w14:textId="357229B5" w:rsidR="006D5C41" w:rsidRPr="00215BFF" w:rsidRDefault="006D5C41" w:rsidP="006D5C41">
            <w:pPr>
              <w:jc w:val="right"/>
              <w:rPr>
                <w:rFonts w:asciiTheme="majorBidi" w:hAnsiTheme="majorBidi" w:cstheme="majorBidi"/>
                <w:sz w:val="26"/>
                <w:szCs w:val="26"/>
              </w:rPr>
            </w:pPr>
            <w:r w:rsidRPr="009D46C3">
              <w:rPr>
                <w:rFonts w:ascii="Angsana New" w:hAnsi="Angsana New"/>
                <w:sz w:val="27"/>
                <w:szCs w:val="27"/>
              </w:rPr>
              <w:t>(150,922)</w:t>
            </w:r>
          </w:p>
        </w:tc>
      </w:tr>
      <w:tr w:rsidR="006D5C41" w:rsidRPr="00215BFF" w14:paraId="4350167F" w14:textId="77777777" w:rsidTr="00AA21E9">
        <w:trPr>
          <w:gridAfter w:val="1"/>
          <w:wAfter w:w="15" w:type="dxa"/>
          <w:trHeight w:val="371"/>
        </w:trPr>
        <w:tc>
          <w:tcPr>
            <w:tcW w:w="3179" w:type="dxa"/>
            <w:tcBorders>
              <w:top w:val="nil"/>
              <w:left w:val="nil"/>
              <w:bottom w:val="nil"/>
              <w:right w:val="nil"/>
            </w:tcBorders>
            <w:shd w:val="clear" w:color="auto" w:fill="auto"/>
            <w:vAlign w:val="center"/>
            <w:hideMark/>
          </w:tcPr>
          <w:p w14:paraId="3DA42079" w14:textId="77777777" w:rsidR="006D5C41" w:rsidRPr="00215BFF" w:rsidRDefault="006D5C41" w:rsidP="006D5C41">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 xml:space="preserve">Gross profit </w:t>
            </w:r>
            <w:r w:rsidRPr="00215BFF">
              <w:rPr>
                <w:rFonts w:asciiTheme="majorBidi" w:hAnsiTheme="majorBidi" w:cstheme="majorBidi"/>
                <w:snapToGrid w:val="0"/>
                <w:color w:val="000000"/>
                <w:sz w:val="26"/>
                <w:szCs w:val="26"/>
                <w:cs/>
                <w:lang w:eastAsia="th-TH"/>
              </w:rPr>
              <w:t>(</w:t>
            </w:r>
            <w:r w:rsidRPr="00215BFF">
              <w:rPr>
                <w:rFonts w:asciiTheme="majorBidi" w:hAnsiTheme="majorBidi" w:cstheme="majorBidi"/>
                <w:snapToGrid w:val="0"/>
                <w:color w:val="000000"/>
                <w:sz w:val="26"/>
                <w:szCs w:val="26"/>
                <w:lang w:eastAsia="th-TH"/>
              </w:rPr>
              <w:t>loss)</w:t>
            </w:r>
          </w:p>
        </w:tc>
        <w:tc>
          <w:tcPr>
            <w:tcW w:w="1028" w:type="dxa"/>
            <w:tcBorders>
              <w:top w:val="single" w:sz="4" w:space="0" w:color="auto"/>
              <w:left w:val="nil"/>
              <w:bottom w:val="single" w:sz="4" w:space="0" w:color="auto"/>
              <w:right w:val="nil"/>
            </w:tcBorders>
            <w:shd w:val="clear" w:color="auto" w:fill="auto"/>
            <w:noWrap/>
            <w:vAlign w:val="bottom"/>
            <w:hideMark/>
          </w:tcPr>
          <w:p w14:paraId="5C7E901B" w14:textId="77777777" w:rsidR="006D5C41" w:rsidRPr="006D5C41" w:rsidRDefault="006D5C41" w:rsidP="006D5C41">
            <w:pPr>
              <w:jc w:val="right"/>
              <w:rPr>
                <w:rFonts w:asciiTheme="majorBidi" w:hAnsiTheme="majorBidi" w:cstheme="majorBidi"/>
                <w:color w:val="000000"/>
                <w:sz w:val="26"/>
                <w:szCs w:val="26"/>
              </w:rPr>
            </w:pPr>
            <w:r w:rsidRPr="006D5C41">
              <w:rPr>
                <w:rFonts w:asciiTheme="majorBidi" w:hAnsiTheme="majorBidi" w:cstheme="majorBidi"/>
                <w:color w:val="000000"/>
                <w:sz w:val="26"/>
                <w:szCs w:val="26"/>
              </w:rPr>
              <w:t> -</w:t>
            </w:r>
          </w:p>
        </w:tc>
        <w:tc>
          <w:tcPr>
            <w:tcW w:w="304" w:type="dxa"/>
            <w:tcBorders>
              <w:top w:val="nil"/>
              <w:left w:val="nil"/>
              <w:bottom w:val="nil"/>
              <w:right w:val="nil"/>
            </w:tcBorders>
            <w:shd w:val="clear" w:color="auto" w:fill="auto"/>
            <w:noWrap/>
            <w:vAlign w:val="bottom"/>
            <w:hideMark/>
          </w:tcPr>
          <w:p w14:paraId="7E6B46F4" w14:textId="77777777" w:rsidR="006D5C41" w:rsidRPr="00215BFF" w:rsidRDefault="006D5C41" w:rsidP="006D5C41">
            <w:pPr>
              <w:jc w:val="right"/>
              <w:rPr>
                <w:rFonts w:asciiTheme="majorBidi" w:hAnsiTheme="majorBidi" w:cstheme="majorBidi"/>
                <w:color w:val="000000"/>
                <w:sz w:val="26"/>
                <w:szCs w:val="26"/>
              </w:rPr>
            </w:pPr>
          </w:p>
        </w:tc>
        <w:tc>
          <w:tcPr>
            <w:tcW w:w="965" w:type="dxa"/>
            <w:tcBorders>
              <w:top w:val="single" w:sz="4" w:space="0" w:color="auto"/>
              <w:left w:val="nil"/>
              <w:bottom w:val="single" w:sz="4" w:space="0" w:color="auto"/>
              <w:right w:val="nil"/>
            </w:tcBorders>
            <w:shd w:val="clear" w:color="auto" w:fill="auto"/>
            <w:noWrap/>
            <w:vAlign w:val="bottom"/>
            <w:hideMark/>
          </w:tcPr>
          <w:p w14:paraId="748DF519" w14:textId="77777777" w:rsidR="006D5C41" w:rsidRPr="00215BFF" w:rsidRDefault="006D5C41" w:rsidP="006D5C41">
            <w:pPr>
              <w:ind w:right="-13"/>
              <w:jc w:val="right"/>
              <w:rPr>
                <w:rFonts w:asciiTheme="majorBidi" w:hAnsiTheme="majorBidi" w:cstheme="majorBidi"/>
                <w:color w:val="000000"/>
                <w:sz w:val="26"/>
                <w:szCs w:val="26"/>
              </w:rPr>
            </w:pPr>
            <w:r w:rsidRPr="00215BFF">
              <w:rPr>
                <w:rFonts w:ascii="Angsana New" w:hAnsi="Angsana New"/>
                <w:snapToGrid w:val="0"/>
                <w:color w:val="000000"/>
                <w:sz w:val="26"/>
                <w:szCs w:val="26"/>
                <w:lang w:eastAsia="th-TH"/>
              </w:rPr>
              <w:t>(969)</w:t>
            </w:r>
          </w:p>
        </w:tc>
        <w:tc>
          <w:tcPr>
            <w:tcW w:w="308" w:type="dxa"/>
            <w:tcBorders>
              <w:top w:val="nil"/>
              <w:left w:val="nil"/>
              <w:bottom w:val="nil"/>
              <w:right w:val="nil"/>
            </w:tcBorders>
            <w:shd w:val="clear" w:color="auto" w:fill="auto"/>
            <w:noWrap/>
            <w:vAlign w:val="bottom"/>
            <w:hideMark/>
          </w:tcPr>
          <w:p w14:paraId="0500C708" w14:textId="77777777" w:rsidR="006D5C41" w:rsidRPr="00215BFF" w:rsidRDefault="006D5C41" w:rsidP="006D5C41">
            <w:pPr>
              <w:jc w:val="right"/>
              <w:rPr>
                <w:rFonts w:asciiTheme="majorBidi" w:hAnsiTheme="majorBidi" w:cstheme="majorBidi"/>
                <w:color w:val="000000"/>
                <w:sz w:val="26"/>
                <w:szCs w:val="26"/>
              </w:rPr>
            </w:pPr>
          </w:p>
        </w:tc>
        <w:tc>
          <w:tcPr>
            <w:tcW w:w="1001" w:type="dxa"/>
            <w:tcBorders>
              <w:top w:val="single" w:sz="4" w:space="0" w:color="auto"/>
              <w:left w:val="nil"/>
              <w:bottom w:val="single" w:sz="4" w:space="0" w:color="auto"/>
              <w:right w:val="nil"/>
            </w:tcBorders>
            <w:shd w:val="clear" w:color="auto" w:fill="auto"/>
            <w:noWrap/>
            <w:vAlign w:val="bottom"/>
            <w:hideMark/>
          </w:tcPr>
          <w:p w14:paraId="09E036A1" w14:textId="47E6B241" w:rsidR="006D5C41" w:rsidRPr="00215BFF" w:rsidRDefault="006D5C41" w:rsidP="006D5C41">
            <w:pPr>
              <w:jc w:val="right"/>
              <w:rPr>
                <w:rFonts w:asciiTheme="majorBidi" w:hAnsiTheme="majorBidi" w:cstheme="majorBidi"/>
                <w:color w:val="000000"/>
                <w:sz w:val="26"/>
                <w:szCs w:val="26"/>
                <w:highlight w:val="yellow"/>
              </w:rPr>
            </w:pPr>
            <w:r w:rsidRPr="00806B4B">
              <w:rPr>
                <w:rFonts w:ascii="Angsana New" w:hAnsi="Angsana New"/>
                <w:color w:val="000000"/>
                <w:sz w:val="27"/>
                <w:szCs w:val="27"/>
              </w:rPr>
              <w:t>9,151 </w:t>
            </w:r>
          </w:p>
        </w:tc>
        <w:tc>
          <w:tcPr>
            <w:tcW w:w="308" w:type="dxa"/>
            <w:tcBorders>
              <w:top w:val="nil"/>
              <w:left w:val="nil"/>
              <w:bottom w:val="nil"/>
              <w:right w:val="nil"/>
            </w:tcBorders>
            <w:shd w:val="clear" w:color="auto" w:fill="auto"/>
            <w:noWrap/>
            <w:vAlign w:val="bottom"/>
            <w:hideMark/>
          </w:tcPr>
          <w:p w14:paraId="799C8538" w14:textId="77777777" w:rsidR="006D5C41" w:rsidRPr="00215BFF" w:rsidRDefault="006D5C41" w:rsidP="006D5C41">
            <w:pPr>
              <w:jc w:val="right"/>
              <w:rPr>
                <w:rFonts w:asciiTheme="majorBidi" w:hAnsiTheme="majorBidi" w:cstheme="majorBidi"/>
                <w:color w:val="000000"/>
                <w:sz w:val="26"/>
                <w:szCs w:val="26"/>
              </w:rPr>
            </w:pPr>
          </w:p>
        </w:tc>
        <w:tc>
          <w:tcPr>
            <w:tcW w:w="965" w:type="dxa"/>
            <w:tcBorders>
              <w:top w:val="single" w:sz="4" w:space="0" w:color="auto"/>
              <w:left w:val="nil"/>
              <w:bottom w:val="single" w:sz="4" w:space="0" w:color="auto"/>
              <w:right w:val="nil"/>
            </w:tcBorders>
            <w:shd w:val="clear" w:color="auto" w:fill="auto"/>
            <w:noWrap/>
            <w:vAlign w:val="bottom"/>
            <w:hideMark/>
          </w:tcPr>
          <w:p w14:paraId="04AFA12B" w14:textId="77777777" w:rsidR="006D5C41" w:rsidRPr="00215BFF" w:rsidRDefault="006D5C41" w:rsidP="006D5C41">
            <w:pPr>
              <w:jc w:val="right"/>
              <w:rPr>
                <w:rFonts w:asciiTheme="majorBidi" w:hAnsiTheme="majorBidi" w:cstheme="majorBidi"/>
                <w:color w:val="000000"/>
                <w:sz w:val="26"/>
                <w:szCs w:val="26"/>
              </w:rPr>
            </w:pPr>
            <w:r w:rsidRPr="00215BFF">
              <w:rPr>
                <w:rFonts w:ascii="Angsana New" w:hAnsi="Angsana New"/>
                <w:snapToGrid w:val="0"/>
                <w:color w:val="000000"/>
                <w:sz w:val="26"/>
                <w:szCs w:val="26"/>
                <w:lang w:eastAsia="th-TH"/>
              </w:rPr>
              <w:t>19,445</w:t>
            </w:r>
          </w:p>
        </w:tc>
        <w:tc>
          <w:tcPr>
            <w:tcW w:w="308" w:type="dxa"/>
            <w:tcBorders>
              <w:top w:val="nil"/>
              <w:left w:val="nil"/>
              <w:bottom w:val="nil"/>
              <w:right w:val="nil"/>
            </w:tcBorders>
            <w:shd w:val="clear" w:color="auto" w:fill="auto"/>
            <w:noWrap/>
            <w:vAlign w:val="bottom"/>
            <w:hideMark/>
          </w:tcPr>
          <w:p w14:paraId="60C6B0C8" w14:textId="77777777" w:rsidR="006D5C41" w:rsidRPr="00215BFF" w:rsidRDefault="006D5C41" w:rsidP="006D5C41">
            <w:pPr>
              <w:jc w:val="right"/>
              <w:rPr>
                <w:rFonts w:asciiTheme="majorBidi" w:hAnsiTheme="majorBidi" w:cstheme="majorBidi"/>
                <w:color w:val="000000"/>
                <w:sz w:val="26"/>
                <w:szCs w:val="26"/>
              </w:rPr>
            </w:pPr>
          </w:p>
        </w:tc>
        <w:tc>
          <w:tcPr>
            <w:tcW w:w="961" w:type="dxa"/>
            <w:tcBorders>
              <w:top w:val="single" w:sz="4" w:space="0" w:color="auto"/>
              <w:left w:val="nil"/>
              <w:bottom w:val="single" w:sz="4" w:space="0" w:color="auto"/>
              <w:right w:val="nil"/>
            </w:tcBorders>
            <w:shd w:val="clear" w:color="auto" w:fill="auto"/>
            <w:noWrap/>
            <w:vAlign w:val="bottom"/>
            <w:hideMark/>
          </w:tcPr>
          <w:p w14:paraId="4178D168" w14:textId="2AFDD2E7" w:rsidR="006D5C41" w:rsidRPr="00215BFF" w:rsidRDefault="006D5C41" w:rsidP="006D5C41">
            <w:pPr>
              <w:jc w:val="right"/>
              <w:rPr>
                <w:rFonts w:asciiTheme="majorBidi" w:hAnsiTheme="majorBidi" w:cstheme="majorBidi"/>
                <w:color w:val="000000"/>
                <w:sz w:val="26"/>
                <w:szCs w:val="26"/>
                <w:highlight w:val="yellow"/>
              </w:rPr>
            </w:pPr>
            <w:r w:rsidRPr="00806B4B">
              <w:rPr>
                <w:rFonts w:ascii="Angsana New" w:hAnsi="Angsana New"/>
                <w:color w:val="000000"/>
                <w:sz w:val="27"/>
                <w:szCs w:val="27"/>
              </w:rPr>
              <w:t>1,355</w:t>
            </w:r>
          </w:p>
        </w:tc>
        <w:tc>
          <w:tcPr>
            <w:tcW w:w="308" w:type="dxa"/>
            <w:tcBorders>
              <w:top w:val="nil"/>
              <w:left w:val="nil"/>
              <w:bottom w:val="nil"/>
              <w:right w:val="nil"/>
            </w:tcBorders>
            <w:shd w:val="clear" w:color="auto" w:fill="auto"/>
            <w:noWrap/>
            <w:vAlign w:val="bottom"/>
            <w:hideMark/>
          </w:tcPr>
          <w:p w14:paraId="53065A12" w14:textId="77777777" w:rsidR="006D5C41" w:rsidRPr="00215BFF" w:rsidRDefault="006D5C41" w:rsidP="006D5C41">
            <w:pPr>
              <w:jc w:val="right"/>
              <w:rPr>
                <w:rFonts w:asciiTheme="majorBidi" w:hAnsiTheme="majorBidi" w:cstheme="majorBidi"/>
                <w:color w:val="000000"/>
                <w:sz w:val="26"/>
                <w:szCs w:val="26"/>
              </w:rPr>
            </w:pPr>
          </w:p>
        </w:tc>
        <w:tc>
          <w:tcPr>
            <w:tcW w:w="874" w:type="dxa"/>
            <w:tcBorders>
              <w:top w:val="single" w:sz="4" w:space="0" w:color="auto"/>
              <w:left w:val="nil"/>
              <w:bottom w:val="single" w:sz="4" w:space="0" w:color="auto"/>
              <w:right w:val="nil"/>
            </w:tcBorders>
            <w:shd w:val="clear" w:color="auto" w:fill="auto"/>
            <w:noWrap/>
            <w:vAlign w:val="bottom"/>
            <w:hideMark/>
          </w:tcPr>
          <w:p w14:paraId="35BA55D5" w14:textId="0CAE2068" w:rsidR="006D5C41" w:rsidRPr="00215BFF" w:rsidRDefault="006D5C41" w:rsidP="006D5C41">
            <w:pPr>
              <w:jc w:val="right"/>
              <w:rPr>
                <w:rFonts w:asciiTheme="majorBidi" w:hAnsiTheme="majorBidi" w:cstheme="majorBidi"/>
                <w:color w:val="000000"/>
                <w:sz w:val="26"/>
                <w:szCs w:val="26"/>
              </w:rPr>
            </w:pPr>
            <w:r w:rsidRPr="00215BFF">
              <w:rPr>
                <w:rFonts w:ascii="Angsana New" w:hAnsi="Angsana New"/>
                <w:snapToGrid w:val="0"/>
                <w:color w:val="000000"/>
                <w:sz w:val="26"/>
                <w:szCs w:val="26"/>
                <w:lang w:eastAsia="th-TH"/>
              </w:rPr>
              <w:t>1,12</w:t>
            </w:r>
            <w:r w:rsidR="00B61385">
              <w:rPr>
                <w:rFonts w:ascii="Angsana New" w:hAnsi="Angsana New"/>
                <w:snapToGrid w:val="0"/>
                <w:color w:val="000000"/>
                <w:sz w:val="26"/>
                <w:szCs w:val="26"/>
                <w:lang w:eastAsia="th-TH"/>
              </w:rPr>
              <w:t>8</w:t>
            </w:r>
          </w:p>
        </w:tc>
        <w:tc>
          <w:tcPr>
            <w:tcW w:w="308" w:type="dxa"/>
            <w:tcBorders>
              <w:top w:val="nil"/>
              <w:left w:val="nil"/>
              <w:bottom w:val="nil"/>
              <w:right w:val="nil"/>
            </w:tcBorders>
            <w:shd w:val="clear" w:color="auto" w:fill="auto"/>
            <w:noWrap/>
            <w:vAlign w:val="bottom"/>
            <w:hideMark/>
          </w:tcPr>
          <w:p w14:paraId="487B986E" w14:textId="77777777" w:rsidR="006D5C41" w:rsidRPr="00215BFF" w:rsidRDefault="006D5C41" w:rsidP="006D5C41">
            <w:pPr>
              <w:jc w:val="right"/>
              <w:rPr>
                <w:rFonts w:asciiTheme="majorBidi" w:hAnsiTheme="majorBidi" w:cstheme="majorBidi"/>
                <w:color w:val="000000"/>
                <w:sz w:val="26"/>
                <w:szCs w:val="26"/>
              </w:rPr>
            </w:pPr>
          </w:p>
        </w:tc>
        <w:tc>
          <w:tcPr>
            <w:tcW w:w="1122" w:type="dxa"/>
            <w:tcBorders>
              <w:top w:val="single" w:sz="4" w:space="0" w:color="auto"/>
              <w:left w:val="nil"/>
              <w:bottom w:val="single" w:sz="4" w:space="0" w:color="auto"/>
              <w:right w:val="nil"/>
            </w:tcBorders>
            <w:shd w:val="clear" w:color="auto" w:fill="auto"/>
            <w:noWrap/>
            <w:vAlign w:val="bottom"/>
            <w:hideMark/>
          </w:tcPr>
          <w:p w14:paraId="48939BD0" w14:textId="605A87F7" w:rsidR="006D5C41" w:rsidRPr="00215BFF" w:rsidRDefault="006D5C41" w:rsidP="006D5C41">
            <w:pPr>
              <w:jc w:val="right"/>
              <w:rPr>
                <w:rFonts w:asciiTheme="majorBidi" w:hAnsiTheme="majorBidi" w:cstheme="majorBidi"/>
                <w:color w:val="000000"/>
                <w:sz w:val="26"/>
                <w:szCs w:val="26"/>
                <w:highlight w:val="yellow"/>
              </w:rPr>
            </w:pPr>
            <w:r w:rsidRPr="00806B4B">
              <w:rPr>
                <w:rFonts w:ascii="Angsana New" w:hAnsi="Angsana New"/>
                <w:sz w:val="27"/>
                <w:szCs w:val="27"/>
              </w:rPr>
              <w:t>(316)</w:t>
            </w:r>
          </w:p>
        </w:tc>
        <w:tc>
          <w:tcPr>
            <w:tcW w:w="308" w:type="dxa"/>
            <w:tcBorders>
              <w:top w:val="nil"/>
              <w:left w:val="nil"/>
              <w:bottom w:val="nil"/>
              <w:right w:val="nil"/>
            </w:tcBorders>
            <w:shd w:val="clear" w:color="auto" w:fill="auto"/>
            <w:noWrap/>
            <w:vAlign w:val="bottom"/>
            <w:hideMark/>
          </w:tcPr>
          <w:p w14:paraId="61CD4AF5" w14:textId="77777777" w:rsidR="006D5C41" w:rsidRPr="00215BFF" w:rsidRDefault="006D5C41" w:rsidP="006D5C41">
            <w:pPr>
              <w:jc w:val="right"/>
              <w:rPr>
                <w:rFonts w:asciiTheme="majorBidi" w:hAnsiTheme="majorBidi" w:cstheme="majorBidi"/>
                <w:color w:val="000000"/>
                <w:sz w:val="26"/>
                <w:szCs w:val="26"/>
              </w:rPr>
            </w:pPr>
          </w:p>
        </w:tc>
        <w:tc>
          <w:tcPr>
            <w:tcW w:w="998" w:type="dxa"/>
            <w:tcBorders>
              <w:top w:val="single" w:sz="4" w:space="0" w:color="auto"/>
              <w:left w:val="nil"/>
              <w:bottom w:val="single" w:sz="4" w:space="0" w:color="auto"/>
              <w:right w:val="nil"/>
            </w:tcBorders>
            <w:shd w:val="clear" w:color="auto" w:fill="auto"/>
            <w:noWrap/>
            <w:hideMark/>
          </w:tcPr>
          <w:p w14:paraId="1BC19563" w14:textId="7547983D" w:rsidR="006D5C41" w:rsidRPr="00215BFF" w:rsidRDefault="006D5C41" w:rsidP="006D5C41">
            <w:pPr>
              <w:jc w:val="right"/>
              <w:rPr>
                <w:rFonts w:asciiTheme="majorBidi" w:hAnsiTheme="majorBidi" w:cstheme="majorBidi"/>
                <w:color w:val="000000"/>
                <w:sz w:val="26"/>
                <w:szCs w:val="26"/>
              </w:rPr>
            </w:pPr>
            <w:r w:rsidRPr="009D46C3">
              <w:rPr>
                <w:rFonts w:ascii="Angsana New" w:hAnsi="Angsana New"/>
                <w:sz w:val="27"/>
                <w:szCs w:val="27"/>
              </w:rPr>
              <w:t>(1,921)</w:t>
            </w:r>
          </w:p>
        </w:tc>
        <w:tc>
          <w:tcPr>
            <w:tcW w:w="308" w:type="dxa"/>
            <w:tcBorders>
              <w:top w:val="nil"/>
              <w:left w:val="nil"/>
              <w:bottom w:val="nil"/>
              <w:right w:val="nil"/>
            </w:tcBorders>
            <w:shd w:val="clear" w:color="auto" w:fill="auto"/>
            <w:noWrap/>
            <w:vAlign w:val="bottom"/>
            <w:hideMark/>
          </w:tcPr>
          <w:p w14:paraId="6C8CBE85" w14:textId="77777777" w:rsidR="006D5C41" w:rsidRPr="00215BFF" w:rsidRDefault="006D5C41" w:rsidP="006D5C41">
            <w:pPr>
              <w:jc w:val="right"/>
              <w:rPr>
                <w:rFonts w:asciiTheme="majorBidi" w:hAnsiTheme="majorBidi" w:cstheme="majorBidi"/>
                <w:color w:val="000000"/>
                <w:sz w:val="26"/>
                <w:szCs w:val="26"/>
              </w:rPr>
            </w:pPr>
          </w:p>
        </w:tc>
        <w:tc>
          <w:tcPr>
            <w:tcW w:w="1136" w:type="dxa"/>
            <w:tcBorders>
              <w:top w:val="single" w:sz="4" w:space="0" w:color="auto"/>
              <w:left w:val="nil"/>
              <w:right w:val="nil"/>
            </w:tcBorders>
            <w:shd w:val="clear" w:color="auto" w:fill="auto"/>
            <w:noWrap/>
            <w:vAlign w:val="bottom"/>
            <w:hideMark/>
          </w:tcPr>
          <w:p w14:paraId="6E75E010" w14:textId="30DBAEB4" w:rsidR="006D5C41" w:rsidRPr="00215BFF" w:rsidRDefault="006D5C41" w:rsidP="006D5C41">
            <w:pPr>
              <w:jc w:val="right"/>
              <w:rPr>
                <w:rFonts w:asciiTheme="majorBidi" w:hAnsiTheme="majorBidi" w:cstheme="majorBidi"/>
                <w:color w:val="000000"/>
                <w:sz w:val="26"/>
                <w:szCs w:val="26"/>
                <w:highlight w:val="yellow"/>
              </w:rPr>
            </w:pPr>
            <w:r w:rsidRPr="00806B4B">
              <w:rPr>
                <w:rFonts w:ascii="Angsana New" w:hAnsi="Angsana New"/>
                <w:color w:val="000000"/>
                <w:sz w:val="27"/>
                <w:szCs w:val="27"/>
              </w:rPr>
              <w:t>10,190 </w:t>
            </w:r>
          </w:p>
        </w:tc>
        <w:tc>
          <w:tcPr>
            <w:tcW w:w="308" w:type="dxa"/>
            <w:tcBorders>
              <w:left w:val="nil"/>
              <w:right w:val="nil"/>
            </w:tcBorders>
            <w:shd w:val="clear" w:color="auto" w:fill="auto"/>
            <w:noWrap/>
            <w:vAlign w:val="bottom"/>
            <w:hideMark/>
          </w:tcPr>
          <w:p w14:paraId="3B21A772" w14:textId="77777777" w:rsidR="006D5C41" w:rsidRPr="00215BFF" w:rsidRDefault="006D5C41" w:rsidP="006D5C41">
            <w:pPr>
              <w:jc w:val="right"/>
              <w:rPr>
                <w:rFonts w:asciiTheme="majorBidi" w:hAnsiTheme="majorBidi" w:cstheme="majorBidi"/>
                <w:color w:val="000000"/>
                <w:sz w:val="26"/>
                <w:szCs w:val="26"/>
              </w:rPr>
            </w:pPr>
          </w:p>
        </w:tc>
        <w:tc>
          <w:tcPr>
            <w:tcW w:w="1006" w:type="dxa"/>
            <w:tcBorders>
              <w:top w:val="single" w:sz="4" w:space="0" w:color="auto"/>
              <w:left w:val="nil"/>
              <w:right w:val="nil"/>
            </w:tcBorders>
            <w:shd w:val="clear" w:color="auto" w:fill="auto"/>
            <w:noWrap/>
            <w:hideMark/>
          </w:tcPr>
          <w:p w14:paraId="15218DF8" w14:textId="3AC5FE93" w:rsidR="006D5C41" w:rsidRPr="00215BFF" w:rsidRDefault="006D5C41" w:rsidP="006D5C41">
            <w:pPr>
              <w:jc w:val="right"/>
              <w:rPr>
                <w:rFonts w:asciiTheme="majorBidi" w:hAnsiTheme="majorBidi" w:cstheme="majorBidi"/>
                <w:color w:val="000000"/>
                <w:sz w:val="26"/>
                <w:szCs w:val="26"/>
              </w:rPr>
            </w:pPr>
            <w:r w:rsidRPr="009D46C3">
              <w:rPr>
                <w:rFonts w:ascii="Angsana New" w:hAnsi="Angsana New"/>
                <w:sz w:val="27"/>
                <w:szCs w:val="27"/>
              </w:rPr>
              <w:t>17,683</w:t>
            </w:r>
          </w:p>
        </w:tc>
      </w:tr>
      <w:tr w:rsidR="006D5C41" w:rsidRPr="00215BFF" w14:paraId="644508EF" w14:textId="77777777" w:rsidTr="00B9509A">
        <w:trPr>
          <w:gridAfter w:val="1"/>
          <w:wAfter w:w="15" w:type="dxa"/>
          <w:trHeight w:val="371"/>
        </w:trPr>
        <w:tc>
          <w:tcPr>
            <w:tcW w:w="3179" w:type="dxa"/>
            <w:tcBorders>
              <w:top w:val="nil"/>
              <w:left w:val="nil"/>
              <w:bottom w:val="nil"/>
              <w:right w:val="nil"/>
            </w:tcBorders>
            <w:shd w:val="clear" w:color="auto" w:fill="auto"/>
            <w:vAlign w:val="center"/>
            <w:hideMark/>
          </w:tcPr>
          <w:p w14:paraId="727BD0D6" w14:textId="77777777" w:rsidR="006D5C41" w:rsidRPr="00215BFF" w:rsidRDefault="006D5C41" w:rsidP="006D5C41">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Interest income</w:t>
            </w:r>
          </w:p>
        </w:tc>
        <w:tc>
          <w:tcPr>
            <w:tcW w:w="1028" w:type="dxa"/>
            <w:tcBorders>
              <w:top w:val="nil"/>
              <w:left w:val="nil"/>
              <w:bottom w:val="nil"/>
              <w:right w:val="nil"/>
            </w:tcBorders>
            <w:shd w:val="clear" w:color="auto" w:fill="auto"/>
            <w:noWrap/>
            <w:vAlign w:val="bottom"/>
            <w:hideMark/>
          </w:tcPr>
          <w:p w14:paraId="1307A59E" w14:textId="77777777" w:rsidR="006D5C41" w:rsidRPr="00215BFF" w:rsidRDefault="006D5C41" w:rsidP="006D5C41">
            <w:pPr>
              <w:jc w:val="right"/>
              <w:rPr>
                <w:rFonts w:asciiTheme="majorBidi" w:hAnsiTheme="majorBidi" w:cstheme="majorBidi"/>
                <w:color w:val="000000"/>
                <w:sz w:val="26"/>
                <w:szCs w:val="26"/>
              </w:rPr>
            </w:pPr>
          </w:p>
        </w:tc>
        <w:tc>
          <w:tcPr>
            <w:tcW w:w="304" w:type="dxa"/>
            <w:tcBorders>
              <w:top w:val="nil"/>
              <w:left w:val="nil"/>
              <w:bottom w:val="nil"/>
              <w:right w:val="nil"/>
            </w:tcBorders>
            <w:shd w:val="clear" w:color="auto" w:fill="auto"/>
            <w:noWrap/>
            <w:vAlign w:val="bottom"/>
            <w:hideMark/>
          </w:tcPr>
          <w:p w14:paraId="27696C40" w14:textId="77777777" w:rsidR="006D5C41" w:rsidRPr="00215BFF" w:rsidRDefault="006D5C41" w:rsidP="006D5C41">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126AA287"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FE9CF44" w14:textId="77777777" w:rsidR="006D5C41" w:rsidRPr="00215BFF" w:rsidRDefault="006D5C41" w:rsidP="006D5C41">
            <w:pPr>
              <w:jc w:val="right"/>
              <w:rPr>
                <w:rFonts w:asciiTheme="majorBidi" w:hAnsiTheme="majorBidi" w:cstheme="majorBidi"/>
                <w:sz w:val="26"/>
                <w:szCs w:val="26"/>
              </w:rPr>
            </w:pPr>
          </w:p>
        </w:tc>
        <w:tc>
          <w:tcPr>
            <w:tcW w:w="1001" w:type="dxa"/>
            <w:tcBorders>
              <w:top w:val="nil"/>
              <w:left w:val="nil"/>
              <w:bottom w:val="nil"/>
              <w:right w:val="nil"/>
            </w:tcBorders>
            <w:shd w:val="clear" w:color="auto" w:fill="auto"/>
            <w:noWrap/>
            <w:vAlign w:val="bottom"/>
            <w:hideMark/>
          </w:tcPr>
          <w:p w14:paraId="67C11C59"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6696875" w14:textId="77777777" w:rsidR="006D5C41" w:rsidRPr="00215BFF" w:rsidRDefault="006D5C41" w:rsidP="006D5C41">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44D94072"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5D8A3DA3" w14:textId="77777777" w:rsidR="006D5C41" w:rsidRPr="00215BFF" w:rsidRDefault="006D5C41" w:rsidP="006D5C41">
            <w:pPr>
              <w:jc w:val="right"/>
              <w:rPr>
                <w:rFonts w:asciiTheme="majorBidi" w:hAnsiTheme="majorBidi" w:cstheme="majorBidi"/>
                <w:sz w:val="26"/>
                <w:szCs w:val="26"/>
              </w:rPr>
            </w:pPr>
          </w:p>
        </w:tc>
        <w:tc>
          <w:tcPr>
            <w:tcW w:w="961" w:type="dxa"/>
            <w:tcBorders>
              <w:top w:val="nil"/>
              <w:left w:val="nil"/>
              <w:bottom w:val="nil"/>
              <w:right w:val="nil"/>
            </w:tcBorders>
            <w:shd w:val="clear" w:color="auto" w:fill="auto"/>
            <w:noWrap/>
            <w:vAlign w:val="bottom"/>
            <w:hideMark/>
          </w:tcPr>
          <w:p w14:paraId="1B6B8975"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7850EEC" w14:textId="77777777" w:rsidR="006D5C41" w:rsidRPr="00215BFF" w:rsidRDefault="006D5C41" w:rsidP="006D5C41">
            <w:pPr>
              <w:jc w:val="right"/>
              <w:rPr>
                <w:rFonts w:asciiTheme="majorBidi" w:hAnsiTheme="majorBidi" w:cstheme="majorBidi"/>
                <w:sz w:val="26"/>
                <w:szCs w:val="26"/>
              </w:rPr>
            </w:pPr>
          </w:p>
        </w:tc>
        <w:tc>
          <w:tcPr>
            <w:tcW w:w="874" w:type="dxa"/>
            <w:tcBorders>
              <w:top w:val="nil"/>
              <w:left w:val="nil"/>
              <w:bottom w:val="nil"/>
              <w:right w:val="nil"/>
            </w:tcBorders>
            <w:shd w:val="clear" w:color="auto" w:fill="auto"/>
            <w:noWrap/>
            <w:vAlign w:val="bottom"/>
            <w:hideMark/>
          </w:tcPr>
          <w:p w14:paraId="169A16CE"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3069909D" w14:textId="77777777" w:rsidR="006D5C41" w:rsidRPr="00215BFF" w:rsidRDefault="006D5C41" w:rsidP="006D5C41">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5CDD9E37"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3D0B9340" w14:textId="77777777" w:rsidR="006D5C41" w:rsidRPr="00215BFF" w:rsidRDefault="006D5C41" w:rsidP="006D5C41">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001CCDFA"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C16AD7C" w14:textId="77777777" w:rsidR="006D5C41" w:rsidRPr="00215BFF" w:rsidRDefault="006D5C41" w:rsidP="006D5C41">
            <w:pPr>
              <w:jc w:val="right"/>
              <w:rPr>
                <w:rFonts w:asciiTheme="majorBidi" w:hAnsiTheme="majorBidi" w:cstheme="majorBidi"/>
                <w:sz w:val="26"/>
                <w:szCs w:val="26"/>
              </w:rPr>
            </w:pPr>
          </w:p>
        </w:tc>
        <w:tc>
          <w:tcPr>
            <w:tcW w:w="1136" w:type="dxa"/>
            <w:tcBorders>
              <w:left w:val="nil"/>
              <w:bottom w:val="nil"/>
              <w:right w:val="nil"/>
            </w:tcBorders>
            <w:shd w:val="clear" w:color="auto" w:fill="auto"/>
            <w:noWrap/>
            <w:vAlign w:val="bottom"/>
            <w:hideMark/>
          </w:tcPr>
          <w:p w14:paraId="3D0A5AB2" w14:textId="3EA31BAF" w:rsidR="006D5C41" w:rsidRPr="00215BFF" w:rsidRDefault="006D5C41" w:rsidP="006D5C41">
            <w:pPr>
              <w:jc w:val="right"/>
              <w:rPr>
                <w:rFonts w:asciiTheme="majorBidi" w:hAnsiTheme="majorBidi" w:cstheme="majorBidi"/>
                <w:sz w:val="26"/>
                <w:szCs w:val="26"/>
                <w:highlight w:val="yellow"/>
              </w:rPr>
            </w:pPr>
            <w:r w:rsidRPr="00A64DF4">
              <w:rPr>
                <w:rFonts w:ascii="Angsana New" w:hAnsi="Angsana New"/>
                <w:sz w:val="27"/>
                <w:szCs w:val="27"/>
              </w:rPr>
              <w:t>19,907</w:t>
            </w:r>
          </w:p>
        </w:tc>
        <w:tc>
          <w:tcPr>
            <w:tcW w:w="308" w:type="dxa"/>
            <w:tcBorders>
              <w:left w:val="nil"/>
              <w:bottom w:val="nil"/>
              <w:right w:val="nil"/>
            </w:tcBorders>
            <w:shd w:val="clear" w:color="auto" w:fill="auto"/>
            <w:noWrap/>
            <w:vAlign w:val="bottom"/>
            <w:hideMark/>
          </w:tcPr>
          <w:p w14:paraId="51462F10" w14:textId="77777777" w:rsidR="006D5C41" w:rsidRPr="00215BFF" w:rsidRDefault="006D5C41" w:rsidP="006D5C41">
            <w:pPr>
              <w:jc w:val="right"/>
              <w:rPr>
                <w:rFonts w:asciiTheme="majorBidi" w:hAnsiTheme="majorBidi" w:cstheme="majorBidi"/>
                <w:sz w:val="26"/>
                <w:szCs w:val="26"/>
              </w:rPr>
            </w:pPr>
          </w:p>
        </w:tc>
        <w:tc>
          <w:tcPr>
            <w:tcW w:w="1006" w:type="dxa"/>
            <w:tcBorders>
              <w:left w:val="nil"/>
              <w:bottom w:val="nil"/>
              <w:right w:val="nil"/>
            </w:tcBorders>
            <w:shd w:val="clear" w:color="auto" w:fill="auto"/>
            <w:noWrap/>
            <w:hideMark/>
          </w:tcPr>
          <w:p w14:paraId="0C884ED5" w14:textId="79E872C2" w:rsidR="006D5C41" w:rsidRPr="00215BFF" w:rsidRDefault="006D5C41" w:rsidP="006D5C41">
            <w:pPr>
              <w:jc w:val="right"/>
              <w:rPr>
                <w:rFonts w:asciiTheme="majorBidi" w:hAnsiTheme="majorBidi" w:cstheme="majorBidi"/>
                <w:sz w:val="26"/>
                <w:szCs w:val="26"/>
              </w:rPr>
            </w:pPr>
            <w:r w:rsidRPr="009D46C3">
              <w:rPr>
                <w:rFonts w:ascii="Angsana New" w:hAnsi="Angsana New"/>
                <w:sz w:val="27"/>
                <w:szCs w:val="27"/>
              </w:rPr>
              <w:t>7,827</w:t>
            </w:r>
          </w:p>
        </w:tc>
      </w:tr>
      <w:tr w:rsidR="006D5C41" w:rsidRPr="00215BFF" w14:paraId="0E43AFB9" w14:textId="77777777" w:rsidTr="00B9509A">
        <w:trPr>
          <w:gridAfter w:val="1"/>
          <w:wAfter w:w="15" w:type="dxa"/>
          <w:trHeight w:val="371"/>
        </w:trPr>
        <w:tc>
          <w:tcPr>
            <w:tcW w:w="3179" w:type="dxa"/>
            <w:tcBorders>
              <w:top w:val="nil"/>
              <w:left w:val="nil"/>
              <w:bottom w:val="nil"/>
              <w:right w:val="nil"/>
            </w:tcBorders>
            <w:shd w:val="clear" w:color="auto" w:fill="auto"/>
            <w:vAlign w:val="center"/>
            <w:hideMark/>
          </w:tcPr>
          <w:p w14:paraId="4774A492" w14:textId="77777777" w:rsidR="006D5C41" w:rsidRPr="00215BFF" w:rsidRDefault="006D5C41" w:rsidP="006D5C41">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Others income</w:t>
            </w:r>
          </w:p>
        </w:tc>
        <w:tc>
          <w:tcPr>
            <w:tcW w:w="1028" w:type="dxa"/>
            <w:tcBorders>
              <w:top w:val="nil"/>
              <w:left w:val="nil"/>
              <w:bottom w:val="nil"/>
              <w:right w:val="nil"/>
            </w:tcBorders>
            <w:shd w:val="clear" w:color="auto" w:fill="auto"/>
            <w:noWrap/>
            <w:vAlign w:val="bottom"/>
            <w:hideMark/>
          </w:tcPr>
          <w:p w14:paraId="60DA5685" w14:textId="77777777" w:rsidR="006D5C41" w:rsidRPr="00215BFF" w:rsidRDefault="006D5C41" w:rsidP="006D5C41">
            <w:pPr>
              <w:jc w:val="right"/>
              <w:rPr>
                <w:rFonts w:asciiTheme="majorBidi" w:hAnsiTheme="majorBidi" w:cstheme="majorBidi"/>
                <w:color w:val="000000"/>
                <w:sz w:val="26"/>
                <w:szCs w:val="26"/>
              </w:rPr>
            </w:pPr>
          </w:p>
        </w:tc>
        <w:tc>
          <w:tcPr>
            <w:tcW w:w="304" w:type="dxa"/>
            <w:tcBorders>
              <w:top w:val="nil"/>
              <w:left w:val="nil"/>
              <w:bottom w:val="nil"/>
              <w:right w:val="nil"/>
            </w:tcBorders>
            <w:shd w:val="clear" w:color="auto" w:fill="auto"/>
            <w:noWrap/>
            <w:vAlign w:val="bottom"/>
            <w:hideMark/>
          </w:tcPr>
          <w:p w14:paraId="33361238" w14:textId="77777777" w:rsidR="006D5C41" w:rsidRPr="00215BFF" w:rsidRDefault="006D5C41" w:rsidP="006D5C41">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3C65C962"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27EB82AE" w14:textId="77777777" w:rsidR="006D5C41" w:rsidRPr="00215BFF" w:rsidRDefault="006D5C41" w:rsidP="006D5C41">
            <w:pPr>
              <w:jc w:val="right"/>
              <w:rPr>
                <w:rFonts w:asciiTheme="majorBidi" w:hAnsiTheme="majorBidi" w:cstheme="majorBidi"/>
                <w:sz w:val="26"/>
                <w:szCs w:val="26"/>
              </w:rPr>
            </w:pPr>
          </w:p>
        </w:tc>
        <w:tc>
          <w:tcPr>
            <w:tcW w:w="1001" w:type="dxa"/>
            <w:tcBorders>
              <w:top w:val="nil"/>
              <w:left w:val="nil"/>
              <w:bottom w:val="nil"/>
              <w:right w:val="nil"/>
            </w:tcBorders>
            <w:shd w:val="clear" w:color="auto" w:fill="auto"/>
            <w:noWrap/>
            <w:vAlign w:val="bottom"/>
            <w:hideMark/>
          </w:tcPr>
          <w:p w14:paraId="11010B08"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010DFC2" w14:textId="77777777" w:rsidR="006D5C41" w:rsidRPr="00215BFF" w:rsidRDefault="006D5C41" w:rsidP="006D5C41">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52651BF9"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BEEFB19" w14:textId="77777777" w:rsidR="006D5C41" w:rsidRPr="00215BFF" w:rsidRDefault="006D5C41" w:rsidP="006D5C41">
            <w:pPr>
              <w:jc w:val="right"/>
              <w:rPr>
                <w:rFonts w:asciiTheme="majorBidi" w:hAnsiTheme="majorBidi" w:cstheme="majorBidi"/>
                <w:sz w:val="26"/>
                <w:szCs w:val="26"/>
              </w:rPr>
            </w:pPr>
          </w:p>
        </w:tc>
        <w:tc>
          <w:tcPr>
            <w:tcW w:w="961" w:type="dxa"/>
            <w:tcBorders>
              <w:top w:val="nil"/>
              <w:left w:val="nil"/>
              <w:bottom w:val="nil"/>
              <w:right w:val="nil"/>
            </w:tcBorders>
            <w:shd w:val="clear" w:color="auto" w:fill="auto"/>
            <w:noWrap/>
            <w:vAlign w:val="bottom"/>
            <w:hideMark/>
          </w:tcPr>
          <w:p w14:paraId="6A23A72D"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4D152EB" w14:textId="77777777" w:rsidR="006D5C41" w:rsidRPr="00215BFF" w:rsidRDefault="006D5C41" w:rsidP="006D5C41">
            <w:pPr>
              <w:jc w:val="right"/>
              <w:rPr>
                <w:rFonts w:asciiTheme="majorBidi" w:hAnsiTheme="majorBidi" w:cstheme="majorBidi"/>
                <w:sz w:val="26"/>
                <w:szCs w:val="26"/>
              </w:rPr>
            </w:pPr>
          </w:p>
        </w:tc>
        <w:tc>
          <w:tcPr>
            <w:tcW w:w="874" w:type="dxa"/>
            <w:tcBorders>
              <w:top w:val="nil"/>
              <w:left w:val="nil"/>
              <w:bottom w:val="nil"/>
              <w:right w:val="nil"/>
            </w:tcBorders>
            <w:shd w:val="clear" w:color="auto" w:fill="auto"/>
            <w:noWrap/>
            <w:vAlign w:val="bottom"/>
            <w:hideMark/>
          </w:tcPr>
          <w:p w14:paraId="1D66FEF4"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34F9A9B" w14:textId="77777777" w:rsidR="006D5C41" w:rsidRPr="00215BFF" w:rsidRDefault="006D5C41" w:rsidP="006D5C41">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6FEAD61E"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F252460" w14:textId="77777777" w:rsidR="006D5C41" w:rsidRPr="00215BFF" w:rsidRDefault="006D5C41" w:rsidP="006D5C41">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6EF14ADE"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39D2183E" w14:textId="77777777" w:rsidR="006D5C41" w:rsidRPr="00215BFF" w:rsidRDefault="006D5C41" w:rsidP="006D5C41">
            <w:pPr>
              <w:jc w:val="right"/>
              <w:rPr>
                <w:rFonts w:asciiTheme="majorBidi" w:hAnsiTheme="majorBidi" w:cstheme="majorBidi"/>
                <w:sz w:val="26"/>
                <w:szCs w:val="26"/>
              </w:rPr>
            </w:pPr>
          </w:p>
        </w:tc>
        <w:tc>
          <w:tcPr>
            <w:tcW w:w="1136" w:type="dxa"/>
            <w:tcBorders>
              <w:top w:val="nil"/>
              <w:left w:val="nil"/>
              <w:bottom w:val="nil"/>
              <w:right w:val="nil"/>
            </w:tcBorders>
            <w:shd w:val="clear" w:color="auto" w:fill="auto"/>
            <w:noWrap/>
            <w:vAlign w:val="bottom"/>
            <w:hideMark/>
          </w:tcPr>
          <w:p w14:paraId="4BF8C416" w14:textId="04AC7C56" w:rsidR="006D5C41" w:rsidRPr="00215BFF" w:rsidRDefault="006D5C41" w:rsidP="006D5C41">
            <w:pPr>
              <w:jc w:val="right"/>
              <w:rPr>
                <w:rFonts w:asciiTheme="majorBidi" w:hAnsiTheme="majorBidi" w:cstheme="majorBidi"/>
                <w:sz w:val="26"/>
                <w:szCs w:val="26"/>
                <w:highlight w:val="yellow"/>
              </w:rPr>
            </w:pPr>
            <w:r w:rsidRPr="00A64DF4">
              <w:rPr>
                <w:rFonts w:ascii="Angsana New" w:hAnsi="Angsana New"/>
                <w:sz w:val="27"/>
                <w:szCs w:val="27"/>
              </w:rPr>
              <w:t>26,474</w:t>
            </w:r>
          </w:p>
        </w:tc>
        <w:tc>
          <w:tcPr>
            <w:tcW w:w="308" w:type="dxa"/>
            <w:tcBorders>
              <w:top w:val="nil"/>
              <w:left w:val="nil"/>
              <w:bottom w:val="nil"/>
              <w:right w:val="nil"/>
            </w:tcBorders>
            <w:shd w:val="clear" w:color="auto" w:fill="auto"/>
            <w:noWrap/>
            <w:vAlign w:val="bottom"/>
            <w:hideMark/>
          </w:tcPr>
          <w:p w14:paraId="2187575C" w14:textId="77777777" w:rsidR="006D5C41" w:rsidRPr="00215BFF" w:rsidRDefault="006D5C41" w:rsidP="006D5C41">
            <w:pPr>
              <w:jc w:val="right"/>
              <w:rPr>
                <w:rFonts w:asciiTheme="majorBidi" w:hAnsiTheme="majorBidi" w:cstheme="majorBidi"/>
                <w:sz w:val="26"/>
                <w:szCs w:val="26"/>
              </w:rPr>
            </w:pPr>
          </w:p>
        </w:tc>
        <w:tc>
          <w:tcPr>
            <w:tcW w:w="1006" w:type="dxa"/>
            <w:tcBorders>
              <w:top w:val="nil"/>
              <w:left w:val="nil"/>
              <w:bottom w:val="nil"/>
              <w:right w:val="nil"/>
            </w:tcBorders>
            <w:shd w:val="clear" w:color="auto" w:fill="auto"/>
            <w:noWrap/>
            <w:hideMark/>
          </w:tcPr>
          <w:p w14:paraId="602F3651" w14:textId="19DDEFED" w:rsidR="006D5C41" w:rsidRPr="00215BFF" w:rsidRDefault="006D5C41" w:rsidP="006D5C41">
            <w:pPr>
              <w:jc w:val="right"/>
              <w:rPr>
                <w:rFonts w:asciiTheme="majorBidi" w:hAnsiTheme="majorBidi" w:cstheme="majorBidi"/>
                <w:sz w:val="26"/>
                <w:szCs w:val="26"/>
              </w:rPr>
            </w:pPr>
            <w:r w:rsidRPr="009D46C3">
              <w:rPr>
                <w:rFonts w:ascii="Angsana New" w:hAnsi="Angsana New"/>
                <w:sz w:val="27"/>
                <w:szCs w:val="27"/>
              </w:rPr>
              <w:t>23,939</w:t>
            </w:r>
          </w:p>
        </w:tc>
      </w:tr>
      <w:tr w:rsidR="006D5C41" w:rsidRPr="00215BFF" w14:paraId="742CC6D4" w14:textId="77777777" w:rsidTr="00B9509A">
        <w:trPr>
          <w:gridAfter w:val="1"/>
          <w:wAfter w:w="15" w:type="dxa"/>
          <w:trHeight w:val="371"/>
        </w:trPr>
        <w:tc>
          <w:tcPr>
            <w:tcW w:w="3179" w:type="dxa"/>
            <w:tcBorders>
              <w:top w:val="nil"/>
              <w:left w:val="nil"/>
              <w:bottom w:val="nil"/>
              <w:right w:val="nil"/>
            </w:tcBorders>
            <w:shd w:val="clear" w:color="auto" w:fill="auto"/>
            <w:vAlign w:val="center"/>
            <w:hideMark/>
          </w:tcPr>
          <w:p w14:paraId="55B90E11" w14:textId="77777777" w:rsidR="006D5C41" w:rsidRPr="00215BFF" w:rsidRDefault="006D5C41" w:rsidP="006D5C41">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(Gain) on disposal of fixed asset</w:t>
            </w:r>
          </w:p>
        </w:tc>
        <w:tc>
          <w:tcPr>
            <w:tcW w:w="1028" w:type="dxa"/>
            <w:tcBorders>
              <w:top w:val="nil"/>
              <w:left w:val="nil"/>
              <w:bottom w:val="nil"/>
              <w:right w:val="nil"/>
            </w:tcBorders>
            <w:shd w:val="clear" w:color="auto" w:fill="auto"/>
            <w:noWrap/>
            <w:vAlign w:val="bottom"/>
            <w:hideMark/>
          </w:tcPr>
          <w:p w14:paraId="375D956B" w14:textId="77777777" w:rsidR="006D5C41" w:rsidRPr="00215BFF" w:rsidRDefault="006D5C41" w:rsidP="006D5C41">
            <w:pPr>
              <w:jc w:val="right"/>
              <w:rPr>
                <w:rFonts w:asciiTheme="majorBidi" w:hAnsiTheme="majorBidi" w:cstheme="majorBidi"/>
                <w:color w:val="000000"/>
                <w:sz w:val="26"/>
                <w:szCs w:val="26"/>
              </w:rPr>
            </w:pPr>
          </w:p>
        </w:tc>
        <w:tc>
          <w:tcPr>
            <w:tcW w:w="304" w:type="dxa"/>
            <w:tcBorders>
              <w:top w:val="nil"/>
              <w:left w:val="nil"/>
              <w:bottom w:val="nil"/>
              <w:right w:val="nil"/>
            </w:tcBorders>
            <w:shd w:val="clear" w:color="auto" w:fill="auto"/>
            <w:noWrap/>
            <w:vAlign w:val="bottom"/>
            <w:hideMark/>
          </w:tcPr>
          <w:p w14:paraId="1C39EB49" w14:textId="77777777" w:rsidR="006D5C41" w:rsidRPr="00215BFF" w:rsidRDefault="006D5C41" w:rsidP="006D5C41">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750418F2"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393DFC6B" w14:textId="77777777" w:rsidR="006D5C41" w:rsidRPr="00215BFF" w:rsidRDefault="006D5C41" w:rsidP="006D5C41">
            <w:pPr>
              <w:jc w:val="right"/>
              <w:rPr>
                <w:rFonts w:asciiTheme="majorBidi" w:hAnsiTheme="majorBidi" w:cstheme="majorBidi"/>
                <w:sz w:val="26"/>
                <w:szCs w:val="26"/>
              </w:rPr>
            </w:pPr>
          </w:p>
        </w:tc>
        <w:tc>
          <w:tcPr>
            <w:tcW w:w="1001" w:type="dxa"/>
            <w:tcBorders>
              <w:top w:val="nil"/>
              <w:left w:val="nil"/>
              <w:bottom w:val="nil"/>
              <w:right w:val="nil"/>
            </w:tcBorders>
            <w:shd w:val="clear" w:color="auto" w:fill="auto"/>
            <w:noWrap/>
            <w:vAlign w:val="bottom"/>
            <w:hideMark/>
          </w:tcPr>
          <w:p w14:paraId="1A095C21"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4202DDC" w14:textId="77777777" w:rsidR="006D5C41" w:rsidRPr="00215BFF" w:rsidRDefault="006D5C41" w:rsidP="006D5C41">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118C42E4"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CEEE2F1" w14:textId="77777777" w:rsidR="006D5C41" w:rsidRPr="00215BFF" w:rsidRDefault="006D5C41" w:rsidP="006D5C41">
            <w:pPr>
              <w:jc w:val="right"/>
              <w:rPr>
                <w:rFonts w:asciiTheme="majorBidi" w:hAnsiTheme="majorBidi" w:cstheme="majorBidi"/>
                <w:sz w:val="26"/>
                <w:szCs w:val="26"/>
              </w:rPr>
            </w:pPr>
          </w:p>
        </w:tc>
        <w:tc>
          <w:tcPr>
            <w:tcW w:w="961" w:type="dxa"/>
            <w:tcBorders>
              <w:top w:val="nil"/>
              <w:left w:val="nil"/>
              <w:bottom w:val="nil"/>
              <w:right w:val="nil"/>
            </w:tcBorders>
            <w:shd w:val="clear" w:color="auto" w:fill="auto"/>
            <w:noWrap/>
            <w:vAlign w:val="bottom"/>
            <w:hideMark/>
          </w:tcPr>
          <w:p w14:paraId="038527A6"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264EB498" w14:textId="77777777" w:rsidR="006D5C41" w:rsidRPr="00215BFF" w:rsidRDefault="006D5C41" w:rsidP="006D5C41">
            <w:pPr>
              <w:jc w:val="right"/>
              <w:rPr>
                <w:rFonts w:asciiTheme="majorBidi" w:hAnsiTheme="majorBidi" w:cstheme="majorBidi"/>
                <w:sz w:val="26"/>
                <w:szCs w:val="26"/>
              </w:rPr>
            </w:pPr>
          </w:p>
        </w:tc>
        <w:tc>
          <w:tcPr>
            <w:tcW w:w="874" w:type="dxa"/>
            <w:tcBorders>
              <w:top w:val="nil"/>
              <w:left w:val="nil"/>
              <w:bottom w:val="nil"/>
              <w:right w:val="nil"/>
            </w:tcBorders>
            <w:shd w:val="clear" w:color="auto" w:fill="auto"/>
            <w:noWrap/>
            <w:vAlign w:val="bottom"/>
            <w:hideMark/>
          </w:tcPr>
          <w:p w14:paraId="3472E1EB"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3651BEC7" w14:textId="77777777" w:rsidR="006D5C41" w:rsidRPr="00215BFF" w:rsidRDefault="006D5C41" w:rsidP="006D5C41">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791099ED"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CEE1DCD" w14:textId="77777777" w:rsidR="006D5C41" w:rsidRPr="00215BFF" w:rsidRDefault="006D5C41" w:rsidP="006D5C41">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25F9E8F6"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F6AF4A3" w14:textId="77777777" w:rsidR="006D5C41" w:rsidRPr="00215BFF" w:rsidRDefault="006D5C41" w:rsidP="006D5C41">
            <w:pPr>
              <w:jc w:val="right"/>
              <w:rPr>
                <w:rFonts w:asciiTheme="majorBidi" w:hAnsiTheme="majorBidi" w:cstheme="majorBidi"/>
                <w:sz w:val="26"/>
                <w:szCs w:val="26"/>
              </w:rPr>
            </w:pPr>
          </w:p>
        </w:tc>
        <w:tc>
          <w:tcPr>
            <w:tcW w:w="1136" w:type="dxa"/>
            <w:tcBorders>
              <w:top w:val="nil"/>
              <w:left w:val="nil"/>
              <w:bottom w:val="nil"/>
              <w:right w:val="nil"/>
            </w:tcBorders>
            <w:shd w:val="clear" w:color="auto" w:fill="auto"/>
            <w:noWrap/>
            <w:vAlign w:val="bottom"/>
            <w:hideMark/>
          </w:tcPr>
          <w:p w14:paraId="45381829" w14:textId="47A2B3A7" w:rsidR="006D5C41" w:rsidRPr="00215BFF" w:rsidRDefault="006D5C41" w:rsidP="006D5C41">
            <w:pPr>
              <w:jc w:val="right"/>
              <w:rPr>
                <w:rFonts w:asciiTheme="majorBidi" w:hAnsiTheme="majorBidi" w:cstheme="majorBidi"/>
                <w:sz w:val="26"/>
                <w:szCs w:val="26"/>
                <w:highlight w:val="yellow"/>
              </w:rPr>
            </w:pPr>
            <w:r w:rsidRPr="00A64DF4">
              <w:rPr>
                <w:rFonts w:ascii="Angsana New" w:hAnsi="Angsana New"/>
                <w:sz w:val="27"/>
                <w:szCs w:val="27"/>
              </w:rPr>
              <w:t>7,891</w:t>
            </w:r>
          </w:p>
        </w:tc>
        <w:tc>
          <w:tcPr>
            <w:tcW w:w="308" w:type="dxa"/>
            <w:tcBorders>
              <w:top w:val="nil"/>
              <w:left w:val="nil"/>
              <w:bottom w:val="nil"/>
              <w:right w:val="nil"/>
            </w:tcBorders>
            <w:shd w:val="clear" w:color="auto" w:fill="auto"/>
            <w:noWrap/>
            <w:vAlign w:val="bottom"/>
            <w:hideMark/>
          </w:tcPr>
          <w:p w14:paraId="1403BBFB" w14:textId="77777777" w:rsidR="006D5C41" w:rsidRPr="00215BFF" w:rsidRDefault="006D5C41" w:rsidP="006D5C41">
            <w:pPr>
              <w:jc w:val="right"/>
              <w:rPr>
                <w:rFonts w:asciiTheme="majorBidi" w:hAnsiTheme="majorBidi" w:cstheme="majorBidi"/>
                <w:sz w:val="26"/>
                <w:szCs w:val="26"/>
              </w:rPr>
            </w:pPr>
          </w:p>
        </w:tc>
        <w:tc>
          <w:tcPr>
            <w:tcW w:w="1006" w:type="dxa"/>
            <w:tcBorders>
              <w:top w:val="nil"/>
              <w:left w:val="nil"/>
              <w:bottom w:val="nil"/>
              <w:right w:val="nil"/>
            </w:tcBorders>
            <w:shd w:val="clear" w:color="auto" w:fill="auto"/>
            <w:noWrap/>
            <w:hideMark/>
          </w:tcPr>
          <w:p w14:paraId="6E4F52EA" w14:textId="1F4D8684" w:rsidR="006D5C41" w:rsidRPr="00215BFF" w:rsidRDefault="006D5C41" w:rsidP="006D5C41">
            <w:pPr>
              <w:jc w:val="right"/>
              <w:rPr>
                <w:rFonts w:asciiTheme="majorBidi" w:hAnsiTheme="majorBidi" w:cstheme="majorBidi"/>
                <w:sz w:val="26"/>
                <w:szCs w:val="26"/>
              </w:rPr>
            </w:pPr>
            <w:r w:rsidRPr="009D46C3">
              <w:rPr>
                <w:rFonts w:ascii="Angsana New" w:hAnsi="Angsana New"/>
                <w:sz w:val="27"/>
                <w:szCs w:val="27"/>
              </w:rPr>
              <w:t>108,490</w:t>
            </w:r>
          </w:p>
        </w:tc>
      </w:tr>
      <w:tr w:rsidR="006D5C41" w:rsidRPr="00215BFF" w14:paraId="6156B5F8" w14:textId="77777777" w:rsidTr="00B9509A">
        <w:trPr>
          <w:gridAfter w:val="1"/>
          <w:wAfter w:w="15" w:type="dxa"/>
          <w:trHeight w:val="394"/>
        </w:trPr>
        <w:tc>
          <w:tcPr>
            <w:tcW w:w="4207" w:type="dxa"/>
            <w:gridSpan w:val="2"/>
            <w:tcBorders>
              <w:top w:val="nil"/>
              <w:left w:val="nil"/>
              <w:bottom w:val="nil"/>
              <w:right w:val="nil"/>
            </w:tcBorders>
            <w:shd w:val="clear" w:color="auto" w:fill="auto"/>
            <w:vAlign w:val="center"/>
            <w:hideMark/>
          </w:tcPr>
          <w:p w14:paraId="74D49B8A" w14:textId="77777777" w:rsidR="006D5C41" w:rsidRPr="00215BFF" w:rsidRDefault="006D5C41" w:rsidP="006D5C41">
            <w:pPr>
              <w:rPr>
                <w:rFonts w:asciiTheme="majorBidi" w:hAnsiTheme="majorBidi" w:cstheme="majorBidi"/>
                <w:color w:val="000000"/>
                <w:sz w:val="26"/>
                <w:szCs w:val="26"/>
              </w:rPr>
            </w:pPr>
            <w:r w:rsidRPr="00215BFF">
              <w:rPr>
                <w:rFonts w:asciiTheme="majorBidi" w:hAnsiTheme="majorBidi" w:cstheme="majorBidi"/>
                <w:color w:val="000000"/>
                <w:sz w:val="26"/>
                <w:szCs w:val="26"/>
              </w:rPr>
              <w:t>Foreign exchange income</w:t>
            </w:r>
          </w:p>
        </w:tc>
        <w:tc>
          <w:tcPr>
            <w:tcW w:w="304" w:type="dxa"/>
            <w:tcBorders>
              <w:top w:val="nil"/>
              <w:left w:val="nil"/>
              <w:bottom w:val="nil"/>
              <w:right w:val="nil"/>
            </w:tcBorders>
            <w:shd w:val="clear" w:color="auto" w:fill="auto"/>
            <w:noWrap/>
            <w:vAlign w:val="bottom"/>
            <w:hideMark/>
          </w:tcPr>
          <w:p w14:paraId="1B5FE5F6" w14:textId="77777777" w:rsidR="006D5C41" w:rsidRPr="00215BFF" w:rsidRDefault="006D5C41" w:rsidP="006D5C41">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4905C657"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D96C561" w14:textId="77777777" w:rsidR="006D5C41" w:rsidRPr="00215BFF" w:rsidRDefault="006D5C41" w:rsidP="006D5C41">
            <w:pPr>
              <w:jc w:val="right"/>
              <w:rPr>
                <w:rFonts w:asciiTheme="majorBidi" w:hAnsiTheme="majorBidi" w:cstheme="majorBidi"/>
                <w:sz w:val="26"/>
                <w:szCs w:val="26"/>
              </w:rPr>
            </w:pPr>
          </w:p>
        </w:tc>
        <w:tc>
          <w:tcPr>
            <w:tcW w:w="1001" w:type="dxa"/>
            <w:tcBorders>
              <w:top w:val="nil"/>
              <w:left w:val="nil"/>
              <w:bottom w:val="nil"/>
              <w:right w:val="nil"/>
            </w:tcBorders>
            <w:shd w:val="clear" w:color="auto" w:fill="auto"/>
            <w:noWrap/>
            <w:vAlign w:val="bottom"/>
            <w:hideMark/>
          </w:tcPr>
          <w:p w14:paraId="1C1F08E9"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DA5910F" w14:textId="77777777" w:rsidR="006D5C41" w:rsidRPr="00215BFF" w:rsidRDefault="006D5C41" w:rsidP="006D5C41">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03BAD20E"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31192240" w14:textId="77777777" w:rsidR="006D5C41" w:rsidRPr="00215BFF" w:rsidRDefault="006D5C41" w:rsidP="006D5C41">
            <w:pPr>
              <w:jc w:val="right"/>
              <w:rPr>
                <w:rFonts w:asciiTheme="majorBidi" w:hAnsiTheme="majorBidi" w:cstheme="majorBidi"/>
                <w:sz w:val="26"/>
                <w:szCs w:val="26"/>
              </w:rPr>
            </w:pPr>
          </w:p>
        </w:tc>
        <w:tc>
          <w:tcPr>
            <w:tcW w:w="961" w:type="dxa"/>
            <w:tcBorders>
              <w:top w:val="nil"/>
              <w:left w:val="nil"/>
              <w:bottom w:val="nil"/>
              <w:right w:val="nil"/>
            </w:tcBorders>
            <w:shd w:val="clear" w:color="auto" w:fill="auto"/>
            <w:noWrap/>
            <w:vAlign w:val="bottom"/>
            <w:hideMark/>
          </w:tcPr>
          <w:p w14:paraId="2C43CFD0"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0881AE1" w14:textId="77777777" w:rsidR="006D5C41" w:rsidRPr="00215BFF" w:rsidRDefault="006D5C41" w:rsidP="006D5C41">
            <w:pPr>
              <w:jc w:val="right"/>
              <w:rPr>
                <w:rFonts w:asciiTheme="majorBidi" w:hAnsiTheme="majorBidi" w:cstheme="majorBidi"/>
                <w:sz w:val="26"/>
                <w:szCs w:val="26"/>
              </w:rPr>
            </w:pPr>
          </w:p>
        </w:tc>
        <w:tc>
          <w:tcPr>
            <w:tcW w:w="874" w:type="dxa"/>
            <w:tcBorders>
              <w:top w:val="nil"/>
              <w:left w:val="nil"/>
              <w:bottom w:val="nil"/>
              <w:right w:val="nil"/>
            </w:tcBorders>
            <w:shd w:val="clear" w:color="auto" w:fill="auto"/>
            <w:noWrap/>
            <w:vAlign w:val="bottom"/>
            <w:hideMark/>
          </w:tcPr>
          <w:p w14:paraId="407C0C0B"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1E6E7D2" w14:textId="77777777" w:rsidR="006D5C41" w:rsidRPr="00215BFF" w:rsidRDefault="006D5C41" w:rsidP="006D5C41">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42585DB9"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5310548D" w14:textId="77777777" w:rsidR="006D5C41" w:rsidRPr="00215BFF" w:rsidRDefault="006D5C41" w:rsidP="006D5C41">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348896F7"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714513A" w14:textId="77777777" w:rsidR="006D5C41" w:rsidRPr="00215BFF" w:rsidRDefault="006D5C41" w:rsidP="006D5C41">
            <w:pPr>
              <w:jc w:val="right"/>
              <w:rPr>
                <w:rFonts w:asciiTheme="majorBidi" w:hAnsiTheme="majorBidi" w:cstheme="majorBidi"/>
                <w:sz w:val="26"/>
                <w:szCs w:val="26"/>
              </w:rPr>
            </w:pPr>
          </w:p>
        </w:tc>
        <w:tc>
          <w:tcPr>
            <w:tcW w:w="1136" w:type="dxa"/>
            <w:tcBorders>
              <w:top w:val="nil"/>
              <w:left w:val="nil"/>
              <w:bottom w:val="nil"/>
              <w:right w:val="nil"/>
            </w:tcBorders>
            <w:shd w:val="clear" w:color="auto" w:fill="auto"/>
            <w:noWrap/>
            <w:vAlign w:val="bottom"/>
            <w:hideMark/>
          </w:tcPr>
          <w:p w14:paraId="617D138E" w14:textId="6854EF96" w:rsidR="006D5C41" w:rsidRPr="00215BFF" w:rsidRDefault="006D5C41" w:rsidP="006D5C41">
            <w:pPr>
              <w:jc w:val="right"/>
              <w:rPr>
                <w:rFonts w:asciiTheme="majorBidi" w:hAnsiTheme="majorBidi" w:cstheme="majorBidi"/>
                <w:sz w:val="26"/>
                <w:szCs w:val="26"/>
                <w:highlight w:val="yellow"/>
              </w:rPr>
            </w:pPr>
            <w:r w:rsidRPr="00A64DF4">
              <w:rPr>
                <w:rFonts w:ascii="Angsana New" w:hAnsi="Angsana New"/>
                <w:sz w:val="27"/>
                <w:szCs w:val="27"/>
              </w:rPr>
              <w:t>8,08</w:t>
            </w:r>
            <w:r w:rsidR="00B61385">
              <w:rPr>
                <w:rFonts w:ascii="Angsana New" w:hAnsi="Angsana New"/>
                <w:sz w:val="27"/>
                <w:szCs w:val="27"/>
              </w:rPr>
              <w:t>5</w:t>
            </w:r>
          </w:p>
        </w:tc>
        <w:tc>
          <w:tcPr>
            <w:tcW w:w="308" w:type="dxa"/>
            <w:tcBorders>
              <w:top w:val="nil"/>
              <w:left w:val="nil"/>
              <w:bottom w:val="nil"/>
              <w:right w:val="nil"/>
            </w:tcBorders>
            <w:shd w:val="clear" w:color="auto" w:fill="auto"/>
            <w:noWrap/>
            <w:vAlign w:val="bottom"/>
            <w:hideMark/>
          </w:tcPr>
          <w:p w14:paraId="16642799" w14:textId="030EEAEE" w:rsidR="006D5C41" w:rsidRPr="00215BFF" w:rsidRDefault="006D5C41" w:rsidP="006D5C41">
            <w:pPr>
              <w:jc w:val="right"/>
              <w:rPr>
                <w:rFonts w:asciiTheme="majorBidi" w:hAnsiTheme="majorBidi" w:cstheme="majorBidi"/>
                <w:sz w:val="26"/>
                <w:szCs w:val="26"/>
              </w:rPr>
            </w:pPr>
          </w:p>
        </w:tc>
        <w:tc>
          <w:tcPr>
            <w:tcW w:w="1006" w:type="dxa"/>
            <w:tcBorders>
              <w:top w:val="nil"/>
              <w:left w:val="nil"/>
              <w:bottom w:val="nil"/>
              <w:right w:val="nil"/>
            </w:tcBorders>
            <w:shd w:val="clear" w:color="auto" w:fill="auto"/>
            <w:noWrap/>
            <w:vAlign w:val="bottom"/>
            <w:hideMark/>
          </w:tcPr>
          <w:p w14:paraId="1B4FD979" w14:textId="26E17050" w:rsidR="006D5C41" w:rsidRPr="00215BFF" w:rsidRDefault="00B61385" w:rsidP="006D5C41">
            <w:pPr>
              <w:jc w:val="right"/>
              <w:rPr>
                <w:rFonts w:asciiTheme="majorBidi" w:hAnsiTheme="majorBidi" w:cstheme="majorBidi"/>
                <w:sz w:val="26"/>
                <w:szCs w:val="26"/>
              </w:rPr>
            </w:pPr>
            <w:r>
              <w:rPr>
                <w:rFonts w:asciiTheme="majorBidi" w:hAnsiTheme="majorBidi" w:cstheme="majorBidi"/>
                <w:sz w:val="26"/>
                <w:szCs w:val="26"/>
              </w:rPr>
              <w:t>-</w:t>
            </w:r>
          </w:p>
        </w:tc>
      </w:tr>
      <w:tr w:rsidR="006D5C41" w:rsidRPr="00215BFF" w14:paraId="1956EB0F" w14:textId="77777777" w:rsidTr="00B9509A">
        <w:trPr>
          <w:gridAfter w:val="1"/>
          <w:wAfter w:w="15" w:type="dxa"/>
          <w:trHeight w:val="371"/>
        </w:trPr>
        <w:tc>
          <w:tcPr>
            <w:tcW w:w="3179" w:type="dxa"/>
            <w:tcBorders>
              <w:top w:val="nil"/>
              <w:left w:val="nil"/>
              <w:bottom w:val="nil"/>
              <w:right w:val="nil"/>
            </w:tcBorders>
            <w:shd w:val="clear" w:color="auto" w:fill="auto"/>
            <w:vAlign w:val="center"/>
            <w:hideMark/>
          </w:tcPr>
          <w:p w14:paraId="568FE214" w14:textId="77777777" w:rsidR="006D5C41" w:rsidRPr="00215BFF" w:rsidRDefault="006D5C41" w:rsidP="006D5C41">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Administrative expenses</w:t>
            </w:r>
          </w:p>
        </w:tc>
        <w:tc>
          <w:tcPr>
            <w:tcW w:w="1028" w:type="dxa"/>
            <w:tcBorders>
              <w:top w:val="nil"/>
              <w:left w:val="nil"/>
              <w:bottom w:val="nil"/>
              <w:right w:val="nil"/>
            </w:tcBorders>
            <w:shd w:val="clear" w:color="auto" w:fill="auto"/>
            <w:noWrap/>
            <w:vAlign w:val="bottom"/>
            <w:hideMark/>
          </w:tcPr>
          <w:p w14:paraId="68E10430" w14:textId="77777777" w:rsidR="006D5C41" w:rsidRPr="00215BFF" w:rsidRDefault="006D5C41" w:rsidP="006D5C41">
            <w:pPr>
              <w:jc w:val="right"/>
              <w:rPr>
                <w:rFonts w:asciiTheme="majorBidi" w:hAnsiTheme="majorBidi" w:cstheme="majorBidi"/>
                <w:color w:val="000000"/>
                <w:sz w:val="26"/>
                <w:szCs w:val="26"/>
              </w:rPr>
            </w:pPr>
          </w:p>
        </w:tc>
        <w:tc>
          <w:tcPr>
            <w:tcW w:w="304" w:type="dxa"/>
            <w:tcBorders>
              <w:top w:val="nil"/>
              <w:left w:val="nil"/>
              <w:bottom w:val="nil"/>
              <w:right w:val="nil"/>
            </w:tcBorders>
            <w:shd w:val="clear" w:color="auto" w:fill="auto"/>
            <w:noWrap/>
            <w:vAlign w:val="bottom"/>
            <w:hideMark/>
          </w:tcPr>
          <w:p w14:paraId="1B6A86FF" w14:textId="77777777" w:rsidR="006D5C41" w:rsidRPr="00215BFF" w:rsidRDefault="006D5C41" w:rsidP="006D5C41">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60C9AB24"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33B7815C" w14:textId="77777777" w:rsidR="006D5C41" w:rsidRPr="00215BFF" w:rsidRDefault="006D5C41" w:rsidP="006D5C41">
            <w:pPr>
              <w:jc w:val="right"/>
              <w:rPr>
                <w:rFonts w:asciiTheme="majorBidi" w:hAnsiTheme="majorBidi" w:cstheme="majorBidi"/>
                <w:sz w:val="26"/>
                <w:szCs w:val="26"/>
              </w:rPr>
            </w:pPr>
          </w:p>
        </w:tc>
        <w:tc>
          <w:tcPr>
            <w:tcW w:w="1001" w:type="dxa"/>
            <w:tcBorders>
              <w:top w:val="nil"/>
              <w:left w:val="nil"/>
              <w:bottom w:val="nil"/>
              <w:right w:val="nil"/>
            </w:tcBorders>
            <w:shd w:val="clear" w:color="auto" w:fill="auto"/>
            <w:noWrap/>
            <w:vAlign w:val="bottom"/>
            <w:hideMark/>
          </w:tcPr>
          <w:p w14:paraId="21EA74E0"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3A926FAB" w14:textId="77777777" w:rsidR="006D5C41" w:rsidRPr="00215BFF" w:rsidRDefault="006D5C41" w:rsidP="006D5C41">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1ED2D91A"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9DF7617" w14:textId="77777777" w:rsidR="006D5C41" w:rsidRPr="00215BFF" w:rsidRDefault="006D5C41" w:rsidP="006D5C41">
            <w:pPr>
              <w:jc w:val="right"/>
              <w:rPr>
                <w:rFonts w:asciiTheme="majorBidi" w:hAnsiTheme="majorBidi" w:cstheme="majorBidi"/>
                <w:sz w:val="26"/>
                <w:szCs w:val="26"/>
              </w:rPr>
            </w:pPr>
          </w:p>
        </w:tc>
        <w:tc>
          <w:tcPr>
            <w:tcW w:w="961" w:type="dxa"/>
            <w:tcBorders>
              <w:top w:val="nil"/>
              <w:left w:val="nil"/>
              <w:bottom w:val="nil"/>
              <w:right w:val="nil"/>
            </w:tcBorders>
            <w:shd w:val="clear" w:color="auto" w:fill="auto"/>
            <w:noWrap/>
            <w:vAlign w:val="bottom"/>
            <w:hideMark/>
          </w:tcPr>
          <w:p w14:paraId="2CC21A50"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2D782D41" w14:textId="77777777" w:rsidR="006D5C41" w:rsidRPr="00215BFF" w:rsidRDefault="006D5C41" w:rsidP="006D5C41">
            <w:pPr>
              <w:jc w:val="right"/>
              <w:rPr>
                <w:rFonts w:asciiTheme="majorBidi" w:hAnsiTheme="majorBidi" w:cstheme="majorBidi"/>
                <w:sz w:val="26"/>
                <w:szCs w:val="26"/>
              </w:rPr>
            </w:pPr>
          </w:p>
        </w:tc>
        <w:tc>
          <w:tcPr>
            <w:tcW w:w="874" w:type="dxa"/>
            <w:tcBorders>
              <w:top w:val="nil"/>
              <w:left w:val="nil"/>
              <w:bottom w:val="nil"/>
              <w:right w:val="nil"/>
            </w:tcBorders>
            <w:shd w:val="clear" w:color="auto" w:fill="auto"/>
            <w:noWrap/>
            <w:vAlign w:val="bottom"/>
            <w:hideMark/>
          </w:tcPr>
          <w:p w14:paraId="766CE74F"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AF2B397" w14:textId="77777777" w:rsidR="006D5C41" w:rsidRPr="00215BFF" w:rsidRDefault="006D5C41" w:rsidP="006D5C41">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5BE0854A"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F665521" w14:textId="77777777" w:rsidR="006D5C41" w:rsidRPr="00215BFF" w:rsidRDefault="006D5C41" w:rsidP="006D5C41">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23DCA663"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2E7DDCF" w14:textId="77777777" w:rsidR="006D5C41" w:rsidRPr="00215BFF" w:rsidRDefault="006D5C41" w:rsidP="006D5C41">
            <w:pPr>
              <w:jc w:val="right"/>
              <w:rPr>
                <w:rFonts w:asciiTheme="majorBidi" w:hAnsiTheme="majorBidi" w:cstheme="majorBidi"/>
                <w:sz w:val="26"/>
                <w:szCs w:val="26"/>
              </w:rPr>
            </w:pPr>
          </w:p>
        </w:tc>
        <w:tc>
          <w:tcPr>
            <w:tcW w:w="1136" w:type="dxa"/>
            <w:tcBorders>
              <w:top w:val="nil"/>
              <w:left w:val="nil"/>
              <w:bottom w:val="nil"/>
              <w:right w:val="nil"/>
            </w:tcBorders>
            <w:shd w:val="clear" w:color="auto" w:fill="auto"/>
            <w:noWrap/>
            <w:vAlign w:val="bottom"/>
            <w:hideMark/>
          </w:tcPr>
          <w:p w14:paraId="743530BA" w14:textId="2B2F9880" w:rsidR="006D5C41" w:rsidRPr="00215BFF" w:rsidRDefault="006D5C41" w:rsidP="006D5C41">
            <w:pPr>
              <w:jc w:val="right"/>
              <w:rPr>
                <w:rFonts w:asciiTheme="majorBidi" w:hAnsiTheme="majorBidi" w:cstheme="majorBidi"/>
                <w:sz w:val="26"/>
                <w:szCs w:val="26"/>
                <w:highlight w:val="yellow"/>
              </w:rPr>
            </w:pPr>
            <w:r w:rsidRPr="00A64DF4">
              <w:rPr>
                <w:rFonts w:ascii="Angsana New" w:hAnsi="Angsana New"/>
                <w:sz w:val="27"/>
                <w:szCs w:val="27"/>
              </w:rPr>
              <w:t>(70,10</w:t>
            </w:r>
            <w:r w:rsidR="00B61385">
              <w:rPr>
                <w:rFonts w:ascii="Angsana New" w:hAnsi="Angsana New"/>
                <w:sz w:val="27"/>
                <w:szCs w:val="27"/>
              </w:rPr>
              <w:t>4</w:t>
            </w:r>
            <w:r w:rsidRPr="00A64DF4">
              <w:rPr>
                <w:rFonts w:ascii="Angsana New" w:hAnsi="Angsana New"/>
                <w:sz w:val="27"/>
                <w:szCs w:val="27"/>
              </w:rPr>
              <w:t>)</w:t>
            </w:r>
          </w:p>
        </w:tc>
        <w:tc>
          <w:tcPr>
            <w:tcW w:w="308" w:type="dxa"/>
            <w:tcBorders>
              <w:top w:val="nil"/>
              <w:left w:val="nil"/>
              <w:bottom w:val="nil"/>
              <w:right w:val="nil"/>
            </w:tcBorders>
            <w:shd w:val="clear" w:color="auto" w:fill="auto"/>
            <w:noWrap/>
            <w:vAlign w:val="bottom"/>
            <w:hideMark/>
          </w:tcPr>
          <w:p w14:paraId="379B4A4E" w14:textId="77777777" w:rsidR="006D5C41" w:rsidRPr="00215BFF" w:rsidRDefault="006D5C41" w:rsidP="006D5C41">
            <w:pPr>
              <w:jc w:val="right"/>
              <w:rPr>
                <w:rFonts w:asciiTheme="majorBidi" w:hAnsiTheme="majorBidi" w:cstheme="majorBidi"/>
                <w:sz w:val="26"/>
                <w:szCs w:val="26"/>
              </w:rPr>
            </w:pPr>
          </w:p>
        </w:tc>
        <w:tc>
          <w:tcPr>
            <w:tcW w:w="1006" w:type="dxa"/>
            <w:tcBorders>
              <w:top w:val="nil"/>
              <w:left w:val="nil"/>
              <w:bottom w:val="nil"/>
              <w:right w:val="nil"/>
            </w:tcBorders>
            <w:shd w:val="clear" w:color="auto" w:fill="auto"/>
            <w:noWrap/>
            <w:hideMark/>
          </w:tcPr>
          <w:p w14:paraId="5B7E5A31" w14:textId="1173F896" w:rsidR="006D5C41" w:rsidRPr="00215BFF" w:rsidRDefault="006D5C41" w:rsidP="006D5C41">
            <w:pPr>
              <w:jc w:val="right"/>
              <w:rPr>
                <w:rFonts w:asciiTheme="majorBidi" w:hAnsiTheme="majorBidi" w:cstheme="majorBidi"/>
                <w:sz w:val="26"/>
                <w:szCs w:val="26"/>
              </w:rPr>
            </w:pPr>
            <w:r w:rsidRPr="009D46C3">
              <w:rPr>
                <w:rFonts w:ascii="Angsana New" w:hAnsi="Angsana New"/>
                <w:snapToGrid w:val="0"/>
                <w:color w:val="000000"/>
                <w:sz w:val="27"/>
                <w:szCs w:val="27"/>
                <w:lang w:eastAsia="th-TH"/>
              </w:rPr>
              <w:t>(68,170)</w:t>
            </w:r>
          </w:p>
        </w:tc>
      </w:tr>
      <w:tr w:rsidR="006D5C41" w:rsidRPr="00215BFF" w14:paraId="2B9C4F91" w14:textId="77777777" w:rsidTr="00B9509A">
        <w:trPr>
          <w:gridAfter w:val="1"/>
          <w:wAfter w:w="15" w:type="dxa"/>
          <w:trHeight w:val="371"/>
        </w:trPr>
        <w:tc>
          <w:tcPr>
            <w:tcW w:w="3179" w:type="dxa"/>
            <w:tcBorders>
              <w:top w:val="nil"/>
              <w:left w:val="nil"/>
              <w:bottom w:val="nil"/>
              <w:right w:val="nil"/>
            </w:tcBorders>
            <w:shd w:val="clear" w:color="auto" w:fill="auto"/>
            <w:vAlign w:val="center"/>
            <w:hideMark/>
          </w:tcPr>
          <w:p w14:paraId="36846F73" w14:textId="77777777" w:rsidR="006D5C41" w:rsidRPr="00215BFF" w:rsidRDefault="006D5C41" w:rsidP="006D5C41">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Doubtful debt</w:t>
            </w:r>
          </w:p>
        </w:tc>
        <w:tc>
          <w:tcPr>
            <w:tcW w:w="1028" w:type="dxa"/>
            <w:tcBorders>
              <w:top w:val="nil"/>
              <w:left w:val="nil"/>
              <w:bottom w:val="nil"/>
              <w:right w:val="nil"/>
            </w:tcBorders>
            <w:shd w:val="clear" w:color="auto" w:fill="auto"/>
            <w:noWrap/>
            <w:vAlign w:val="bottom"/>
            <w:hideMark/>
          </w:tcPr>
          <w:p w14:paraId="11B44FD1" w14:textId="77777777" w:rsidR="006D5C41" w:rsidRPr="00215BFF" w:rsidRDefault="006D5C41" w:rsidP="006D5C41">
            <w:pPr>
              <w:jc w:val="right"/>
              <w:rPr>
                <w:rFonts w:asciiTheme="majorBidi" w:hAnsiTheme="majorBidi" w:cstheme="majorBidi"/>
                <w:color w:val="000000"/>
                <w:sz w:val="26"/>
                <w:szCs w:val="26"/>
              </w:rPr>
            </w:pPr>
          </w:p>
        </w:tc>
        <w:tc>
          <w:tcPr>
            <w:tcW w:w="304" w:type="dxa"/>
            <w:tcBorders>
              <w:top w:val="nil"/>
              <w:left w:val="nil"/>
              <w:bottom w:val="nil"/>
              <w:right w:val="nil"/>
            </w:tcBorders>
            <w:shd w:val="clear" w:color="auto" w:fill="auto"/>
            <w:noWrap/>
            <w:vAlign w:val="bottom"/>
            <w:hideMark/>
          </w:tcPr>
          <w:p w14:paraId="4D66D1E0" w14:textId="77777777" w:rsidR="006D5C41" w:rsidRPr="00215BFF" w:rsidRDefault="006D5C41" w:rsidP="006D5C41">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7C8E6D1E"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EFD0391" w14:textId="77777777" w:rsidR="006D5C41" w:rsidRPr="00215BFF" w:rsidRDefault="006D5C41" w:rsidP="006D5C41">
            <w:pPr>
              <w:jc w:val="right"/>
              <w:rPr>
                <w:rFonts w:asciiTheme="majorBidi" w:hAnsiTheme="majorBidi" w:cstheme="majorBidi"/>
                <w:sz w:val="26"/>
                <w:szCs w:val="26"/>
              </w:rPr>
            </w:pPr>
          </w:p>
        </w:tc>
        <w:tc>
          <w:tcPr>
            <w:tcW w:w="1001" w:type="dxa"/>
            <w:tcBorders>
              <w:top w:val="nil"/>
              <w:left w:val="nil"/>
              <w:bottom w:val="nil"/>
              <w:right w:val="nil"/>
            </w:tcBorders>
            <w:shd w:val="clear" w:color="auto" w:fill="auto"/>
            <w:noWrap/>
            <w:vAlign w:val="bottom"/>
            <w:hideMark/>
          </w:tcPr>
          <w:p w14:paraId="4B7ED2A1"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5B633531" w14:textId="77777777" w:rsidR="006D5C41" w:rsidRPr="00215BFF" w:rsidRDefault="006D5C41" w:rsidP="006D5C41">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07FC7651"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B53A8E9" w14:textId="77777777" w:rsidR="006D5C41" w:rsidRPr="00215BFF" w:rsidRDefault="006D5C41" w:rsidP="006D5C41">
            <w:pPr>
              <w:jc w:val="right"/>
              <w:rPr>
                <w:rFonts w:asciiTheme="majorBidi" w:hAnsiTheme="majorBidi" w:cstheme="majorBidi"/>
                <w:sz w:val="26"/>
                <w:szCs w:val="26"/>
              </w:rPr>
            </w:pPr>
          </w:p>
        </w:tc>
        <w:tc>
          <w:tcPr>
            <w:tcW w:w="961" w:type="dxa"/>
            <w:tcBorders>
              <w:top w:val="nil"/>
              <w:left w:val="nil"/>
              <w:bottom w:val="nil"/>
              <w:right w:val="nil"/>
            </w:tcBorders>
            <w:shd w:val="clear" w:color="auto" w:fill="auto"/>
            <w:noWrap/>
            <w:vAlign w:val="bottom"/>
            <w:hideMark/>
          </w:tcPr>
          <w:p w14:paraId="5383E848"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672F2E4" w14:textId="77777777" w:rsidR="006D5C41" w:rsidRPr="00215BFF" w:rsidRDefault="006D5C41" w:rsidP="006D5C41">
            <w:pPr>
              <w:jc w:val="right"/>
              <w:rPr>
                <w:rFonts w:asciiTheme="majorBidi" w:hAnsiTheme="majorBidi" w:cstheme="majorBidi"/>
                <w:sz w:val="26"/>
                <w:szCs w:val="26"/>
              </w:rPr>
            </w:pPr>
          </w:p>
        </w:tc>
        <w:tc>
          <w:tcPr>
            <w:tcW w:w="874" w:type="dxa"/>
            <w:tcBorders>
              <w:top w:val="nil"/>
              <w:left w:val="nil"/>
              <w:bottom w:val="nil"/>
              <w:right w:val="nil"/>
            </w:tcBorders>
            <w:shd w:val="clear" w:color="auto" w:fill="auto"/>
            <w:noWrap/>
            <w:vAlign w:val="bottom"/>
            <w:hideMark/>
          </w:tcPr>
          <w:p w14:paraId="02DCDB6A"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DDA2907" w14:textId="77777777" w:rsidR="006D5C41" w:rsidRPr="00215BFF" w:rsidRDefault="006D5C41" w:rsidP="006D5C41">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6564E23C"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A480FE8" w14:textId="77777777" w:rsidR="006D5C41" w:rsidRPr="00215BFF" w:rsidRDefault="006D5C41" w:rsidP="006D5C41">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699717A3"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472B8AE" w14:textId="77777777" w:rsidR="006D5C41" w:rsidRPr="00215BFF" w:rsidRDefault="006D5C41" w:rsidP="006D5C41">
            <w:pPr>
              <w:jc w:val="right"/>
              <w:rPr>
                <w:rFonts w:asciiTheme="majorBidi" w:hAnsiTheme="majorBidi" w:cstheme="majorBidi"/>
                <w:sz w:val="26"/>
                <w:szCs w:val="26"/>
              </w:rPr>
            </w:pPr>
          </w:p>
        </w:tc>
        <w:tc>
          <w:tcPr>
            <w:tcW w:w="1136" w:type="dxa"/>
            <w:tcBorders>
              <w:top w:val="nil"/>
              <w:left w:val="nil"/>
              <w:bottom w:val="nil"/>
              <w:right w:val="nil"/>
            </w:tcBorders>
            <w:shd w:val="clear" w:color="auto" w:fill="auto"/>
            <w:noWrap/>
            <w:vAlign w:val="bottom"/>
            <w:hideMark/>
          </w:tcPr>
          <w:p w14:paraId="2023DDB4" w14:textId="1C3B66B4" w:rsidR="006D5C41" w:rsidRPr="00215BFF" w:rsidRDefault="006D5C41" w:rsidP="006D5C41">
            <w:pPr>
              <w:jc w:val="right"/>
              <w:rPr>
                <w:rFonts w:asciiTheme="majorBidi" w:hAnsiTheme="majorBidi" w:cstheme="majorBidi"/>
                <w:sz w:val="26"/>
                <w:szCs w:val="26"/>
                <w:highlight w:val="yellow"/>
              </w:rPr>
            </w:pPr>
            <w:r w:rsidRPr="00A64DF4">
              <w:rPr>
                <w:rFonts w:ascii="Angsana New" w:hAnsi="Angsana New"/>
                <w:sz w:val="27"/>
                <w:szCs w:val="27"/>
              </w:rPr>
              <w:t>(</w:t>
            </w:r>
            <w:r w:rsidR="00B61385">
              <w:rPr>
                <w:rFonts w:ascii="Angsana New" w:hAnsi="Angsana New"/>
                <w:sz w:val="27"/>
                <w:szCs w:val="27"/>
              </w:rPr>
              <w:t>993</w:t>
            </w:r>
            <w:r w:rsidRPr="00A64DF4">
              <w:rPr>
                <w:rFonts w:ascii="Angsana New" w:hAnsi="Angsana New"/>
                <w:sz w:val="27"/>
                <w:szCs w:val="27"/>
              </w:rPr>
              <w:t>)</w:t>
            </w:r>
          </w:p>
        </w:tc>
        <w:tc>
          <w:tcPr>
            <w:tcW w:w="308" w:type="dxa"/>
            <w:tcBorders>
              <w:top w:val="nil"/>
              <w:left w:val="nil"/>
              <w:bottom w:val="nil"/>
              <w:right w:val="nil"/>
            </w:tcBorders>
            <w:shd w:val="clear" w:color="auto" w:fill="auto"/>
            <w:noWrap/>
            <w:vAlign w:val="bottom"/>
            <w:hideMark/>
          </w:tcPr>
          <w:p w14:paraId="1AFD0AD9" w14:textId="77777777" w:rsidR="006D5C41" w:rsidRPr="00215BFF" w:rsidRDefault="006D5C41" w:rsidP="006D5C41">
            <w:pPr>
              <w:jc w:val="right"/>
              <w:rPr>
                <w:rFonts w:asciiTheme="majorBidi" w:hAnsiTheme="majorBidi" w:cstheme="majorBidi"/>
                <w:sz w:val="26"/>
                <w:szCs w:val="26"/>
              </w:rPr>
            </w:pPr>
          </w:p>
        </w:tc>
        <w:tc>
          <w:tcPr>
            <w:tcW w:w="1006" w:type="dxa"/>
            <w:tcBorders>
              <w:top w:val="nil"/>
              <w:left w:val="nil"/>
              <w:bottom w:val="nil"/>
              <w:right w:val="nil"/>
            </w:tcBorders>
            <w:shd w:val="clear" w:color="auto" w:fill="auto"/>
            <w:noWrap/>
            <w:hideMark/>
          </w:tcPr>
          <w:p w14:paraId="7895F31B" w14:textId="0965916D" w:rsidR="006D5C41" w:rsidRPr="00215BFF" w:rsidRDefault="006D5C41" w:rsidP="006D5C41">
            <w:pPr>
              <w:jc w:val="right"/>
              <w:rPr>
                <w:rFonts w:asciiTheme="majorBidi" w:hAnsiTheme="majorBidi" w:cstheme="majorBidi"/>
                <w:sz w:val="26"/>
                <w:szCs w:val="26"/>
              </w:rPr>
            </w:pPr>
            <w:r w:rsidRPr="009D46C3">
              <w:rPr>
                <w:rFonts w:ascii="Angsana New" w:hAnsi="Angsana New"/>
                <w:snapToGrid w:val="0"/>
                <w:color w:val="000000"/>
                <w:sz w:val="27"/>
                <w:szCs w:val="27"/>
                <w:lang w:eastAsia="th-TH"/>
              </w:rPr>
              <w:t>(645)</w:t>
            </w:r>
          </w:p>
        </w:tc>
      </w:tr>
      <w:tr w:rsidR="006D5C41" w:rsidRPr="00215BFF" w14:paraId="6277D03A" w14:textId="77777777" w:rsidTr="00B9509A">
        <w:trPr>
          <w:gridAfter w:val="1"/>
          <w:wAfter w:w="15" w:type="dxa"/>
          <w:trHeight w:val="371"/>
        </w:trPr>
        <w:tc>
          <w:tcPr>
            <w:tcW w:w="3179" w:type="dxa"/>
            <w:tcBorders>
              <w:top w:val="nil"/>
              <w:left w:val="nil"/>
              <w:bottom w:val="nil"/>
              <w:right w:val="nil"/>
            </w:tcBorders>
            <w:shd w:val="clear" w:color="auto" w:fill="auto"/>
            <w:vAlign w:val="center"/>
            <w:hideMark/>
          </w:tcPr>
          <w:p w14:paraId="26A531CA" w14:textId="77777777" w:rsidR="006D5C41" w:rsidRPr="00215BFF" w:rsidRDefault="006D5C41" w:rsidP="006D5C41">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Finance cost</w:t>
            </w:r>
          </w:p>
        </w:tc>
        <w:tc>
          <w:tcPr>
            <w:tcW w:w="1028" w:type="dxa"/>
            <w:tcBorders>
              <w:top w:val="nil"/>
              <w:left w:val="nil"/>
              <w:bottom w:val="nil"/>
              <w:right w:val="nil"/>
            </w:tcBorders>
            <w:shd w:val="clear" w:color="auto" w:fill="auto"/>
            <w:noWrap/>
            <w:vAlign w:val="bottom"/>
            <w:hideMark/>
          </w:tcPr>
          <w:p w14:paraId="2A73CA22" w14:textId="77777777" w:rsidR="006D5C41" w:rsidRPr="00215BFF" w:rsidRDefault="006D5C41" w:rsidP="006D5C41">
            <w:pPr>
              <w:jc w:val="right"/>
              <w:rPr>
                <w:rFonts w:asciiTheme="majorBidi" w:hAnsiTheme="majorBidi" w:cstheme="majorBidi"/>
                <w:color w:val="000000"/>
                <w:sz w:val="26"/>
                <w:szCs w:val="26"/>
              </w:rPr>
            </w:pPr>
          </w:p>
        </w:tc>
        <w:tc>
          <w:tcPr>
            <w:tcW w:w="304" w:type="dxa"/>
            <w:tcBorders>
              <w:top w:val="nil"/>
              <w:left w:val="nil"/>
              <w:bottom w:val="nil"/>
              <w:right w:val="nil"/>
            </w:tcBorders>
            <w:shd w:val="clear" w:color="auto" w:fill="auto"/>
            <w:noWrap/>
            <w:vAlign w:val="bottom"/>
            <w:hideMark/>
          </w:tcPr>
          <w:p w14:paraId="371E3339" w14:textId="77777777" w:rsidR="006D5C41" w:rsidRPr="00215BFF" w:rsidRDefault="006D5C41" w:rsidP="006D5C41">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1C9FE661"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3D55D475" w14:textId="77777777" w:rsidR="006D5C41" w:rsidRPr="00215BFF" w:rsidRDefault="006D5C41" w:rsidP="006D5C41">
            <w:pPr>
              <w:jc w:val="right"/>
              <w:rPr>
                <w:rFonts w:asciiTheme="majorBidi" w:hAnsiTheme="majorBidi" w:cstheme="majorBidi"/>
                <w:sz w:val="26"/>
                <w:szCs w:val="26"/>
              </w:rPr>
            </w:pPr>
          </w:p>
        </w:tc>
        <w:tc>
          <w:tcPr>
            <w:tcW w:w="1001" w:type="dxa"/>
            <w:tcBorders>
              <w:top w:val="nil"/>
              <w:left w:val="nil"/>
              <w:bottom w:val="nil"/>
              <w:right w:val="nil"/>
            </w:tcBorders>
            <w:shd w:val="clear" w:color="auto" w:fill="auto"/>
            <w:noWrap/>
            <w:vAlign w:val="bottom"/>
            <w:hideMark/>
          </w:tcPr>
          <w:p w14:paraId="20C44F58"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26249758" w14:textId="77777777" w:rsidR="006D5C41" w:rsidRPr="00215BFF" w:rsidRDefault="006D5C41" w:rsidP="006D5C41">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64CEE388"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FFBCD11" w14:textId="77777777" w:rsidR="006D5C41" w:rsidRPr="00215BFF" w:rsidRDefault="006D5C41" w:rsidP="006D5C41">
            <w:pPr>
              <w:jc w:val="right"/>
              <w:rPr>
                <w:rFonts w:asciiTheme="majorBidi" w:hAnsiTheme="majorBidi" w:cstheme="majorBidi"/>
                <w:sz w:val="26"/>
                <w:szCs w:val="26"/>
              </w:rPr>
            </w:pPr>
          </w:p>
        </w:tc>
        <w:tc>
          <w:tcPr>
            <w:tcW w:w="961" w:type="dxa"/>
            <w:tcBorders>
              <w:top w:val="nil"/>
              <w:left w:val="nil"/>
              <w:bottom w:val="nil"/>
              <w:right w:val="nil"/>
            </w:tcBorders>
            <w:shd w:val="clear" w:color="auto" w:fill="auto"/>
            <w:noWrap/>
            <w:vAlign w:val="bottom"/>
            <w:hideMark/>
          </w:tcPr>
          <w:p w14:paraId="29F6FE43"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3851833" w14:textId="77777777" w:rsidR="006D5C41" w:rsidRPr="00215BFF" w:rsidRDefault="006D5C41" w:rsidP="006D5C41">
            <w:pPr>
              <w:jc w:val="right"/>
              <w:rPr>
                <w:rFonts w:asciiTheme="majorBidi" w:hAnsiTheme="majorBidi" w:cstheme="majorBidi"/>
                <w:sz w:val="26"/>
                <w:szCs w:val="26"/>
              </w:rPr>
            </w:pPr>
          </w:p>
        </w:tc>
        <w:tc>
          <w:tcPr>
            <w:tcW w:w="874" w:type="dxa"/>
            <w:tcBorders>
              <w:top w:val="nil"/>
              <w:left w:val="nil"/>
              <w:bottom w:val="nil"/>
              <w:right w:val="nil"/>
            </w:tcBorders>
            <w:shd w:val="clear" w:color="auto" w:fill="auto"/>
            <w:noWrap/>
            <w:vAlign w:val="bottom"/>
            <w:hideMark/>
          </w:tcPr>
          <w:p w14:paraId="23FE176C"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5D55B3B" w14:textId="77777777" w:rsidR="006D5C41" w:rsidRPr="00215BFF" w:rsidRDefault="006D5C41" w:rsidP="006D5C41">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4519CDD6"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9FA57B2" w14:textId="77777777" w:rsidR="006D5C41" w:rsidRPr="00215BFF" w:rsidRDefault="006D5C41" w:rsidP="006D5C41">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6403100B"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48B61AB" w14:textId="77777777" w:rsidR="006D5C41" w:rsidRPr="00215BFF" w:rsidRDefault="006D5C41" w:rsidP="006D5C41">
            <w:pPr>
              <w:jc w:val="right"/>
              <w:rPr>
                <w:rFonts w:asciiTheme="majorBidi" w:hAnsiTheme="majorBidi" w:cstheme="majorBidi"/>
                <w:sz w:val="26"/>
                <w:szCs w:val="26"/>
              </w:rPr>
            </w:pPr>
          </w:p>
        </w:tc>
        <w:tc>
          <w:tcPr>
            <w:tcW w:w="1136" w:type="dxa"/>
            <w:tcBorders>
              <w:top w:val="nil"/>
              <w:left w:val="nil"/>
              <w:bottom w:val="nil"/>
              <w:right w:val="nil"/>
            </w:tcBorders>
            <w:shd w:val="clear" w:color="auto" w:fill="auto"/>
            <w:noWrap/>
            <w:vAlign w:val="bottom"/>
            <w:hideMark/>
          </w:tcPr>
          <w:p w14:paraId="522EB7A2" w14:textId="18F57453" w:rsidR="006D5C41" w:rsidRPr="00215BFF" w:rsidRDefault="006D5C41" w:rsidP="006D5C41">
            <w:pPr>
              <w:jc w:val="right"/>
              <w:rPr>
                <w:rFonts w:asciiTheme="majorBidi" w:hAnsiTheme="majorBidi" w:cstheme="majorBidi"/>
                <w:sz w:val="26"/>
                <w:szCs w:val="26"/>
                <w:highlight w:val="yellow"/>
              </w:rPr>
            </w:pPr>
            <w:r w:rsidRPr="00A64DF4">
              <w:rPr>
                <w:rFonts w:ascii="Angsana New" w:hAnsi="Angsana New"/>
                <w:sz w:val="27"/>
                <w:szCs w:val="27"/>
              </w:rPr>
              <w:t>(3,482)</w:t>
            </w:r>
          </w:p>
        </w:tc>
        <w:tc>
          <w:tcPr>
            <w:tcW w:w="308" w:type="dxa"/>
            <w:tcBorders>
              <w:top w:val="nil"/>
              <w:left w:val="nil"/>
              <w:bottom w:val="nil"/>
              <w:right w:val="nil"/>
            </w:tcBorders>
            <w:shd w:val="clear" w:color="auto" w:fill="auto"/>
            <w:noWrap/>
            <w:vAlign w:val="bottom"/>
            <w:hideMark/>
          </w:tcPr>
          <w:p w14:paraId="6547ABE0" w14:textId="77777777" w:rsidR="006D5C41" w:rsidRPr="00215BFF" w:rsidRDefault="006D5C41" w:rsidP="006D5C41">
            <w:pPr>
              <w:jc w:val="right"/>
              <w:rPr>
                <w:rFonts w:asciiTheme="majorBidi" w:hAnsiTheme="majorBidi" w:cstheme="majorBidi"/>
                <w:sz w:val="26"/>
                <w:szCs w:val="26"/>
              </w:rPr>
            </w:pPr>
          </w:p>
        </w:tc>
        <w:tc>
          <w:tcPr>
            <w:tcW w:w="1006" w:type="dxa"/>
            <w:tcBorders>
              <w:top w:val="nil"/>
              <w:left w:val="nil"/>
              <w:bottom w:val="nil"/>
              <w:right w:val="nil"/>
            </w:tcBorders>
            <w:shd w:val="clear" w:color="auto" w:fill="auto"/>
            <w:noWrap/>
            <w:hideMark/>
          </w:tcPr>
          <w:p w14:paraId="09998B0B" w14:textId="4EE91225" w:rsidR="006D5C41" w:rsidRPr="00215BFF" w:rsidRDefault="006D5C41" w:rsidP="006D5C41">
            <w:pPr>
              <w:jc w:val="right"/>
              <w:rPr>
                <w:rFonts w:asciiTheme="majorBidi" w:hAnsiTheme="majorBidi" w:cstheme="majorBidi"/>
                <w:sz w:val="26"/>
                <w:szCs w:val="26"/>
              </w:rPr>
            </w:pPr>
            <w:r w:rsidRPr="009D46C3">
              <w:rPr>
                <w:rFonts w:ascii="Angsana New" w:hAnsi="Angsana New"/>
                <w:snapToGrid w:val="0"/>
                <w:color w:val="000000"/>
                <w:sz w:val="27"/>
                <w:szCs w:val="27"/>
                <w:lang w:eastAsia="th-TH"/>
              </w:rPr>
              <w:t>(6,423)</w:t>
            </w:r>
          </w:p>
        </w:tc>
      </w:tr>
      <w:tr w:rsidR="006D5C41" w:rsidRPr="00215BFF" w14:paraId="36DE59A6" w14:textId="77777777" w:rsidTr="00B9509A">
        <w:trPr>
          <w:gridAfter w:val="1"/>
          <w:wAfter w:w="15" w:type="dxa"/>
          <w:trHeight w:val="371"/>
        </w:trPr>
        <w:tc>
          <w:tcPr>
            <w:tcW w:w="3179" w:type="dxa"/>
            <w:tcBorders>
              <w:top w:val="nil"/>
              <w:left w:val="nil"/>
              <w:bottom w:val="nil"/>
              <w:right w:val="nil"/>
            </w:tcBorders>
            <w:shd w:val="clear" w:color="auto" w:fill="auto"/>
            <w:vAlign w:val="center"/>
            <w:hideMark/>
          </w:tcPr>
          <w:p w14:paraId="297C39DB" w14:textId="77777777" w:rsidR="006D5C41" w:rsidRPr="00215BFF" w:rsidRDefault="006D5C41" w:rsidP="006D5C41">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Share of (profit) loss of associates</w:t>
            </w:r>
          </w:p>
        </w:tc>
        <w:tc>
          <w:tcPr>
            <w:tcW w:w="1028" w:type="dxa"/>
            <w:tcBorders>
              <w:top w:val="nil"/>
              <w:left w:val="nil"/>
              <w:bottom w:val="nil"/>
              <w:right w:val="nil"/>
            </w:tcBorders>
            <w:shd w:val="clear" w:color="auto" w:fill="auto"/>
            <w:noWrap/>
            <w:vAlign w:val="bottom"/>
            <w:hideMark/>
          </w:tcPr>
          <w:p w14:paraId="1DC458E8" w14:textId="77777777" w:rsidR="006D5C41" w:rsidRPr="00215BFF" w:rsidRDefault="006D5C41" w:rsidP="006D5C41">
            <w:pPr>
              <w:jc w:val="right"/>
              <w:rPr>
                <w:rFonts w:asciiTheme="majorBidi" w:hAnsiTheme="majorBidi" w:cstheme="majorBidi"/>
                <w:color w:val="000000"/>
                <w:sz w:val="26"/>
                <w:szCs w:val="26"/>
              </w:rPr>
            </w:pPr>
          </w:p>
        </w:tc>
        <w:tc>
          <w:tcPr>
            <w:tcW w:w="304" w:type="dxa"/>
            <w:tcBorders>
              <w:top w:val="nil"/>
              <w:left w:val="nil"/>
              <w:bottom w:val="nil"/>
              <w:right w:val="nil"/>
            </w:tcBorders>
            <w:shd w:val="clear" w:color="auto" w:fill="auto"/>
            <w:noWrap/>
            <w:vAlign w:val="bottom"/>
            <w:hideMark/>
          </w:tcPr>
          <w:p w14:paraId="109387AA" w14:textId="77777777" w:rsidR="006D5C41" w:rsidRPr="00215BFF" w:rsidRDefault="006D5C41" w:rsidP="006D5C41">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06C82DE6"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8957951" w14:textId="77777777" w:rsidR="006D5C41" w:rsidRPr="00215BFF" w:rsidRDefault="006D5C41" w:rsidP="006D5C41">
            <w:pPr>
              <w:jc w:val="right"/>
              <w:rPr>
                <w:rFonts w:asciiTheme="majorBidi" w:hAnsiTheme="majorBidi" w:cstheme="majorBidi"/>
                <w:sz w:val="26"/>
                <w:szCs w:val="26"/>
              </w:rPr>
            </w:pPr>
          </w:p>
        </w:tc>
        <w:tc>
          <w:tcPr>
            <w:tcW w:w="1001" w:type="dxa"/>
            <w:tcBorders>
              <w:top w:val="nil"/>
              <w:left w:val="nil"/>
              <w:bottom w:val="nil"/>
              <w:right w:val="nil"/>
            </w:tcBorders>
            <w:shd w:val="clear" w:color="auto" w:fill="auto"/>
            <w:noWrap/>
            <w:vAlign w:val="bottom"/>
            <w:hideMark/>
          </w:tcPr>
          <w:p w14:paraId="295BEB13"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655F8CA" w14:textId="77777777" w:rsidR="006D5C41" w:rsidRPr="00215BFF" w:rsidRDefault="006D5C41" w:rsidP="006D5C41">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6B3642C2"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BAC0377" w14:textId="77777777" w:rsidR="006D5C41" w:rsidRPr="00215BFF" w:rsidRDefault="006D5C41" w:rsidP="006D5C41">
            <w:pPr>
              <w:jc w:val="right"/>
              <w:rPr>
                <w:rFonts w:asciiTheme="majorBidi" w:hAnsiTheme="majorBidi" w:cstheme="majorBidi"/>
                <w:sz w:val="26"/>
                <w:szCs w:val="26"/>
              </w:rPr>
            </w:pPr>
          </w:p>
        </w:tc>
        <w:tc>
          <w:tcPr>
            <w:tcW w:w="961" w:type="dxa"/>
            <w:tcBorders>
              <w:top w:val="nil"/>
              <w:left w:val="nil"/>
              <w:bottom w:val="nil"/>
              <w:right w:val="nil"/>
            </w:tcBorders>
            <w:shd w:val="clear" w:color="auto" w:fill="auto"/>
            <w:noWrap/>
            <w:vAlign w:val="bottom"/>
            <w:hideMark/>
          </w:tcPr>
          <w:p w14:paraId="310DB0CB"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54416F0" w14:textId="77777777" w:rsidR="006D5C41" w:rsidRPr="00215BFF" w:rsidRDefault="006D5C41" w:rsidP="006D5C41">
            <w:pPr>
              <w:jc w:val="right"/>
              <w:rPr>
                <w:rFonts w:asciiTheme="majorBidi" w:hAnsiTheme="majorBidi" w:cstheme="majorBidi"/>
                <w:sz w:val="26"/>
                <w:szCs w:val="26"/>
              </w:rPr>
            </w:pPr>
          </w:p>
        </w:tc>
        <w:tc>
          <w:tcPr>
            <w:tcW w:w="874" w:type="dxa"/>
            <w:tcBorders>
              <w:top w:val="nil"/>
              <w:left w:val="nil"/>
              <w:bottom w:val="nil"/>
              <w:right w:val="nil"/>
            </w:tcBorders>
            <w:shd w:val="clear" w:color="auto" w:fill="auto"/>
            <w:noWrap/>
            <w:vAlign w:val="bottom"/>
            <w:hideMark/>
          </w:tcPr>
          <w:p w14:paraId="5030E20F"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E5D3070" w14:textId="77777777" w:rsidR="006D5C41" w:rsidRPr="00215BFF" w:rsidRDefault="006D5C41" w:rsidP="006D5C41">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58183478"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33A1BC22" w14:textId="77777777" w:rsidR="006D5C41" w:rsidRPr="00215BFF" w:rsidRDefault="006D5C41" w:rsidP="006D5C41">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5EBB2457"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C6DFC17" w14:textId="77777777" w:rsidR="006D5C41" w:rsidRPr="00215BFF" w:rsidRDefault="006D5C41" w:rsidP="006D5C41">
            <w:pPr>
              <w:jc w:val="right"/>
              <w:rPr>
                <w:rFonts w:asciiTheme="majorBidi" w:hAnsiTheme="majorBidi" w:cstheme="majorBidi"/>
                <w:sz w:val="26"/>
                <w:szCs w:val="26"/>
              </w:rPr>
            </w:pPr>
          </w:p>
        </w:tc>
        <w:tc>
          <w:tcPr>
            <w:tcW w:w="1136" w:type="dxa"/>
            <w:tcBorders>
              <w:top w:val="nil"/>
              <w:left w:val="nil"/>
              <w:bottom w:val="single" w:sz="4" w:space="0" w:color="auto"/>
              <w:right w:val="nil"/>
            </w:tcBorders>
            <w:shd w:val="clear" w:color="auto" w:fill="auto"/>
            <w:noWrap/>
            <w:vAlign w:val="bottom"/>
            <w:hideMark/>
          </w:tcPr>
          <w:p w14:paraId="326CDA12" w14:textId="0D6F73A6" w:rsidR="006D5C41" w:rsidRPr="00215BFF" w:rsidRDefault="006D5C41" w:rsidP="006D5C41">
            <w:pPr>
              <w:jc w:val="right"/>
              <w:rPr>
                <w:rFonts w:asciiTheme="majorBidi" w:hAnsiTheme="majorBidi" w:cstheme="majorBidi"/>
                <w:color w:val="000000"/>
                <w:sz w:val="26"/>
                <w:szCs w:val="26"/>
                <w:highlight w:val="yellow"/>
              </w:rPr>
            </w:pPr>
            <w:r w:rsidRPr="00A64DF4">
              <w:rPr>
                <w:rFonts w:ascii="Angsana New" w:hAnsi="Angsana New"/>
                <w:color w:val="000000"/>
                <w:sz w:val="27"/>
                <w:szCs w:val="27"/>
              </w:rPr>
              <w:t>-</w:t>
            </w:r>
          </w:p>
        </w:tc>
        <w:tc>
          <w:tcPr>
            <w:tcW w:w="308" w:type="dxa"/>
            <w:tcBorders>
              <w:top w:val="nil"/>
              <w:left w:val="nil"/>
              <w:bottom w:val="nil"/>
              <w:right w:val="nil"/>
            </w:tcBorders>
            <w:shd w:val="clear" w:color="auto" w:fill="auto"/>
            <w:noWrap/>
            <w:vAlign w:val="bottom"/>
            <w:hideMark/>
          </w:tcPr>
          <w:p w14:paraId="14F6A49B" w14:textId="77777777" w:rsidR="006D5C41" w:rsidRPr="00215BFF" w:rsidRDefault="006D5C41" w:rsidP="006D5C41">
            <w:pPr>
              <w:jc w:val="right"/>
              <w:rPr>
                <w:rFonts w:asciiTheme="majorBidi" w:hAnsiTheme="majorBidi" w:cstheme="majorBidi"/>
                <w:color w:val="000000"/>
                <w:sz w:val="26"/>
                <w:szCs w:val="26"/>
              </w:rPr>
            </w:pPr>
          </w:p>
        </w:tc>
        <w:tc>
          <w:tcPr>
            <w:tcW w:w="1006" w:type="dxa"/>
            <w:tcBorders>
              <w:top w:val="nil"/>
              <w:left w:val="nil"/>
              <w:bottom w:val="single" w:sz="4" w:space="0" w:color="auto"/>
              <w:right w:val="nil"/>
            </w:tcBorders>
            <w:shd w:val="clear" w:color="auto" w:fill="auto"/>
            <w:noWrap/>
            <w:hideMark/>
          </w:tcPr>
          <w:p w14:paraId="55158D66" w14:textId="3514E059" w:rsidR="006D5C41" w:rsidRPr="00215BFF" w:rsidRDefault="00B61385" w:rsidP="006D5C41">
            <w:pPr>
              <w:jc w:val="right"/>
              <w:rPr>
                <w:rFonts w:asciiTheme="majorBidi" w:hAnsiTheme="majorBidi" w:cstheme="majorBidi"/>
                <w:color w:val="000000"/>
                <w:sz w:val="26"/>
                <w:szCs w:val="26"/>
              </w:rPr>
            </w:pPr>
            <w:r>
              <w:rPr>
                <w:rFonts w:ascii="Angsana New" w:hAnsi="Angsana New"/>
                <w:snapToGrid w:val="0"/>
                <w:color w:val="000000"/>
                <w:sz w:val="27"/>
                <w:szCs w:val="27"/>
                <w:lang w:eastAsia="th-TH"/>
              </w:rPr>
              <w:t>-</w:t>
            </w:r>
          </w:p>
        </w:tc>
      </w:tr>
      <w:tr w:rsidR="006D5C41" w:rsidRPr="00215BFF" w14:paraId="34B54F1E" w14:textId="77777777" w:rsidTr="00B9509A">
        <w:trPr>
          <w:gridAfter w:val="1"/>
          <w:wAfter w:w="15" w:type="dxa"/>
          <w:trHeight w:val="371"/>
        </w:trPr>
        <w:tc>
          <w:tcPr>
            <w:tcW w:w="3179" w:type="dxa"/>
            <w:tcBorders>
              <w:top w:val="nil"/>
              <w:left w:val="nil"/>
              <w:bottom w:val="nil"/>
              <w:right w:val="nil"/>
            </w:tcBorders>
            <w:shd w:val="clear" w:color="auto" w:fill="auto"/>
            <w:vAlign w:val="center"/>
            <w:hideMark/>
          </w:tcPr>
          <w:p w14:paraId="0B21F5BF" w14:textId="77777777" w:rsidR="006D5C41" w:rsidRPr="00215BFF" w:rsidRDefault="006D5C41" w:rsidP="006D5C41">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Gain before income tax</w:t>
            </w:r>
          </w:p>
        </w:tc>
        <w:tc>
          <w:tcPr>
            <w:tcW w:w="1028" w:type="dxa"/>
            <w:tcBorders>
              <w:top w:val="nil"/>
              <w:left w:val="nil"/>
              <w:bottom w:val="nil"/>
              <w:right w:val="nil"/>
            </w:tcBorders>
            <w:shd w:val="clear" w:color="auto" w:fill="auto"/>
            <w:noWrap/>
            <w:vAlign w:val="bottom"/>
            <w:hideMark/>
          </w:tcPr>
          <w:p w14:paraId="30DD5BF5" w14:textId="77777777" w:rsidR="006D5C41" w:rsidRPr="00215BFF" w:rsidRDefault="006D5C41" w:rsidP="006D5C41">
            <w:pPr>
              <w:jc w:val="right"/>
              <w:rPr>
                <w:rFonts w:asciiTheme="majorBidi" w:hAnsiTheme="majorBidi" w:cstheme="majorBidi"/>
                <w:color w:val="000000"/>
                <w:sz w:val="26"/>
                <w:szCs w:val="26"/>
              </w:rPr>
            </w:pPr>
          </w:p>
        </w:tc>
        <w:tc>
          <w:tcPr>
            <w:tcW w:w="304" w:type="dxa"/>
            <w:tcBorders>
              <w:top w:val="nil"/>
              <w:left w:val="nil"/>
              <w:bottom w:val="nil"/>
              <w:right w:val="nil"/>
            </w:tcBorders>
            <w:shd w:val="clear" w:color="auto" w:fill="auto"/>
            <w:noWrap/>
            <w:vAlign w:val="bottom"/>
            <w:hideMark/>
          </w:tcPr>
          <w:p w14:paraId="371D88FE" w14:textId="77777777" w:rsidR="006D5C41" w:rsidRPr="00215BFF" w:rsidRDefault="006D5C41" w:rsidP="006D5C41">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031D3A97"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35D5CD2" w14:textId="77777777" w:rsidR="006D5C41" w:rsidRPr="00215BFF" w:rsidRDefault="006D5C41" w:rsidP="006D5C41">
            <w:pPr>
              <w:jc w:val="right"/>
              <w:rPr>
                <w:rFonts w:asciiTheme="majorBidi" w:hAnsiTheme="majorBidi" w:cstheme="majorBidi"/>
                <w:sz w:val="26"/>
                <w:szCs w:val="26"/>
              </w:rPr>
            </w:pPr>
          </w:p>
        </w:tc>
        <w:tc>
          <w:tcPr>
            <w:tcW w:w="1001" w:type="dxa"/>
            <w:tcBorders>
              <w:top w:val="nil"/>
              <w:left w:val="nil"/>
              <w:bottom w:val="nil"/>
              <w:right w:val="nil"/>
            </w:tcBorders>
            <w:shd w:val="clear" w:color="auto" w:fill="auto"/>
            <w:noWrap/>
            <w:vAlign w:val="bottom"/>
            <w:hideMark/>
          </w:tcPr>
          <w:p w14:paraId="7FBE8CF9"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C333580" w14:textId="77777777" w:rsidR="006D5C41" w:rsidRPr="00215BFF" w:rsidRDefault="006D5C41" w:rsidP="006D5C41">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639851E1"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58A1188" w14:textId="77777777" w:rsidR="006D5C41" w:rsidRPr="00215BFF" w:rsidRDefault="006D5C41" w:rsidP="006D5C41">
            <w:pPr>
              <w:jc w:val="right"/>
              <w:rPr>
                <w:rFonts w:asciiTheme="majorBidi" w:hAnsiTheme="majorBidi" w:cstheme="majorBidi"/>
                <w:sz w:val="26"/>
                <w:szCs w:val="26"/>
              </w:rPr>
            </w:pPr>
          </w:p>
        </w:tc>
        <w:tc>
          <w:tcPr>
            <w:tcW w:w="961" w:type="dxa"/>
            <w:tcBorders>
              <w:top w:val="nil"/>
              <w:left w:val="nil"/>
              <w:bottom w:val="nil"/>
              <w:right w:val="nil"/>
            </w:tcBorders>
            <w:shd w:val="clear" w:color="auto" w:fill="auto"/>
            <w:noWrap/>
            <w:vAlign w:val="bottom"/>
            <w:hideMark/>
          </w:tcPr>
          <w:p w14:paraId="7CCF84B7"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023596A" w14:textId="77777777" w:rsidR="006D5C41" w:rsidRPr="00215BFF" w:rsidRDefault="006D5C41" w:rsidP="006D5C41">
            <w:pPr>
              <w:jc w:val="right"/>
              <w:rPr>
                <w:rFonts w:asciiTheme="majorBidi" w:hAnsiTheme="majorBidi" w:cstheme="majorBidi"/>
                <w:sz w:val="26"/>
                <w:szCs w:val="26"/>
              </w:rPr>
            </w:pPr>
          </w:p>
        </w:tc>
        <w:tc>
          <w:tcPr>
            <w:tcW w:w="874" w:type="dxa"/>
            <w:tcBorders>
              <w:top w:val="nil"/>
              <w:left w:val="nil"/>
              <w:bottom w:val="nil"/>
              <w:right w:val="nil"/>
            </w:tcBorders>
            <w:shd w:val="clear" w:color="auto" w:fill="auto"/>
            <w:noWrap/>
            <w:vAlign w:val="bottom"/>
            <w:hideMark/>
          </w:tcPr>
          <w:p w14:paraId="272A17F1"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4E549A0" w14:textId="77777777" w:rsidR="006D5C41" w:rsidRPr="00215BFF" w:rsidRDefault="006D5C41" w:rsidP="006D5C41">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3B464722"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223AC2F" w14:textId="77777777" w:rsidR="006D5C41" w:rsidRPr="00215BFF" w:rsidRDefault="006D5C41" w:rsidP="006D5C41">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7D914FD3"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AB0602A" w14:textId="77777777" w:rsidR="006D5C41" w:rsidRPr="00215BFF" w:rsidRDefault="006D5C41" w:rsidP="006D5C41">
            <w:pPr>
              <w:jc w:val="right"/>
              <w:rPr>
                <w:rFonts w:asciiTheme="majorBidi" w:hAnsiTheme="majorBidi" w:cstheme="majorBidi"/>
                <w:sz w:val="26"/>
                <w:szCs w:val="26"/>
              </w:rPr>
            </w:pPr>
          </w:p>
        </w:tc>
        <w:tc>
          <w:tcPr>
            <w:tcW w:w="1136" w:type="dxa"/>
            <w:tcBorders>
              <w:top w:val="nil"/>
              <w:left w:val="nil"/>
              <w:bottom w:val="nil"/>
              <w:right w:val="nil"/>
            </w:tcBorders>
            <w:shd w:val="clear" w:color="auto" w:fill="auto"/>
            <w:noWrap/>
            <w:vAlign w:val="bottom"/>
            <w:hideMark/>
          </w:tcPr>
          <w:p w14:paraId="6B6617AD" w14:textId="13C790D3" w:rsidR="006D5C41" w:rsidRPr="00215BFF" w:rsidRDefault="006D5C41" w:rsidP="006D5C41">
            <w:pPr>
              <w:jc w:val="right"/>
              <w:rPr>
                <w:rFonts w:asciiTheme="majorBidi" w:hAnsiTheme="majorBidi" w:cstheme="majorBidi"/>
                <w:sz w:val="26"/>
                <w:szCs w:val="26"/>
                <w:highlight w:val="yellow"/>
              </w:rPr>
            </w:pPr>
            <w:r w:rsidRPr="00A64DF4">
              <w:rPr>
                <w:rFonts w:ascii="Angsana New" w:hAnsi="Angsana New"/>
                <w:sz w:val="27"/>
                <w:szCs w:val="27"/>
              </w:rPr>
              <w:t>(</w:t>
            </w:r>
            <w:r w:rsidR="00B61385">
              <w:rPr>
                <w:rFonts w:ascii="Angsana New" w:hAnsi="Angsana New"/>
                <w:sz w:val="27"/>
                <w:szCs w:val="27"/>
              </w:rPr>
              <w:t>2,032</w:t>
            </w:r>
            <w:r w:rsidRPr="00A64DF4">
              <w:rPr>
                <w:rFonts w:ascii="Angsana New" w:hAnsi="Angsana New"/>
                <w:sz w:val="27"/>
                <w:szCs w:val="27"/>
              </w:rPr>
              <w:t>)</w:t>
            </w:r>
          </w:p>
        </w:tc>
        <w:tc>
          <w:tcPr>
            <w:tcW w:w="308" w:type="dxa"/>
            <w:tcBorders>
              <w:top w:val="nil"/>
              <w:left w:val="nil"/>
              <w:bottom w:val="nil"/>
              <w:right w:val="nil"/>
            </w:tcBorders>
            <w:shd w:val="clear" w:color="auto" w:fill="auto"/>
            <w:noWrap/>
            <w:vAlign w:val="bottom"/>
            <w:hideMark/>
          </w:tcPr>
          <w:p w14:paraId="46A741AE" w14:textId="77777777" w:rsidR="006D5C41" w:rsidRPr="00215BFF" w:rsidRDefault="006D5C41" w:rsidP="006D5C41">
            <w:pPr>
              <w:jc w:val="right"/>
              <w:rPr>
                <w:rFonts w:asciiTheme="majorBidi" w:hAnsiTheme="majorBidi" w:cstheme="majorBidi"/>
                <w:sz w:val="26"/>
                <w:szCs w:val="26"/>
              </w:rPr>
            </w:pPr>
          </w:p>
        </w:tc>
        <w:tc>
          <w:tcPr>
            <w:tcW w:w="1006" w:type="dxa"/>
            <w:tcBorders>
              <w:top w:val="nil"/>
              <w:left w:val="nil"/>
              <w:bottom w:val="nil"/>
              <w:right w:val="nil"/>
            </w:tcBorders>
            <w:shd w:val="clear" w:color="auto" w:fill="auto"/>
            <w:noWrap/>
            <w:hideMark/>
          </w:tcPr>
          <w:p w14:paraId="198F978A" w14:textId="1FFD2185" w:rsidR="006D5C41" w:rsidRPr="00215BFF" w:rsidRDefault="006D5C41" w:rsidP="006D5C41">
            <w:pPr>
              <w:jc w:val="right"/>
              <w:rPr>
                <w:rFonts w:asciiTheme="majorBidi" w:hAnsiTheme="majorBidi" w:cstheme="majorBidi"/>
                <w:sz w:val="26"/>
                <w:szCs w:val="26"/>
              </w:rPr>
            </w:pPr>
            <w:r w:rsidRPr="009D46C3">
              <w:rPr>
                <w:rFonts w:ascii="Angsana New" w:hAnsi="Angsana New"/>
                <w:snapToGrid w:val="0"/>
                <w:color w:val="000000"/>
                <w:sz w:val="27"/>
                <w:szCs w:val="27"/>
                <w:lang w:eastAsia="th-TH"/>
              </w:rPr>
              <w:t>82,701</w:t>
            </w:r>
          </w:p>
        </w:tc>
      </w:tr>
      <w:tr w:rsidR="006D5C41" w:rsidRPr="00215BFF" w14:paraId="5C83F04F" w14:textId="77777777" w:rsidTr="00B9509A">
        <w:trPr>
          <w:gridAfter w:val="1"/>
          <w:wAfter w:w="15" w:type="dxa"/>
          <w:trHeight w:val="371"/>
        </w:trPr>
        <w:tc>
          <w:tcPr>
            <w:tcW w:w="3179" w:type="dxa"/>
            <w:tcBorders>
              <w:top w:val="nil"/>
              <w:left w:val="nil"/>
              <w:bottom w:val="nil"/>
              <w:right w:val="nil"/>
            </w:tcBorders>
            <w:shd w:val="clear" w:color="auto" w:fill="auto"/>
            <w:vAlign w:val="center"/>
            <w:hideMark/>
          </w:tcPr>
          <w:p w14:paraId="2AA8FE67" w14:textId="77777777" w:rsidR="006D5C41" w:rsidRPr="00215BFF" w:rsidRDefault="006D5C41" w:rsidP="006D5C41">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Tax income (expense)</w:t>
            </w:r>
          </w:p>
        </w:tc>
        <w:tc>
          <w:tcPr>
            <w:tcW w:w="1028" w:type="dxa"/>
            <w:tcBorders>
              <w:top w:val="nil"/>
              <w:left w:val="nil"/>
              <w:bottom w:val="nil"/>
              <w:right w:val="nil"/>
            </w:tcBorders>
            <w:shd w:val="clear" w:color="auto" w:fill="auto"/>
            <w:noWrap/>
            <w:vAlign w:val="bottom"/>
            <w:hideMark/>
          </w:tcPr>
          <w:p w14:paraId="30347A5A" w14:textId="77777777" w:rsidR="006D5C41" w:rsidRPr="00215BFF" w:rsidRDefault="006D5C41" w:rsidP="006D5C41">
            <w:pPr>
              <w:jc w:val="right"/>
              <w:rPr>
                <w:rFonts w:asciiTheme="majorBidi" w:hAnsiTheme="majorBidi" w:cstheme="majorBidi"/>
                <w:color w:val="000000"/>
                <w:sz w:val="26"/>
                <w:szCs w:val="26"/>
              </w:rPr>
            </w:pPr>
          </w:p>
        </w:tc>
        <w:tc>
          <w:tcPr>
            <w:tcW w:w="304" w:type="dxa"/>
            <w:tcBorders>
              <w:top w:val="nil"/>
              <w:left w:val="nil"/>
              <w:bottom w:val="nil"/>
              <w:right w:val="nil"/>
            </w:tcBorders>
            <w:shd w:val="clear" w:color="auto" w:fill="auto"/>
            <w:noWrap/>
            <w:vAlign w:val="bottom"/>
            <w:hideMark/>
          </w:tcPr>
          <w:p w14:paraId="6846ACBA" w14:textId="77777777" w:rsidR="006D5C41" w:rsidRPr="00215BFF" w:rsidRDefault="006D5C41" w:rsidP="006D5C41">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7A5D5A32"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A5A2F51" w14:textId="77777777" w:rsidR="006D5C41" w:rsidRPr="00215BFF" w:rsidRDefault="006D5C41" w:rsidP="006D5C41">
            <w:pPr>
              <w:jc w:val="right"/>
              <w:rPr>
                <w:rFonts w:asciiTheme="majorBidi" w:hAnsiTheme="majorBidi" w:cstheme="majorBidi"/>
                <w:sz w:val="26"/>
                <w:szCs w:val="26"/>
              </w:rPr>
            </w:pPr>
          </w:p>
        </w:tc>
        <w:tc>
          <w:tcPr>
            <w:tcW w:w="1001" w:type="dxa"/>
            <w:tcBorders>
              <w:top w:val="nil"/>
              <w:left w:val="nil"/>
              <w:bottom w:val="nil"/>
              <w:right w:val="nil"/>
            </w:tcBorders>
            <w:shd w:val="clear" w:color="auto" w:fill="auto"/>
            <w:noWrap/>
            <w:vAlign w:val="bottom"/>
            <w:hideMark/>
          </w:tcPr>
          <w:p w14:paraId="20D619B5"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50A50214" w14:textId="77777777" w:rsidR="006D5C41" w:rsidRPr="00215BFF" w:rsidRDefault="006D5C41" w:rsidP="006D5C41">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654DA47C"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EAC2679" w14:textId="77777777" w:rsidR="006D5C41" w:rsidRPr="00215BFF" w:rsidRDefault="006D5C41" w:rsidP="006D5C41">
            <w:pPr>
              <w:jc w:val="right"/>
              <w:rPr>
                <w:rFonts w:asciiTheme="majorBidi" w:hAnsiTheme="majorBidi" w:cstheme="majorBidi"/>
                <w:sz w:val="26"/>
                <w:szCs w:val="26"/>
              </w:rPr>
            </w:pPr>
          </w:p>
        </w:tc>
        <w:tc>
          <w:tcPr>
            <w:tcW w:w="961" w:type="dxa"/>
            <w:tcBorders>
              <w:top w:val="nil"/>
              <w:left w:val="nil"/>
              <w:bottom w:val="nil"/>
              <w:right w:val="nil"/>
            </w:tcBorders>
            <w:shd w:val="clear" w:color="auto" w:fill="auto"/>
            <w:noWrap/>
            <w:vAlign w:val="bottom"/>
            <w:hideMark/>
          </w:tcPr>
          <w:p w14:paraId="5D4CF2B5"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C07E23E" w14:textId="77777777" w:rsidR="006D5C41" w:rsidRPr="00215BFF" w:rsidRDefault="006D5C41" w:rsidP="006D5C41">
            <w:pPr>
              <w:jc w:val="right"/>
              <w:rPr>
                <w:rFonts w:asciiTheme="majorBidi" w:hAnsiTheme="majorBidi" w:cstheme="majorBidi"/>
                <w:sz w:val="26"/>
                <w:szCs w:val="26"/>
              </w:rPr>
            </w:pPr>
          </w:p>
        </w:tc>
        <w:tc>
          <w:tcPr>
            <w:tcW w:w="874" w:type="dxa"/>
            <w:tcBorders>
              <w:top w:val="nil"/>
              <w:left w:val="nil"/>
              <w:bottom w:val="nil"/>
              <w:right w:val="nil"/>
            </w:tcBorders>
            <w:shd w:val="clear" w:color="auto" w:fill="auto"/>
            <w:noWrap/>
            <w:vAlign w:val="bottom"/>
            <w:hideMark/>
          </w:tcPr>
          <w:p w14:paraId="057F5239"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0820531" w14:textId="77777777" w:rsidR="006D5C41" w:rsidRPr="00215BFF" w:rsidRDefault="006D5C41" w:rsidP="006D5C41">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170DC9EC"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7082128" w14:textId="77777777" w:rsidR="006D5C41" w:rsidRPr="00215BFF" w:rsidRDefault="006D5C41" w:rsidP="006D5C41">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5DEC9FE8"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59BF7B75" w14:textId="77777777" w:rsidR="006D5C41" w:rsidRPr="00215BFF" w:rsidRDefault="006D5C41" w:rsidP="006D5C41">
            <w:pPr>
              <w:jc w:val="right"/>
              <w:rPr>
                <w:rFonts w:asciiTheme="majorBidi" w:hAnsiTheme="majorBidi" w:cstheme="majorBidi"/>
                <w:sz w:val="26"/>
                <w:szCs w:val="26"/>
              </w:rPr>
            </w:pPr>
          </w:p>
        </w:tc>
        <w:tc>
          <w:tcPr>
            <w:tcW w:w="1136" w:type="dxa"/>
            <w:tcBorders>
              <w:top w:val="nil"/>
              <w:left w:val="nil"/>
              <w:bottom w:val="nil"/>
              <w:right w:val="nil"/>
            </w:tcBorders>
            <w:shd w:val="clear" w:color="auto" w:fill="auto"/>
            <w:noWrap/>
            <w:vAlign w:val="bottom"/>
            <w:hideMark/>
          </w:tcPr>
          <w:p w14:paraId="21F01684" w14:textId="6CAC6605" w:rsidR="006D5C41" w:rsidRPr="00215BFF" w:rsidRDefault="006D5C41" w:rsidP="006D5C41">
            <w:pPr>
              <w:jc w:val="right"/>
              <w:rPr>
                <w:rFonts w:asciiTheme="majorBidi" w:hAnsiTheme="majorBidi" w:cstheme="majorBidi"/>
                <w:sz w:val="26"/>
                <w:szCs w:val="26"/>
                <w:highlight w:val="yellow"/>
              </w:rPr>
            </w:pPr>
            <w:r w:rsidRPr="00A64DF4">
              <w:rPr>
                <w:rFonts w:ascii="Angsana New" w:hAnsi="Angsana New"/>
                <w:sz w:val="27"/>
                <w:szCs w:val="27"/>
              </w:rPr>
              <w:t>-</w:t>
            </w:r>
          </w:p>
        </w:tc>
        <w:tc>
          <w:tcPr>
            <w:tcW w:w="308" w:type="dxa"/>
            <w:tcBorders>
              <w:top w:val="nil"/>
              <w:left w:val="nil"/>
              <w:bottom w:val="nil"/>
              <w:right w:val="nil"/>
            </w:tcBorders>
            <w:shd w:val="clear" w:color="auto" w:fill="auto"/>
            <w:noWrap/>
            <w:vAlign w:val="bottom"/>
            <w:hideMark/>
          </w:tcPr>
          <w:p w14:paraId="129C85B8" w14:textId="77777777" w:rsidR="006D5C41" w:rsidRPr="00215BFF" w:rsidRDefault="006D5C41" w:rsidP="006D5C41">
            <w:pPr>
              <w:jc w:val="right"/>
              <w:rPr>
                <w:rFonts w:asciiTheme="majorBidi" w:hAnsiTheme="majorBidi" w:cstheme="majorBidi"/>
                <w:sz w:val="26"/>
                <w:szCs w:val="26"/>
              </w:rPr>
            </w:pPr>
          </w:p>
        </w:tc>
        <w:tc>
          <w:tcPr>
            <w:tcW w:w="1006" w:type="dxa"/>
            <w:tcBorders>
              <w:top w:val="nil"/>
              <w:left w:val="nil"/>
              <w:bottom w:val="nil"/>
              <w:right w:val="nil"/>
            </w:tcBorders>
            <w:shd w:val="clear" w:color="auto" w:fill="auto"/>
            <w:noWrap/>
            <w:hideMark/>
          </w:tcPr>
          <w:p w14:paraId="19C2AD6D" w14:textId="6F4EFDA7" w:rsidR="006D5C41" w:rsidRPr="00215BFF" w:rsidRDefault="006D5C41" w:rsidP="006D5C41">
            <w:pPr>
              <w:jc w:val="right"/>
              <w:rPr>
                <w:rFonts w:asciiTheme="majorBidi" w:hAnsiTheme="majorBidi" w:cstheme="majorBidi"/>
                <w:sz w:val="26"/>
                <w:szCs w:val="26"/>
              </w:rPr>
            </w:pPr>
            <w:r w:rsidRPr="009D46C3">
              <w:rPr>
                <w:rFonts w:ascii="Angsana New" w:hAnsi="Angsana New"/>
                <w:sz w:val="27"/>
                <w:szCs w:val="27"/>
              </w:rPr>
              <w:t>-</w:t>
            </w:r>
          </w:p>
        </w:tc>
      </w:tr>
      <w:tr w:rsidR="006D5C41" w:rsidRPr="00215BFF" w14:paraId="44D3C9E5" w14:textId="77777777" w:rsidTr="00B9509A">
        <w:trPr>
          <w:gridAfter w:val="1"/>
          <w:wAfter w:w="15" w:type="dxa"/>
          <w:trHeight w:val="383"/>
        </w:trPr>
        <w:tc>
          <w:tcPr>
            <w:tcW w:w="3179" w:type="dxa"/>
            <w:tcBorders>
              <w:top w:val="nil"/>
              <w:left w:val="nil"/>
              <w:bottom w:val="nil"/>
              <w:right w:val="nil"/>
            </w:tcBorders>
            <w:shd w:val="clear" w:color="auto" w:fill="auto"/>
            <w:vAlign w:val="center"/>
            <w:hideMark/>
          </w:tcPr>
          <w:p w14:paraId="4CA6EC00" w14:textId="77777777" w:rsidR="006D5C41" w:rsidRPr="00215BFF" w:rsidRDefault="006D5C41" w:rsidP="006D5C41">
            <w:pPr>
              <w:rPr>
                <w:rFonts w:asciiTheme="majorBidi" w:hAnsiTheme="majorBidi" w:cstheme="majorBidi"/>
                <w:color w:val="000000"/>
                <w:sz w:val="26"/>
                <w:szCs w:val="26"/>
              </w:rPr>
            </w:pPr>
            <w:r w:rsidRPr="00215BFF">
              <w:rPr>
                <w:rFonts w:asciiTheme="majorBidi" w:hAnsiTheme="majorBidi" w:cstheme="majorBidi"/>
                <w:snapToGrid w:val="0"/>
                <w:color w:val="000000"/>
                <w:sz w:val="26"/>
                <w:szCs w:val="26"/>
                <w:lang w:eastAsia="th-TH"/>
              </w:rPr>
              <w:t>Gain for the period</w:t>
            </w:r>
          </w:p>
        </w:tc>
        <w:tc>
          <w:tcPr>
            <w:tcW w:w="1028" w:type="dxa"/>
            <w:tcBorders>
              <w:top w:val="nil"/>
              <w:left w:val="nil"/>
              <w:bottom w:val="nil"/>
              <w:right w:val="nil"/>
            </w:tcBorders>
            <w:shd w:val="clear" w:color="auto" w:fill="auto"/>
            <w:noWrap/>
            <w:vAlign w:val="bottom"/>
            <w:hideMark/>
          </w:tcPr>
          <w:p w14:paraId="3AB8AC05" w14:textId="77777777" w:rsidR="006D5C41" w:rsidRPr="00215BFF" w:rsidRDefault="006D5C41" w:rsidP="006D5C41">
            <w:pPr>
              <w:jc w:val="right"/>
              <w:rPr>
                <w:rFonts w:asciiTheme="majorBidi" w:hAnsiTheme="majorBidi" w:cstheme="majorBidi"/>
                <w:color w:val="000000"/>
                <w:sz w:val="26"/>
                <w:szCs w:val="26"/>
              </w:rPr>
            </w:pPr>
          </w:p>
        </w:tc>
        <w:tc>
          <w:tcPr>
            <w:tcW w:w="304" w:type="dxa"/>
            <w:tcBorders>
              <w:top w:val="nil"/>
              <w:left w:val="nil"/>
              <w:bottom w:val="nil"/>
              <w:right w:val="nil"/>
            </w:tcBorders>
            <w:shd w:val="clear" w:color="auto" w:fill="auto"/>
            <w:noWrap/>
            <w:vAlign w:val="bottom"/>
            <w:hideMark/>
          </w:tcPr>
          <w:p w14:paraId="59AC047F" w14:textId="77777777" w:rsidR="006D5C41" w:rsidRPr="00215BFF" w:rsidRDefault="006D5C41" w:rsidP="006D5C41">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37355D52"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549DCD2" w14:textId="77777777" w:rsidR="006D5C41" w:rsidRPr="00215BFF" w:rsidRDefault="006D5C41" w:rsidP="006D5C41">
            <w:pPr>
              <w:jc w:val="right"/>
              <w:rPr>
                <w:rFonts w:asciiTheme="majorBidi" w:hAnsiTheme="majorBidi" w:cstheme="majorBidi"/>
                <w:sz w:val="26"/>
                <w:szCs w:val="26"/>
              </w:rPr>
            </w:pPr>
          </w:p>
        </w:tc>
        <w:tc>
          <w:tcPr>
            <w:tcW w:w="1001" w:type="dxa"/>
            <w:tcBorders>
              <w:top w:val="nil"/>
              <w:left w:val="nil"/>
              <w:bottom w:val="nil"/>
              <w:right w:val="nil"/>
            </w:tcBorders>
            <w:shd w:val="clear" w:color="auto" w:fill="auto"/>
            <w:noWrap/>
            <w:vAlign w:val="bottom"/>
            <w:hideMark/>
          </w:tcPr>
          <w:p w14:paraId="4DA92973"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DA7ED5A" w14:textId="77777777" w:rsidR="006D5C41" w:rsidRPr="00215BFF" w:rsidRDefault="006D5C41" w:rsidP="006D5C41">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5E4987F6"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45F1C25B" w14:textId="77777777" w:rsidR="006D5C41" w:rsidRPr="00215BFF" w:rsidRDefault="006D5C41" w:rsidP="006D5C41">
            <w:pPr>
              <w:jc w:val="right"/>
              <w:rPr>
                <w:rFonts w:asciiTheme="majorBidi" w:hAnsiTheme="majorBidi" w:cstheme="majorBidi"/>
                <w:sz w:val="26"/>
                <w:szCs w:val="26"/>
              </w:rPr>
            </w:pPr>
          </w:p>
        </w:tc>
        <w:tc>
          <w:tcPr>
            <w:tcW w:w="961" w:type="dxa"/>
            <w:tcBorders>
              <w:top w:val="nil"/>
              <w:left w:val="nil"/>
              <w:bottom w:val="nil"/>
              <w:right w:val="nil"/>
            </w:tcBorders>
            <w:shd w:val="clear" w:color="auto" w:fill="auto"/>
            <w:noWrap/>
            <w:vAlign w:val="bottom"/>
            <w:hideMark/>
          </w:tcPr>
          <w:p w14:paraId="66B9FCAA"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81EFD46" w14:textId="77777777" w:rsidR="006D5C41" w:rsidRPr="00215BFF" w:rsidRDefault="006D5C41" w:rsidP="006D5C41">
            <w:pPr>
              <w:jc w:val="right"/>
              <w:rPr>
                <w:rFonts w:asciiTheme="majorBidi" w:hAnsiTheme="majorBidi" w:cstheme="majorBidi"/>
                <w:sz w:val="26"/>
                <w:szCs w:val="26"/>
              </w:rPr>
            </w:pPr>
          </w:p>
        </w:tc>
        <w:tc>
          <w:tcPr>
            <w:tcW w:w="874" w:type="dxa"/>
            <w:tcBorders>
              <w:top w:val="nil"/>
              <w:left w:val="nil"/>
              <w:bottom w:val="nil"/>
              <w:right w:val="nil"/>
            </w:tcBorders>
            <w:shd w:val="clear" w:color="auto" w:fill="auto"/>
            <w:noWrap/>
            <w:vAlign w:val="bottom"/>
            <w:hideMark/>
          </w:tcPr>
          <w:p w14:paraId="27E70F0B"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638DDB4" w14:textId="77777777" w:rsidR="006D5C41" w:rsidRPr="00215BFF" w:rsidRDefault="006D5C41" w:rsidP="006D5C41">
            <w:pPr>
              <w:jc w:val="right"/>
              <w:rPr>
                <w:rFonts w:asciiTheme="majorBidi" w:hAnsiTheme="majorBidi" w:cstheme="majorBidi"/>
                <w:sz w:val="26"/>
                <w:szCs w:val="26"/>
              </w:rPr>
            </w:pPr>
          </w:p>
        </w:tc>
        <w:tc>
          <w:tcPr>
            <w:tcW w:w="1122" w:type="dxa"/>
            <w:tcBorders>
              <w:top w:val="nil"/>
              <w:left w:val="nil"/>
              <w:bottom w:val="nil"/>
              <w:right w:val="nil"/>
            </w:tcBorders>
            <w:shd w:val="clear" w:color="auto" w:fill="auto"/>
            <w:noWrap/>
            <w:vAlign w:val="bottom"/>
            <w:hideMark/>
          </w:tcPr>
          <w:p w14:paraId="2E9E31E3"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5EC8FBC" w14:textId="77777777" w:rsidR="006D5C41" w:rsidRPr="00215BFF" w:rsidRDefault="006D5C41" w:rsidP="006D5C41">
            <w:pPr>
              <w:jc w:val="right"/>
              <w:rPr>
                <w:rFonts w:asciiTheme="majorBidi" w:hAnsiTheme="majorBidi" w:cstheme="majorBidi"/>
                <w:sz w:val="26"/>
                <w:szCs w:val="26"/>
              </w:rPr>
            </w:pPr>
          </w:p>
        </w:tc>
        <w:tc>
          <w:tcPr>
            <w:tcW w:w="998" w:type="dxa"/>
            <w:tcBorders>
              <w:top w:val="nil"/>
              <w:left w:val="nil"/>
              <w:bottom w:val="nil"/>
              <w:right w:val="nil"/>
            </w:tcBorders>
            <w:shd w:val="clear" w:color="auto" w:fill="auto"/>
            <w:noWrap/>
            <w:vAlign w:val="bottom"/>
            <w:hideMark/>
          </w:tcPr>
          <w:p w14:paraId="5F52D099" w14:textId="77777777" w:rsidR="006D5C41" w:rsidRPr="00215BFF" w:rsidRDefault="006D5C41" w:rsidP="006D5C41">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7196B5B" w14:textId="77777777" w:rsidR="006D5C41" w:rsidRPr="00215BFF" w:rsidRDefault="006D5C41" w:rsidP="006D5C41">
            <w:pPr>
              <w:jc w:val="right"/>
              <w:rPr>
                <w:rFonts w:asciiTheme="majorBidi" w:hAnsiTheme="majorBidi" w:cstheme="majorBidi"/>
                <w:sz w:val="26"/>
                <w:szCs w:val="26"/>
              </w:rPr>
            </w:pPr>
          </w:p>
        </w:tc>
        <w:tc>
          <w:tcPr>
            <w:tcW w:w="1136" w:type="dxa"/>
            <w:tcBorders>
              <w:top w:val="single" w:sz="4" w:space="0" w:color="auto"/>
              <w:left w:val="nil"/>
              <w:bottom w:val="double" w:sz="6" w:space="0" w:color="auto"/>
              <w:right w:val="nil"/>
            </w:tcBorders>
            <w:shd w:val="clear" w:color="auto" w:fill="auto"/>
            <w:noWrap/>
            <w:vAlign w:val="bottom"/>
            <w:hideMark/>
          </w:tcPr>
          <w:p w14:paraId="75383981" w14:textId="3ADF1664" w:rsidR="006D5C41" w:rsidRPr="00215BFF" w:rsidRDefault="006D5C41" w:rsidP="006D5C41">
            <w:pPr>
              <w:jc w:val="right"/>
              <w:rPr>
                <w:rFonts w:asciiTheme="majorBidi" w:hAnsiTheme="majorBidi" w:cstheme="majorBidi"/>
                <w:color w:val="000000"/>
                <w:sz w:val="26"/>
                <w:szCs w:val="26"/>
                <w:highlight w:val="yellow"/>
              </w:rPr>
            </w:pPr>
            <w:r w:rsidRPr="00A64DF4">
              <w:rPr>
                <w:rFonts w:ascii="Angsana New" w:hAnsi="Angsana New"/>
                <w:color w:val="000000"/>
                <w:sz w:val="27"/>
                <w:szCs w:val="27"/>
              </w:rPr>
              <w:t>(</w:t>
            </w:r>
            <w:r w:rsidR="00B61385">
              <w:rPr>
                <w:rFonts w:ascii="Angsana New" w:hAnsi="Angsana New"/>
                <w:color w:val="000000"/>
                <w:sz w:val="27"/>
                <w:szCs w:val="27"/>
              </w:rPr>
              <w:t>2,032</w:t>
            </w:r>
            <w:r w:rsidRPr="00A64DF4">
              <w:rPr>
                <w:rFonts w:ascii="Angsana New" w:hAnsi="Angsana New"/>
                <w:color w:val="000000"/>
                <w:sz w:val="27"/>
                <w:szCs w:val="27"/>
              </w:rPr>
              <w:t>)</w:t>
            </w:r>
          </w:p>
        </w:tc>
        <w:tc>
          <w:tcPr>
            <w:tcW w:w="308" w:type="dxa"/>
            <w:tcBorders>
              <w:top w:val="nil"/>
              <w:left w:val="nil"/>
              <w:bottom w:val="nil"/>
              <w:right w:val="nil"/>
            </w:tcBorders>
            <w:shd w:val="clear" w:color="auto" w:fill="auto"/>
            <w:noWrap/>
            <w:vAlign w:val="bottom"/>
            <w:hideMark/>
          </w:tcPr>
          <w:p w14:paraId="0902F397" w14:textId="77777777" w:rsidR="006D5C41" w:rsidRPr="00215BFF" w:rsidRDefault="006D5C41" w:rsidP="006D5C41">
            <w:pPr>
              <w:jc w:val="right"/>
              <w:rPr>
                <w:rFonts w:asciiTheme="majorBidi" w:hAnsiTheme="majorBidi" w:cstheme="majorBidi"/>
                <w:color w:val="000000"/>
                <w:sz w:val="26"/>
                <w:szCs w:val="26"/>
              </w:rPr>
            </w:pPr>
          </w:p>
        </w:tc>
        <w:tc>
          <w:tcPr>
            <w:tcW w:w="1006" w:type="dxa"/>
            <w:tcBorders>
              <w:top w:val="single" w:sz="4" w:space="0" w:color="auto"/>
              <w:left w:val="nil"/>
              <w:bottom w:val="double" w:sz="6" w:space="0" w:color="auto"/>
              <w:right w:val="nil"/>
            </w:tcBorders>
            <w:shd w:val="clear" w:color="auto" w:fill="auto"/>
            <w:noWrap/>
            <w:hideMark/>
          </w:tcPr>
          <w:p w14:paraId="5147A6B8" w14:textId="138268DA" w:rsidR="006D5C41" w:rsidRPr="00215BFF" w:rsidRDefault="006D5C41" w:rsidP="006D5C41">
            <w:pPr>
              <w:jc w:val="right"/>
              <w:rPr>
                <w:rFonts w:asciiTheme="majorBidi" w:hAnsiTheme="majorBidi" w:cstheme="majorBidi"/>
                <w:color w:val="000000"/>
                <w:sz w:val="26"/>
                <w:szCs w:val="26"/>
              </w:rPr>
            </w:pPr>
            <w:r w:rsidRPr="009D46C3">
              <w:rPr>
                <w:rFonts w:ascii="Angsana New" w:hAnsi="Angsana New"/>
                <w:snapToGrid w:val="0"/>
                <w:color w:val="000000"/>
                <w:sz w:val="27"/>
                <w:szCs w:val="27"/>
                <w:lang w:eastAsia="th-TH"/>
              </w:rPr>
              <w:t>82,701</w:t>
            </w:r>
          </w:p>
        </w:tc>
      </w:tr>
      <w:tr w:rsidR="00215BFF" w:rsidRPr="00215BFF" w14:paraId="31B1F2C2" w14:textId="77777777" w:rsidTr="00B9509A">
        <w:trPr>
          <w:gridAfter w:val="1"/>
          <w:wAfter w:w="15" w:type="dxa"/>
          <w:trHeight w:val="383"/>
        </w:trPr>
        <w:tc>
          <w:tcPr>
            <w:tcW w:w="3179" w:type="dxa"/>
            <w:tcBorders>
              <w:top w:val="nil"/>
              <w:left w:val="nil"/>
              <w:bottom w:val="nil"/>
              <w:right w:val="nil"/>
            </w:tcBorders>
            <w:shd w:val="clear" w:color="auto" w:fill="auto"/>
            <w:noWrap/>
            <w:vAlign w:val="center"/>
            <w:hideMark/>
          </w:tcPr>
          <w:p w14:paraId="0BF522FF" w14:textId="77777777" w:rsidR="00215BFF" w:rsidRPr="00215BFF" w:rsidRDefault="00215BFF" w:rsidP="00B9509A">
            <w:pPr>
              <w:rPr>
                <w:rFonts w:asciiTheme="majorBidi" w:hAnsiTheme="majorBidi" w:cstheme="majorBidi"/>
                <w:b/>
                <w:bCs/>
                <w:color w:val="000000"/>
                <w:sz w:val="26"/>
                <w:szCs w:val="26"/>
                <w:u w:val="single"/>
              </w:rPr>
            </w:pPr>
            <w:r w:rsidRPr="00215BFF">
              <w:rPr>
                <w:rFonts w:asciiTheme="majorBidi" w:hAnsiTheme="majorBidi" w:cstheme="majorBidi"/>
                <w:b/>
                <w:bCs/>
                <w:snapToGrid w:val="0"/>
                <w:color w:val="000000"/>
                <w:sz w:val="26"/>
                <w:szCs w:val="26"/>
                <w:u w:val="single"/>
                <w:lang w:eastAsia="th-TH"/>
              </w:rPr>
              <w:t>Fixed asset - net</w:t>
            </w:r>
          </w:p>
        </w:tc>
        <w:tc>
          <w:tcPr>
            <w:tcW w:w="1028" w:type="dxa"/>
            <w:tcBorders>
              <w:top w:val="nil"/>
              <w:left w:val="nil"/>
              <w:bottom w:val="nil"/>
              <w:right w:val="nil"/>
            </w:tcBorders>
            <w:shd w:val="clear" w:color="auto" w:fill="auto"/>
            <w:noWrap/>
            <w:vAlign w:val="bottom"/>
            <w:hideMark/>
          </w:tcPr>
          <w:p w14:paraId="564C4B14" w14:textId="77777777" w:rsidR="00215BFF" w:rsidRPr="00215BFF" w:rsidRDefault="00215BFF" w:rsidP="00B9509A">
            <w:pPr>
              <w:jc w:val="right"/>
              <w:rPr>
                <w:rFonts w:asciiTheme="majorBidi" w:hAnsiTheme="majorBidi" w:cstheme="majorBidi"/>
                <w:b/>
                <w:bCs/>
                <w:color w:val="000000"/>
                <w:sz w:val="26"/>
                <w:szCs w:val="26"/>
                <w:u w:val="single"/>
              </w:rPr>
            </w:pPr>
          </w:p>
        </w:tc>
        <w:tc>
          <w:tcPr>
            <w:tcW w:w="304" w:type="dxa"/>
            <w:tcBorders>
              <w:top w:val="nil"/>
              <w:left w:val="nil"/>
              <w:bottom w:val="nil"/>
              <w:right w:val="nil"/>
            </w:tcBorders>
            <w:shd w:val="clear" w:color="auto" w:fill="auto"/>
            <w:noWrap/>
            <w:vAlign w:val="bottom"/>
            <w:hideMark/>
          </w:tcPr>
          <w:p w14:paraId="47E9322E" w14:textId="77777777" w:rsidR="00215BFF" w:rsidRPr="00215BFF" w:rsidRDefault="00215BFF" w:rsidP="00B9509A">
            <w:pPr>
              <w:jc w:val="right"/>
              <w:rPr>
                <w:rFonts w:asciiTheme="majorBidi" w:hAnsiTheme="majorBidi" w:cstheme="majorBidi"/>
                <w:sz w:val="26"/>
                <w:szCs w:val="26"/>
              </w:rPr>
            </w:pPr>
          </w:p>
        </w:tc>
        <w:tc>
          <w:tcPr>
            <w:tcW w:w="965" w:type="dxa"/>
            <w:tcBorders>
              <w:top w:val="nil"/>
              <w:left w:val="nil"/>
              <w:bottom w:val="nil"/>
              <w:right w:val="nil"/>
            </w:tcBorders>
            <w:shd w:val="clear" w:color="auto" w:fill="auto"/>
            <w:noWrap/>
            <w:vAlign w:val="bottom"/>
            <w:hideMark/>
          </w:tcPr>
          <w:p w14:paraId="5836E879" w14:textId="77777777" w:rsidR="00215BFF" w:rsidRPr="00215BFF" w:rsidRDefault="00215BFF" w:rsidP="00B9509A">
            <w:pPr>
              <w:jc w:val="right"/>
              <w:rPr>
                <w:rFonts w:asciiTheme="majorBidi" w:hAnsiTheme="majorBidi" w:cstheme="majorBidi"/>
                <w:sz w:val="26"/>
                <w:szCs w:val="26"/>
                <w:highlight w:val="yellow"/>
              </w:rPr>
            </w:pPr>
          </w:p>
        </w:tc>
        <w:tc>
          <w:tcPr>
            <w:tcW w:w="308" w:type="dxa"/>
            <w:tcBorders>
              <w:top w:val="nil"/>
              <w:left w:val="nil"/>
              <w:bottom w:val="nil"/>
              <w:right w:val="nil"/>
            </w:tcBorders>
            <w:shd w:val="clear" w:color="auto" w:fill="auto"/>
            <w:noWrap/>
            <w:vAlign w:val="bottom"/>
            <w:hideMark/>
          </w:tcPr>
          <w:p w14:paraId="4D815B06" w14:textId="77777777" w:rsidR="00215BFF" w:rsidRPr="00215BFF" w:rsidRDefault="00215BFF" w:rsidP="00B9509A">
            <w:pPr>
              <w:jc w:val="right"/>
              <w:rPr>
                <w:rFonts w:asciiTheme="majorBidi" w:hAnsiTheme="majorBidi" w:cstheme="majorBidi"/>
                <w:sz w:val="26"/>
                <w:szCs w:val="26"/>
                <w:highlight w:val="yellow"/>
              </w:rPr>
            </w:pPr>
          </w:p>
        </w:tc>
        <w:tc>
          <w:tcPr>
            <w:tcW w:w="1001" w:type="dxa"/>
            <w:tcBorders>
              <w:top w:val="nil"/>
              <w:left w:val="nil"/>
              <w:bottom w:val="nil"/>
              <w:right w:val="nil"/>
            </w:tcBorders>
            <w:shd w:val="clear" w:color="auto" w:fill="auto"/>
            <w:noWrap/>
            <w:vAlign w:val="bottom"/>
            <w:hideMark/>
          </w:tcPr>
          <w:p w14:paraId="768DD2B0" w14:textId="77777777" w:rsidR="00215BFF" w:rsidRPr="00215BFF" w:rsidRDefault="00215BFF" w:rsidP="00B9509A">
            <w:pPr>
              <w:jc w:val="right"/>
              <w:rPr>
                <w:rFonts w:asciiTheme="majorBidi" w:hAnsiTheme="majorBidi" w:cstheme="majorBidi"/>
                <w:sz w:val="26"/>
                <w:szCs w:val="26"/>
                <w:highlight w:val="yellow"/>
              </w:rPr>
            </w:pPr>
          </w:p>
        </w:tc>
        <w:tc>
          <w:tcPr>
            <w:tcW w:w="308" w:type="dxa"/>
            <w:tcBorders>
              <w:top w:val="nil"/>
              <w:left w:val="nil"/>
              <w:bottom w:val="nil"/>
              <w:right w:val="nil"/>
            </w:tcBorders>
            <w:shd w:val="clear" w:color="auto" w:fill="auto"/>
            <w:noWrap/>
            <w:vAlign w:val="bottom"/>
            <w:hideMark/>
          </w:tcPr>
          <w:p w14:paraId="39D89E27" w14:textId="77777777" w:rsidR="00215BFF" w:rsidRPr="00215BFF" w:rsidRDefault="00215BFF" w:rsidP="00B9509A">
            <w:pPr>
              <w:jc w:val="right"/>
              <w:rPr>
                <w:rFonts w:asciiTheme="majorBidi" w:hAnsiTheme="majorBidi" w:cstheme="majorBidi"/>
                <w:sz w:val="26"/>
                <w:szCs w:val="26"/>
                <w:highlight w:val="yellow"/>
              </w:rPr>
            </w:pPr>
          </w:p>
        </w:tc>
        <w:tc>
          <w:tcPr>
            <w:tcW w:w="965" w:type="dxa"/>
            <w:tcBorders>
              <w:top w:val="nil"/>
              <w:left w:val="nil"/>
              <w:bottom w:val="nil"/>
              <w:right w:val="nil"/>
            </w:tcBorders>
            <w:shd w:val="clear" w:color="auto" w:fill="auto"/>
            <w:noWrap/>
            <w:vAlign w:val="bottom"/>
            <w:hideMark/>
          </w:tcPr>
          <w:p w14:paraId="46380D84" w14:textId="77777777" w:rsidR="00215BFF" w:rsidRPr="00215BFF" w:rsidRDefault="00215BFF" w:rsidP="00B9509A">
            <w:pPr>
              <w:jc w:val="right"/>
              <w:rPr>
                <w:rFonts w:asciiTheme="majorBidi" w:hAnsiTheme="majorBidi" w:cstheme="majorBidi"/>
                <w:sz w:val="26"/>
                <w:szCs w:val="26"/>
                <w:highlight w:val="yellow"/>
              </w:rPr>
            </w:pPr>
          </w:p>
        </w:tc>
        <w:tc>
          <w:tcPr>
            <w:tcW w:w="308" w:type="dxa"/>
            <w:tcBorders>
              <w:top w:val="nil"/>
              <w:left w:val="nil"/>
              <w:bottom w:val="nil"/>
              <w:right w:val="nil"/>
            </w:tcBorders>
            <w:shd w:val="clear" w:color="auto" w:fill="auto"/>
            <w:noWrap/>
            <w:vAlign w:val="bottom"/>
            <w:hideMark/>
          </w:tcPr>
          <w:p w14:paraId="6F6B6880" w14:textId="77777777" w:rsidR="00215BFF" w:rsidRPr="00215BFF" w:rsidRDefault="00215BFF" w:rsidP="00B9509A">
            <w:pPr>
              <w:jc w:val="right"/>
              <w:rPr>
                <w:rFonts w:asciiTheme="majorBidi" w:hAnsiTheme="majorBidi" w:cstheme="majorBidi"/>
                <w:sz w:val="26"/>
                <w:szCs w:val="26"/>
                <w:highlight w:val="yellow"/>
              </w:rPr>
            </w:pPr>
          </w:p>
        </w:tc>
        <w:tc>
          <w:tcPr>
            <w:tcW w:w="961" w:type="dxa"/>
            <w:tcBorders>
              <w:top w:val="nil"/>
              <w:left w:val="nil"/>
              <w:bottom w:val="nil"/>
              <w:right w:val="nil"/>
            </w:tcBorders>
            <w:shd w:val="clear" w:color="auto" w:fill="auto"/>
            <w:noWrap/>
            <w:vAlign w:val="bottom"/>
            <w:hideMark/>
          </w:tcPr>
          <w:p w14:paraId="0694F7C1" w14:textId="77777777" w:rsidR="00215BFF" w:rsidRPr="00215BFF" w:rsidRDefault="00215BFF" w:rsidP="00B9509A">
            <w:pPr>
              <w:jc w:val="right"/>
              <w:rPr>
                <w:rFonts w:asciiTheme="majorBidi" w:hAnsiTheme="majorBidi" w:cstheme="majorBidi"/>
                <w:sz w:val="26"/>
                <w:szCs w:val="26"/>
                <w:highlight w:val="yellow"/>
              </w:rPr>
            </w:pPr>
          </w:p>
        </w:tc>
        <w:tc>
          <w:tcPr>
            <w:tcW w:w="308" w:type="dxa"/>
            <w:tcBorders>
              <w:top w:val="nil"/>
              <w:left w:val="nil"/>
              <w:bottom w:val="nil"/>
              <w:right w:val="nil"/>
            </w:tcBorders>
            <w:shd w:val="clear" w:color="auto" w:fill="auto"/>
            <w:noWrap/>
            <w:vAlign w:val="bottom"/>
            <w:hideMark/>
          </w:tcPr>
          <w:p w14:paraId="1BF16754" w14:textId="77777777" w:rsidR="00215BFF" w:rsidRPr="00215BFF" w:rsidRDefault="00215BFF" w:rsidP="00B9509A">
            <w:pPr>
              <w:jc w:val="right"/>
              <w:rPr>
                <w:rFonts w:asciiTheme="majorBidi" w:hAnsiTheme="majorBidi" w:cstheme="majorBidi"/>
                <w:sz w:val="26"/>
                <w:szCs w:val="26"/>
                <w:highlight w:val="yellow"/>
              </w:rPr>
            </w:pPr>
          </w:p>
        </w:tc>
        <w:tc>
          <w:tcPr>
            <w:tcW w:w="874" w:type="dxa"/>
            <w:tcBorders>
              <w:top w:val="nil"/>
              <w:left w:val="nil"/>
              <w:bottom w:val="nil"/>
              <w:right w:val="nil"/>
            </w:tcBorders>
            <w:shd w:val="clear" w:color="auto" w:fill="auto"/>
            <w:noWrap/>
            <w:vAlign w:val="bottom"/>
            <w:hideMark/>
          </w:tcPr>
          <w:p w14:paraId="1715CE8B" w14:textId="77777777" w:rsidR="00215BFF" w:rsidRPr="00215BFF" w:rsidRDefault="00215BFF" w:rsidP="00B9509A">
            <w:pPr>
              <w:jc w:val="right"/>
              <w:rPr>
                <w:rFonts w:asciiTheme="majorBidi" w:hAnsiTheme="majorBidi" w:cstheme="majorBidi"/>
                <w:sz w:val="26"/>
                <w:szCs w:val="26"/>
                <w:highlight w:val="yellow"/>
              </w:rPr>
            </w:pPr>
          </w:p>
        </w:tc>
        <w:tc>
          <w:tcPr>
            <w:tcW w:w="308" w:type="dxa"/>
            <w:tcBorders>
              <w:top w:val="nil"/>
              <w:left w:val="nil"/>
              <w:right w:val="nil"/>
            </w:tcBorders>
            <w:shd w:val="clear" w:color="auto" w:fill="auto"/>
            <w:noWrap/>
            <w:vAlign w:val="bottom"/>
            <w:hideMark/>
          </w:tcPr>
          <w:p w14:paraId="3AA179D9" w14:textId="77777777" w:rsidR="00215BFF" w:rsidRPr="00215BFF" w:rsidRDefault="00215BFF" w:rsidP="00B9509A">
            <w:pPr>
              <w:jc w:val="right"/>
              <w:rPr>
                <w:rFonts w:asciiTheme="majorBidi" w:hAnsiTheme="majorBidi" w:cstheme="majorBidi"/>
                <w:sz w:val="26"/>
                <w:szCs w:val="26"/>
                <w:highlight w:val="yellow"/>
              </w:rPr>
            </w:pPr>
          </w:p>
        </w:tc>
        <w:tc>
          <w:tcPr>
            <w:tcW w:w="1122" w:type="dxa"/>
            <w:tcBorders>
              <w:top w:val="nil"/>
              <w:left w:val="nil"/>
              <w:bottom w:val="nil"/>
              <w:right w:val="nil"/>
            </w:tcBorders>
            <w:shd w:val="clear" w:color="auto" w:fill="auto"/>
            <w:noWrap/>
            <w:vAlign w:val="bottom"/>
            <w:hideMark/>
          </w:tcPr>
          <w:p w14:paraId="5FCC3B05" w14:textId="77777777" w:rsidR="00215BFF" w:rsidRPr="00215BFF" w:rsidRDefault="00215BFF" w:rsidP="00B9509A">
            <w:pPr>
              <w:jc w:val="right"/>
              <w:rPr>
                <w:rFonts w:asciiTheme="majorBidi" w:hAnsiTheme="majorBidi" w:cstheme="majorBidi"/>
                <w:sz w:val="26"/>
                <w:szCs w:val="26"/>
                <w:highlight w:val="yellow"/>
              </w:rPr>
            </w:pPr>
          </w:p>
        </w:tc>
        <w:tc>
          <w:tcPr>
            <w:tcW w:w="308" w:type="dxa"/>
            <w:tcBorders>
              <w:top w:val="nil"/>
              <w:left w:val="nil"/>
              <w:bottom w:val="nil"/>
              <w:right w:val="nil"/>
            </w:tcBorders>
            <w:shd w:val="clear" w:color="auto" w:fill="auto"/>
            <w:noWrap/>
            <w:vAlign w:val="bottom"/>
            <w:hideMark/>
          </w:tcPr>
          <w:p w14:paraId="390109B5" w14:textId="77777777" w:rsidR="00215BFF" w:rsidRPr="00215BFF" w:rsidRDefault="00215BFF" w:rsidP="00B9509A">
            <w:pPr>
              <w:jc w:val="right"/>
              <w:rPr>
                <w:rFonts w:asciiTheme="majorBidi" w:hAnsiTheme="majorBidi" w:cstheme="majorBidi"/>
                <w:sz w:val="26"/>
                <w:szCs w:val="26"/>
                <w:highlight w:val="yellow"/>
              </w:rPr>
            </w:pPr>
          </w:p>
        </w:tc>
        <w:tc>
          <w:tcPr>
            <w:tcW w:w="998" w:type="dxa"/>
            <w:tcBorders>
              <w:top w:val="nil"/>
              <w:left w:val="nil"/>
              <w:bottom w:val="nil"/>
              <w:right w:val="nil"/>
            </w:tcBorders>
            <w:shd w:val="clear" w:color="auto" w:fill="auto"/>
            <w:noWrap/>
            <w:vAlign w:val="bottom"/>
            <w:hideMark/>
          </w:tcPr>
          <w:p w14:paraId="77DE24E4" w14:textId="77777777" w:rsidR="00215BFF" w:rsidRPr="00215BFF" w:rsidRDefault="00215BFF" w:rsidP="00B9509A">
            <w:pPr>
              <w:jc w:val="right"/>
              <w:rPr>
                <w:rFonts w:asciiTheme="majorBidi" w:hAnsiTheme="majorBidi" w:cstheme="majorBidi"/>
                <w:sz w:val="26"/>
                <w:szCs w:val="26"/>
                <w:highlight w:val="yellow"/>
              </w:rPr>
            </w:pPr>
          </w:p>
        </w:tc>
        <w:tc>
          <w:tcPr>
            <w:tcW w:w="308" w:type="dxa"/>
            <w:tcBorders>
              <w:top w:val="nil"/>
              <w:left w:val="nil"/>
              <w:bottom w:val="nil"/>
              <w:right w:val="nil"/>
            </w:tcBorders>
            <w:shd w:val="clear" w:color="auto" w:fill="auto"/>
            <w:noWrap/>
            <w:vAlign w:val="bottom"/>
            <w:hideMark/>
          </w:tcPr>
          <w:p w14:paraId="203A2B40" w14:textId="77777777" w:rsidR="00215BFF" w:rsidRPr="00215BFF" w:rsidRDefault="00215BFF" w:rsidP="00B9509A">
            <w:pPr>
              <w:jc w:val="right"/>
              <w:rPr>
                <w:rFonts w:asciiTheme="majorBidi" w:hAnsiTheme="majorBidi" w:cstheme="majorBidi"/>
                <w:sz w:val="26"/>
                <w:szCs w:val="26"/>
                <w:highlight w:val="yellow"/>
              </w:rPr>
            </w:pPr>
          </w:p>
        </w:tc>
        <w:tc>
          <w:tcPr>
            <w:tcW w:w="1136" w:type="dxa"/>
            <w:tcBorders>
              <w:top w:val="nil"/>
              <w:left w:val="nil"/>
              <w:bottom w:val="nil"/>
              <w:right w:val="nil"/>
            </w:tcBorders>
            <w:shd w:val="clear" w:color="auto" w:fill="auto"/>
            <w:noWrap/>
            <w:vAlign w:val="bottom"/>
            <w:hideMark/>
          </w:tcPr>
          <w:p w14:paraId="729A09CB" w14:textId="77777777" w:rsidR="00215BFF" w:rsidRPr="00215BFF" w:rsidRDefault="00215BFF" w:rsidP="00B9509A">
            <w:pPr>
              <w:jc w:val="right"/>
              <w:rPr>
                <w:rFonts w:asciiTheme="majorBidi" w:hAnsiTheme="majorBidi" w:cstheme="majorBidi"/>
                <w:sz w:val="26"/>
                <w:szCs w:val="26"/>
                <w:highlight w:val="yellow"/>
              </w:rPr>
            </w:pPr>
          </w:p>
        </w:tc>
        <w:tc>
          <w:tcPr>
            <w:tcW w:w="308" w:type="dxa"/>
            <w:tcBorders>
              <w:top w:val="nil"/>
              <w:left w:val="nil"/>
              <w:bottom w:val="nil"/>
              <w:right w:val="nil"/>
            </w:tcBorders>
            <w:shd w:val="clear" w:color="auto" w:fill="auto"/>
            <w:noWrap/>
            <w:vAlign w:val="bottom"/>
            <w:hideMark/>
          </w:tcPr>
          <w:p w14:paraId="1A769EE5" w14:textId="77777777" w:rsidR="00215BFF" w:rsidRPr="00215BFF" w:rsidRDefault="00215BFF" w:rsidP="00B9509A">
            <w:pPr>
              <w:jc w:val="right"/>
              <w:rPr>
                <w:rFonts w:asciiTheme="majorBidi" w:hAnsiTheme="majorBidi" w:cstheme="majorBidi"/>
                <w:sz w:val="26"/>
                <w:szCs w:val="26"/>
                <w:highlight w:val="yellow"/>
              </w:rPr>
            </w:pPr>
          </w:p>
        </w:tc>
        <w:tc>
          <w:tcPr>
            <w:tcW w:w="1006" w:type="dxa"/>
            <w:tcBorders>
              <w:top w:val="nil"/>
              <w:left w:val="nil"/>
              <w:bottom w:val="nil"/>
              <w:right w:val="nil"/>
            </w:tcBorders>
            <w:shd w:val="clear" w:color="auto" w:fill="auto"/>
            <w:noWrap/>
            <w:vAlign w:val="bottom"/>
            <w:hideMark/>
          </w:tcPr>
          <w:p w14:paraId="53BA6B44" w14:textId="77777777" w:rsidR="00215BFF" w:rsidRPr="00215BFF" w:rsidRDefault="00215BFF" w:rsidP="00B9509A">
            <w:pPr>
              <w:jc w:val="right"/>
              <w:rPr>
                <w:rFonts w:asciiTheme="majorBidi" w:hAnsiTheme="majorBidi" w:cstheme="majorBidi"/>
                <w:sz w:val="26"/>
                <w:szCs w:val="26"/>
                <w:highlight w:val="yellow"/>
              </w:rPr>
            </w:pPr>
          </w:p>
        </w:tc>
      </w:tr>
      <w:tr w:rsidR="00277A1F" w:rsidRPr="00215BFF" w14:paraId="2F4B6FAF" w14:textId="77777777" w:rsidTr="00B9509A">
        <w:trPr>
          <w:gridAfter w:val="1"/>
          <w:wAfter w:w="15" w:type="dxa"/>
          <w:trHeight w:val="383"/>
        </w:trPr>
        <w:tc>
          <w:tcPr>
            <w:tcW w:w="3179" w:type="dxa"/>
            <w:tcBorders>
              <w:top w:val="nil"/>
              <w:left w:val="nil"/>
              <w:bottom w:val="nil"/>
              <w:right w:val="nil"/>
            </w:tcBorders>
            <w:shd w:val="clear" w:color="auto" w:fill="auto"/>
            <w:vAlign w:val="center"/>
            <w:hideMark/>
          </w:tcPr>
          <w:p w14:paraId="12BADB44" w14:textId="77777777" w:rsidR="00277A1F" w:rsidRPr="00215BFF" w:rsidRDefault="00277A1F" w:rsidP="00277A1F">
            <w:pPr>
              <w:rPr>
                <w:rFonts w:asciiTheme="majorBidi" w:hAnsiTheme="majorBidi" w:cstheme="majorBidi"/>
                <w:color w:val="000000"/>
                <w:sz w:val="26"/>
                <w:szCs w:val="26"/>
              </w:rPr>
            </w:pPr>
            <w:r w:rsidRPr="00215BFF">
              <w:rPr>
                <w:rFonts w:asciiTheme="majorBidi" w:hAnsiTheme="majorBidi" w:cstheme="majorBidi"/>
                <w:snapToGrid w:val="0"/>
                <w:sz w:val="26"/>
                <w:szCs w:val="26"/>
                <w:lang w:eastAsia="th-TH"/>
              </w:rPr>
              <w:t>As at December 31,2022</w:t>
            </w:r>
          </w:p>
        </w:tc>
        <w:tc>
          <w:tcPr>
            <w:tcW w:w="1028" w:type="dxa"/>
            <w:tcBorders>
              <w:top w:val="nil"/>
              <w:left w:val="nil"/>
              <w:bottom w:val="nil"/>
              <w:right w:val="nil"/>
            </w:tcBorders>
            <w:shd w:val="clear" w:color="auto" w:fill="auto"/>
            <w:noWrap/>
            <w:vAlign w:val="bottom"/>
            <w:hideMark/>
          </w:tcPr>
          <w:p w14:paraId="257A6A90" w14:textId="77777777" w:rsidR="00277A1F" w:rsidRPr="00215BFF" w:rsidRDefault="00277A1F" w:rsidP="00277A1F">
            <w:pPr>
              <w:jc w:val="right"/>
              <w:rPr>
                <w:rFonts w:asciiTheme="majorBidi" w:hAnsiTheme="majorBidi" w:cstheme="majorBidi"/>
                <w:color w:val="000000"/>
                <w:sz w:val="26"/>
                <w:szCs w:val="26"/>
              </w:rPr>
            </w:pPr>
          </w:p>
        </w:tc>
        <w:tc>
          <w:tcPr>
            <w:tcW w:w="304" w:type="dxa"/>
            <w:tcBorders>
              <w:top w:val="nil"/>
              <w:left w:val="nil"/>
              <w:bottom w:val="nil"/>
              <w:right w:val="nil"/>
            </w:tcBorders>
            <w:shd w:val="clear" w:color="auto" w:fill="auto"/>
            <w:noWrap/>
            <w:vAlign w:val="bottom"/>
            <w:hideMark/>
          </w:tcPr>
          <w:p w14:paraId="6456EC41" w14:textId="77777777" w:rsidR="00277A1F" w:rsidRPr="00215BFF" w:rsidRDefault="00277A1F" w:rsidP="00277A1F">
            <w:pPr>
              <w:jc w:val="right"/>
              <w:rPr>
                <w:rFonts w:asciiTheme="majorBidi" w:hAnsiTheme="majorBidi" w:cstheme="majorBidi"/>
                <w:sz w:val="26"/>
                <w:szCs w:val="26"/>
              </w:rPr>
            </w:pPr>
          </w:p>
        </w:tc>
        <w:tc>
          <w:tcPr>
            <w:tcW w:w="965" w:type="dxa"/>
            <w:tcBorders>
              <w:top w:val="nil"/>
              <w:left w:val="nil"/>
              <w:bottom w:val="double" w:sz="6" w:space="0" w:color="auto"/>
              <w:right w:val="nil"/>
            </w:tcBorders>
            <w:shd w:val="clear" w:color="auto" w:fill="auto"/>
            <w:noWrap/>
            <w:vAlign w:val="bottom"/>
            <w:hideMark/>
          </w:tcPr>
          <w:p w14:paraId="75B26090" w14:textId="6B68E83D" w:rsidR="00277A1F" w:rsidRPr="00B61385" w:rsidRDefault="00277A1F" w:rsidP="00277A1F">
            <w:pPr>
              <w:jc w:val="right"/>
              <w:rPr>
                <w:rFonts w:asciiTheme="majorBidi" w:hAnsiTheme="majorBidi" w:cstheme="majorBidi"/>
                <w:color w:val="000000"/>
                <w:sz w:val="26"/>
                <w:szCs w:val="26"/>
              </w:rPr>
            </w:pPr>
            <w:r w:rsidRPr="00130C68">
              <w:rPr>
                <w:rFonts w:ascii="Angsana New" w:hAnsi="Angsana New"/>
                <w:color w:val="000000"/>
                <w:sz w:val="27"/>
                <w:szCs w:val="27"/>
              </w:rPr>
              <w:t>- </w:t>
            </w:r>
          </w:p>
        </w:tc>
        <w:tc>
          <w:tcPr>
            <w:tcW w:w="308" w:type="dxa"/>
            <w:tcBorders>
              <w:top w:val="nil"/>
              <w:left w:val="nil"/>
              <w:bottom w:val="nil"/>
              <w:right w:val="nil"/>
            </w:tcBorders>
            <w:shd w:val="clear" w:color="auto" w:fill="auto"/>
            <w:noWrap/>
            <w:vAlign w:val="bottom"/>
            <w:hideMark/>
          </w:tcPr>
          <w:p w14:paraId="572F642E" w14:textId="77777777" w:rsidR="00277A1F" w:rsidRPr="00B61385" w:rsidRDefault="00277A1F" w:rsidP="00277A1F">
            <w:pPr>
              <w:jc w:val="right"/>
              <w:rPr>
                <w:rFonts w:asciiTheme="majorBidi" w:hAnsiTheme="majorBidi" w:cstheme="majorBidi"/>
                <w:color w:val="000000"/>
                <w:sz w:val="26"/>
                <w:szCs w:val="26"/>
              </w:rPr>
            </w:pPr>
          </w:p>
        </w:tc>
        <w:tc>
          <w:tcPr>
            <w:tcW w:w="1001" w:type="dxa"/>
            <w:tcBorders>
              <w:top w:val="nil"/>
              <w:left w:val="nil"/>
              <w:bottom w:val="nil"/>
              <w:right w:val="nil"/>
            </w:tcBorders>
            <w:shd w:val="clear" w:color="auto" w:fill="auto"/>
            <w:noWrap/>
            <w:vAlign w:val="bottom"/>
            <w:hideMark/>
          </w:tcPr>
          <w:p w14:paraId="502319E4" w14:textId="77777777" w:rsidR="00277A1F" w:rsidRPr="00B61385" w:rsidRDefault="00277A1F" w:rsidP="00277A1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6DA53038" w14:textId="77777777" w:rsidR="00277A1F" w:rsidRPr="00B61385" w:rsidRDefault="00277A1F" w:rsidP="00277A1F">
            <w:pPr>
              <w:jc w:val="right"/>
              <w:rPr>
                <w:rFonts w:asciiTheme="majorBidi" w:hAnsiTheme="majorBidi" w:cstheme="majorBidi"/>
                <w:sz w:val="26"/>
                <w:szCs w:val="26"/>
              </w:rPr>
            </w:pPr>
          </w:p>
        </w:tc>
        <w:tc>
          <w:tcPr>
            <w:tcW w:w="965" w:type="dxa"/>
            <w:tcBorders>
              <w:top w:val="nil"/>
              <w:left w:val="nil"/>
              <w:bottom w:val="double" w:sz="6" w:space="0" w:color="auto"/>
              <w:right w:val="nil"/>
            </w:tcBorders>
            <w:shd w:val="clear" w:color="auto" w:fill="auto"/>
            <w:noWrap/>
            <w:vAlign w:val="bottom"/>
            <w:hideMark/>
          </w:tcPr>
          <w:p w14:paraId="7537BFDD" w14:textId="1B01AAAC" w:rsidR="00277A1F" w:rsidRPr="00B61385" w:rsidRDefault="00277A1F" w:rsidP="00277A1F">
            <w:pPr>
              <w:jc w:val="right"/>
              <w:rPr>
                <w:rFonts w:asciiTheme="majorBidi" w:hAnsiTheme="majorBidi" w:cstheme="majorBidi"/>
                <w:color w:val="000000"/>
                <w:sz w:val="26"/>
                <w:szCs w:val="26"/>
              </w:rPr>
            </w:pPr>
            <w:r>
              <w:rPr>
                <w:rFonts w:ascii="Angsana New" w:hAnsi="Angsana New"/>
                <w:color w:val="000000"/>
                <w:sz w:val="27"/>
                <w:szCs w:val="27"/>
              </w:rPr>
              <w:t>107,203</w:t>
            </w:r>
            <w:r w:rsidRPr="00130C68">
              <w:rPr>
                <w:rFonts w:ascii="Angsana New" w:hAnsi="Angsana New"/>
                <w:color w:val="000000"/>
                <w:sz w:val="27"/>
                <w:szCs w:val="27"/>
              </w:rPr>
              <w:t> </w:t>
            </w:r>
          </w:p>
        </w:tc>
        <w:tc>
          <w:tcPr>
            <w:tcW w:w="308" w:type="dxa"/>
            <w:tcBorders>
              <w:top w:val="nil"/>
              <w:left w:val="nil"/>
              <w:bottom w:val="nil"/>
              <w:right w:val="nil"/>
            </w:tcBorders>
            <w:shd w:val="clear" w:color="auto" w:fill="auto"/>
            <w:noWrap/>
            <w:vAlign w:val="bottom"/>
            <w:hideMark/>
          </w:tcPr>
          <w:p w14:paraId="76C8744C" w14:textId="77777777" w:rsidR="00277A1F" w:rsidRPr="00B61385" w:rsidRDefault="00277A1F" w:rsidP="00277A1F">
            <w:pPr>
              <w:jc w:val="right"/>
              <w:rPr>
                <w:rFonts w:asciiTheme="majorBidi" w:hAnsiTheme="majorBidi" w:cstheme="majorBidi"/>
                <w:color w:val="000000"/>
                <w:sz w:val="26"/>
                <w:szCs w:val="26"/>
              </w:rPr>
            </w:pPr>
          </w:p>
        </w:tc>
        <w:tc>
          <w:tcPr>
            <w:tcW w:w="961" w:type="dxa"/>
            <w:tcBorders>
              <w:top w:val="nil"/>
              <w:left w:val="nil"/>
              <w:bottom w:val="nil"/>
              <w:right w:val="nil"/>
            </w:tcBorders>
            <w:shd w:val="clear" w:color="auto" w:fill="auto"/>
            <w:noWrap/>
            <w:vAlign w:val="bottom"/>
            <w:hideMark/>
          </w:tcPr>
          <w:p w14:paraId="032280EC" w14:textId="77777777" w:rsidR="00277A1F" w:rsidRPr="00B61385" w:rsidRDefault="00277A1F" w:rsidP="00277A1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5DB89435" w14:textId="77777777" w:rsidR="00277A1F" w:rsidRPr="00B61385" w:rsidRDefault="00277A1F" w:rsidP="00277A1F">
            <w:pPr>
              <w:jc w:val="right"/>
              <w:rPr>
                <w:rFonts w:asciiTheme="majorBidi" w:hAnsiTheme="majorBidi" w:cstheme="majorBidi"/>
                <w:sz w:val="26"/>
                <w:szCs w:val="26"/>
              </w:rPr>
            </w:pPr>
          </w:p>
        </w:tc>
        <w:tc>
          <w:tcPr>
            <w:tcW w:w="874" w:type="dxa"/>
            <w:tcBorders>
              <w:top w:val="nil"/>
              <w:left w:val="nil"/>
              <w:bottom w:val="double" w:sz="6" w:space="0" w:color="auto"/>
              <w:right w:val="nil"/>
            </w:tcBorders>
            <w:shd w:val="clear" w:color="auto" w:fill="auto"/>
            <w:noWrap/>
            <w:vAlign w:val="bottom"/>
            <w:hideMark/>
          </w:tcPr>
          <w:p w14:paraId="0D1A911F" w14:textId="741A30B7" w:rsidR="00277A1F" w:rsidRPr="00B61385" w:rsidRDefault="00277A1F" w:rsidP="00277A1F">
            <w:pPr>
              <w:jc w:val="right"/>
              <w:rPr>
                <w:rFonts w:asciiTheme="majorBidi" w:hAnsiTheme="majorBidi" w:cstheme="majorBidi"/>
                <w:color w:val="000000"/>
                <w:sz w:val="26"/>
                <w:szCs w:val="26"/>
              </w:rPr>
            </w:pPr>
            <w:r w:rsidRPr="00130C68">
              <w:rPr>
                <w:rFonts w:ascii="Angsana New" w:hAnsi="Angsana New"/>
                <w:color w:val="000000"/>
                <w:sz w:val="27"/>
                <w:szCs w:val="27"/>
              </w:rPr>
              <w:t>- </w:t>
            </w:r>
          </w:p>
        </w:tc>
        <w:tc>
          <w:tcPr>
            <w:tcW w:w="308" w:type="dxa"/>
            <w:tcBorders>
              <w:top w:val="nil"/>
              <w:left w:val="nil"/>
              <w:right w:val="nil"/>
            </w:tcBorders>
            <w:shd w:val="clear" w:color="auto" w:fill="auto"/>
            <w:noWrap/>
            <w:vAlign w:val="bottom"/>
            <w:hideMark/>
          </w:tcPr>
          <w:p w14:paraId="4F3E10E7" w14:textId="466DDC4A" w:rsidR="00277A1F" w:rsidRPr="00B61385" w:rsidRDefault="00277A1F" w:rsidP="00277A1F">
            <w:pPr>
              <w:jc w:val="right"/>
              <w:rPr>
                <w:rFonts w:asciiTheme="majorBidi" w:hAnsiTheme="majorBidi" w:cstheme="majorBidi"/>
                <w:color w:val="000000"/>
                <w:sz w:val="26"/>
                <w:szCs w:val="26"/>
              </w:rPr>
            </w:pPr>
            <w:r w:rsidRPr="00130C68">
              <w:rPr>
                <w:rFonts w:ascii="Angsana New" w:hAnsi="Angsana New"/>
                <w:color w:val="000000"/>
                <w:sz w:val="27"/>
                <w:szCs w:val="27"/>
              </w:rPr>
              <w:t> </w:t>
            </w:r>
          </w:p>
        </w:tc>
        <w:tc>
          <w:tcPr>
            <w:tcW w:w="1122" w:type="dxa"/>
            <w:tcBorders>
              <w:top w:val="nil"/>
              <w:left w:val="nil"/>
              <w:bottom w:val="nil"/>
              <w:right w:val="nil"/>
            </w:tcBorders>
            <w:shd w:val="clear" w:color="auto" w:fill="auto"/>
            <w:noWrap/>
            <w:vAlign w:val="bottom"/>
            <w:hideMark/>
          </w:tcPr>
          <w:p w14:paraId="1B1B4211" w14:textId="77777777" w:rsidR="00277A1F" w:rsidRPr="00B61385" w:rsidRDefault="00277A1F" w:rsidP="00277A1F">
            <w:pPr>
              <w:jc w:val="right"/>
              <w:rPr>
                <w:rFonts w:asciiTheme="majorBidi" w:hAnsiTheme="majorBidi" w:cstheme="majorBidi"/>
                <w:color w:val="000000"/>
                <w:sz w:val="26"/>
                <w:szCs w:val="26"/>
              </w:rPr>
            </w:pPr>
          </w:p>
        </w:tc>
        <w:tc>
          <w:tcPr>
            <w:tcW w:w="308" w:type="dxa"/>
            <w:tcBorders>
              <w:top w:val="nil"/>
              <w:left w:val="nil"/>
              <w:bottom w:val="nil"/>
              <w:right w:val="nil"/>
            </w:tcBorders>
            <w:shd w:val="clear" w:color="auto" w:fill="auto"/>
            <w:noWrap/>
            <w:vAlign w:val="bottom"/>
            <w:hideMark/>
          </w:tcPr>
          <w:p w14:paraId="7FC238F9" w14:textId="77777777" w:rsidR="00277A1F" w:rsidRPr="00B61385" w:rsidRDefault="00277A1F" w:rsidP="00277A1F">
            <w:pPr>
              <w:jc w:val="right"/>
              <w:rPr>
                <w:rFonts w:asciiTheme="majorBidi" w:hAnsiTheme="majorBidi" w:cstheme="majorBidi"/>
                <w:sz w:val="26"/>
                <w:szCs w:val="26"/>
              </w:rPr>
            </w:pPr>
          </w:p>
        </w:tc>
        <w:tc>
          <w:tcPr>
            <w:tcW w:w="998" w:type="dxa"/>
            <w:tcBorders>
              <w:top w:val="nil"/>
              <w:left w:val="nil"/>
              <w:bottom w:val="double" w:sz="6" w:space="0" w:color="auto"/>
              <w:right w:val="nil"/>
            </w:tcBorders>
            <w:shd w:val="clear" w:color="auto" w:fill="auto"/>
            <w:noWrap/>
            <w:vAlign w:val="bottom"/>
            <w:hideMark/>
          </w:tcPr>
          <w:p w14:paraId="5910AE81" w14:textId="6A554E40" w:rsidR="00277A1F" w:rsidRPr="00B61385" w:rsidRDefault="00277A1F" w:rsidP="00277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color w:val="000000"/>
                <w:sz w:val="26"/>
                <w:szCs w:val="26"/>
              </w:rPr>
            </w:pPr>
            <w:r w:rsidRPr="00130C68">
              <w:rPr>
                <w:rFonts w:ascii="Angsana New" w:hAnsi="Angsana New"/>
                <w:color w:val="000000"/>
                <w:sz w:val="27"/>
                <w:szCs w:val="27"/>
              </w:rPr>
              <w:t>62</w:t>
            </w:r>
            <w:r w:rsidR="00111650">
              <w:rPr>
                <w:rFonts w:asciiTheme="majorBidi" w:hAnsiTheme="majorBidi" w:cstheme="majorBidi"/>
                <w:color w:val="000000"/>
                <w:sz w:val="26"/>
                <w:szCs w:val="26"/>
              </w:rPr>
              <w:t>5</w:t>
            </w:r>
          </w:p>
        </w:tc>
        <w:tc>
          <w:tcPr>
            <w:tcW w:w="308" w:type="dxa"/>
            <w:tcBorders>
              <w:top w:val="nil"/>
              <w:left w:val="nil"/>
              <w:bottom w:val="nil"/>
              <w:right w:val="nil"/>
            </w:tcBorders>
            <w:shd w:val="clear" w:color="auto" w:fill="auto"/>
            <w:noWrap/>
            <w:vAlign w:val="bottom"/>
            <w:hideMark/>
          </w:tcPr>
          <w:p w14:paraId="7003630D" w14:textId="77777777" w:rsidR="00277A1F" w:rsidRPr="00B61385" w:rsidRDefault="00277A1F" w:rsidP="00277A1F">
            <w:pPr>
              <w:jc w:val="right"/>
              <w:rPr>
                <w:rFonts w:asciiTheme="majorBidi" w:hAnsiTheme="majorBidi" w:cstheme="majorBidi"/>
                <w:color w:val="000000"/>
                <w:sz w:val="26"/>
                <w:szCs w:val="26"/>
              </w:rPr>
            </w:pPr>
          </w:p>
        </w:tc>
        <w:tc>
          <w:tcPr>
            <w:tcW w:w="1136" w:type="dxa"/>
            <w:tcBorders>
              <w:top w:val="nil"/>
              <w:left w:val="nil"/>
              <w:bottom w:val="nil"/>
              <w:right w:val="nil"/>
            </w:tcBorders>
            <w:shd w:val="clear" w:color="auto" w:fill="auto"/>
            <w:noWrap/>
            <w:vAlign w:val="bottom"/>
            <w:hideMark/>
          </w:tcPr>
          <w:p w14:paraId="4CFBE1E8" w14:textId="77777777" w:rsidR="00277A1F" w:rsidRPr="00B61385" w:rsidRDefault="00277A1F" w:rsidP="00277A1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616689B" w14:textId="77777777" w:rsidR="00277A1F" w:rsidRPr="00B61385" w:rsidRDefault="00277A1F" w:rsidP="00277A1F">
            <w:pPr>
              <w:jc w:val="right"/>
              <w:rPr>
                <w:rFonts w:asciiTheme="majorBidi" w:hAnsiTheme="majorBidi" w:cstheme="majorBidi"/>
                <w:sz w:val="26"/>
                <w:szCs w:val="26"/>
              </w:rPr>
            </w:pPr>
          </w:p>
        </w:tc>
        <w:tc>
          <w:tcPr>
            <w:tcW w:w="1006" w:type="dxa"/>
            <w:tcBorders>
              <w:top w:val="nil"/>
              <w:left w:val="nil"/>
              <w:bottom w:val="double" w:sz="6" w:space="0" w:color="auto"/>
              <w:right w:val="nil"/>
            </w:tcBorders>
            <w:shd w:val="clear" w:color="auto" w:fill="auto"/>
            <w:noWrap/>
            <w:vAlign w:val="bottom"/>
            <w:hideMark/>
          </w:tcPr>
          <w:p w14:paraId="54B7EEA7" w14:textId="4D2C40F6" w:rsidR="00277A1F" w:rsidRPr="00B61385" w:rsidRDefault="00277A1F" w:rsidP="00277A1F">
            <w:pPr>
              <w:jc w:val="right"/>
              <w:rPr>
                <w:rFonts w:asciiTheme="majorBidi" w:hAnsiTheme="majorBidi" w:cstheme="majorBidi"/>
                <w:color w:val="000000"/>
                <w:sz w:val="26"/>
                <w:szCs w:val="26"/>
              </w:rPr>
            </w:pPr>
            <w:r>
              <w:rPr>
                <w:rFonts w:ascii="Angsana New" w:hAnsi="Angsana New"/>
                <w:color w:val="000000"/>
                <w:sz w:val="27"/>
                <w:szCs w:val="27"/>
              </w:rPr>
              <w:t>107,288</w:t>
            </w:r>
          </w:p>
        </w:tc>
      </w:tr>
      <w:tr w:rsidR="00215BFF" w:rsidRPr="00215BFF" w14:paraId="28EDC2FC" w14:textId="77777777" w:rsidTr="00B9509A">
        <w:trPr>
          <w:gridAfter w:val="1"/>
          <w:wAfter w:w="15" w:type="dxa"/>
          <w:trHeight w:val="394"/>
        </w:trPr>
        <w:tc>
          <w:tcPr>
            <w:tcW w:w="3179" w:type="dxa"/>
            <w:tcBorders>
              <w:top w:val="nil"/>
              <w:left w:val="nil"/>
              <w:bottom w:val="nil"/>
              <w:right w:val="nil"/>
            </w:tcBorders>
            <w:shd w:val="clear" w:color="auto" w:fill="auto"/>
            <w:vAlign w:val="center"/>
            <w:hideMark/>
          </w:tcPr>
          <w:p w14:paraId="7C085F71" w14:textId="77777777" w:rsidR="00215BFF" w:rsidRPr="00215BFF" w:rsidRDefault="00215BFF" w:rsidP="00B9509A">
            <w:pPr>
              <w:rPr>
                <w:rFonts w:asciiTheme="majorBidi" w:hAnsiTheme="majorBidi" w:cstheme="majorBidi"/>
                <w:color w:val="000000"/>
                <w:sz w:val="26"/>
                <w:szCs w:val="26"/>
              </w:rPr>
            </w:pPr>
            <w:r w:rsidRPr="00215BFF">
              <w:rPr>
                <w:rFonts w:asciiTheme="majorBidi" w:hAnsiTheme="majorBidi" w:cstheme="majorBidi"/>
                <w:snapToGrid w:val="0"/>
                <w:sz w:val="26"/>
                <w:szCs w:val="26"/>
                <w:lang w:eastAsia="th-TH"/>
              </w:rPr>
              <w:t>As at December 31,2021</w:t>
            </w:r>
          </w:p>
        </w:tc>
        <w:tc>
          <w:tcPr>
            <w:tcW w:w="1028" w:type="dxa"/>
            <w:tcBorders>
              <w:top w:val="nil"/>
              <w:left w:val="nil"/>
              <w:bottom w:val="nil"/>
              <w:right w:val="nil"/>
            </w:tcBorders>
            <w:shd w:val="clear" w:color="auto" w:fill="auto"/>
            <w:noWrap/>
            <w:vAlign w:val="bottom"/>
            <w:hideMark/>
          </w:tcPr>
          <w:p w14:paraId="68426E34" w14:textId="77777777" w:rsidR="00215BFF" w:rsidRPr="00215BFF" w:rsidRDefault="00215BFF" w:rsidP="00B9509A">
            <w:pPr>
              <w:jc w:val="right"/>
              <w:rPr>
                <w:rFonts w:asciiTheme="majorBidi" w:hAnsiTheme="majorBidi" w:cstheme="majorBidi"/>
                <w:color w:val="000000"/>
                <w:sz w:val="26"/>
                <w:szCs w:val="26"/>
              </w:rPr>
            </w:pPr>
          </w:p>
        </w:tc>
        <w:tc>
          <w:tcPr>
            <w:tcW w:w="304" w:type="dxa"/>
            <w:tcBorders>
              <w:top w:val="nil"/>
              <w:left w:val="nil"/>
              <w:bottom w:val="nil"/>
              <w:right w:val="nil"/>
            </w:tcBorders>
            <w:shd w:val="clear" w:color="auto" w:fill="auto"/>
            <w:noWrap/>
            <w:vAlign w:val="bottom"/>
            <w:hideMark/>
          </w:tcPr>
          <w:p w14:paraId="578AC058" w14:textId="77777777" w:rsidR="00215BFF" w:rsidRPr="00215BFF" w:rsidRDefault="00215BFF" w:rsidP="00B9509A">
            <w:pPr>
              <w:jc w:val="right"/>
              <w:rPr>
                <w:rFonts w:asciiTheme="majorBidi" w:hAnsiTheme="majorBidi" w:cstheme="majorBidi"/>
                <w:sz w:val="26"/>
                <w:szCs w:val="26"/>
              </w:rPr>
            </w:pPr>
          </w:p>
        </w:tc>
        <w:tc>
          <w:tcPr>
            <w:tcW w:w="965" w:type="dxa"/>
            <w:tcBorders>
              <w:top w:val="nil"/>
              <w:left w:val="nil"/>
              <w:bottom w:val="double" w:sz="6" w:space="0" w:color="auto"/>
              <w:right w:val="nil"/>
            </w:tcBorders>
            <w:shd w:val="clear" w:color="auto" w:fill="auto"/>
            <w:noWrap/>
            <w:vAlign w:val="bottom"/>
            <w:hideMark/>
          </w:tcPr>
          <w:p w14:paraId="0101C8B0" w14:textId="6B6E91E5" w:rsidR="00215BFF" w:rsidRPr="00215BFF" w:rsidRDefault="00215BFF" w:rsidP="00277A1F">
            <w:pPr>
              <w:jc w:val="right"/>
              <w:rPr>
                <w:rFonts w:asciiTheme="majorBidi" w:hAnsiTheme="majorBidi" w:cstheme="majorBidi"/>
                <w:color w:val="000000"/>
                <w:sz w:val="26"/>
                <w:szCs w:val="26"/>
              </w:rPr>
            </w:pPr>
            <w:r w:rsidRPr="00215BFF">
              <w:rPr>
                <w:rFonts w:asciiTheme="majorBidi" w:hAnsiTheme="majorBidi" w:cstheme="majorBidi"/>
                <w:color w:val="000000"/>
                <w:sz w:val="26"/>
                <w:szCs w:val="26"/>
              </w:rPr>
              <w:t>40</w:t>
            </w:r>
            <w:r w:rsidR="00B61385">
              <w:rPr>
                <w:rFonts w:asciiTheme="majorBidi" w:hAnsiTheme="majorBidi" w:cstheme="majorBidi"/>
                <w:color w:val="000000"/>
                <w:sz w:val="26"/>
                <w:szCs w:val="26"/>
              </w:rPr>
              <w:t>0</w:t>
            </w:r>
          </w:p>
        </w:tc>
        <w:tc>
          <w:tcPr>
            <w:tcW w:w="308" w:type="dxa"/>
            <w:tcBorders>
              <w:top w:val="nil"/>
              <w:left w:val="nil"/>
              <w:bottom w:val="nil"/>
              <w:right w:val="nil"/>
            </w:tcBorders>
            <w:shd w:val="clear" w:color="auto" w:fill="auto"/>
            <w:noWrap/>
            <w:vAlign w:val="bottom"/>
            <w:hideMark/>
          </w:tcPr>
          <w:p w14:paraId="3C7CBDD0" w14:textId="77777777" w:rsidR="00215BFF" w:rsidRPr="00215BFF" w:rsidRDefault="00215BFF" w:rsidP="00277A1F">
            <w:pPr>
              <w:jc w:val="right"/>
              <w:rPr>
                <w:rFonts w:asciiTheme="majorBidi" w:hAnsiTheme="majorBidi" w:cstheme="majorBidi"/>
                <w:color w:val="000000"/>
                <w:sz w:val="26"/>
                <w:szCs w:val="26"/>
              </w:rPr>
            </w:pPr>
          </w:p>
        </w:tc>
        <w:tc>
          <w:tcPr>
            <w:tcW w:w="1001" w:type="dxa"/>
            <w:tcBorders>
              <w:top w:val="nil"/>
              <w:left w:val="nil"/>
              <w:bottom w:val="nil"/>
              <w:right w:val="nil"/>
            </w:tcBorders>
            <w:shd w:val="clear" w:color="auto" w:fill="auto"/>
            <w:noWrap/>
            <w:vAlign w:val="bottom"/>
            <w:hideMark/>
          </w:tcPr>
          <w:p w14:paraId="188A9F0C" w14:textId="77777777" w:rsidR="00215BFF" w:rsidRPr="00215BFF" w:rsidRDefault="00215BFF" w:rsidP="00277A1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9043D11" w14:textId="77777777" w:rsidR="00215BFF" w:rsidRPr="00215BFF" w:rsidRDefault="00215BFF" w:rsidP="00277A1F">
            <w:pPr>
              <w:jc w:val="right"/>
              <w:rPr>
                <w:rFonts w:asciiTheme="majorBidi" w:hAnsiTheme="majorBidi" w:cstheme="majorBidi"/>
                <w:sz w:val="26"/>
                <w:szCs w:val="26"/>
              </w:rPr>
            </w:pPr>
          </w:p>
        </w:tc>
        <w:tc>
          <w:tcPr>
            <w:tcW w:w="965" w:type="dxa"/>
            <w:tcBorders>
              <w:top w:val="nil"/>
              <w:left w:val="nil"/>
              <w:bottom w:val="double" w:sz="6" w:space="0" w:color="auto"/>
              <w:right w:val="nil"/>
            </w:tcBorders>
            <w:shd w:val="clear" w:color="auto" w:fill="auto"/>
            <w:noWrap/>
            <w:vAlign w:val="bottom"/>
            <w:hideMark/>
          </w:tcPr>
          <w:p w14:paraId="52A7875F" w14:textId="77777777" w:rsidR="00215BFF" w:rsidRPr="00215BFF" w:rsidRDefault="00215BFF" w:rsidP="00277A1F">
            <w:pPr>
              <w:jc w:val="right"/>
              <w:rPr>
                <w:rFonts w:asciiTheme="majorBidi" w:hAnsiTheme="majorBidi" w:cstheme="majorBidi"/>
                <w:color w:val="000000"/>
                <w:sz w:val="26"/>
                <w:szCs w:val="26"/>
              </w:rPr>
            </w:pPr>
            <w:r w:rsidRPr="00215BFF">
              <w:rPr>
                <w:rFonts w:asciiTheme="majorBidi" w:hAnsiTheme="majorBidi" w:cstheme="majorBidi"/>
                <w:color w:val="000000"/>
                <w:sz w:val="26"/>
                <w:szCs w:val="26"/>
              </w:rPr>
              <w:t>167,932</w:t>
            </w:r>
          </w:p>
        </w:tc>
        <w:tc>
          <w:tcPr>
            <w:tcW w:w="308" w:type="dxa"/>
            <w:tcBorders>
              <w:top w:val="nil"/>
              <w:left w:val="nil"/>
              <w:bottom w:val="nil"/>
              <w:right w:val="nil"/>
            </w:tcBorders>
            <w:shd w:val="clear" w:color="auto" w:fill="auto"/>
            <w:noWrap/>
            <w:vAlign w:val="bottom"/>
            <w:hideMark/>
          </w:tcPr>
          <w:p w14:paraId="00012B52" w14:textId="77777777" w:rsidR="00215BFF" w:rsidRPr="00215BFF" w:rsidRDefault="00215BFF" w:rsidP="00277A1F">
            <w:pPr>
              <w:jc w:val="right"/>
              <w:rPr>
                <w:rFonts w:asciiTheme="majorBidi" w:hAnsiTheme="majorBidi" w:cstheme="majorBidi"/>
                <w:color w:val="000000"/>
                <w:sz w:val="26"/>
                <w:szCs w:val="26"/>
              </w:rPr>
            </w:pPr>
          </w:p>
        </w:tc>
        <w:tc>
          <w:tcPr>
            <w:tcW w:w="961" w:type="dxa"/>
            <w:tcBorders>
              <w:top w:val="nil"/>
              <w:left w:val="nil"/>
              <w:bottom w:val="nil"/>
              <w:right w:val="nil"/>
            </w:tcBorders>
            <w:shd w:val="clear" w:color="auto" w:fill="auto"/>
            <w:noWrap/>
            <w:vAlign w:val="bottom"/>
            <w:hideMark/>
          </w:tcPr>
          <w:p w14:paraId="47E79A2B" w14:textId="77777777" w:rsidR="00215BFF" w:rsidRPr="00215BFF" w:rsidRDefault="00215BFF" w:rsidP="00277A1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1B123200" w14:textId="77777777" w:rsidR="00215BFF" w:rsidRPr="00215BFF" w:rsidRDefault="00215BFF" w:rsidP="00277A1F">
            <w:pPr>
              <w:jc w:val="right"/>
              <w:rPr>
                <w:rFonts w:asciiTheme="majorBidi" w:hAnsiTheme="majorBidi" w:cstheme="majorBidi"/>
                <w:sz w:val="26"/>
                <w:szCs w:val="26"/>
              </w:rPr>
            </w:pPr>
          </w:p>
        </w:tc>
        <w:tc>
          <w:tcPr>
            <w:tcW w:w="874" w:type="dxa"/>
            <w:tcBorders>
              <w:top w:val="nil"/>
              <w:left w:val="nil"/>
              <w:bottom w:val="double" w:sz="6" w:space="0" w:color="auto"/>
              <w:right w:val="nil"/>
            </w:tcBorders>
            <w:shd w:val="clear" w:color="auto" w:fill="auto"/>
            <w:noWrap/>
            <w:vAlign w:val="bottom"/>
            <w:hideMark/>
          </w:tcPr>
          <w:p w14:paraId="2414EB31" w14:textId="77777777" w:rsidR="00215BFF" w:rsidRPr="00730BA4" w:rsidRDefault="00215BFF" w:rsidP="00277A1F">
            <w:pPr>
              <w:jc w:val="right"/>
              <w:rPr>
                <w:rFonts w:asciiTheme="majorBidi" w:hAnsiTheme="majorBidi" w:cstheme="majorBidi"/>
                <w:color w:val="000000"/>
                <w:sz w:val="26"/>
                <w:szCs w:val="26"/>
              </w:rPr>
            </w:pPr>
            <w:r w:rsidRPr="00730BA4">
              <w:rPr>
                <w:rFonts w:asciiTheme="majorBidi" w:hAnsiTheme="majorBidi" w:cstheme="majorBidi"/>
                <w:color w:val="000000"/>
                <w:sz w:val="26"/>
                <w:szCs w:val="26"/>
              </w:rPr>
              <w:t>26</w:t>
            </w:r>
          </w:p>
        </w:tc>
        <w:tc>
          <w:tcPr>
            <w:tcW w:w="308" w:type="dxa"/>
            <w:tcBorders>
              <w:left w:val="nil"/>
              <w:bottom w:val="nil"/>
              <w:right w:val="nil"/>
            </w:tcBorders>
            <w:shd w:val="clear" w:color="auto" w:fill="auto"/>
            <w:noWrap/>
            <w:vAlign w:val="bottom"/>
            <w:hideMark/>
          </w:tcPr>
          <w:p w14:paraId="518F6B53" w14:textId="77777777" w:rsidR="00215BFF" w:rsidRPr="00730BA4" w:rsidRDefault="00215BFF" w:rsidP="00277A1F">
            <w:pPr>
              <w:jc w:val="right"/>
              <w:rPr>
                <w:rFonts w:asciiTheme="majorBidi" w:hAnsiTheme="majorBidi" w:cstheme="majorBidi"/>
                <w:color w:val="000000"/>
                <w:sz w:val="26"/>
                <w:szCs w:val="26"/>
              </w:rPr>
            </w:pPr>
          </w:p>
        </w:tc>
        <w:tc>
          <w:tcPr>
            <w:tcW w:w="1122" w:type="dxa"/>
            <w:tcBorders>
              <w:top w:val="nil"/>
              <w:left w:val="nil"/>
              <w:bottom w:val="nil"/>
              <w:right w:val="nil"/>
            </w:tcBorders>
            <w:shd w:val="clear" w:color="auto" w:fill="auto"/>
            <w:noWrap/>
            <w:vAlign w:val="bottom"/>
            <w:hideMark/>
          </w:tcPr>
          <w:p w14:paraId="061535A8" w14:textId="77777777" w:rsidR="00215BFF" w:rsidRPr="00730BA4" w:rsidRDefault="00215BFF" w:rsidP="00277A1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76B83416" w14:textId="77777777" w:rsidR="00215BFF" w:rsidRPr="00730BA4" w:rsidRDefault="00215BFF" w:rsidP="00277A1F">
            <w:pPr>
              <w:jc w:val="right"/>
              <w:rPr>
                <w:rFonts w:asciiTheme="majorBidi" w:hAnsiTheme="majorBidi" w:cstheme="majorBidi"/>
                <w:sz w:val="26"/>
                <w:szCs w:val="26"/>
              </w:rPr>
            </w:pPr>
          </w:p>
        </w:tc>
        <w:tc>
          <w:tcPr>
            <w:tcW w:w="998" w:type="dxa"/>
            <w:tcBorders>
              <w:top w:val="nil"/>
              <w:left w:val="nil"/>
              <w:bottom w:val="double" w:sz="6" w:space="0" w:color="auto"/>
              <w:right w:val="nil"/>
            </w:tcBorders>
            <w:shd w:val="clear" w:color="auto" w:fill="auto"/>
            <w:noWrap/>
            <w:vAlign w:val="bottom"/>
            <w:hideMark/>
          </w:tcPr>
          <w:p w14:paraId="13B329D4" w14:textId="5D030EF6" w:rsidR="00215BFF" w:rsidRPr="00730BA4" w:rsidRDefault="00CB5FC9" w:rsidP="00277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color w:val="000000"/>
                <w:sz w:val="26"/>
                <w:szCs w:val="26"/>
              </w:rPr>
            </w:pPr>
            <w:r w:rsidRPr="00730BA4">
              <w:rPr>
                <w:rFonts w:ascii="Angsana New" w:hAnsi="Angsana New"/>
                <w:color w:val="000000"/>
                <w:sz w:val="27"/>
                <w:szCs w:val="27"/>
              </w:rPr>
              <w:t>-</w:t>
            </w:r>
          </w:p>
        </w:tc>
        <w:tc>
          <w:tcPr>
            <w:tcW w:w="308" w:type="dxa"/>
            <w:tcBorders>
              <w:top w:val="nil"/>
              <w:left w:val="nil"/>
              <w:bottom w:val="nil"/>
              <w:right w:val="nil"/>
            </w:tcBorders>
            <w:shd w:val="clear" w:color="auto" w:fill="auto"/>
            <w:noWrap/>
            <w:vAlign w:val="bottom"/>
            <w:hideMark/>
          </w:tcPr>
          <w:p w14:paraId="5B586AFA" w14:textId="77777777" w:rsidR="00215BFF" w:rsidRPr="00730BA4" w:rsidRDefault="00215BFF" w:rsidP="00277A1F">
            <w:pPr>
              <w:jc w:val="right"/>
              <w:rPr>
                <w:rFonts w:asciiTheme="majorBidi" w:hAnsiTheme="majorBidi" w:cstheme="majorBidi"/>
                <w:color w:val="000000"/>
                <w:sz w:val="26"/>
                <w:szCs w:val="26"/>
              </w:rPr>
            </w:pPr>
          </w:p>
        </w:tc>
        <w:tc>
          <w:tcPr>
            <w:tcW w:w="1136" w:type="dxa"/>
            <w:tcBorders>
              <w:top w:val="nil"/>
              <w:left w:val="nil"/>
              <w:bottom w:val="nil"/>
              <w:right w:val="nil"/>
            </w:tcBorders>
            <w:shd w:val="clear" w:color="auto" w:fill="auto"/>
            <w:noWrap/>
            <w:vAlign w:val="bottom"/>
            <w:hideMark/>
          </w:tcPr>
          <w:p w14:paraId="6A0CE52A" w14:textId="77777777" w:rsidR="00215BFF" w:rsidRPr="00730BA4" w:rsidRDefault="00215BFF" w:rsidP="00277A1F">
            <w:pPr>
              <w:jc w:val="right"/>
              <w:rPr>
                <w:rFonts w:asciiTheme="majorBidi" w:hAnsiTheme="majorBidi" w:cstheme="majorBidi"/>
                <w:sz w:val="26"/>
                <w:szCs w:val="26"/>
              </w:rPr>
            </w:pPr>
          </w:p>
        </w:tc>
        <w:tc>
          <w:tcPr>
            <w:tcW w:w="308" w:type="dxa"/>
            <w:tcBorders>
              <w:top w:val="nil"/>
              <w:left w:val="nil"/>
              <w:bottom w:val="nil"/>
              <w:right w:val="nil"/>
            </w:tcBorders>
            <w:shd w:val="clear" w:color="auto" w:fill="auto"/>
            <w:noWrap/>
            <w:vAlign w:val="bottom"/>
            <w:hideMark/>
          </w:tcPr>
          <w:p w14:paraId="0BC06F20" w14:textId="77777777" w:rsidR="00215BFF" w:rsidRPr="00730BA4" w:rsidRDefault="00215BFF" w:rsidP="00277A1F">
            <w:pPr>
              <w:jc w:val="right"/>
              <w:rPr>
                <w:rFonts w:asciiTheme="majorBidi" w:hAnsiTheme="majorBidi" w:cstheme="majorBidi"/>
                <w:sz w:val="26"/>
                <w:szCs w:val="26"/>
              </w:rPr>
            </w:pPr>
          </w:p>
        </w:tc>
        <w:tc>
          <w:tcPr>
            <w:tcW w:w="1006" w:type="dxa"/>
            <w:tcBorders>
              <w:top w:val="nil"/>
              <w:left w:val="nil"/>
              <w:bottom w:val="double" w:sz="6" w:space="0" w:color="auto"/>
              <w:right w:val="nil"/>
            </w:tcBorders>
            <w:shd w:val="clear" w:color="auto" w:fill="auto"/>
            <w:noWrap/>
            <w:vAlign w:val="bottom"/>
            <w:hideMark/>
          </w:tcPr>
          <w:p w14:paraId="7073E38E" w14:textId="4A304C44" w:rsidR="00215BFF" w:rsidRPr="00730BA4" w:rsidRDefault="00644860" w:rsidP="00277A1F">
            <w:pPr>
              <w:jc w:val="right"/>
              <w:rPr>
                <w:rFonts w:asciiTheme="majorBidi" w:hAnsiTheme="majorBidi" w:cstheme="majorBidi"/>
                <w:color w:val="000000"/>
                <w:sz w:val="26"/>
                <w:szCs w:val="26"/>
              </w:rPr>
            </w:pPr>
            <w:r w:rsidRPr="00730BA4">
              <w:rPr>
                <w:rFonts w:ascii="Angsana New" w:hAnsi="Angsana New"/>
                <w:snapToGrid w:val="0"/>
                <w:color w:val="000000"/>
                <w:sz w:val="27"/>
                <w:szCs w:val="27"/>
                <w:lang w:eastAsia="th-TH"/>
              </w:rPr>
              <w:t>168,358</w:t>
            </w:r>
          </w:p>
        </w:tc>
      </w:tr>
    </w:tbl>
    <w:p w14:paraId="4D008C75" w14:textId="77777777" w:rsidR="00BF0350" w:rsidRDefault="00BF0350" w:rsidP="0021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29"/>
        <w:jc w:val="thaiDistribute"/>
        <w:rPr>
          <w:rFonts w:ascii="Angsana New" w:hAnsi="Angsana New"/>
          <w:sz w:val="28"/>
          <w:szCs w:val="28"/>
        </w:rPr>
        <w:sectPr w:rsidR="00BF0350" w:rsidSect="00BF0350">
          <w:pgSz w:w="16840" w:h="11907" w:orient="landscape" w:code="9"/>
          <w:pgMar w:top="1559" w:right="584" w:bottom="1077" w:left="851" w:header="851" w:footer="851" w:gutter="0"/>
          <w:pgNumType w:fmt="numberInDash"/>
          <w:cols w:space="708"/>
          <w:docGrid w:linePitch="360"/>
        </w:sectPr>
      </w:pPr>
    </w:p>
    <w:p w14:paraId="6F92CCB1" w14:textId="31654630" w:rsidR="006D5C41" w:rsidRDefault="006D5C41">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Pr>
          <w:rFonts w:ascii="Angsana New" w:hAnsi="Angsana New"/>
          <w:b/>
          <w:bCs/>
          <w:sz w:val="28"/>
          <w:szCs w:val="28"/>
        </w:rPr>
        <w:t xml:space="preserve">EXPENSES BY NATURE </w:t>
      </w:r>
    </w:p>
    <w:p w14:paraId="15426FB0" w14:textId="77777777" w:rsidR="00277A1F" w:rsidRDefault="00277A1F" w:rsidP="00277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tbl>
      <w:tblPr>
        <w:tblW w:w="9230" w:type="dxa"/>
        <w:tblInd w:w="534" w:type="dxa"/>
        <w:tblLayout w:type="fixed"/>
        <w:tblLook w:val="0000" w:firstRow="0" w:lastRow="0" w:firstColumn="0" w:lastColumn="0" w:noHBand="0" w:noVBand="0"/>
      </w:tblPr>
      <w:tblGrid>
        <w:gridCol w:w="3759"/>
        <w:gridCol w:w="1330"/>
        <w:gridCol w:w="1479"/>
        <w:gridCol w:w="1330"/>
        <w:gridCol w:w="1332"/>
      </w:tblGrid>
      <w:tr w:rsidR="00277A1F" w:rsidRPr="00013C98" w14:paraId="7A4C3304" w14:textId="77777777" w:rsidTr="00A21CFD">
        <w:trPr>
          <w:cantSplit/>
          <w:trHeight w:val="21"/>
        </w:trPr>
        <w:tc>
          <w:tcPr>
            <w:tcW w:w="3759" w:type="dxa"/>
          </w:tcPr>
          <w:p w14:paraId="3FF92F27" w14:textId="77777777" w:rsidR="00277A1F" w:rsidRPr="00013C98" w:rsidRDefault="00277A1F" w:rsidP="005A2759">
            <w:pPr>
              <w:rPr>
                <w:rFonts w:ascii="Angsana New" w:hAnsi="Angsana New"/>
                <w:sz w:val="28"/>
                <w:szCs w:val="28"/>
                <w:cs/>
              </w:rPr>
            </w:pPr>
          </w:p>
        </w:tc>
        <w:tc>
          <w:tcPr>
            <w:tcW w:w="5471" w:type="dxa"/>
            <w:gridSpan w:val="4"/>
          </w:tcPr>
          <w:p w14:paraId="5592C2E8" w14:textId="081D46BF" w:rsidR="00277A1F" w:rsidRPr="00013C98" w:rsidRDefault="00277A1F" w:rsidP="005A2759">
            <w:pPr>
              <w:pBdr>
                <w:bottom w:val="single" w:sz="4" w:space="1" w:color="auto"/>
              </w:pBdr>
              <w:jc w:val="right"/>
              <w:rPr>
                <w:rFonts w:ascii="Angsana New" w:hAnsi="Angsana New"/>
                <w:sz w:val="28"/>
                <w:szCs w:val="28"/>
                <w:cs/>
              </w:rPr>
            </w:pPr>
            <w:r w:rsidRPr="00277A1F">
              <w:rPr>
                <w:rFonts w:ascii="Angsana New" w:hAnsi="Angsana New"/>
                <w:sz w:val="28"/>
                <w:szCs w:val="28"/>
                <w:cs/>
              </w:rPr>
              <w:t>(</w:t>
            </w:r>
            <w:r w:rsidRPr="00277A1F">
              <w:rPr>
                <w:rFonts w:ascii="Angsana New" w:hAnsi="Angsana New"/>
                <w:sz w:val="28"/>
                <w:szCs w:val="28"/>
              </w:rPr>
              <w:t>Unit: Thousand Baht)</w:t>
            </w:r>
          </w:p>
        </w:tc>
      </w:tr>
      <w:tr w:rsidR="00277A1F" w:rsidRPr="00013C98" w14:paraId="4B5CE85E" w14:textId="77777777" w:rsidTr="00A21CFD">
        <w:trPr>
          <w:cantSplit/>
          <w:trHeight w:val="21"/>
        </w:trPr>
        <w:tc>
          <w:tcPr>
            <w:tcW w:w="3759" w:type="dxa"/>
          </w:tcPr>
          <w:p w14:paraId="584E2081" w14:textId="77777777" w:rsidR="00277A1F" w:rsidRPr="00013C98" w:rsidRDefault="00277A1F" w:rsidP="005A2759">
            <w:pPr>
              <w:rPr>
                <w:rFonts w:ascii="Angsana New" w:hAnsi="Angsana New"/>
                <w:sz w:val="28"/>
                <w:szCs w:val="28"/>
                <w:cs/>
              </w:rPr>
            </w:pPr>
          </w:p>
        </w:tc>
        <w:tc>
          <w:tcPr>
            <w:tcW w:w="2809" w:type="dxa"/>
            <w:gridSpan w:val="2"/>
          </w:tcPr>
          <w:p w14:paraId="4841DF09" w14:textId="706A4B43" w:rsidR="00277A1F" w:rsidRPr="00013C98" w:rsidRDefault="00277A1F" w:rsidP="005A2759">
            <w:pPr>
              <w:pBdr>
                <w:bottom w:val="single" w:sz="4" w:space="1" w:color="auto"/>
              </w:pBdr>
              <w:jc w:val="center"/>
              <w:rPr>
                <w:rFonts w:ascii="Angsana New" w:hAnsi="Angsana New"/>
                <w:sz w:val="28"/>
                <w:szCs w:val="28"/>
              </w:rPr>
            </w:pPr>
            <w:r w:rsidRPr="00277A1F">
              <w:rPr>
                <w:rFonts w:ascii="Angsana New" w:hAnsi="Angsana New"/>
                <w:sz w:val="28"/>
                <w:szCs w:val="28"/>
              </w:rPr>
              <w:t>Consolidated Financial Statements</w:t>
            </w:r>
          </w:p>
        </w:tc>
        <w:tc>
          <w:tcPr>
            <w:tcW w:w="2662" w:type="dxa"/>
            <w:gridSpan w:val="2"/>
          </w:tcPr>
          <w:p w14:paraId="221644DF" w14:textId="129A5E5C" w:rsidR="00277A1F" w:rsidRPr="00013C98" w:rsidRDefault="00277A1F" w:rsidP="005A2759">
            <w:pPr>
              <w:pBdr>
                <w:bottom w:val="single" w:sz="4" w:space="1" w:color="auto"/>
              </w:pBdr>
              <w:jc w:val="center"/>
              <w:rPr>
                <w:rFonts w:ascii="Angsana New" w:hAnsi="Angsana New"/>
                <w:sz w:val="28"/>
                <w:szCs w:val="28"/>
              </w:rPr>
            </w:pPr>
            <w:r w:rsidRPr="00277A1F">
              <w:rPr>
                <w:rFonts w:ascii="Angsana New" w:hAnsi="Angsana New"/>
                <w:sz w:val="28"/>
                <w:szCs w:val="28"/>
              </w:rPr>
              <w:t>Separate Financial Statements</w:t>
            </w:r>
          </w:p>
        </w:tc>
      </w:tr>
      <w:tr w:rsidR="00277A1F" w:rsidRPr="00013C98" w14:paraId="4D88336D" w14:textId="77777777" w:rsidTr="00CA70B3">
        <w:trPr>
          <w:cantSplit/>
          <w:trHeight w:val="21"/>
        </w:trPr>
        <w:tc>
          <w:tcPr>
            <w:tcW w:w="3759" w:type="dxa"/>
          </w:tcPr>
          <w:p w14:paraId="464B3152" w14:textId="77777777" w:rsidR="00277A1F" w:rsidRPr="00013C98" w:rsidRDefault="00277A1F" w:rsidP="005A2759">
            <w:pPr>
              <w:jc w:val="center"/>
              <w:rPr>
                <w:rFonts w:ascii="Angsana New" w:hAnsi="Angsana New"/>
                <w:sz w:val="28"/>
                <w:szCs w:val="28"/>
                <w:cs/>
              </w:rPr>
            </w:pPr>
          </w:p>
        </w:tc>
        <w:tc>
          <w:tcPr>
            <w:tcW w:w="1330" w:type="dxa"/>
            <w:vAlign w:val="bottom"/>
          </w:tcPr>
          <w:p w14:paraId="4DAFE217" w14:textId="4C971DDC" w:rsidR="00277A1F" w:rsidRDefault="00F13529" w:rsidP="005A2759">
            <w:pPr>
              <w:pBdr>
                <w:bottom w:val="single" w:sz="4" w:space="1" w:color="auto"/>
              </w:pBdr>
              <w:jc w:val="center"/>
              <w:rPr>
                <w:rFonts w:ascii="Angsana New" w:hAnsi="Angsana New"/>
                <w:sz w:val="28"/>
                <w:szCs w:val="28"/>
              </w:rPr>
            </w:pPr>
            <w:r>
              <w:rPr>
                <w:rFonts w:ascii="Angsana New" w:hAnsi="Angsana New"/>
                <w:sz w:val="28"/>
                <w:szCs w:val="28"/>
              </w:rPr>
              <w:t>2022</w:t>
            </w:r>
          </w:p>
        </w:tc>
        <w:tc>
          <w:tcPr>
            <w:tcW w:w="1479" w:type="dxa"/>
            <w:vAlign w:val="bottom"/>
          </w:tcPr>
          <w:p w14:paraId="6F817B3F" w14:textId="20D2696E" w:rsidR="00277A1F" w:rsidRDefault="00277A1F" w:rsidP="005A2759">
            <w:pPr>
              <w:pBdr>
                <w:bottom w:val="single" w:sz="4" w:space="1" w:color="auto"/>
              </w:pBdr>
              <w:jc w:val="center"/>
              <w:rPr>
                <w:rFonts w:ascii="Angsana New" w:hAnsi="Angsana New"/>
                <w:sz w:val="28"/>
                <w:szCs w:val="28"/>
              </w:rPr>
            </w:pPr>
            <w:r w:rsidRPr="00EF3A59">
              <w:rPr>
                <w:rFonts w:ascii="Angsana New" w:hAnsi="Angsana New"/>
                <w:sz w:val="28"/>
                <w:szCs w:val="28"/>
              </w:rPr>
              <w:t>2</w:t>
            </w:r>
            <w:r w:rsidR="00F13529">
              <w:rPr>
                <w:rFonts w:ascii="Angsana New" w:hAnsi="Angsana New"/>
                <w:sz w:val="28"/>
                <w:szCs w:val="28"/>
              </w:rPr>
              <w:t>021</w:t>
            </w:r>
          </w:p>
        </w:tc>
        <w:tc>
          <w:tcPr>
            <w:tcW w:w="1330" w:type="dxa"/>
            <w:vAlign w:val="bottom"/>
          </w:tcPr>
          <w:p w14:paraId="5562197F" w14:textId="78AC88CC" w:rsidR="00277A1F" w:rsidRDefault="00277A1F" w:rsidP="005A2759">
            <w:pPr>
              <w:pBdr>
                <w:bottom w:val="single" w:sz="4" w:space="1" w:color="auto"/>
              </w:pBdr>
              <w:jc w:val="center"/>
              <w:rPr>
                <w:rFonts w:ascii="Angsana New" w:hAnsi="Angsana New"/>
                <w:sz w:val="28"/>
                <w:szCs w:val="28"/>
              </w:rPr>
            </w:pPr>
            <w:r w:rsidRPr="00EF3A59">
              <w:rPr>
                <w:rFonts w:ascii="Angsana New" w:hAnsi="Angsana New"/>
                <w:sz w:val="28"/>
                <w:szCs w:val="28"/>
              </w:rPr>
              <w:t>2</w:t>
            </w:r>
            <w:r w:rsidR="00F13529">
              <w:rPr>
                <w:rFonts w:ascii="Angsana New" w:hAnsi="Angsana New"/>
                <w:sz w:val="28"/>
                <w:szCs w:val="28"/>
              </w:rPr>
              <w:t>022</w:t>
            </w:r>
          </w:p>
        </w:tc>
        <w:tc>
          <w:tcPr>
            <w:tcW w:w="1332" w:type="dxa"/>
            <w:vAlign w:val="bottom"/>
          </w:tcPr>
          <w:p w14:paraId="2F78EF7C" w14:textId="5C9B0326" w:rsidR="00277A1F" w:rsidRDefault="00277A1F" w:rsidP="005A2759">
            <w:pPr>
              <w:pBdr>
                <w:bottom w:val="single" w:sz="4" w:space="1" w:color="auto"/>
              </w:pBdr>
              <w:jc w:val="center"/>
              <w:rPr>
                <w:rFonts w:ascii="Angsana New" w:hAnsi="Angsana New"/>
                <w:sz w:val="28"/>
                <w:szCs w:val="28"/>
              </w:rPr>
            </w:pPr>
            <w:r w:rsidRPr="00EF3A59">
              <w:rPr>
                <w:rFonts w:ascii="Angsana New" w:hAnsi="Angsana New"/>
                <w:sz w:val="28"/>
                <w:szCs w:val="28"/>
              </w:rPr>
              <w:t>2</w:t>
            </w:r>
            <w:r w:rsidR="00F13529">
              <w:rPr>
                <w:rFonts w:ascii="Angsana New" w:hAnsi="Angsana New"/>
                <w:sz w:val="28"/>
                <w:szCs w:val="28"/>
              </w:rPr>
              <w:t>021</w:t>
            </w:r>
          </w:p>
        </w:tc>
      </w:tr>
      <w:tr w:rsidR="00E35C95" w:rsidRPr="00013C98" w14:paraId="47F4099A" w14:textId="77777777" w:rsidTr="00CA70B3">
        <w:trPr>
          <w:cantSplit/>
          <w:trHeight w:val="21"/>
        </w:trPr>
        <w:tc>
          <w:tcPr>
            <w:tcW w:w="3759" w:type="dxa"/>
          </w:tcPr>
          <w:p w14:paraId="7D29AC18" w14:textId="0E2632E6" w:rsidR="00E35C95" w:rsidRPr="00B51D1D" w:rsidRDefault="00E35C95" w:rsidP="00E35C95">
            <w:pPr>
              <w:ind w:left="-104"/>
              <w:rPr>
                <w:rFonts w:asciiTheme="majorBidi" w:hAnsiTheme="majorBidi" w:cstheme="majorBidi"/>
                <w:sz w:val="28"/>
                <w:szCs w:val="28"/>
              </w:rPr>
            </w:pPr>
            <w:r>
              <w:rPr>
                <w:rFonts w:asciiTheme="majorBidi" w:hAnsiTheme="majorBidi" w:cstheme="majorBidi"/>
                <w:sz w:val="28"/>
                <w:szCs w:val="28"/>
              </w:rPr>
              <w:t>Depreciation</w:t>
            </w:r>
          </w:p>
        </w:tc>
        <w:tc>
          <w:tcPr>
            <w:tcW w:w="1330" w:type="dxa"/>
            <w:shd w:val="clear" w:color="auto" w:fill="auto"/>
            <w:vAlign w:val="bottom"/>
          </w:tcPr>
          <w:p w14:paraId="42BC0A35" w14:textId="50839DF5" w:rsidR="00E35C95" w:rsidRPr="007B187D" w:rsidRDefault="00E35C95" w:rsidP="00E35C95">
            <w:pPr>
              <w:ind w:right="57"/>
              <w:jc w:val="right"/>
              <w:rPr>
                <w:rFonts w:ascii="Angsana New" w:hAnsi="Angsana New"/>
                <w:sz w:val="28"/>
                <w:szCs w:val="28"/>
              </w:rPr>
            </w:pPr>
            <w:r w:rsidRPr="00F75B2F">
              <w:rPr>
                <w:rFonts w:ascii="Angsana New" w:hAnsi="Angsana New"/>
                <w:sz w:val="28"/>
                <w:szCs w:val="28"/>
              </w:rPr>
              <w:t>36,53</w:t>
            </w:r>
            <w:r>
              <w:rPr>
                <w:rFonts w:ascii="Angsana New" w:hAnsi="Angsana New"/>
                <w:sz w:val="28"/>
                <w:szCs w:val="28"/>
              </w:rPr>
              <w:t>9</w:t>
            </w:r>
          </w:p>
        </w:tc>
        <w:tc>
          <w:tcPr>
            <w:tcW w:w="1479" w:type="dxa"/>
            <w:shd w:val="clear" w:color="auto" w:fill="auto"/>
            <w:vAlign w:val="bottom"/>
          </w:tcPr>
          <w:p w14:paraId="42E065E6" w14:textId="77777777" w:rsidR="00E35C95" w:rsidRPr="00DC7DC3" w:rsidRDefault="00E35C95" w:rsidP="00E35C95">
            <w:pPr>
              <w:ind w:right="57"/>
              <w:jc w:val="right"/>
              <w:rPr>
                <w:rFonts w:ascii="Angsana New" w:hAnsi="Angsana New"/>
                <w:sz w:val="28"/>
                <w:szCs w:val="28"/>
              </w:rPr>
            </w:pPr>
            <w:r w:rsidRPr="00092772">
              <w:rPr>
                <w:rFonts w:ascii="Angsana New" w:hAnsi="Angsana New"/>
                <w:sz w:val="28"/>
                <w:szCs w:val="28"/>
              </w:rPr>
              <w:t>30,966</w:t>
            </w:r>
          </w:p>
        </w:tc>
        <w:tc>
          <w:tcPr>
            <w:tcW w:w="1330" w:type="dxa"/>
            <w:shd w:val="clear" w:color="auto" w:fill="auto"/>
            <w:vAlign w:val="bottom"/>
          </w:tcPr>
          <w:p w14:paraId="35B20FCF" w14:textId="77777777" w:rsidR="00E35C95" w:rsidRPr="005E6F83" w:rsidRDefault="00E35C95" w:rsidP="00E35C95">
            <w:pPr>
              <w:ind w:right="57"/>
              <w:jc w:val="right"/>
              <w:rPr>
                <w:rFonts w:ascii="Angsana New" w:hAnsi="Angsana New"/>
                <w:sz w:val="28"/>
                <w:szCs w:val="28"/>
              </w:rPr>
            </w:pPr>
            <w:r w:rsidRPr="006C63EE">
              <w:rPr>
                <w:rFonts w:ascii="Angsana New" w:hAnsi="Angsana New"/>
                <w:sz w:val="28"/>
                <w:szCs w:val="28"/>
              </w:rPr>
              <w:t>19,367</w:t>
            </w:r>
          </w:p>
        </w:tc>
        <w:tc>
          <w:tcPr>
            <w:tcW w:w="1332" w:type="dxa"/>
            <w:shd w:val="clear" w:color="auto" w:fill="auto"/>
            <w:vAlign w:val="bottom"/>
          </w:tcPr>
          <w:p w14:paraId="0B153738" w14:textId="77777777" w:rsidR="00E35C95" w:rsidRPr="00013C98" w:rsidRDefault="00E35C95" w:rsidP="00E35C95">
            <w:pPr>
              <w:ind w:right="57"/>
              <w:jc w:val="right"/>
              <w:rPr>
                <w:rFonts w:ascii="Angsana New" w:hAnsi="Angsana New"/>
                <w:sz w:val="28"/>
                <w:szCs w:val="28"/>
              </w:rPr>
            </w:pPr>
            <w:r w:rsidRPr="00B17872">
              <w:rPr>
                <w:rFonts w:ascii="Angsana New" w:hAnsi="Angsana New"/>
                <w:sz w:val="28"/>
                <w:szCs w:val="28"/>
              </w:rPr>
              <w:t>16,771</w:t>
            </w:r>
          </w:p>
        </w:tc>
      </w:tr>
      <w:tr w:rsidR="00E35C95" w:rsidRPr="00013C98" w14:paraId="04ADCC2A" w14:textId="77777777" w:rsidTr="00CA70B3">
        <w:trPr>
          <w:cantSplit/>
          <w:trHeight w:val="21"/>
        </w:trPr>
        <w:tc>
          <w:tcPr>
            <w:tcW w:w="3759" w:type="dxa"/>
          </w:tcPr>
          <w:p w14:paraId="782143DD" w14:textId="70CA6817" w:rsidR="00E35C95" w:rsidRPr="00B51D1D" w:rsidRDefault="00E35C95" w:rsidP="00E35C95">
            <w:pPr>
              <w:ind w:left="-104"/>
              <w:rPr>
                <w:rFonts w:asciiTheme="majorBidi" w:hAnsiTheme="majorBidi" w:cstheme="majorBidi"/>
                <w:sz w:val="28"/>
                <w:szCs w:val="28"/>
              </w:rPr>
            </w:pPr>
            <w:r>
              <w:rPr>
                <w:rFonts w:asciiTheme="majorBidi" w:hAnsiTheme="majorBidi" w:cstheme="majorBidi"/>
                <w:sz w:val="28"/>
                <w:szCs w:val="28"/>
              </w:rPr>
              <w:t>Employee expenses</w:t>
            </w:r>
          </w:p>
        </w:tc>
        <w:tc>
          <w:tcPr>
            <w:tcW w:w="1330" w:type="dxa"/>
            <w:shd w:val="clear" w:color="auto" w:fill="auto"/>
            <w:vAlign w:val="bottom"/>
          </w:tcPr>
          <w:p w14:paraId="2F357D35" w14:textId="5E37F4D8" w:rsidR="00E35C95" w:rsidRPr="007B187D" w:rsidRDefault="00E35C95" w:rsidP="00E35C95">
            <w:pPr>
              <w:ind w:right="57"/>
              <w:jc w:val="right"/>
              <w:rPr>
                <w:rFonts w:ascii="Angsana New" w:hAnsi="Angsana New"/>
                <w:sz w:val="28"/>
                <w:szCs w:val="28"/>
                <w:cs/>
              </w:rPr>
            </w:pPr>
            <w:r w:rsidRPr="00F75B2F">
              <w:rPr>
                <w:rFonts w:ascii="Angsana New" w:hAnsi="Angsana New"/>
                <w:sz w:val="28"/>
                <w:szCs w:val="28"/>
              </w:rPr>
              <w:t>67,084</w:t>
            </w:r>
          </w:p>
        </w:tc>
        <w:tc>
          <w:tcPr>
            <w:tcW w:w="1479" w:type="dxa"/>
            <w:shd w:val="clear" w:color="auto" w:fill="auto"/>
            <w:vAlign w:val="bottom"/>
          </w:tcPr>
          <w:p w14:paraId="321120EA" w14:textId="77777777" w:rsidR="00E35C95" w:rsidRPr="00DC7DC3" w:rsidRDefault="00E35C95" w:rsidP="00E35C95">
            <w:pPr>
              <w:ind w:right="57"/>
              <w:jc w:val="right"/>
              <w:rPr>
                <w:rFonts w:ascii="Angsana New" w:hAnsi="Angsana New"/>
                <w:sz w:val="28"/>
                <w:szCs w:val="28"/>
                <w:cs/>
              </w:rPr>
            </w:pPr>
            <w:r w:rsidRPr="00092772">
              <w:rPr>
                <w:rFonts w:ascii="Angsana New" w:hAnsi="Angsana New"/>
                <w:sz w:val="28"/>
                <w:szCs w:val="28"/>
              </w:rPr>
              <w:t>61,011</w:t>
            </w:r>
          </w:p>
        </w:tc>
        <w:tc>
          <w:tcPr>
            <w:tcW w:w="1330" w:type="dxa"/>
            <w:shd w:val="clear" w:color="auto" w:fill="auto"/>
            <w:vAlign w:val="bottom"/>
          </w:tcPr>
          <w:p w14:paraId="56286F7F" w14:textId="77777777" w:rsidR="00E35C95" w:rsidRPr="005E6F83" w:rsidRDefault="00E35C95" w:rsidP="00E35C95">
            <w:pPr>
              <w:ind w:right="57"/>
              <w:jc w:val="right"/>
              <w:rPr>
                <w:rFonts w:ascii="Angsana New" w:hAnsi="Angsana New"/>
                <w:sz w:val="28"/>
                <w:szCs w:val="28"/>
                <w:cs/>
              </w:rPr>
            </w:pPr>
            <w:r w:rsidRPr="006C63EE">
              <w:rPr>
                <w:rFonts w:ascii="Angsana New" w:hAnsi="Angsana New"/>
                <w:sz w:val="28"/>
                <w:szCs w:val="28"/>
              </w:rPr>
              <w:t>60,176</w:t>
            </w:r>
          </w:p>
        </w:tc>
        <w:tc>
          <w:tcPr>
            <w:tcW w:w="1332" w:type="dxa"/>
            <w:shd w:val="clear" w:color="auto" w:fill="auto"/>
            <w:vAlign w:val="bottom"/>
          </w:tcPr>
          <w:p w14:paraId="684A47B5" w14:textId="77777777" w:rsidR="00E35C95" w:rsidRPr="00013C98" w:rsidRDefault="00E35C95" w:rsidP="00E35C95">
            <w:pPr>
              <w:ind w:right="57"/>
              <w:jc w:val="right"/>
              <w:rPr>
                <w:rFonts w:ascii="Angsana New" w:hAnsi="Angsana New"/>
                <w:sz w:val="28"/>
                <w:szCs w:val="28"/>
                <w:cs/>
              </w:rPr>
            </w:pPr>
            <w:r w:rsidRPr="00B17872">
              <w:rPr>
                <w:rFonts w:ascii="Angsana New" w:hAnsi="Angsana New"/>
                <w:sz w:val="28"/>
                <w:szCs w:val="28"/>
              </w:rPr>
              <w:t>56,601</w:t>
            </w:r>
          </w:p>
        </w:tc>
      </w:tr>
      <w:tr w:rsidR="00E35C95" w:rsidRPr="00013C98" w14:paraId="10F4F495" w14:textId="77777777" w:rsidTr="00CA70B3">
        <w:trPr>
          <w:cantSplit/>
          <w:trHeight w:val="161"/>
        </w:trPr>
        <w:tc>
          <w:tcPr>
            <w:tcW w:w="3759" w:type="dxa"/>
          </w:tcPr>
          <w:p w14:paraId="1A7E1FD5" w14:textId="0F08B577" w:rsidR="00E35C95" w:rsidRPr="00B51D1D" w:rsidRDefault="00E35C95" w:rsidP="00E35C95">
            <w:pPr>
              <w:ind w:left="-104"/>
              <w:rPr>
                <w:rFonts w:asciiTheme="majorBidi" w:hAnsiTheme="majorBidi" w:cstheme="majorBidi"/>
                <w:sz w:val="28"/>
                <w:szCs w:val="28"/>
              </w:rPr>
            </w:pPr>
            <w:r>
              <w:rPr>
                <w:rFonts w:asciiTheme="majorBidi" w:hAnsiTheme="majorBidi" w:cstheme="majorBidi"/>
                <w:sz w:val="28"/>
                <w:szCs w:val="28"/>
              </w:rPr>
              <w:t>Executive Compensation</w:t>
            </w:r>
          </w:p>
        </w:tc>
        <w:tc>
          <w:tcPr>
            <w:tcW w:w="1330" w:type="dxa"/>
            <w:shd w:val="clear" w:color="auto" w:fill="auto"/>
            <w:vAlign w:val="bottom"/>
          </w:tcPr>
          <w:p w14:paraId="7397E72C" w14:textId="0883765F" w:rsidR="00E35C95" w:rsidRPr="007B187D" w:rsidRDefault="00E35C95" w:rsidP="00E35C95">
            <w:pPr>
              <w:ind w:right="57"/>
              <w:jc w:val="right"/>
              <w:rPr>
                <w:rFonts w:ascii="Angsana New" w:hAnsi="Angsana New"/>
                <w:sz w:val="28"/>
                <w:szCs w:val="28"/>
              </w:rPr>
            </w:pPr>
            <w:r w:rsidRPr="000E0F36">
              <w:rPr>
                <w:rFonts w:ascii="Angsana New" w:hAnsi="Angsana New"/>
                <w:sz w:val="28"/>
                <w:szCs w:val="28"/>
              </w:rPr>
              <w:t>2,395</w:t>
            </w:r>
          </w:p>
        </w:tc>
        <w:tc>
          <w:tcPr>
            <w:tcW w:w="1479" w:type="dxa"/>
            <w:shd w:val="clear" w:color="auto" w:fill="auto"/>
            <w:vAlign w:val="bottom"/>
          </w:tcPr>
          <w:p w14:paraId="258C770D" w14:textId="77777777" w:rsidR="00E35C95" w:rsidRPr="00DC7DC3" w:rsidRDefault="00E35C95" w:rsidP="00E35C95">
            <w:pPr>
              <w:ind w:right="57"/>
              <w:jc w:val="right"/>
              <w:rPr>
                <w:rFonts w:ascii="Angsana New" w:hAnsi="Angsana New"/>
                <w:sz w:val="28"/>
                <w:szCs w:val="28"/>
              </w:rPr>
            </w:pPr>
            <w:r w:rsidRPr="00092772">
              <w:rPr>
                <w:rFonts w:ascii="Angsana New" w:hAnsi="Angsana New"/>
                <w:sz w:val="28"/>
                <w:szCs w:val="28"/>
              </w:rPr>
              <w:t>2,680</w:t>
            </w:r>
          </w:p>
        </w:tc>
        <w:tc>
          <w:tcPr>
            <w:tcW w:w="1330" w:type="dxa"/>
            <w:shd w:val="clear" w:color="auto" w:fill="auto"/>
            <w:vAlign w:val="bottom"/>
          </w:tcPr>
          <w:p w14:paraId="18BFEF23" w14:textId="77777777" w:rsidR="00E35C95" w:rsidRPr="005E6F83" w:rsidRDefault="00E35C95" w:rsidP="00E35C95">
            <w:pPr>
              <w:ind w:right="57"/>
              <w:jc w:val="right"/>
              <w:rPr>
                <w:rFonts w:ascii="Angsana New" w:hAnsi="Angsana New"/>
                <w:sz w:val="28"/>
                <w:szCs w:val="28"/>
              </w:rPr>
            </w:pPr>
            <w:r w:rsidRPr="006C63EE">
              <w:rPr>
                <w:rFonts w:ascii="Angsana New" w:hAnsi="Angsana New"/>
                <w:sz w:val="28"/>
                <w:szCs w:val="28"/>
              </w:rPr>
              <w:t>2,395</w:t>
            </w:r>
          </w:p>
        </w:tc>
        <w:tc>
          <w:tcPr>
            <w:tcW w:w="1332" w:type="dxa"/>
            <w:shd w:val="clear" w:color="auto" w:fill="auto"/>
            <w:vAlign w:val="bottom"/>
          </w:tcPr>
          <w:p w14:paraId="1645DB26" w14:textId="77777777" w:rsidR="00E35C95" w:rsidRPr="00013C98" w:rsidRDefault="00E35C95" w:rsidP="00E35C95">
            <w:pPr>
              <w:ind w:right="57"/>
              <w:jc w:val="right"/>
              <w:rPr>
                <w:rFonts w:ascii="Angsana New" w:hAnsi="Angsana New"/>
                <w:sz w:val="28"/>
                <w:szCs w:val="28"/>
              </w:rPr>
            </w:pPr>
            <w:r w:rsidRPr="00B17872">
              <w:rPr>
                <w:rFonts w:ascii="Angsana New" w:hAnsi="Angsana New"/>
                <w:sz w:val="28"/>
                <w:szCs w:val="28"/>
              </w:rPr>
              <w:t>2,680</w:t>
            </w:r>
          </w:p>
        </w:tc>
      </w:tr>
      <w:tr w:rsidR="00E35C95" w:rsidRPr="00013C98" w14:paraId="0FF463E6" w14:textId="77777777" w:rsidTr="00CA70B3">
        <w:trPr>
          <w:cantSplit/>
          <w:trHeight w:val="21"/>
        </w:trPr>
        <w:tc>
          <w:tcPr>
            <w:tcW w:w="3759" w:type="dxa"/>
          </w:tcPr>
          <w:p w14:paraId="2057BF50" w14:textId="4D4EB669" w:rsidR="00E35C95" w:rsidRPr="00B51D1D" w:rsidRDefault="00E35C95" w:rsidP="00E35C95">
            <w:pPr>
              <w:ind w:left="-104"/>
              <w:rPr>
                <w:rFonts w:asciiTheme="majorBidi" w:hAnsiTheme="majorBidi" w:cstheme="majorBidi"/>
                <w:sz w:val="28"/>
                <w:szCs w:val="28"/>
                <w:cs/>
              </w:rPr>
            </w:pPr>
            <w:r>
              <w:rPr>
                <w:rFonts w:asciiTheme="majorBidi" w:hAnsiTheme="majorBidi" w:cstheme="majorBidi"/>
                <w:sz w:val="28"/>
                <w:szCs w:val="28"/>
              </w:rPr>
              <w:t>License fees and other fees</w:t>
            </w:r>
          </w:p>
        </w:tc>
        <w:tc>
          <w:tcPr>
            <w:tcW w:w="1330" w:type="dxa"/>
            <w:shd w:val="clear" w:color="auto" w:fill="auto"/>
            <w:vAlign w:val="bottom"/>
          </w:tcPr>
          <w:p w14:paraId="615328F7" w14:textId="3B2CF02F" w:rsidR="00E35C95" w:rsidRPr="007B187D" w:rsidRDefault="00E35C95" w:rsidP="00E35C95">
            <w:pPr>
              <w:ind w:right="57"/>
              <w:jc w:val="right"/>
              <w:rPr>
                <w:rFonts w:ascii="Angsana New" w:hAnsi="Angsana New"/>
                <w:sz w:val="28"/>
                <w:szCs w:val="28"/>
              </w:rPr>
            </w:pPr>
            <w:r w:rsidRPr="00F75B2F">
              <w:rPr>
                <w:rFonts w:ascii="Angsana New" w:hAnsi="Angsana New"/>
                <w:sz w:val="28"/>
                <w:szCs w:val="28"/>
              </w:rPr>
              <w:t>3,710</w:t>
            </w:r>
          </w:p>
        </w:tc>
        <w:tc>
          <w:tcPr>
            <w:tcW w:w="1479" w:type="dxa"/>
            <w:shd w:val="clear" w:color="auto" w:fill="auto"/>
            <w:vAlign w:val="bottom"/>
          </w:tcPr>
          <w:p w14:paraId="4E5781D1" w14:textId="77777777" w:rsidR="00E35C95" w:rsidRPr="00DC7DC3" w:rsidRDefault="00E35C95" w:rsidP="00E35C95">
            <w:pPr>
              <w:ind w:right="57"/>
              <w:jc w:val="right"/>
              <w:rPr>
                <w:rFonts w:ascii="Angsana New" w:hAnsi="Angsana New"/>
                <w:sz w:val="28"/>
                <w:szCs w:val="28"/>
              </w:rPr>
            </w:pPr>
            <w:r w:rsidRPr="00092772">
              <w:rPr>
                <w:rFonts w:ascii="Angsana New" w:hAnsi="Angsana New"/>
                <w:sz w:val="28"/>
                <w:szCs w:val="28"/>
              </w:rPr>
              <w:t>13,045</w:t>
            </w:r>
          </w:p>
        </w:tc>
        <w:tc>
          <w:tcPr>
            <w:tcW w:w="1330" w:type="dxa"/>
            <w:shd w:val="clear" w:color="auto" w:fill="auto"/>
            <w:vAlign w:val="bottom"/>
          </w:tcPr>
          <w:p w14:paraId="0E1C12F5" w14:textId="77777777" w:rsidR="00E35C95" w:rsidRPr="005E6F83" w:rsidRDefault="00E35C95" w:rsidP="00E35C95">
            <w:pPr>
              <w:ind w:right="57"/>
              <w:jc w:val="right"/>
              <w:rPr>
                <w:rFonts w:ascii="Angsana New" w:hAnsi="Angsana New"/>
                <w:sz w:val="28"/>
                <w:szCs w:val="28"/>
              </w:rPr>
            </w:pPr>
            <w:r w:rsidRPr="006C63EE">
              <w:rPr>
                <w:rFonts w:ascii="Angsana New" w:hAnsi="Angsana New"/>
                <w:sz w:val="28"/>
                <w:szCs w:val="28"/>
              </w:rPr>
              <w:t>2,972</w:t>
            </w:r>
          </w:p>
        </w:tc>
        <w:tc>
          <w:tcPr>
            <w:tcW w:w="1332" w:type="dxa"/>
            <w:shd w:val="clear" w:color="auto" w:fill="auto"/>
            <w:vAlign w:val="bottom"/>
          </w:tcPr>
          <w:p w14:paraId="66100749" w14:textId="77777777" w:rsidR="00E35C95" w:rsidRPr="00013C98" w:rsidRDefault="00E35C95" w:rsidP="00E35C95">
            <w:pPr>
              <w:ind w:right="57"/>
              <w:jc w:val="right"/>
              <w:rPr>
                <w:rFonts w:ascii="Angsana New" w:hAnsi="Angsana New"/>
                <w:sz w:val="28"/>
                <w:szCs w:val="28"/>
              </w:rPr>
            </w:pPr>
            <w:r w:rsidRPr="00B17872">
              <w:rPr>
                <w:rFonts w:ascii="Angsana New" w:hAnsi="Angsana New"/>
                <w:sz w:val="28"/>
                <w:szCs w:val="28"/>
              </w:rPr>
              <w:t>11,742</w:t>
            </w:r>
          </w:p>
        </w:tc>
      </w:tr>
      <w:tr w:rsidR="00E35C95" w:rsidRPr="00013C98" w14:paraId="2E8FBC32" w14:textId="77777777" w:rsidTr="00CA70B3">
        <w:trPr>
          <w:cantSplit/>
          <w:trHeight w:val="21"/>
        </w:trPr>
        <w:tc>
          <w:tcPr>
            <w:tcW w:w="3759" w:type="dxa"/>
          </w:tcPr>
          <w:p w14:paraId="2DA92302" w14:textId="2C21A93D" w:rsidR="00E35C95" w:rsidRPr="00B51D1D" w:rsidRDefault="00E35C95" w:rsidP="00E35C95">
            <w:pPr>
              <w:ind w:left="-104"/>
              <w:rPr>
                <w:rFonts w:asciiTheme="majorBidi" w:hAnsiTheme="majorBidi" w:cstheme="majorBidi"/>
                <w:sz w:val="28"/>
                <w:szCs w:val="28"/>
                <w:cs/>
              </w:rPr>
            </w:pPr>
            <w:r>
              <w:rPr>
                <w:rFonts w:asciiTheme="majorBidi" w:hAnsiTheme="majorBidi" w:cstheme="majorBidi"/>
                <w:sz w:val="28"/>
                <w:szCs w:val="28"/>
              </w:rPr>
              <w:t>Consulting fee</w:t>
            </w:r>
          </w:p>
        </w:tc>
        <w:tc>
          <w:tcPr>
            <w:tcW w:w="1330" w:type="dxa"/>
            <w:shd w:val="clear" w:color="auto" w:fill="auto"/>
            <w:vAlign w:val="bottom"/>
          </w:tcPr>
          <w:p w14:paraId="4CB0BCE5" w14:textId="1AA89070" w:rsidR="00E35C95" w:rsidRPr="007B187D" w:rsidRDefault="00E35C95" w:rsidP="00E35C95">
            <w:pPr>
              <w:ind w:right="57"/>
              <w:jc w:val="right"/>
              <w:rPr>
                <w:rFonts w:ascii="Angsana New" w:hAnsi="Angsana New"/>
                <w:sz w:val="28"/>
                <w:szCs w:val="28"/>
              </w:rPr>
            </w:pPr>
            <w:r w:rsidRPr="00F75B2F">
              <w:rPr>
                <w:rFonts w:ascii="Angsana New" w:hAnsi="Angsana New"/>
                <w:sz w:val="28"/>
                <w:szCs w:val="28"/>
              </w:rPr>
              <w:t>11,281</w:t>
            </w:r>
          </w:p>
        </w:tc>
        <w:tc>
          <w:tcPr>
            <w:tcW w:w="1479" w:type="dxa"/>
            <w:shd w:val="clear" w:color="auto" w:fill="auto"/>
            <w:vAlign w:val="bottom"/>
          </w:tcPr>
          <w:p w14:paraId="334B8DBC" w14:textId="77777777" w:rsidR="00E35C95" w:rsidRPr="00DC7DC3" w:rsidRDefault="00E35C95" w:rsidP="00E35C95">
            <w:pPr>
              <w:ind w:right="57"/>
              <w:jc w:val="right"/>
              <w:rPr>
                <w:rFonts w:ascii="Angsana New" w:hAnsi="Angsana New"/>
                <w:sz w:val="28"/>
                <w:szCs w:val="28"/>
              </w:rPr>
            </w:pPr>
            <w:r w:rsidRPr="00092772">
              <w:rPr>
                <w:rFonts w:ascii="Angsana New" w:hAnsi="Angsana New"/>
                <w:sz w:val="28"/>
                <w:szCs w:val="28"/>
              </w:rPr>
              <w:t>9,673</w:t>
            </w:r>
          </w:p>
        </w:tc>
        <w:tc>
          <w:tcPr>
            <w:tcW w:w="1330" w:type="dxa"/>
            <w:shd w:val="clear" w:color="auto" w:fill="auto"/>
            <w:vAlign w:val="bottom"/>
          </w:tcPr>
          <w:p w14:paraId="74893864" w14:textId="77777777" w:rsidR="00E35C95" w:rsidRPr="005E6F83" w:rsidRDefault="00E35C95" w:rsidP="00E35C95">
            <w:pPr>
              <w:ind w:right="57"/>
              <w:jc w:val="right"/>
              <w:rPr>
                <w:rFonts w:ascii="Angsana New" w:hAnsi="Angsana New"/>
                <w:sz w:val="28"/>
                <w:szCs w:val="28"/>
              </w:rPr>
            </w:pPr>
            <w:r w:rsidRPr="006C63EE">
              <w:rPr>
                <w:rFonts w:ascii="Angsana New" w:hAnsi="Angsana New"/>
                <w:sz w:val="28"/>
                <w:szCs w:val="28"/>
              </w:rPr>
              <w:t>8,745</w:t>
            </w:r>
          </w:p>
        </w:tc>
        <w:tc>
          <w:tcPr>
            <w:tcW w:w="1332" w:type="dxa"/>
            <w:shd w:val="clear" w:color="auto" w:fill="auto"/>
            <w:vAlign w:val="bottom"/>
          </w:tcPr>
          <w:p w14:paraId="4F453F07" w14:textId="77777777" w:rsidR="00E35C95" w:rsidRPr="00013C98" w:rsidRDefault="00E35C95" w:rsidP="00E35C95">
            <w:pPr>
              <w:ind w:right="57"/>
              <w:jc w:val="right"/>
              <w:rPr>
                <w:rFonts w:ascii="Angsana New" w:hAnsi="Angsana New"/>
                <w:sz w:val="28"/>
                <w:szCs w:val="28"/>
              </w:rPr>
            </w:pPr>
            <w:r w:rsidRPr="00B17872">
              <w:rPr>
                <w:rFonts w:ascii="Angsana New" w:hAnsi="Angsana New"/>
                <w:sz w:val="28"/>
                <w:szCs w:val="28"/>
              </w:rPr>
              <w:t>8,981</w:t>
            </w:r>
          </w:p>
        </w:tc>
      </w:tr>
      <w:tr w:rsidR="00E35C95" w:rsidRPr="00013C98" w14:paraId="252337C9" w14:textId="77777777" w:rsidTr="00CA70B3">
        <w:trPr>
          <w:cantSplit/>
          <w:trHeight w:val="21"/>
        </w:trPr>
        <w:tc>
          <w:tcPr>
            <w:tcW w:w="3759" w:type="dxa"/>
          </w:tcPr>
          <w:p w14:paraId="5B339D09" w14:textId="0B2DE1FD" w:rsidR="00E35C95" w:rsidRPr="00B51D1D" w:rsidRDefault="00E35C95" w:rsidP="00E35C95">
            <w:pPr>
              <w:ind w:left="-104"/>
              <w:rPr>
                <w:rFonts w:asciiTheme="majorBidi" w:hAnsiTheme="majorBidi" w:cstheme="majorBidi"/>
                <w:sz w:val="28"/>
                <w:szCs w:val="28"/>
                <w:cs/>
              </w:rPr>
            </w:pPr>
            <w:r>
              <w:rPr>
                <w:rFonts w:asciiTheme="majorBidi" w:hAnsiTheme="majorBidi" w:cstheme="majorBidi"/>
                <w:sz w:val="28"/>
                <w:szCs w:val="28"/>
              </w:rPr>
              <w:t>Transportation cost</w:t>
            </w:r>
          </w:p>
        </w:tc>
        <w:tc>
          <w:tcPr>
            <w:tcW w:w="1330" w:type="dxa"/>
            <w:shd w:val="clear" w:color="auto" w:fill="auto"/>
            <w:vAlign w:val="bottom"/>
          </w:tcPr>
          <w:p w14:paraId="661C380F" w14:textId="28CB570C" w:rsidR="00E35C95" w:rsidRPr="007B187D" w:rsidRDefault="00E35C95" w:rsidP="00E35C95">
            <w:pPr>
              <w:ind w:right="57"/>
              <w:jc w:val="right"/>
              <w:rPr>
                <w:rFonts w:ascii="Angsana New" w:hAnsi="Angsana New"/>
                <w:sz w:val="28"/>
                <w:szCs w:val="28"/>
              </w:rPr>
            </w:pPr>
            <w:r w:rsidRPr="00F75B2F">
              <w:rPr>
                <w:rFonts w:ascii="Angsana New" w:hAnsi="Angsana New"/>
                <w:sz w:val="28"/>
                <w:szCs w:val="28"/>
              </w:rPr>
              <w:t>36,937</w:t>
            </w:r>
          </w:p>
        </w:tc>
        <w:tc>
          <w:tcPr>
            <w:tcW w:w="1479" w:type="dxa"/>
            <w:shd w:val="clear" w:color="auto" w:fill="auto"/>
            <w:vAlign w:val="bottom"/>
          </w:tcPr>
          <w:p w14:paraId="639F96D3" w14:textId="77777777" w:rsidR="00E35C95" w:rsidRPr="00DC7DC3" w:rsidRDefault="00E35C95" w:rsidP="00E35C95">
            <w:pPr>
              <w:ind w:right="57"/>
              <w:jc w:val="right"/>
              <w:rPr>
                <w:rFonts w:ascii="Angsana New" w:hAnsi="Angsana New"/>
                <w:sz w:val="28"/>
                <w:szCs w:val="28"/>
              </w:rPr>
            </w:pPr>
            <w:r w:rsidRPr="00092772">
              <w:rPr>
                <w:rFonts w:ascii="Angsana New" w:hAnsi="Angsana New"/>
                <w:sz w:val="28"/>
                <w:szCs w:val="28"/>
              </w:rPr>
              <w:t>55,256</w:t>
            </w:r>
          </w:p>
        </w:tc>
        <w:tc>
          <w:tcPr>
            <w:tcW w:w="1330" w:type="dxa"/>
            <w:shd w:val="clear" w:color="auto" w:fill="auto"/>
            <w:vAlign w:val="bottom"/>
          </w:tcPr>
          <w:p w14:paraId="7C6A14C2" w14:textId="77777777" w:rsidR="00E35C95" w:rsidRPr="005E6F83" w:rsidRDefault="00E35C95" w:rsidP="00E35C95">
            <w:pPr>
              <w:ind w:right="57"/>
              <w:jc w:val="right"/>
              <w:rPr>
                <w:rFonts w:ascii="Angsana New" w:hAnsi="Angsana New"/>
                <w:sz w:val="28"/>
                <w:szCs w:val="28"/>
              </w:rPr>
            </w:pPr>
            <w:r w:rsidRPr="006C63EE">
              <w:rPr>
                <w:rFonts w:ascii="Angsana New" w:hAnsi="Angsana New"/>
                <w:sz w:val="28"/>
                <w:szCs w:val="28"/>
              </w:rPr>
              <w:t>36,937</w:t>
            </w:r>
          </w:p>
        </w:tc>
        <w:tc>
          <w:tcPr>
            <w:tcW w:w="1332" w:type="dxa"/>
            <w:shd w:val="clear" w:color="auto" w:fill="auto"/>
            <w:vAlign w:val="bottom"/>
          </w:tcPr>
          <w:p w14:paraId="0CAB5D33" w14:textId="77777777" w:rsidR="00E35C95" w:rsidRPr="00013C98" w:rsidRDefault="00E35C95" w:rsidP="00E35C95">
            <w:pPr>
              <w:ind w:right="57"/>
              <w:jc w:val="right"/>
              <w:rPr>
                <w:rFonts w:ascii="Angsana New" w:hAnsi="Angsana New"/>
                <w:sz w:val="28"/>
                <w:szCs w:val="28"/>
              </w:rPr>
            </w:pPr>
            <w:r w:rsidRPr="00B17872">
              <w:rPr>
                <w:rFonts w:ascii="Angsana New" w:hAnsi="Angsana New"/>
                <w:sz w:val="28"/>
                <w:szCs w:val="28"/>
              </w:rPr>
              <w:t>55,256</w:t>
            </w:r>
          </w:p>
        </w:tc>
      </w:tr>
      <w:tr w:rsidR="00E35C95" w:rsidRPr="005122D1" w14:paraId="713B404C" w14:textId="77777777" w:rsidTr="00CA70B3">
        <w:trPr>
          <w:cantSplit/>
          <w:trHeight w:val="21"/>
        </w:trPr>
        <w:tc>
          <w:tcPr>
            <w:tcW w:w="3759" w:type="dxa"/>
          </w:tcPr>
          <w:p w14:paraId="531FCDB8" w14:textId="3D43556B" w:rsidR="00E35C95" w:rsidRPr="00B51D1D" w:rsidRDefault="00E35C95" w:rsidP="00E35C95">
            <w:pPr>
              <w:ind w:left="-104"/>
              <w:rPr>
                <w:rFonts w:asciiTheme="majorBidi" w:hAnsiTheme="majorBidi" w:cstheme="majorBidi"/>
                <w:sz w:val="28"/>
                <w:szCs w:val="28"/>
              </w:rPr>
            </w:pPr>
            <w:r>
              <w:rPr>
                <w:rFonts w:asciiTheme="majorBidi" w:hAnsiTheme="majorBidi" w:cstheme="majorBidi"/>
                <w:sz w:val="28"/>
                <w:szCs w:val="28"/>
              </w:rPr>
              <w:t>Oil and gas</w:t>
            </w:r>
          </w:p>
        </w:tc>
        <w:tc>
          <w:tcPr>
            <w:tcW w:w="1330" w:type="dxa"/>
            <w:shd w:val="clear" w:color="auto" w:fill="auto"/>
            <w:vAlign w:val="bottom"/>
          </w:tcPr>
          <w:p w14:paraId="0623F26D" w14:textId="2B071D8C" w:rsidR="00E35C95" w:rsidRPr="007B187D" w:rsidRDefault="00E35C95" w:rsidP="00E35C95">
            <w:pPr>
              <w:ind w:right="57"/>
              <w:jc w:val="right"/>
              <w:rPr>
                <w:rFonts w:ascii="Angsana New" w:hAnsi="Angsana New"/>
                <w:sz w:val="28"/>
                <w:szCs w:val="28"/>
              </w:rPr>
            </w:pPr>
            <w:r w:rsidRPr="000E0F36">
              <w:rPr>
                <w:rFonts w:ascii="Angsana New" w:hAnsi="Angsana New"/>
                <w:sz w:val="28"/>
                <w:szCs w:val="28"/>
              </w:rPr>
              <w:t>40,443</w:t>
            </w:r>
          </w:p>
        </w:tc>
        <w:tc>
          <w:tcPr>
            <w:tcW w:w="1479" w:type="dxa"/>
            <w:shd w:val="clear" w:color="auto" w:fill="auto"/>
            <w:vAlign w:val="bottom"/>
          </w:tcPr>
          <w:p w14:paraId="2C17E643" w14:textId="77777777" w:rsidR="00E35C95" w:rsidRPr="00DC7DC3" w:rsidRDefault="00E35C95" w:rsidP="00E35C95">
            <w:pPr>
              <w:ind w:right="57"/>
              <w:jc w:val="right"/>
              <w:rPr>
                <w:rFonts w:ascii="Angsana New" w:hAnsi="Angsana New"/>
                <w:sz w:val="28"/>
                <w:szCs w:val="28"/>
              </w:rPr>
            </w:pPr>
            <w:r w:rsidRPr="00092772">
              <w:rPr>
                <w:rFonts w:ascii="Angsana New" w:hAnsi="Angsana New"/>
                <w:sz w:val="28"/>
                <w:szCs w:val="28"/>
              </w:rPr>
              <w:t>27,237</w:t>
            </w:r>
          </w:p>
        </w:tc>
        <w:tc>
          <w:tcPr>
            <w:tcW w:w="1330" w:type="dxa"/>
            <w:shd w:val="clear" w:color="auto" w:fill="auto"/>
            <w:vAlign w:val="bottom"/>
          </w:tcPr>
          <w:p w14:paraId="2BE967B1" w14:textId="77777777" w:rsidR="00E35C95" w:rsidRPr="007B187D" w:rsidRDefault="00E35C95" w:rsidP="00E35C95">
            <w:pPr>
              <w:ind w:right="57"/>
              <w:jc w:val="right"/>
              <w:rPr>
                <w:rFonts w:ascii="Angsana New" w:hAnsi="Angsana New"/>
                <w:sz w:val="28"/>
                <w:szCs w:val="28"/>
              </w:rPr>
            </w:pPr>
            <w:r w:rsidRPr="007B187D">
              <w:rPr>
                <w:rFonts w:ascii="Angsana New" w:hAnsi="Angsana New"/>
                <w:sz w:val="28"/>
                <w:szCs w:val="28"/>
              </w:rPr>
              <w:t>40,443</w:t>
            </w:r>
          </w:p>
        </w:tc>
        <w:tc>
          <w:tcPr>
            <w:tcW w:w="1332" w:type="dxa"/>
            <w:shd w:val="clear" w:color="auto" w:fill="auto"/>
            <w:vAlign w:val="bottom"/>
          </w:tcPr>
          <w:p w14:paraId="343BB27D" w14:textId="77777777" w:rsidR="00E35C95" w:rsidRPr="007D2336" w:rsidRDefault="00E35C95" w:rsidP="00E35C95">
            <w:pPr>
              <w:ind w:right="57"/>
              <w:jc w:val="right"/>
              <w:rPr>
                <w:rFonts w:ascii="Angsana New" w:hAnsi="Angsana New"/>
                <w:sz w:val="28"/>
                <w:szCs w:val="28"/>
              </w:rPr>
            </w:pPr>
            <w:r w:rsidRPr="00B17872">
              <w:rPr>
                <w:rFonts w:ascii="Angsana New" w:hAnsi="Angsana New"/>
                <w:sz w:val="28"/>
                <w:szCs w:val="28"/>
              </w:rPr>
              <w:t>27,238</w:t>
            </w:r>
          </w:p>
        </w:tc>
      </w:tr>
      <w:tr w:rsidR="00E35C95" w:rsidRPr="005122D1" w14:paraId="51EF8B70" w14:textId="77777777" w:rsidTr="00CA70B3">
        <w:trPr>
          <w:cantSplit/>
          <w:trHeight w:val="21"/>
        </w:trPr>
        <w:tc>
          <w:tcPr>
            <w:tcW w:w="3759" w:type="dxa"/>
          </w:tcPr>
          <w:p w14:paraId="091E8A1D" w14:textId="7939A0E9" w:rsidR="00E35C95" w:rsidRPr="00B51D1D" w:rsidRDefault="00E35C95" w:rsidP="00E35C95">
            <w:pPr>
              <w:ind w:left="-104"/>
              <w:rPr>
                <w:rFonts w:asciiTheme="majorBidi" w:hAnsiTheme="majorBidi" w:cstheme="majorBidi"/>
                <w:sz w:val="28"/>
                <w:szCs w:val="28"/>
              </w:rPr>
            </w:pPr>
            <w:r>
              <w:rPr>
                <w:rFonts w:asciiTheme="majorBidi" w:hAnsiTheme="majorBidi" w:cstheme="majorBidi"/>
                <w:sz w:val="28"/>
                <w:szCs w:val="28"/>
              </w:rPr>
              <w:t>Maintenance</w:t>
            </w:r>
          </w:p>
        </w:tc>
        <w:tc>
          <w:tcPr>
            <w:tcW w:w="1330" w:type="dxa"/>
            <w:shd w:val="clear" w:color="auto" w:fill="auto"/>
            <w:vAlign w:val="bottom"/>
          </w:tcPr>
          <w:p w14:paraId="73A54097" w14:textId="25814960" w:rsidR="00E35C95" w:rsidRPr="007B187D" w:rsidRDefault="00E35C95" w:rsidP="00E35C95">
            <w:pPr>
              <w:ind w:right="57"/>
              <w:jc w:val="right"/>
              <w:rPr>
                <w:rFonts w:ascii="Angsana New" w:hAnsi="Angsana New"/>
                <w:sz w:val="28"/>
                <w:szCs w:val="28"/>
              </w:rPr>
            </w:pPr>
            <w:r w:rsidRPr="00F75B2F">
              <w:rPr>
                <w:rFonts w:ascii="Angsana New" w:hAnsi="Angsana New"/>
                <w:sz w:val="28"/>
                <w:szCs w:val="28"/>
              </w:rPr>
              <w:t>12,657</w:t>
            </w:r>
          </w:p>
        </w:tc>
        <w:tc>
          <w:tcPr>
            <w:tcW w:w="1479" w:type="dxa"/>
            <w:shd w:val="clear" w:color="auto" w:fill="auto"/>
            <w:vAlign w:val="bottom"/>
          </w:tcPr>
          <w:p w14:paraId="25ABDAB1" w14:textId="77777777" w:rsidR="00E35C95" w:rsidRPr="00DC7DC3" w:rsidRDefault="00E35C95" w:rsidP="00E35C95">
            <w:pPr>
              <w:ind w:right="57"/>
              <w:jc w:val="right"/>
              <w:rPr>
                <w:rFonts w:ascii="Angsana New" w:hAnsi="Angsana New"/>
                <w:sz w:val="28"/>
                <w:szCs w:val="28"/>
              </w:rPr>
            </w:pPr>
            <w:r w:rsidRPr="00092772">
              <w:rPr>
                <w:rFonts w:ascii="Angsana New" w:hAnsi="Angsana New"/>
                <w:sz w:val="28"/>
                <w:szCs w:val="28"/>
              </w:rPr>
              <w:t>8,744</w:t>
            </w:r>
          </w:p>
        </w:tc>
        <w:tc>
          <w:tcPr>
            <w:tcW w:w="1330" w:type="dxa"/>
            <w:shd w:val="clear" w:color="auto" w:fill="auto"/>
            <w:vAlign w:val="bottom"/>
          </w:tcPr>
          <w:p w14:paraId="4CF17943" w14:textId="77777777" w:rsidR="00E35C95" w:rsidRPr="007B187D" w:rsidRDefault="00E35C95" w:rsidP="00E35C95">
            <w:pPr>
              <w:ind w:right="57"/>
              <w:jc w:val="right"/>
              <w:rPr>
                <w:rFonts w:ascii="Angsana New" w:hAnsi="Angsana New"/>
                <w:sz w:val="28"/>
                <w:szCs w:val="28"/>
              </w:rPr>
            </w:pPr>
            <w:r w:rsidRPr="007B187D">
              <w:rPr>
                <w:rFonts w:ascii="Angsana New" w:hAnsi="Angsana New"/>
                <w:sz w:val="28"/>
                <w:szCs w:val="28"/>
              </w:rPr>
              <w:t>11,474</w:t>
            </w:r>
          </w:p>
        </w:tc>
        <w:tc>
          <w:tcPr>
            <w:tcW w:w="1332" w:type="dxa"/>
            <w:shd w:val="clear" w:color="auto" w:fill="auto"/>
            <w:vAlign w:val="bottom"/>
          </w:tcPr>
          <w:p w14:paraId="66C5EBAF" w14:textId="77777777" w:rsidR="00E35C95" w:rsidRPr="007D2336" w:rsidRDefault="00E35C95" w:rsidP="00E35C95">
            <w:pPr>
              <w:ind w:right="57"/>
              <w:jc w:val="right"/>
              <w:rPr>
                <w:rFonts w:ascii="Angsana New" w:hAnsi="Angsana New"/>
                <w:sz w:val="28"/>
                <w:szCs w:val="28"/>
              </w:rPr>
            </w:pPr>
            <w:r w:rsidRPr="00B17872">
              <w:rPr>
                <w:rFonts w:ascii="Angsana New" w:hAnsi="Angsana New"/>
                <w:sz w:val="28"/>
                <w:szCs w:val="28"/>
              </w:rPr>
              <w:t>7,802</w:t>
            </w:r>
          </w:p>
        </w:tc>
      </w:tr>
      <w:tr w:rsidR="00E35C95" w14:paraId="3A9C5877" w14:textId="77777777" w:rsidTr="00CA70B3">
        <w:trPr>
          <w:cantSplit/>
          <w:trHeight w:val="21"/>
        </w:trPr>
        <w:tc>
          <w:tcPr>
            <w:tcW w:w="3759" w:type="dxa"/>
          </w:tcPr>
          <w:p w14:paraId="6DC532FB" w14:textId="5F8EE3D9" w:rsidR="00E35C95" w:rsidRPr="00B51D1D" w:rsidRDefault="00E35C95" w:rsidP="00E35C95">
            <w:pPr>
              <w:ind w:left="-104"/>
              <w:rPr>
                <w:rFonts w:asciiTheme="majorBidi" w:hAnsiTheme="majorBidi" w:cstheme="majorBidi"/>
                <w:sz w:val="28"/>
                <w:szCs w:val="28"/>
                <w:cs/>
              </w:rPr>
            </w:pPr>
            <w:r>
              <w:rPr>
                <w:rFonts w:asciiTheme="majorBidi" w:hAnsiTheme="majorBidi" w:cstheme="majorBidi"/>
                <w:sz w:val="28"/>
                <w:szCs w:val="28"/>
              </w:rPr>
              <w:t>Cost of customs clearance</w:t>
            </w:r>
          </w:p>
        </w:tc>
        <w:tc>
          <w:tcPr>
            <w:tcW w:w="1330" w:type="dxa"/>
            <w:shd w:val="clear" w:color="auto" w:fill="auto"/>
            <w:vAlign w:val="bottom"/>
          </w:tcPr>
          <w:p w14:paraId="4141CB95" w14:textId="5B39DCB4" w:rsidR="00E35C95" w:rsidRPr="007B187D" w:rsidRDefault="00E35C95" w:rsidP="00E35C95">
            <w:pPr>
              <w:ind w:right="57"/>
              <w:jc w:val="right"/>
              <w:rPr>
                <w:rFonts w:ascii="Angsana New" w:hAnsi="Angsana New"/>
                <w:sz w:val="28"/>
                <w:szCs w:val="28"/>
              </w:rPr>
            </w:pPr>
            <w:r w:rsidRPr="00F75B2F">
              <w:rPr>
                <w:rFonts w:ascii="Angsana New" w:hAnsi="Angsana New"/>
                <w:sz w:val="28"/>
                <w:szCs w:val="28"/>
              </w:rPr>
              <w:t>3,31</w:t>
            </w:r>
            <w:r>
              <w:rPr>
                <w:rFonts w:ascii="Angsana New" w:hAnsi="Angsana New"/>
                <w:sz w:val="28"/>
                <w:szCs w:val="28"/>
              </w:rPr>
              <w:t>8</w:t>
            </w:r>
          </w:p>
        </w:tc>
        <w:tc>
          <w:tcPr>
            <w:tcW w:w="1479" w:type="dxa"/>
            <w:shd w:val="clear" w:color="auto" w:fill="auto"/>
            <w:vAlign w:val="bottom"/>
          </w:tcPr>
          <w:p w14:paraId="142BEB79" w14:textId="77777777" w:rsidR="00E35C95" w:rsidRPr="00DC7DC3" w:rsidRDefault="00E35C95" w:rsidP="00E35C95">
            <w:pPr>
              <w:ind w:right="57"/>
              <w:jc w:val="right"/>
              <w:rPr>
                <w:rFonts w:ascii="Angsana New" w:hAnsi="Angsana New"/>
                <w:sz w:val="28"/>
                <w:szCs w:val="28"/>
              </w:rPr>
            </w:pPr>
            <w:r w:rsidRPr="00092772">
              <w:rPr>
                <w:rFonts w:ascii="Angsana New" w:hAnsi="Angsana New"/>
                <w:sz w:val="28"/>
                <w:szCs w:val="28"/>
              </w:rPr>
              <w:t>3,069</w:t>
            </w:r>
          </w:p>
        </w:tc>
        <w:tc>
          <w:tcPr>
            <w:tcW w:w="1330" w:type="dxa"/>
            <w:shd w:val="clear" w:color="auto" w:fill="auto"/>
            <w:vAlign w:val="bottom"/>
          </w:tcPr>
          <w:p w14:paraId="73F53A59" w14:textId="77777777" w:rsidR="00E35C95" w:rsidRPr="007B187D" w:rsidRDefault="00E35C95" w:rsidP="00E35C95">
            <w:pPr>
              <w:ind w:right="57"/>
              <w:jc w:val="right"/>
              <w:rPr>
                <w:rFonts w:ascii="Angsana New" w:hAnsi="Angsana New"/>
                <w:sz w:val="28"/>
                <w:szCs w:val="28"/>
              </w:rPr>
            </w:pPr>
            <w:r w:rsidRPr="007B187D">
              <w:rPr>
                <w:rFonts w:ascii="Angsana New" w:hAnsi="Angsana New"/>
                <w:sz w:val="28"/>
                <w:szCs w:val="28"/>
              </w:rPr>
              <w:t>3,318</w:t>
            </w:r>
          </w:p>
        </w:tc>
        <w:tc>
          <w:tcPr>
            <w:tcW w:w="1332" w:type="dxa"/>
            <w:shd w:val="clear" w:color="auto" w:fill="auto"/>
            <w:vAlign w:val="bottom"/>
          </w:tcPr>
          <w:p w14:paraId="21CC6DC8" w14:textId="77777777" w:rsidR="00E35C95" w:rsidRPr="007D2336" w:rsidRDefault="00E35C95" w:rsidP="00E35C95">
            <w:pPr>
              <w:ind w:right="57"/>
              <w:jc w:val="right"/>
              <w:rPr>
                <w:rFonts w:ascii="Angsana New" w:hAnsi="Angsana New"/>
                <w:sz w:val="28"/>
                <w:szCs w:val="28"/>
              </w:rPr>
            </w:pPr>
            <w:r w:rsidRPr="00B17872">
              <w:rPr>
                <w:rFonts w:ascii="Angsana New" w:hAnsi="Angsana New"/>
                <w:sz w:val="28"/>
                <w:szCs w:val="28"/>
              </w:rPr>
              <w:t>3,069</w:t>
            </w:r>
          </w:p>
        </w:tc>
      </w:tr>
      <w:tr w:rsidR="00E35C95" w:rsidRPr="00013C98" w14:paraId="6AD7F05C" w14:textId="77777777" w:rsidTr="00CA70B3">
        <w:trPr>
          <w:cantSplit/>
          <w:trHeight w:val="21"/>
        </w:trPr>
        <w:tc>
          <w:tcPr>
            <w:tcW w:w="3759" w:type="dxa"/>
          </w:tcPr>
          <w:p w14:paraId="1AFA99A9" w14:textId="64ACBF76" w:rsidR="00E35C95" w:rsidRPr="00B51D1D" w:rsidRDefault="00E35C95" w:rsidP="00E35C95">
            <w:pPr>
              <w:ind w:left="-104"/>
              <w:rPr>
                <w:rFonts w:asciiTheme="majorBidi" w:hAnsiTheme="majorBidi" w:cstheme="majorBidi"/>
                <w:sz w:val="28"/>
                <w:szCs w:val="28"/>
              </w:rPr>
            </w:pPr>
            <w:r>
              <w:rPr>
                <w:rFonts w:asciiTheme="majorBidi" w:hAnsiTheme="majorBidi" w:cstheme="majorBidi"/>
                <w:sz w:val="28"/>
                <w:szCs w:val="28"/>
              </w:rPr>
              <w:t>Other</w:t>
            </w:r>
          </w:p>
        </w:tc>
        <w:tc>
          <w:tcPr>
            <w:tcW w:w="1330" w:type="dxa"/>
            <w:shd w:val="clear" w:color="auto" w:fill="auto"/>
            <w:vAlign w:val="bottom"/>
          </w:tcPr>
          <w:p w14:paraId="1AE5A65D" w14:textId="5F56F97B" w:rsidR="00E35C95" w:rsidRPr="007B187D" w:rsidRDefault="00E35C95" w:rsidP="00E35C95">
            <w:pPr>
              <w:pBdr>
                <w:bottom w:val="single" w:sz="4" w:space="1" w:color="auto"/>
              </w:pBdr>
              <w:ind w:right="57"/>
              <w:jc w:val="right"/>
              <w:rPr>
                <w:rFonts w:ascii="Angsana New" w:hAnsi="Angsana New"/>
                <w:sz w:val="28"/>
                <w:szCs w:val="28"/>
              </w:rPr>
            </w:pPr>
            <w:r>
              <w:rPr>
                <w:rFonts w:ascii="Angsana New" w:hAnsi="Angsana New"/>
                <w:sz w:val="28"/>
                <w:szCs w:val="28"/>
              </w:rPr>
              <w:t>55,798</w:t>
            </w:r>
          </w:p>
        </w:tc>
        <w:tc>
          <w:tcPr>
            <w:tcW w:w="1479" w:type="dxa"/>
            <w:shd w:val="clear" w:color="auto" w:fill="auto"/>
            <w:vAlign w:val="bottom"/>
          </w:tcPr>
          <w:p w14:paraId="772BF993" w14:textId="77777777" w:rsidR="00E35C95" w:rsidRPr="00DC7DC3" w:rsidRDefault="00E35C95" w:rsidP="00E35C95">
            <w:pPr>
              <w:pBdr>
                <w:bottom w:val="single" w:sz="4" w:space="1" w:color="auto"/>
              </w:pBdr>
              <w:ind w:right="57"/>
              <w:jc w:val="right"/>
              <w:rPr>
                <w:rFonts w:ascii="Angsana New" w:hAnsi="Angsana New"/>
                <w:sz w:val="28"/>
                <w:szCs w:val="28"/>
              </w:rPr>
            </w:pPr>
            <w:r w:rsidRPr="00092772">
              <w:rPr>
                <w:rFonts w:ascii="Angsana New" w:hAnsi="Angsana New"/>
                <w:sz w:val="28"/>
                <w:szCs w:val="28"/>
              </w:rPr>
              <w:t>49,255</w:t>
            </w:r>
          </w:p>
        </w:tc>
        <w:tc>
          <w:tcPr>
            <w:tcW w:w="1330" w:type="dxa"/>
            <w:shd w:val="clear" w:color="auto" w:fill="auto"/>
            <w:vAlign w:val="bottom"/>
          </w:tcPr>
          <w:p w14:paraId="6D127AA7" w14:textId="77777777" w:rsidR="00E35C95" w:rsidRPr="007B187D" w:rsidRDefault="00E35C95" w:rsidP="00E35C95">
            <w:pPr>
              <w:pBdr>
                <w:bottom w:val="single" w:sz="4" w:space="1" w:color="auto"/>
              </w:pBdr>
              <w:ind w:right="57"/>
              <w:jc w:val="right"/>
              <w:rPr>
                <w:rFonts w:ascii="Angsana New" w:hAnsi="Angsana New"/>
                <w:sz w:val="28"/>
                <w:szCs w:val="28"/>
              </w:rPr>
            </w:pPr>
            <w:r w:rsidRPr="007B187D">
              <w:rPr>
                <w:rFonts w:ascii="Angsana New" w:hAnsi="Angsana New"/>
                <w:sz w:val="28"/>
                <w:szCs w:val="28"/>
              </w:rPr>
              <w:t>28,845</w:t>
            </w:r>
          </w:p>
        </w:tc>
        <w:tc>
          <w:tcPr>
            <w:tcW w:w="1332" w:type="dxa"/>
            <w:shd w:val="clear" w:color="auto" w:fill="auto"/>
            <w:vAlign w:val="bottom"/>
          </w:tcPr>
          <w:p w14:paraId="78F85B6A" w14:textId="77777777" w:rsidR="00E35C95" w:rsidRPr="007D2336" w:rsidRDefault="00E35C95" w:rsidP="00E35C95">
            <w:pPr>
              <w:pBdr>
                <w:bottom w:val="single" w:sz="4" w:space="1" w:color="auto"/>
              </w:pBdr>
              <w:ind w:right="57"/>
              <w:jc w:val="right"/>
              <w:rPr>
                <w:rFonts w:ascii="Angsana New" w:hAnsi="Angsana New"/>
                <w:sz w:val="28"/>
                <w:szCs w:val="28"/>
                <w:cs/>
              </w:rPr>
            </w:pPr>
            <w:r w:rsidRPr="00B17872">
              <w:rPr>
                <w:rFonts w:ascii="Angsana New" w:hAnsi="Angsana New"/>
                <w:sz w:val="28"/>
                <w:szCs w:val="28"/>
              </w:rPr>
              <w:t>28,952</w:t>
            </w:r>
          </w:p>
        </w:tc>
      </w:tr>
      <w:tr w:rsidR="00E35C95" w:rsidRPr="00013C98" w14:paraId="55B96AB7" w14:textId="77777777" w:rsidTr="00CA70B3">
        <w:trPr>
          <w:cantSplit/>
          <w:trHeight w:val="21"/>
        </w:trPr>
        <w:tc>
          <w:tcPr>
            <w:tcW w:w="3759" w:type="dxa"/>
          </w:tcPr>
          <w:p w14:paraId="792CE730" w14:textId="440CD155" w:rsidR="00E35C95" w:rsidRPr="00B51D1D" w:rsidRDefault="00E35C95" w:rsidP="00E35C95">
            <w:pPr>
              <w:ind w:left="-104"/>
              <w:rPr>
                <w:rFonts w:asciiTheme="majorBidi" w:hAnsiTheme="majorBidi" w:cstheme="majorBidi"/>
                <w:sz w:val="28"/>
                <w:szCs w:val="28"/>
              </w:rPr>
            </w:pPr>
            <w:r>
              <w:rPr>
                <w:rFonts w:asciiTheme="majorBidi" w:hAnsiTheme="majorBidi" w:cstheme="majorBidi"/>
                <w:sz w:val="28"/>
                <w:szCs w:val="28"/>
              </w:rPr>
              <w:t>Total</w:t>
            </w:r>
          </w:p>
        </w:tc>
        <w:tc>
          <w:tcPr>
            <w:tcW w:w="1330" w:type="dxa"/>
            <w:shd w:val="clear" w:color="auto" w:fill="auto"/>
            <w:vAlign w:val="bottom"/>
          </w:tcPr>
          <w:p w14:paraId="4AAE20B0" w14:textId="75492CF3" w:rsidR="00E35C95" w:rsidRPr="007B187D" w:rsidRDefault="00E35C95" w:rsidP="00E35C95">
            <w:pPr>
              <w:pBdr>
                <w:bottom w:val="double" w:sz="4" w:space="1" w:color="auto"/>
              </w:pBdr>
              <w:ind w:right="57"/>
              <w:jc w:val="right"/>
              <w:rPr>
                <w:rFonts w:ascii="Angsana New" w:hAnsi="Angsana New"/>
                <w:sz w:val="28"/>
                <w:szCs w:val="28"/>
              </w:rPr>
            </w:pPr>
            <w:r>
              <w:rPr>
                <w:rFonts w:ascii="Angsana New" w:hAnsi="Angsana New"/>
                <w:sz w:val="28"/>
                <w:szCs w:val="28"/>
              </w:rPr>
              <w:t>270,162</w:t>
            </w:r>
          </w:p>
        </w:tc>
        <w:tc>
          <w:tcPr>
            <w:tcW w:w="1479" w:type="dxa"/>
            <w:shd w:val="clear" w:color="auto" w:fill="auto"/>
            <w:vAlign w:val="bottom"/>
          </w:tcPr>
          <w:p w14:paraId="1528CA58" w14:textId="77777777" w:rsidR="00E35C95" w:rsidRPr="00DC7DC3" w:rsidRDefault="00E35C95" w:rsidP="00E35C95">
            <w:pPr>
              <w:pBdr>
                <w:bottom w:val="double" w:sz="4" w:space="1" w:color="auto"/>
              </w:pBdr>
              <w:ind w:right="57"/>
              <w:jc w:val="right"/>
              <w:rPr>
                <w:rFonts w:ascii="Angsana New" w:hAnsi="Angsana New"/>
                <w:sz w:val="28"/>
                <w:szCs w:val="28"/>
              </w:rPr>
            </w:pPr>
            <w:r w:rsidRPr="00092772">
              <w:rPr>
                <w:rFonts w:ascii="Angsana New" w:hAnsi="Angsana New"/>
                <w:sz w:val="28"/>
                <w:szCs w:val="28"/>
              </w:rPr>
              <w:t>260,936</w:t>
            </w:r>
          </w:p>
        </w:tc>
        <w:tc>
          <w:tcPr>
            <w:tcW w:w="1330" w:type="dxa"/>
            <w:shd w:val="clear" w:color="auto" w:fill="auto"/>
            <w:vAlign w:val="bottom"/>
          </w:tcPr>
          <w:p w14:paraId="58E7539B" w14:textId="77777777" w:rsidR="00E35C95" w:rsidRPr="007B187D" w:rsidRDefault="00E35C95" w:rsidP="00E35C95">
            <w:pPr>
              <w:pBdr>
                <w:bottom w:val="double" w:sz="4" w:space="1" w:color="auto"/>
              </w:pBdr>
              <w:ind w:right="57"/>
              <w:jc w:val="right"/>
              <w:rPr>
                <w:rFonts w:ascii="Angsana New" w:hAnsi="Angsana New"/>
                <w:sz w:val="28"/>
                <w:szCs w:val="28"/>
              </w:rPr>
            </w:pPr>
            <w:r w:rsidRPr="007B187D">
              <w:rPr>
                <w:rFonts w:ascii="Angsana New" w:hAnsi="Angsana New"/>
                <w:sz w:val="28"/>
                <w:szCs w:val="28"/>
              </w:rPr>
              <w:t>214,672</w:t>
            </w:r>
          </w:p>
        </w:tc>
        <w:tc>
          <w:tcPr>
            <w:tcW w:w="1332" w:type="dxa"/>
            <w:shd w:val="clear" w:color="auto" w:fill="auto"/>
            <w:vAlign w:val="bottom"/>
          </w:tcPr>
          <w:p w14:paraId="3D7F3FA5" w14:textId="77777777" w:rsidR="00E35C95" w:rsidRPr="007D2336" w:rsidRDefault="00E35C95" w:rsidP="00E35C95">
            <w:pPr>
              <w:pBdr>
                <w:bottom w:val="double" w:sz="4" w:space="1" w:color="auto"/>
              </w:pBdr>
              <w:ind w:right="57"/>
              <w:jc w:val="right"/>
              <w:rPr>
                <w:rFonts w:ascii="Angsana New" w:hAnsi="Angsana New"/>
                <w:sz w:val="28"/>
                <w:szCs w:val="28"/>
              </w:rPr>
            </w:pPr>
            <w:r w:rsidRPr="00B17872">
              <w:rPr>
                <w:rFonts w:ascii="Angsana New" w:hAnsi="Angsana New"/>
                <w:sz w:val="28"/>
                <w:szCs w:val="28"/>
              </w:rPr>
              <w:t>219,092</w:t>
            </w:r>
          </w:p>
        </w:tc>
      </w:tr>
    </w:tbl>
    <w:p w14:paraId="17D7139F" w14:textId="77777777" w:rsidR="00277A1F" w:rsidRDefault="00277A1F" w:rsidP="00DE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E38E6B7" w14:textId="6E575884" w:rsidR="00742586" w:rsidRPr="00B92B9D" w:rsidRDefault="00742586">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Pr>
          <w:rFonts w:ascii="Angsana New" w:hAnsi="Angsana New"/>
          <w:b/>
          <w:bCs/>
          <w:sz w:val="28"/>
          <w:szCs w:val="28"/>
        </w:rPr>
        <w:t>RECONCILIATION OF DILUTED EARNINGS (LOSS) PER SHARE</w:t>
      </w:r>
    </w:p>
    <w:p w14:paraId="6C6B15EE" w14:textId="24B74C36" w:rsidR="005F0E67" w:rsidRPr="00B92B9D" w:rsidRDefault="005F0E67" w:rsidP="005F0E67">
      <w:pPr>
        <w:ind w:left="567"/>
        <w:rPr>
          <w:rFonts w:ascii="Angsana New" w:hAnsi="Angsana New"/>
          <w:sz w:val="28"/>
          <w:szCs w:val="28"/>
        </w:rPr>
      </w:pPr>
      <w:r w:rsidRPr="00B92B9D">
        <w:rPr>
          <w:rFonts w:ascii="Angsana New" w:hAnsi="Angsana New"/>
          <w:sz w:val="28"/>
          <w:szCs w:val="28"/>
        </w:rPr>
        <w:t xml:space="preserve">The Company did not calculate the diluted loss per share for the </w:t>
      </w:r>
      <w:r w:rsidR="00CD34AF">
        <w:rPr>
          <w:rFonts w:ascii="Angsana New" w:hAnsi="Angsana New"/>
          <w:sz w:val="28"/>
          <w:szCs w:val="28"/>
        </w:rPr>
        <w:t>as at</w:t>
      </w:r>
      <w:r w:rsidRPr="00847498">
        <w:rPr>
          <w:rFonts w:ascii="Angsana New" w:hAnsi="Angsana New"/>
          <w:sz w:val="28"/>
          <w:szCs w:val="28"/>
        </w:rPr>
        <w:t xml:space="preserve"> </w:t>
      </w:r>
      <w:r w:rsidR="00292D3C">
        <w:rPr>
          <w:rFonts w:ascii="Angsana New" w:hAnsi="Angsana New"/>
          <w:sz w:val="28"/>
          <w:szCs w:val="28"/>
        </w:rPr>
        <w:t>December</w:t>
      </w:r>
      <w:r w:rsidR="007D14F1" w:rsidRPr="00847498">
        <w:rPr>
          <w:rFonts w:ascii="Angsana New" w:hAnsi="Angsana New"/>
          <w:sz w:val="28"/>
          <w:szCs w:val="28"/>
        </w:rPr>
        <w:t xml:space="preserve"> </w:t>
      </w:r>
      <w:r w:rsidRPr="00847498">
        <w:rPr>
          <w:rFonts w:ascii="Angsana New" w:hAnsi="Angsana New"/>
          <w:sz w:val="28"/>
          <w:szCs w:val="28"/>
          <w:cs/>
        </w:rPr>
        <w:t>3</w:t>
      </w:r>
      <w:r w:rsidR="00292D3C">
        <w:rPr>
          <w:rFonts w:ascii="Angsana New" w:hAnsi="Angsana New"/>
          <w:sz w:val="28"/>
          <w:szCs w:val="28"/>
        </w:rPr>
        <w:t>1</w:t>
      </w:r>
      <w:r w:rsidRPr="00847498">
        <w:rPr>
          <w:rFonts w:ascii="Angsana New" w:hAnsi="Angsana New"/>
          <w:sz w:val="28"/>
          <w:szCs w:val="28"/>
        </w:rPr>
        <w:t xml:space="preserve">, </w:t>
      </w:r>
      <w:r w:rsidRPr="00847498">
        <w:rPr>
          <w:rFonts w:ascii="Angsana New" w:hAnsi="Angsana New"/>
          <w:sz w:val="28"/>
          <w:szCs w:val="28"/>
          <w:cs/>
        </w:rPr>
        <w:t>202</w:t>
      </w:r>
      <w:r w:rsidR="00E948EA" w:rsidRPr="00847498">
        <w:rPr>
          <w:rFonts w:ascii="Angsana New" w:hAnsi="Angsana New"/>
          <w:sz w:val="28"/>
          <w:szCs w:val="28"/>
        </w:rPr>
        <w:t>2</w:t>
      </w:r>
      <w:r w:rsidRPr="00847498">
        <w:rPr>
          <w:rFonts w:ascii="Angsana New" w:hAnsi="Angsana New"/>
          <w:sz w:val="28"/>
          <w:szCs w:val="28"/>
          <w:cs/>
        </w:rPr>
        <w:t xml:space="preserve"> </w:t>
      </w:r>
      <w:r w:rsidRPr="00847498">
        <w:rPr>
          <w:rFonts w:ascii="Angsana New" w:hAnsi="Angsana New"/>
          <w:sz w:val="28"/>
          <w:szCs w:val="28"/>
        </w:rPr>
        <w:t>because</w:t>
      </w:r>
      <w:r w:rsidRPr="00B92B9D">
        <w:rPr>
          <w:rFonts w:ascii="Angsana New" w:hAnsi="Angsana New"/>
          <w:sz w:val="28"/>
          <w:szCs w:val="28"/>
        </w:rPr>
        <w:t xml:space="preserve"> the fair value of ordinary shares was lower than the exercise price of ordinary shares.</w:t>
      </w:r>
    </w:p>
    <w:p w14:paraId="59436583" w14:textId="4B22A5EF" w:rsidR="00424A9B" w:rsidRPr="00B92B9D" w:rsidRDefault="00424A9B">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FINANCIAL INSTRUMENTS</w:t>
      </w:r>
    </w:p>
    <w:p w14:paraId="23DC3777" w14:textId="77777777" w:rsidR="00B61385" w:rsidRPr="00B61385" w:rsidRDefault="00B61385" w:rsidP="00B6138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outlineLvl w:val="0"/>
        <w:rPr>
          <w:rFonts w:ascii="Angsana New" w:hAnsi="Angsana New"/>
          <w:b/>
          <w:bCs/>
          <w:vanish/>
          <w:sz w:val="28"/>
          <w:szCs w:val="28"/>
        </w:rPr>
      </w:pPr>
    </w:p>
    <w:p w14:paraId="4467379D" w14:textId="77777777" w:rsidR="00B61385" w:rsidRPr="00B61385" w:rsidRDefault="00B61385" w:rsidP="00B6138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outlineLvl w:val="0"/>
        <w:rPr>
          <w:rFonts w:ascii="Angsana New" w:hAnsi="Angsana New"/>
          <w:b/>
          <w:bCs/>
          <w:vanish/>
          <w:sz w:val="28"/>
          <w:szCs w:val="28"/>
        </w:rPr>
      </w:pPr>
    </w:p>
    <w:p w14:paraId="4F6CF07F" w14:textId="77777777" w:rsidR="00B61385" w:rsidRPr="00B61385" w:rsidRDefault="00B61385" w:rsidP="00B6138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outlineLvl w:val="0"/>
        <w:rPr>
          <w:rFonts w:ascii="Angsana New" w:hAnsi="Angsana New"/>
          <w:b/>
          <w:bCs/>
          <w:vanish/>
          <w:sz w:val="28"/>
          <w:szCs w:val="28"/>
        </w:rPr>
      </w:pPr>
    </w:p>
    <w:p w14:paraId="76051E45" w14:textId="46CD5CC6" w:rsidR="00424A9B" w:rsidRPr="00C77D7A" w:rsidRDefault="00424A9B" w:rsidP="00B61385">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27"/>
        <w:jc w:val="both"/>
        <w:outlineLvl w:val="0"/>
        <w:rPr>
          <w:rFonts w:ascii="Angsana New" w:hAnsi="Angsana New"/>
          <w:b/>
          <w:bCs/>
          <w:sz w:val="28"/>
          <w:szCs w:val="28"/>
        </w:rPr>
      </w:pPr>
      <w:r w:rsidRPr="00C77D7A">
        <w:rPr>
          <w:rFonts w:ascii="Angsana New" w:hAnsi="Angsana New"/>
          <w:b/>
          <w:bCs/>
          <w:sz w:val="28"/>
          <w:szCs w:val="28"/>
        </w:rPr>
        <w:t>Financial risk management policies</w:t>
      </w:r>
    </w:p>
    <w:p w14:paraId="3D673ADF" w14:textId="77777777" w:rsidR="00424A9B" w:rsidRPr="00B92B9D"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Angsana New" w:hAnsi="Angsana New"/>
          <w:sz w:val="28"/>
          <w:szCs w:val="28"/>
        </w:rPr>
      </w:pPr>
      <w:r w:rsidRPr="00B92B9D">
        <w:rPr>
          <w:rFonts w:ascii="Angsana New" w:hAnsi="Angsana New"/>
          <w:sz w:val="28"/>
          <w:szCs w:val="28"/>
        </w:rPr>
        <w:t xml:space="preserve">The Company is exposed to normal business risks from changes in market interest rates and currency exchange rates and from non - performance of contractual obligations by counterparties. </w:t>
      </w:r>
    </w:p>
    <w:p w14:paraId="3C4A55F4" w14:textId="75AC3D60" w:rsidR="00424A9B" w:rsidRPr="00C77D7A" w:rsidRDefault="00424A9B">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207"/>
        <w:jc w:val="both"/>
        <w:outlineLvl w:val="0"/>
        <w:rPr>
          <w:rFonts w:ascii="Angsana New" w:hAnsi="Angsana New"/>
          <w:b/>
          <w:bCs/>
          <w:sz w:val="28"/>
          <w:szCs w:val="28"/>
        </w:rPr>
      </w:pPr>
      <w:r w:rsidRPr="00C77D7A">
        <w:rPr>
          <w:rFonts w:ascii="Angsana New" w:hAnsi="Angsana New"/>
          <w:b/>
          <w:bCs/>
          <w:sz w:val="28"/>
          <w:szCs w:val="28"/>
        </w:rPr>
        <w:t>Credit risk</w:t>
      </w:r>
    </w:p>
    <w:p w14:paraId="0AD03C6C" w14:textId="77777777" w:rsidR="00424A9B" w:rsidRPr="00B92B9D"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both"/>
        <w:rPr>
          <w:rFonts w:ascii="Angsana New" w:hAnsi="Angsana New"/>
          <w:sz w:val="28"/>
          <w:szCs w:val="28"/>
        </w:rPr>
      </w:pPr>
      <w:r w:rsidRPr="00B92B9D">
        <w:rPr>
          <w:rFonts w:ascii="Angsana New" w:hAnsi="Angsana New"/>
          <w:sz w:val="28"/>
          <w:szCs w:val="28"/>
        </w:rPr>
        <w:t>Credit risk is the potential financial loss resulting from the failure of a customer or counterparty to settle its financial and contractual obligations to the Company as and when they fall due.</w:t>
      </w:r>
    </w:p>
    <w:p w14:paraId="71AAB959" w14:textId="1B81EF26" w:rsidR="00424A9B"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both"/>
        <w:rPr>
          <w:rFonts w:ascii="Angsana New" w:hAnsi="Angsana New"/>
          <w:b/>
          <w:bCs/>
          <w:sz w:val="28"/>
          <w:szCs w:val="28"/>
        </w:rPr>
      </w:pPr>
      <w:r w:rsidRPr="00B92B9D">
        <w:rPr>
          <w:rFonts w:ascii="Angsana New" w:hAnsi="Angsana New"/>
          <w:sz w:val="28"/>
          <w:szCs w:val="28"/>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w:t>
      </w:r>
    </w:p>
    <w:p w14:paraId="3D957B6D" w14:textId="3AF01FD7" w:rsidR="00424A9B" w:rsidRPr="00C77D7A" w:rsidRDefault="00424A9B">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207"/>
        <w:jc w:val="both"/>
        <w:outlineLvl w:val="0"/>
        <w:rPr>
          <w:rFonts w:ascii="Angsana New" w:hAnsi="Angsana New"/>
          <w:b/>
          <w:bCs/>
          <w:sz w:val="28"/>
          <w:szCs w:val="28"/>
        </w:rPr>
      </w:pPr>
      <w:r w:rsidRPr="00C77D7A">
        <w:rPr>
          <w:rFonts w:ascii="Angsana New" w:hAnsi="Angsana New"/>
          <w:b/>
          <w:bCs/>
          <w:sz w:val="28"/>
          <w:szCs w:val="28"/>
        </w:rPr>
        <w:t>Interest rate risk</w:t>
      </w:r>
    </w:p>
    <w:p w14:paraId="0B4494EC" w14:textId="2AACD440" w:rsidR="00424A9B" w:rsidRPr="00B92B9D"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993"/>
        <w:jc w:val="thaiDistribute"/>
        <w:textAlignment w:val="baseline"/>
        <w:rPr>
          <w:rFonts w:ascii="Angsana New" w:hAnsi="Angsana New"/>
          <w:b/>
          <w:bCs/>
          <w:sz w:val="28"/>
          <w:szCs w:val="28"/>
        </w:rPr>
      </w:pPr>
      <w:r w:rsidRPr="00B92B9D">
        <w:rPr>
          <w:rFonts w:ascii="Angsana New" w:hAnsi="Angsana New"/>
          <w:sz w:val="28"/>
          <w:szCs w:val="28"/>
        </w:rPr>
        <w:t>Interest rate risk from changes in market interest rate will affect the results of the Company operations and cash flows. The Company exposed the interest rate risk due to its</w:t>
      </w:r>
      <w:r w:rsidRPr="00B92B9D">
        <w:rPr>
          <w:rFonts w:ascii="Angsana New" w:hAnsi="Angsana New"/>
          <w:sz w:val="28"/>
          <w:szCs w:val="28"/>
          <w:cs/>
        </w:rPr>
        <w:t xml:space="preserve"> </w:t>
      </w:r>
      <w:r w:rsidRPr="00B92B9D">
        <w:rPr>
          <w:rFonts w:ascii="Angsana New" w:hAnsi="Angsana New"/>
          <w:sz w:val="28"/>
          <w:szCs w:val="28"/>
        </w:rPr>
        <w:t>deposits at financial</w:t>
      </w:r>
      <w:r w:rsidRPr="00B92B9D">
        <w:rPr>
          <w:rFonts w:ascii="Angsana New" w:hAnsi="Angsana New"/>
          <w:sz w:val="28"/>
          <w:szCs w:val="28"/>
          <w:cs/>
        </w:rPr>
        <w:t xml:space="preserve"> </w:t>
      </w:r>
      <w:r w:rsidRPr="00B92B9D">
        <w:rPr>
          <w:rFonts w:ascii="Angsana New" w:hAnsi="Angsana New"/>
          <w:sz w:val="28"/>
          <w:szCs w:val="28"/>
        </w:rPr>
        <w:t xml:space="preserve">institutions, current investments, short - term loans and deposits at bank with commitment and long - term liabilities under financial lease agreement. The Company do not use derivative financial instruments to hedge such risk.  </w:t>
      </w:r>
    </w:p>
    <w:p w14:paraId="177C7D02" w14:textId="37F07061" w:rsidR="00424A9B" w:rsidRPr="00B92B9D" w:rsidRDefault="00424A9B"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r w:rsidRPr="00B92B9D">
        <w:rPr>
          <w:rFonts w:ascii="Angsana New" w:hAnsi="Angsana New"/>
          <w:sz w:val="28"/>
          <w:szCs w:val="28"/>
        </w:rPr>
        <w:t xml:space="preserve">As at </w:t>
      </w:r>
      <w:r w:rsidR="00320FC1">
        <w:rPr>
          <w:rFonts w:ascii="Angsana New" w:hAnsi="Angsana New"/>
          <w:sz w:val="28"/>
          <w:szCs w:val="28"/>
        </w:rPr>
        <w:t xml:space="preserve">December </w:t>
      </w:r>
      <w:r w:rsidR="007D14F1">
        <w:rPr>
          <w:rFonts w:ascii="Angsana New" w:hAnsi="Angsana New"/>
          <w:sz w:val="28"/>
          <w:szCs w:val="28"/>
        </w:rPr>
        <w:t>3</w:t>
      </w:r>
      <w:r w:rsidR="00320FC1">
        <w:rPr>
          <w:rFonts w:ascii="Angsana New" w:hAnsi="Angsana New"/>
          <w:sz w:val="28"/>
          <w:szCs w:val="28"/>
        </w:rPr>
        <w:t>1</w:t>
      </w:r>
      <w:r w:rsidRPr="00B92B9D">
        <w:rPr>
          <w:rFonts w:ascii="Angsana New" w:hAnsi="Angsana New"/>
          <w:sz w:val="28"/>
          <w:szCs w:val="28"/>
        </w:rPr>
        <w:t>, 202</w:t>
      </w:r>
      <w:r w:rsidR="00E3142C">
        <w:rPr>
          <w:rFonts w:ascii="Angsana New" w:hAnsi="Angsana New"/>
          <w:sz w:val="28"/>
          <w:szCs w:val="28"/>
        </w:rPr>
        <w:t>2</w:t>
      </w:r>
      <w:r w:rsidRPr="00B92B9D">
        <w:rPr>
          <w:rFonts w:ascii="Angsana New" w:hAnsi="Angsana New"/>
          <w:sz w:val="28"/>
          <w:szCs w:val="28"/>
        </w:rPr>
        <w:t xml:space="preserve"> and</w:t>
      </w:r>
      <w:r w:rsidR="004901EF" w:rsidRPr="00B92B9D">
        <w:rPr>
          <w:rFonts w:ascii="Angsana New" w:hAnsi="Angsana New"/>
          <w:sz w:val="28"/>
          <w:szCs w:val="28"/>
        </w:rPr>
        <w:t xml:space="preserve"> </w:t>
      </w:r>
      <w:r w:rsidRPr="00B92B9D">
        <w:rPr>
          <w:rFonts w:ascii="Angsana New" w:hAnsi="Angsana New"/>
          <w:sz w:val="28"/>
          <w:szCs w:val="28"/>
        </w:rPr>
        <w:t>20</w:t>
      </w:r>
      <w:r w:rsidR="002976AE" w:rsidRPr="00B92B9D">
        <w:rPr>
          <w:rFonts w:ascii="Angsana New" w:hAnsi="Angsana New"/>
          <w:sz w:val="28"/>
          <w:szCs w:val="28"/>
        </w:rPr>
        <w:t>2</w:t>
      </w:r>
      <w:r w:rsidR="00E3142C">
        <w:rPr>
          <w:rFonts w:ascii="Angsana New" w:hAnsi="Angsana New"/>
          <w:sz w:val="28"/>
          <w:szCs w:val="28"/>
        </w:rPr>
        <w:t>1</w:t>
      </w:r>
      <w:r w:rsidRPr="00B92B9D">
        <w:rPr>
          <w:rFonts w:ascii="Angsana New" w:hAnsi="Angsana New"/>
          <w:sz w:val="28"/>
          <w:szCs w:val="28"/>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508C4FC3" w14:textId="31DCC9F3" w:rsidR="004901EF" w:rsidRPr="00B92B9D"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tbl>
      <w:tblPr>
        <w:tblStyle w:val="TableGrid"/>
        <w:tblW w:w="1083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77"/>
        <w:gridCol w:w="653"/>
        <w:gridCol w:w="77"/>
        <w:gridCol w:w="145"/>
        <w:gridCol w:w="77"/>
        <w:gridCol w:w="726"/>
        <w:gridCol w:w="222"/>
        <w:gridCol w:w="685"/>
        <w:gridCol w:w="132"/>
        <w:gridCol w:w="94"/>
        <w:gridCol w:w="129"/>
        <w:gridCol w:w="704"/>
        <w:gridCol w:w="129"/>
        <w:gridCol w:w="93"/>
        <w:gridCol w:w="129"/>
        <w:gridCol w:w="674"/>
        <w:gridCol w:w="143"/>
        <w:gridCol w:w="79"/>
        <w:gridCol w:w="143"/>
        <w:gridCol w:w="745"/>
        <w:gridCol w:w="108"/>
        <w:gridCol w:w="114"/>
        <w:gridCol w:w="108"/>
        <w:gridCol w:w="1400"/>
        <w:gridCol w:w="8"/>
        <w:gridCol w:w="19"/>
        <w:gridCol w:w="19"/>
      </w:tblGrid>
      <w:tr w:rsidR="00F25260" w:rsidRPr="007B74EC" w14:paraId="5EDEF524" w14:textId="77777777" w:rsidTr="00793DA8">
        <w:trPr>
          <w:gridAfter w:val="2"/>
          <w:wAfter w:w="38" w:type="dxa"/>
          <w:trHeight w:val="15"/>
        </w:trPr>
        <w:tc>
          <w:tcPr>
            <w:tcW w:w="3205" w:type="dxa"/>
          </w:tcPr>
          <w:p w14:paraId="5BFE5DE5" w14:textId="77777777" w:rsidR="00F25260" w:rsidRPr="002429FD"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94" w:type="dxa"/>
            <w:gridSpan w:val="25"/>
            <w:tcBorders>
              <w:bottom w:val="single" w:sz="4" w:space="0" w:color="auto"/>
            </w:tcBorders>
            <w:vAlign w:val="center"/>
          </w:tcPr>
          <w:p w14:paraId="2E53C5FB" w14:textId="2DCA7B00" w:rsidR="00F25260" w:rsidRPr="007B74EC"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z w:val="28"/>
                <w:szCs w:val="28"/>
                <w:highlight w:val="yellow"/>
              </w:rPr>
            </w:pPr>
            <w:r w:rsidRPr="00C77D7A">
              <w:rPr>
                <w:rFonts w:ascii="Angsana New" w:hAnsi="Angsana New"/>
                <w:snapToGrid w:val="0"/>
                <w:color w:val="000000"/>
                <w:sz w:val="28"/>
                <w:szCs w:val="28"/>
                <w:cs/>
                <w:lang w:eastAsia="th-TH"/>
              </w:rPr>
              <w:t>(</w:t>
            </w:r>
            <w:r w:rsidRPr="00C77D7A">
              <w:rPr>
                <w:rFonts w:ascii="Angsana New" w:hAnsi="Angsana New"/>
                <w:snapToGrid w:val="0"/>
                <w:color w:val="000000"/>
                <w:sz w:val="28"/>
                <w:szCs w:val="28"/>
                <w:lang w:eastAsia="th-TH"/>
              </w:rPr>
              <w:t>Unit : Thousand Baht)</w:t>
            </w:r>
          </w:p>
        </w:tc>
      </w:tr>
      <w:tr w:rsidR="00F25260" w:rsidRPr="007B74EC" w14:paraId="284B0993" w14:textId="77777777" w:rsidTr="00793DA8">
        <w:trPr>
          <w:gridAfter w:val="2"/>
          <w:wAfter w:w="38" w:type="dxa"/>
          <w:trHeight w:val="15"/>
        </w:trPr>
        <w:tc>
          <w:tcPr>
            <w:tcW w:w="3205" w:type="dxa"/>
          </w:tcPr>
          <w:p w14:paraId="107311E8" w14:textId="77777777" w:rsidR="00F25260" w:rsidRPr="00E562C6"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94" w:type="dxa"/>
            <w:gridSpan w:val="25"/>
            <w:tcBorders>
              <w:top w:val="single" w:sz="4" w:space="0" w:color="auto"/>
              <w:bottom w:val="single" w:sz="4" w:space="0" w:color="auto"/>
            </w:tcBorders>
            <w:vAlign w:val="center"/>
          </w:tcPr>
          <w:p w14:paraId="57D883F4" w14:textId="51AAFF9D" w:rsidR="00F25260" w:rsidRPr="00E562C6"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r w:rsidRPr="00E562C6">
              <w:rPr>
                <w:rFonts w:ascii="Angsana New" w:hAnsi="Angsana New"/>
                <w:sz w:val="28"/>
                <w:szCs w:val="28"/>
              </w:rPr>
              <w:t>Consolidated Financial Statements</w:t>
            </w:r>
          </w:p>
        </w:tc>
      </w:tr>
      <w:tr w:rsidR="00F25260" w:rsidRPr="007B74EC" w14:paraId="403C128D" w14:textId="77777777" w:rsidTr="00793DA8">
        <w:trPr>
          <w:gridAfter w:val="2"/>
          <w:wAfter w:w="38" w:type="dxa"/>
          <w:trHeight w:val="15"/>
        </w:trPr>
        <w:tc>
          <w:tcPr>
            <w:tcW w:w="3205" w:type="dxa"/>
          </w:tcPr>
          <w:p w14:paraId="794D83DA" w14:textId="77777777" w:rsidR="00F25260" w:rsidRPr="00E562C6"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94" w:type="dxa"/>
            <w:gridSpan w:val="25"/>
            <w:tcBorders>
              <w:top w:val="single" w:sz="4" w:space="0" w:color="auto"/>
              <w:bottom w:val="single" w:sz="4" w:space="0" w:color="auto"/>
            </w:tcBorders>
            <w:vAlign w:val="center"/>
          </w:tcPr>
          <w:p w14:paraId="5E53644F" w14:textId="26E986E6" w:rsidR="00F25260" w:rsidRPr="00E562C6"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r w:rsidRPr="00E562C6">
              <w:rPr>
                <w:rFonts w:ascii="Angsana New" w:hAnsi="Angsana New"/>
                <w:sz w:val="28"/>
                <w:szCs w:val="28"/>
              </w:rPr>
              <w:t xml:space="preserve">At as </w:t>
            </w:r>
            <w:r w:rsidR="00644860">
              <w:rPr>
                <w:rFonts w:ascii="Angsana New" w:hAnsi="Angsana New"/>
                <w:sz w:val="28"/>
                <w:szCs w:val="28"/>
              </w:rPr>
              <w:t>December</w:t>
            </w:r>
            <w:r w:rsidR="007B74EC" w:rsidRPr="00E562C6">
              <w:rPr>
                <w:rFonts w:ascii="Angsana New" w:hAnsi="Angsana New"/>
                <w:sz w:val="28"/>
                <w:szCs w:val="28"/>
              </w:rPr>
              <w:t xml:space="preserve"> </w:t>
            </w:r>
            <w:r w:rsidRPr="00E562C6">
              <w:rPr>
                <w:rFonts w:ascii="Angsana New" w:hAnsi="Angsana New"/>
                <w:sz w:val="28"/>
                <w:szCs w:val="28"/>
              </w:rPr>
              <w:t>3</w:t>
            </w:r>
            <w:r w:rsidR="00644860">
              <w:rPr>
                <w:rFonts w:ascii="Angsana New" w:hAnsi="Angsana New"/>
                <w:sz w:val="28"/>
                <w:szCs w:val="28"/>
              </w:rPr>
              <w:t>1</w:t>
            </w:r>
            <w:r w:rsidRPr="00E562C6">
              <w:rPr>
                <w:rFonts w:ascii="Angsana New" w:hAnsi="Angsana New"/>
                <w:sz w:val="28"/>
                <w:szCs w:val="28"/>
              </w:rPr>
              <w:t>,2022</w:t>
            </w:r>
          </w:p>
        </w:tc>
      </w:tr>
      <w:tr w:rsidR="00F25260" w:rsidRPr="007B74EC" w14:paraId="2B090B9D" w14:textId="77777777" w:rsidTr="00793DA8">
        <w:trPr>
          <w:gridAfter w:val="3"/>
          <w:wAfter w:w="46" w:type="dxa"/>
          <w:trHeight w:val="15"/>
        </w:trPr>
        <w:tc>
          <w:tcPr>
            <w:tcW w:w="3205" w:type="dxa"/>
          </w:tcPr>
          <w:p w14:paraId="5CA3DED5" w14:textId="77777777" w:rsidR="00F25260" w:rsidRPr="00E562C6"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888" w:type="dxa"/>
            <w:gridSpan w:val="10"/>
            <w:tcBorders>
              <w:bottom w:val="single" w:sz="4" w:space="0" w:color="auto"/>
            </w:tcBorders>
            <w:vAlign w:val="center"/>
          </w:tcPr>
          <w:p w14:paraId="2821D5D0" w14:textId="5F03937E" w:rsidR="00F25260" w:rsidRPr="00E562C6"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pacing w:val="-2"/>
                <w:sz w:val="28"/>
                <w:szCs w:val="28"/>
              </w:rPr>
              <w:t>Fixed interest rate</w:t>
            </w:r>
          </w:p>
        </w:tc>
        <w:tc>
          <w:tcPr>
            <w:tcW w:w="833" w:type="dxa"/>
            <w:gridSpan w:val="2"/>
            <w:vAlign w:val="center"/>
          </w:tcPr>
          <w:p w14:paraId="35144489" w14:textId="77777777" w:rsidR="00F25260" w:rsidRPr="00E562C6"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gridSpan w:val="2"/>
            <w:vAlign w:val="center"/>
          </w:tcPr>
          <w:p w14:paraId="6596098B" w14:textId="77777777" w:rsidR="00F25260" w:rsidRPr="00E562C6"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03" w:type="dxa"/>
            <w:gridSpan w:val="2"/>
            <w:vAlign w:val="center"/>
          </w:tcPr>
          <w:p w14:paraId="47F9082A" w14:textId="77777777" w:rsidR="00F25260" w:rsidRPr="00E562C6"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gridSpan w:val="2"/>
            <w:vAlign w:val="center"/>
          </w:tcPr>
          <w:p w14:paraId="37BB17F6" w14:textId="77777777" w:rsidR="00F25260" w:rsidRPr="00E562C6"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88" w:type="dxa"/>
            <w:gridSpan w:val="2"/>
            <w:vAlign w:val="center"/>
          </w:tcPr>
          <w:p w14:paraId="1F931701" w14:textId="77777777" w:rsidR="00F25260" w:rsidRPr="00E562C6"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gridSpan w:val="2"/>
            <w:vAlign w:val="center"/>
          </w:tcPr>
          <w:p w14:paraId="68E644A6" w14:textId="77777777" w:rsidR="00F25260" w:rsidRPr="00E562C6"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1508" w:type="dxa"/>
            <w:gridSpan w:val="2"/>
            <w:vAlign w:val="center"/>
          </w:tcPr>
          <w:p w14:paraId="64E4727D" w14:textId="77777777" w:rsidR="00F25260" w:rsidRPr="00E562C6"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r>
      <w:tr w:rsidR="00413F5F" w:rsidRPr="007B74EC" w14:paraId="4B1C7D22" w14:textId="77777777" w:rsidTr="00793DA8">
        <w:trPr>
          <w:gridAfter w:val="3"/>
          <w:wAfter w:w="46" w:type="dxa"/>
          <w:trHeight w:val="15"/>
        </w:trPr>
        <w:tc>
          <w:tcPr>
            <w:tcW w:w="3205" w:type="dxa"/>
          </w:tcPr>
          <w:p w14:paraId="20992842" w14:textId="77777777" w:rsidR="00AE1114" w:rsidRPr="00E562C6" w:rsidRDefault="00AE1114"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30" w:type="dxa"/>
            <w:gridSpan w:val="2"/>
            <w:tcBorders>
              <w:top w:val="single" w:sz="4" w:space="0" w:color="auto"/>
              <w:bottom w:val="single" w:sz="4" w:space="0" w:color="auto"/>
            </w:tcBorders>
            <w:vAlign w:val="bottom"/>
          </w:tcPr>
          <w:p w14:paraId="2EAA401F" w14:textId="2094F029" w:rsidR="00AE1114" w:rsidRPr="00E562C6" w:rsidRDefault="00AE1114" w:rsidP="00413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color w:val="212121"/>
                <w:sz w:val="28"/>
                <w:szCs w:val="28"/>
                <w:lang w:val="en"/>
              </w:rPr>
              <w:t>Within 1 year</w:t>
            </w:r>
          </w:p>
        </w:tc>
        <w:tc>
          <w:tcPr>
            <w:tcW w:w="222" w:type="dxa"/>
            <w:gridSpan w:val="2"/>
            <w:tcBorders>
              <w:top w:val="single" w:sz="4" w:space="0" w:color="auto"/>
            </w:tcBorders>
            <w:vAlign w:val="bottom"/>
          </w:tcPr>
          <w:p w14:paraId="546ABE6D" w14:textId="77777777" w:rsidR="00AE1114" w:rsidRPr="00E562C6" w:rsidRDefault="00AE1114" w:rsidP="00413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03" w:type="dxa"/>
            <w:gridSpan w:val="2"/>
            <w:tcBorders>
              <w:top w:val="single" w:sz="4" w:space="0" w:color="auto"/>
              <w:bottom w:val="single" w:sz="4" w:space="0" w:color="auto"/>
            </w:tcBorders>
            <w:vAlign w:val="bottom"/>
          </w:tcPr>
          <w:p w14:paraId="1E183B49" w14:textId="1A769A85" w:rsidR="00AE1114" w:rsidRPr="00E562C6" w:rsidRDefault="00AE1114" w:rsidP="00413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color w:val="212121"/>
                <w:sz w:val="28"/>
                <w:szCs w:val="28"/>
                <w:shd w:val="clear" w:color="auto" w:fill="FFFFFF"/>
              </w:rPr>
              <w:t>1 - 5 years</w:t>
            </w:r>
          </w:p>
        </w:tc>
        <w:tc>
          <w:tcPr>
            <w:tcW w:w="222" w:type="dxa"/>
            <w:tcBorders>
              <w:top w:val="single" w:sz="4" w:space="0" w:color="auto"/>
            </w:tcBorders>
            <w:vAlign w:val="bottom"/>
          </w:tcPr>
          <w:p w14:paraId="22A71146" w14:textId="77777777" w:rsidR="00AE1114" w:rsidRPr="00E562C6" w:rsidRDefault="00AE1114" w:rsidP="00413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685" w:type="dxa"/>
            <w:tcBorders>
              <w:top w:val="single" w:sz="4" w:space="0" w:color="auto"/>
              <w:bottom w:val="single" w:sz="4" w:space="0" w:color="auto"/>
            </w:tcBorders>
            <w:vAlign w:val="bottom"/>
          </w:tcPr>
          <w:p w14:paraId="7E4E7548" w14:textId="2F773F07" w:rsidR="00AE1114" w:rsidRPr="00E562C6" w:rsidRDefault="00AE1114" w:rsidP="00413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color w:val="212121"/>
                <w:sz w:val="28"/>
                <w:szCs w:val="28"/>
                <w:shd w:val="clear" w:color="auto" w:fill="FFFFFF"/>
              </w:rPr>
              <w:t>Over 5 years</w:t>
            </w:r>
          </w:p>
        </w:tc>
        <w:tc>
          <w:tcPr>
            <w:tcW w:w="226" w:type="dxa"/>
            <w:gridSpan w:val="2"/>
            <w:tcBorders>
              <w:top w:val="single" w:sz="4" w:space="0" w:color="auto"/>
            </w:tcBorders>
            <w:vAlign w:val="center"/>
          </w:tcPr>
          <w:p w14:paraId="22F6369B" w14:textId="77777777" w:rsidR="00AE1114" w:rsidRPr="00E562C6" w:rsidRDefault="00AE1114"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33" w:type="dxa"/>
            <w:gridSpan w:val="2"/>
            <w:tcBorders>
              <w:bottom w:val="single" w:sz="4" w:space="0" w:color="auto"/>
            </w:tcBorders>
            <w:vAlign w:val="center"/>
          </w:tcPr>
          <w:p w14:paraId="5A999E11" w14:textId="3EC91179" w:rsidR="00AE1114" w:rsidRPr="00E562C6" w:rsidRDefault="00AE1114"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z w:val="28"/>
                <w:szCs w:val="28"/>
              </w:rPr>
              <w:t>Floating interest rate</w:t>
            </w:r>
          </w:p>
        </w:tc>
        <w:tc>
          <w:tcPr>
            <w:tcW w:w="222" w:type="dxa"/>
            <w:gridSpan w:val="2"/>
            <w:vAlign w:val="center"/>
          </w:tcPr>
          <w:p w14:paraId="5251D023" w14:textId="77777777" w:rsidR="00AE1114" w:rsidRPr="00E562C6" w:rsidRDefault="00AE1114"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03" w:type="dxa"/>
            <w:gridSpan w:val="2"/>
            <w:tcBorders>
              <w:bottom w:val="single" w:sz="4" w:space="0" w:color="auto"/>
            </w:tcBorders>
            <w:vAlign w:val="center"/>
          </w:tcPr>
          <w:p w14:paraId="27AAA004" w14:textId="0837E7BB" w:rsidR="00AE1114" w:rsidRPr="00E562C6" w:rsidRDefault="00AE1114"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z w:val="28"/>
                <w:szCs w:val="28"/>
              </w:rPr>
              <w:t>Non - interest bearing</w:t>
            </w:r>
          </w:p>
        </w:tc>
        <w:tc>
          <w:tcPr>
            <w:tcW w:w="222" w:type="dxa"/>
            <w:gridSpan w:val="2"/>
            <w:vAlign w:val="center"/>
          </w:tcPr>
          <w:p w14:paraId="57C97000" w14:textId="77777777" w:rsidR="00AE1114" w:rsidRPr="00E562C6" w:rsidRDefault="00AE1114"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88" w:type="dxa"/>
            <w:gridSpan w:val="2"/>
            <w:tcBorders>
              <w:bottom w:val="single" w:sz="4" w:space="0" w:color="auto"/>
            </w:tcBorders>
            <w:vAlign w:val="bottom"/>
          </w:tcPr>
          <w:p w14:paraId="65DA92D4" w14:textId="799F19CF" w:rsidR="00AE1114" w:rsidRPr="00E562C6" w:rsidRDefault="00AE1114" w:rsidP="00413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z w:val="28"/>
                <w:szCs w:val="28"/>
              </w:rPr>
              <w:t>Total</w:t>
            </w:r>
          </w:p>
        </w:tc>
        <w:tc>
          <w:tcPr>
            <w:tcW w:w="222" w:type="dxa"/>
            <w:gridSpan w:val="2"/>
            <w:vAlign w:val="center"/>
          </w:tcPr>
          <w:p w14:paraId="0D3FBF43" w14:textId="77777777" w:rsidR="00AE1114" w:rsidRPr="00E562C6" w:rsidRDefault="00AE1114"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1508" w:type="dxa"/>
            <w:gridSpan w:val="2"/>
            <w:tcBorders>
              <w:bottom w:val="single" w:sz="4" w:space="0" w:color="auto"/>
            </w:tcBorders>
            <w:vAlign w:val="bottom"/>
          </w:tcPr>
          <w:p w14:paraId="6199248F" w14:textId="110583C4" w:rsidR="00AE1114" w:rsidRPr="00E562C6" w:rsidRDefault="00AE1114" w:rsidP="00413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cs/>
              </w:rPr>
            </w:pPr>
            <w:r w:rsidRPr="00E562C6">
              <w:rPr>
                <w:rFonts w:ascii="Angsana New" w:hAnsi="Angsana New"/>
                <w:sz w:val="28"/>
                <w:szCs w:val="28"/>
              </w:rPr>
              <w:t xml:space="preserve">Effective </w:t>
            </w:r>
            <w:r w:rsidR="00F25260" w:rsidRPr="00E562C6">
              <w:rPr>
                <w:rFonts w:ascii="Angsana New" w:hAnsi="Angsana New"/>
                <w:sz w:val="28"/>
                <w:szCs w:val="28"/>
              </w:rPr>
              <w:br/>
            </w:r>
            <w:r w:rsidRPr="00E562C6">
              <w:rPr>
                <w:rFonts w:ascii="Angsana New" w:hAnsi="Angsana New"/>
                <w:sz w:val="28"/>
                <w:szCs w:val="28"/>
              </w:rPr>
              <w:t>interest rate</w:t>
            </w:r>
          </w:p>
        </w:tc>
      </w:tr>
      <w:tr w:rsidR="00CD34AF" w:rsidRPr="007B74EC" w14:paraId="0B0E5834" w14:textId="77777777" w:rsidTr="00793DA8">
        <w:trPr>
          <w:gridAfter w:val="3"/>
          <w:wAfter w:w="46" w:type="dxa"/>
          <w:trHeight w:val="15"/>
        </w:trPr>
        <w:tc>
          <w:tcPr>
            <w:tcW w:w="3205" w:type="dxa"/>
          </w:tcPr>
          <w:p w14:paraId="1EF94C82" w14:textId="77777777" w:rsidR="00CD34AF" w:rsidRPr="00E562C6"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8"/>
                <w:szCs w:val="28"/>
                <w:cs/>
              </w:rPr>
            </w:pPr>
          </w:p>
        </w:tc>
        <w:tc>
          <w:tcPr>
            <w:tcW w:w="730" w:type="dxa"/>
            <w:gridSpan w:val="2"/>
            <w:tcBorders>
              <w:top w:val="single" w:sz="4" w:space="0" w:color="auto"/>
            </w:tcBorders>
          </w:tcPr>
          <w:p w14:paraId="5CF8D1D2" w14:textId="77777777" w:rsidR="00CD34AF" w:rsidRPr="00E562C6"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gridSpan w:val="2"/>
          </w:tcPr>
          <w:p w14:paraId="509640C7" w14:textId="77777777" w:rsidR="00CD34AF" w:rsidRPr="00E562C6"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03" w:type="dxa"/>
            <w:gridSpan w:val="2"/>
            <w:tcBorders>
              <w:top w:val="single" w:sz="4" w:space="0" w:color="auto"/>
            </w:tcBorders>
          </w:tcPr>
          <w:p w14:paraId="2F3FE3D1" w14:textId="77777777" w:rsidR="00CD34AF" w:rsidRPr="00E562C6"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1139461" w14:textId="77777777" w:rsidR="00CD34AF" w:rsidRPr="00E562C6"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685" w:type="dxa"/>
            <w:tcBorders>
              <w:top w:val="single" w:sz="4" w:space="0" w:color="auto"/>
            </w:tcBorders>
          </w:tcPr>
          <w:p w14:paraId="273023B5" w14:textId="77777777" w:rsidR="00CD34AF" w:rsidRPr="00E562C6"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6" w:type="dxa"/>
            <w:gridSpan w:val="2"/>
          </w:tcPr>
          <w:p w14:paraId="7CD6A1C1" w14:textId="77777777" w:rsidR="00CD34AF" w:rsidRPr="00E562C6"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33" w:type="dxa"/>
            <w:gridSpan w:val="2"/>
            <w:tcBorders>
              <w:top w:val="single" w:sz="4" w:space="0" w:color="auto"/>
            </w:tcBorders>
          </w:tcPr>
          <w:p w14:paraId="5108627F" w14:textId="77777777" w:rsidR="00CD34AF" w:rsidRPr="00E562C6"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gridSpan w:val="2"/>
          </w:tcPr>
          <w:p w14:paraId="49B785DE" w14:textId="77777777" w:rsidR="00CD34AF" w:rsidRPr="00E562C6"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03" w:type="dxa"/>
            <w:gridSpan w:val="2"/>
            <w:tcBorders>
              <w:top w:val="single" w:sz="4" w:space="0" w:color="auto"/>
            </w:tcBorders>
          </w:tcPr>
          <w:p w14:paraId="2097666C" w14:textId="77777777" w:rsidR="00CD34AF" w:rsidRPr="00E562C6"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gridSpan w:val="2"/>
          </w:tcPr>
          <w:p w14:paraId="6B410FBA" w14:textId="77777777" w:rsidR="00CD34AF" w:rsidRPr="00E562C6"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618" w:type="dxa"/>
            <w:gridSpan w:val="6"/>
          </w:tcPr>
          <w:p w14:paraId="6DEBD319" w14:textId="201FCC66" w:rsidR="00CD34AF" w:rsidRPr="00E562C6" w:rsidRDefault="00CD34AF" w:rsidP="007C5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right="-114"/>
              <w:jc w:val="center"/>
              <w:rPr>
                <w:rFonts w:ascii="Angsana New" w:hAnsi="Angsana New"/>
                <w:spacing w:val="-2"/>
                <w:sz w:val="28"/>
                <w:szCs w:val="28"/>
              </w:rPr>
            </w:pPr>
            <w:r w:rsidRPr="00E562C6">
              <w:rPr>
                <w:rFonts w:ascii="Angsana New" w:hAnsi="Angsana New"/>
                <w:sz w:val="28"/>
                <w:szCs w:val="28"/>
              </w:rPr>
              <w:t>(Percentage per annum</w:t>
            </w:r>
            <w:r w:rsidRPr="00E562C6">
              <w:rPr>
                <w:rFonts w:ascii="Angsana New" w:hAnsi="Angsana New"/>
                <w:sz w:val="28"/>
                <w:szCs w:val="28"/>
                <w:cs/>
              </w:rPr>
              <w:t>)</w:t>
            </w:r>
          </w:p>
        </w:tc>
      </w:tr>
      <w:tr w:rsidR="00F25260" w:rsidRPr="007B74EC" w14:paraId="70FEB94A" w14:textId="77777777" w:rsidTr="00793DA8">
        <w:trPr>
          <w:gridAfter w:val="3"/>
          <w:wAfter w:w="46" w:type="dxa"/>
          <w:trHeight w:val="64"/>
        </w:trPr>
        <w:tc>
          <w:tcPr>
            <w:tcW w:w="3205" w:type="dxa"/>
          </w:tcPr>
          <w:p w14:paraId="405A6894" w14:textId="0C210B3C" w:rsidR="00F25260" w:rsidRPr="00E562C6"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8"/>
                <w:szCs w:val="28"/>
                <w:cs/>
              </w:rPr>
            </w:pPr>
            <w:r w:rsidRPr="00E562C6">
              <w:rPr>
                <w:rFonts w:ascii="Angsana New" w:hAnsi="Angsana New"/>
                <w:b/>
                <w:bCs/>
                <w:color w:val="212121"/>
                <w:sz w:val="28"/>
                <w:szCs w:val="28"/>
                <w:lang w:val="en"/>
              </w:rPr>
              <w:t>Financial assets</w:t>
            </w:r>
          </w:p>
        </w:tc>
        <w:tc>
          <w:tcPr>
            <w:tcW w:w="730" w:type="dxa"/>
            <w:gridSpan w:val="2"/>
          </w:tcPr>
          <w:p w14:paraId="676ADD9D" w14:textId="77777777" w:rsidR="00F25260" w:rsidRPr="00B61385"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gridSpan w:val="2"/>
          </w:tcPr>
          <w:p w14:paraId="09C4C6CD" w14:textId="77777777" w:rsidR="00F25260" w:rsidRPr="00B61385"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03" w:type="dxa"/>
            <w:gridSpan w:val="2"/>
          </w:tcPr>
          <w:p w14:paraId="5D0B5620" w14:textId="77777777" w:rsidR="00F25260" w:rsidRPr="00B61385"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16F3F78C" w14:textId="77777777" w:rsidR="00F25260" w:rsidRPr="00B61385"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685" w:type="dxa"/>
          </w:tcPr>
          <w:p w14:paraId="286C7B3F" w14:textId="77777777" w:rsidR="00F25260" w:rsidRPr="00B61385"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6" w:type="dxa"/>
            <w:gridSpan w:val="2"/>
          </w:tcPr>
          <w:p w14:paraId="64C0DB01" w14:textId="77777777" w:rsidR="00F25260" w:rsidRPr="00B61385"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33" w:type="dxa"/>
            <w:gridSpan w:val="2"/>
          </w:tcPr>
          <w:p w14:paraId="559E9B44" w14:textId="77777777" w:rsidR="00F25260" w:rsidRPr="00B61385"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gridSpan w:val="2"/>
          </w:tcPr>
          <w:p w14:paraId="40B75ABE" w14:textId="77777777" w:rsidR="00F25260" w:rsidRPr="00B61385"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03" w:type="dxa"/>
            <w:gridSpan w:val="2"/>
          </w:tcPr>
          <w:p w14:paraId="5520F919" w14:textId="77777777" w:rsidR="00F25260" w:rsidRPr="00B61385"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gridSpan w:val="2"/>
          </w:tcPr>
          <w:p w14:paraId="6D011842" w14:textId="77777777" w:rsidR="00F25260" w:rsidRPr="00B61385"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88" w:type="dxa"/>
            <w:gridSpan w:val="2"/>
          </w:tcPr>
          <w:p w14:paraId="5E0C968F" w14:textId="77777777" w:rsidR="00F25260" w:rsidRPr="00B61385"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gridSpan w:val="2"/>
          </w:tcPr>
          <w:p w14:paraId="23F8CC16" w14:textId="77777777" w:rsidR="00F25260" w:rsidRPr="00B61385"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1508" w:type="dxa"/>
            <w:gridSpan w:val="2"/>
          </w:tcPr>
          <w:p w14:paraId="1ABA1D32" w14:textId="77777777" w:rsidR="00F25260" w:rsidRPr="00B61385"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r>
      <w:tr w:rsidR="00E562C6" w:rsidRPr="007B74EC" w14:paraId="78E92653" w14:textId="77777777" w:rsidTr="00793DA8">
        <w:trPr>
          <w:gridAfter w:val="3"/>
          <w:wAfter w:w="46" w:type="dxa"/>
          <w:trHeight w:val="15"/>
        </w:trPr>
        <w:tc>
          <w:tcPr>
            <w:tcW w:w="3205" w:type="dxa"/>
          </w:tcPr>
          <w:p w14:paraId="77173993" w14:textId="45DE5250"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E562C6">
              <w:rPr>
                <w:rFonts w:ascii="Angsana New" w:hAnsi="Angsana New"/>
                <w:sz w:val="28"/>
                <w:szCs w:val="28"/>
              </w:rPr>
              <w:t>Cash and cash equivalents</w:t>
            </w:r>
          </w:p>
        </w:tc>
        <w:tc>
          <w:tcPr>
            <w:tcW w:w="730" w:type="dxa"/>
            <w:gridSpan w:val="2"/>
          </w:tcPr>
          <w:p w14:paraId="5108B99B" w14:textId="6E30698F"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2" w:type="dxa"/>
            <w:gridSpan w:val="2"/>
            <w:vAlign w:val="center"/>
          </w:tcPr>
          <w:p w14:paraId="56C55D3A" w14:textId="77777777"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gridSpan w:val="2"/>
          </w:tcPr>
          <w:p w14:paraId="6C9665D1" w14:textId="318666EF"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2" w:type="dxa"/>
          </w:tcPr>
          <w:p w14:paraId="60CCE468" w14:textId="77777777"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5" w:type="dxa"/>
          </w:tcPr>
          <w:p w14:paraId="2F634FC3" w14:textId="0C27B332"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6" w:type="dxa"/>
            <w:gridSpan w:val="2"/>
          </w:tcPr>
          <w:p w14:paraId="0FF7A77C" w14:textId="77777777"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gridSpan w:val="2"/>
          </w:tcPr>
          <w:p w14:paraId="2AE10A01" w14:textId="55DDBB7E" w:rsidR="00E562C6" w:rsidRPr="00B61385" w:rsidRDefault="00B61385"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6,430</w:t>
            </w:r>
          </w:p>
        </w:tc>
        <w:tc>
          <w:tcPr>
            <w:tcW w:w="222" w:type="dxa"/>
            <w:gridSpan w:val="2"/>
          </w:tcPr>
          <w:p w14:paraId="1649868E" w14:textId="77777777"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gridSpan w:val="2"/>
          </w:tcPr>
          <w:p w14:paraId="1DBBC649" w14:textId="25782A22" w:rsidR="00E562C6" w:rsidRPr="00B61385" w:rsidRDefault="00B61385"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6"/>
                <w:szCs w:val="26"/>
              </w:rPr>
              <w:t>111</w:t>
            </w:r>
          </w:p>
        </w:tc>
        <w:tc>
          <w:tcPr>
            <w:tcW w:w="222" w:type="dxa"/>
            <w:gridSpan w:val="2"/>
          </w:tcPr>
          <w:p w14:paraId="47B2AA0C" w14:textId="77777777"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88" w:type="dxa"/>
            <w:gridSpan w:val="2"/>
          </w:tcPr>
          <w:p w14:paraId="2C326BCC" w14:textId="09069BC6" w:rsidR="00E562C6" w:rsidRPr="00B61385" w:rsidRDefault="00B61385"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6"/>
                <w:szCs w:val="26"/>
              </w:rPr>
              <w:t>6,541</w:t>
            </w:r>
          </w:p>
        </w:tc>
        <w:tc>
          <w:tcPr>
            <w:tcW w:w="222" w:type="dxa"/>
            <w:gridSpan w:val="2"/>
          </w:tcPr>
          <w:p w14:paraId="255E37FE" w14:textId="77777777"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08" w:type="dxa"/>
            <w:gridSpan w:val="2"/>
            <w:vAlign w:val="bottom"/>
          </w:tcPr>
          <w:p w14:paraId="2A96DEAC" w14:textId="7E710D8C"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B61385">
              <w:rPr>
                <w:rFonts w:ascii="Angsana New" w:hAnsi="Angsana New"/>
                <w:spacing w:val="-2"/>
                <w:sz w:val="28"/>
                <w:szCs w:val="28"/>
              </w:rPr>
              <w:t>0.25-0.62</w:t>
            </w:r>
          </w:p>
        </w:tc>
      </w:tr>
      <w:tr w:rsidR="00B61385" w:rsidRPr="007B74EC" w14:paraId="4FB85690" w14:textId="77777777" w:rsidTr="00793DA8">
        <w:trPr>
          <w:gridAfter w:val="3"/>
          <w:wAfter w:w="46" w:type="dxa"/>
          <w:trHeight w:val="15"/>
        </w:trPr>
        <w:tc>
          <w:tcPr>
            <w:tcW w:w="3205" w:type="dxa"/>
          </w:tcPr>
          <w:p w14:paraId="2370470C" w14:textId="5C646D11" w:rsidR="00B61385" w:rsidRPr="00E562C6"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E562C6">
              <w:rPr>
                <w:rFonts w:ascii="Angsana New" w:hAnsi="Angsana New"/>
                <w:sz w:val="28"/>
                <w:szCs w:val="28"/>
              </w:rPr>
              <w:t>Trade and other current receivables - net</w:t>
            </w:r>
          </w:p>
        </w:tc>
        <w:tc>
          <w:tcPr>
            <w:tcW w:w="730" w:type="dxa"/>
            <w:gridSpan w:val="2"/>
          </w:tcPr>
          <w:p w14:paraId="25626BCE" w14:textId="524E934D"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2" w:type="dxa"/>
            <w:gridSpan w:val="2"/>
            <w:vAlign w:val="center"/>
          </w:tcPr>
          <w:p w14:paraId="4BCE8C83"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gridSpan w:val="2"/>
          </w:tcPr>
          <w:p w14:paraId="4DF14CCA" w14:textId="5221AE3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2" w:type="dxa"/>
          </w:tcPr>
          <w:p w14:paraId="3D1BBAFF"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5" w:type="dxa"/>
          </w:tcPr>
          <w:p w14:paraId="6BE1ABC4" w14:textId="712565A5"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6" w:type="dxa"/>
            <w:gridSpan w:val="2"/>
          </w:tcPr>
          <w:p w14:paraId="4B8763F5"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gridSpan w:val="2"/>
          </w:tcPr>
          <w:p w14:paraId="24127B42" w14:textId="42B959D6"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2" w:type="dxa"/>
            <w:gridSpan w:val="2"/>
          </w:tcPr>
          <w:p w14:paraId="740F50DD"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gridSpan w:val="2"/>
          </w:tcPr>
          <w:p w14:paraId="0A9E2FD7" w14:textId="3D3EE62D"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6"/>
                <w:szCs w:val="26"/>
              </w:rPr>
              <w:t>218,863</w:t>
            </w:r>
          </w:p>
        </w:tc>
        <w:tc>
          <w:tcPr>
            <w:tcW w:w="222" w:type="dxa"/>
            <w:gridSpan w:val="2"/>
          </w:tcPr>
          <w:p w14:paraId="719E00D4"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88" w:type="dxa"/>
            <w:gridSpan w:val="2"/>
          </w:tcPr>
          <w:p w14:paraId="5592A7EC" w14:textId="3C67D283"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6"/>
                <w:szCs w:val="26"/>
              </w:rPr>
              <w:t>218,863</w:t>
            </w:r>
          </w:p>
        </w:tc>
        <w:tc>
          <w:tcPr>
            <w:tcW w:w="222" w:type="dxa"/>
            <w:gridSpan w:val="2"/>
          </w:tcPr>
          <w:p w14:paraId="7640D994"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08" w:type="dxa"/>
            <w:gridSpan w:val="2"/>
            <w:vAlign w:val="bottom"/>
          </w:tcPr>
          <w:p w14:paraId="30E80298" w14:textId="1123DC7D"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B61385">
              <w:rPr>
                <w:rFonts w:ascii="Angsana New" w:hAnsi="Angsana New"/>
                <w:spacing w:val="-2"/>
                <w:sz w:val="28"/>
                <w:szCs w:val="28"/>
              </w:rPr>
              <w:t>-</w:t>
            </w:r>
          </w:p>
        </w:tc>
      </w:tr>
      <w:tr w:rsidR="00B61385" w:rsidRPr="007B74EC" w14:paraId="38FB7598" w14:textId="77777777" w:rsidTr="00793DA8">
        <w:trPr>
          <w:gridAfter w:val="3"/>
          <w:wAfter w:w="46" w:type="dxa"/>
          <w:trHeight w:val="15"/>
        </w:trPr>
        <w:tc>
          <w:tcPr>
            <w:tcW w:w="3205" w:type="dxa"/>
          </w:tcPr>
          <w:p w14:paraId="3BC8FE9E" w14:textId="26AE1F8E" w:rsidR="00B61385" w:rsidRPr="00C77D7A"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pacing w:val="-2"/>
                <w:sz w:val="28"/>
                <w:szCs w:val="28"/>
                <w:cs/>
              </w:rPr>
            </w:pPr>
            <w:r w:rsidRPr="00E562C6">
              <w:rPr>
                <w:rFonts w:ascii="Angsana New" w:hAnsi="Angsana New"/>
                <w:sz w:val="28"/>
                <w:szCs w:val="28"/>
              </w:rPr>
              <w:t>Short - term loans and interest</w:t>
            </w:r>
            <w:r w:rsidRPr="00E562C6">
              <w:rPr>
                <w:rFonts w:ascii="Angsana New" w:hAnsi="Angsana New"/>
                <w:spacing w:val="-2"/>
                <w:sz w:val="28"/>
                <w:szCs w:val="28"/>
              </w:rPr>
              <w:t xml:space="preserve"> </w:t>
            </w:r>
            <w:r w:rsidRPr="00E562C6">
              <w:rPr>
                <w:rFonts w:ascii="Angsana New" w:hAnsi="Angsana New"/>
                <w:sz w:val="28"/>
                <w:szCs w:val="28"/>
              </w:rPr>
              <w:t xml:space="preserve">receivables to </w:t>
            </w:r>
            <w:r w:rsidRPr="00C77D7A">
              <w:rPr>
                <w:rFonts w:ascii="Angsana New" w:hAnsi="Angsana New"/>
                <w:sz w:val="28"/>
                <w:szCs w:val="28"/>
              </w:rPr>
              <w:t>Related companies</w:t>
            </w:r>
          </w:p>
        </w:tc>
        <w:tc>
          <w:tcPr>
            <w:tcW w:w="730" w:type="dxa"/>
            <w:gridSpan w:val="2"/>
            <w:vAlign w:val="bottom"/>
          </w:tcPr>
          <w:p w14:paraId="28DCB7F6" w14:textId="369C0A66"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6,109</w:t>
            </w:r>
          </w:p>
        </w:tc>
        <w:tc>
          <w:tcPr>
            <w:tcW w:w="222" w:type="dxa"/>
            <w:gridSpan w:val="2"/>
            <w:vAlign w:val="center"/>
          </w:tcPr>
          <w:p w14:paraId="368A1390"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gridSpan w:val="2"/>
            <w:vAlign w:val="bottom"/>
          </w:tcPr>
          <w:p w14:paraId="6A1D41D1" w14:textId="27CE54AB"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2" w:type="dxa"/>
            <w:vAlign w:val="bottom"/>
          </w:tcPr>
          <w:p w14:paraId="7F72EC34"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5" w:type="dxa"/>
            <w:vAlign w:val="bottom"/>
          </w:tcPr>
          <w:p w14:paraId="76DC7BB3" w14:textId="3192F2DF"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6" w:type="dxa"/>
            <w:gridSpan w:val="2"/>
            <w:vAlign w:val="bottom"/>
          </w:tcPr>
          <w:p w14:paraId="03828921"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gridSpan w:val="2"/>
            <w:vAlign w:val="bottom"/>
          </w:tcPr>
          <w:p w14:paraId="41D35748" w14:textId="6D7C2B2D"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2" w:type="dxa"/>
            <w:gridSpan w:val="2"/>
            <w:vAlign w:val="bottom"/>
          </w:tcPr>
          <w:p w14:paraId="63C84A02"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gridSpan w:val="2"/>
            <w:vAlign w:val="bottom"/>
          </w:tcPr>
          <w:p w14:paraId="15CC1B4D" w14:textId="4F915934"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2" w:type="dxa"/>
            <w:gridSpan w:val="2"/>
            <w:vAlign w:val="bottom"/>
          </w:tcPr>
          <w:p w14:paraId="52401404"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88" w:type="dxa"/>
            <w:gridSpan w:val="2"/>
            <w:vAlign w:val="bottom"/>
          </w:tcPr>
          <w:p w14:paraId="7F4CBC62" w14:textId="3B188DC8"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6,109</w:t>
            </w:r>
          </w:p>
        </w:tc>
        <w:tc>
          <w:tcPr>
            <w:tcW w:w="222" w:type="dxa"/>
            <w:gridSpan w:val="2"/>
            <w:vAlign w:val="bottom"/>
          </w:tcPr>
          <w:p w14:paraId="3DE40120"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08" w:type="dxa"/>
            <w:gridSpan w:val="2"/>
            <w:vAlign w:val="bottom"/>
          </w:tcPr>
          <w:p w14:paraId="6F0BF679" w14:textId="569B3B62"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B61385">
              <w:rPr>
                <w:rFonts w:ascii="Angsana New" w:hAnsi="Angsana New"/>
                <w:spacing w:val="-2"/>
                <w:sz w:val="28"/>
                <w:szCs w:val="28"/>
              </w:rPr>
              <w:t>15.00</w:t>
            </w:r>
          </w:p>
        </w:tc>
      </w:tr>
      <w:tr w:rsidR="00E562C6" w:rsidRPr="007B74EC" w14:paraId="7AE990C3" w14:textId="77777777" w:rsidTr="00793DA8">
        <w:trPr>
          <w:gridAfter w:val="3"/>
          <w:wAfter w:w="46" w:type="dxa"/>
          <w:trHeight w:val="15"/>
        </w:trPr>
        <w:tc>
          <w:tcPr>
            <w:tcW w:w="3205" w:type="dxa"/>
          </w:tcPr>
          <w:p w14:paraId="550047AD" w14:textId="3950A5E5"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E562C6">
              <w:rPr>
                <w:rFonts w:ascii="Angsana New" w:hAnsi="Angsana New"/>
                <w:sz w:val="28"/>
                <w:szCs w:val="28"/>
              </w:rPr>
              <w:t>Non other current financial assets</w:t>
            </w:r>
          </w:p>
        </w:tc>
        <w:tc>
          <w:tcPr>
            <w:tcW w:w="730" w:type="dxa"/>
            <w:gridSpan w:val="2"/>
          </w:tcPr>
          <w:p w14:paraId="06CA948A" w14:textId="77777777"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gridSpan w:val="2"/>
            <w:vAlign w:val="center"/>
          </w:tcPr>
          <w:p w14:paraId="24B119B2" w14:textId="77777777"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gridSpan w:val="2"/>
          </w:tcPr>
          <w:p w14:paraId="393397E8" w14:textId="77777777"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tcPr>
          <w:p w14:paraId="0B577BBF" w14:textId="77777777"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5" w:type="dxa"/>
          </w:tcPr>
          <w:p w14:paraId="36330768" w14:textId="77777777"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6" w:type="dxa"/>
            <w:gridSpan w:val="2"/>
          </w:tcPr>
          <w:p w14:paraId="5EB00363" w14:textId="77777777"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gridSpan w:val="2"/>
          </w:tcPr>
          <w:p w14:paraId="217EC84E" w14:textId="77777777"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gridSpan w:val="2"/>
          </w:tcPr>
          <w:p w14:paraId="17D71BED" w14:textId="77777777"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gridSpan w:val="2"/>
          </w:tcPr>
          <w:p w14:paraId="3257006E" w14:textId="77777777"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gridSpan w:val="2"/>
          </w:tcPr>
          <w:p w14:paraId="4EB851AE" w14:textId="77777777"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88" w:type="dxa"/>
            <w:gridSpan w:val="2"/>
          </w:tcPr>
          <w:p w14:paraId="10225243" w14:textId="77777777"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gridSpan w:val="2"/>
          </w:tcPr>
          <w:p w14:paraId="0FBA83D9" w14:textId="77777777"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08" w:type="dxa"/>
            <w:gridSpan w:val="2"/>
            <w:vAlign w:val="bottom"/>
          </w:tcPr>
          <w:p w14:paraId="0160D575" w14:textId="77777777"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r w:rsidR="00E562C6" w:rsidRPr="007B74EC" w14:paraId="15C520AE" w14:textId="77777777" w:rsidTr="00793DA8">
        <w:trPr>
          <w:gridAfter w:val="3"/>
          <w:wAfter w:w="46" w:type="dxa"/>
          <w:trHeight w:val="15"/>
        </w:trPr>
        <w:tc>
          <w:tcPr>
            <w:tcW w:w="3205" w:type="dxa"/>
          </w:tcPr>
          <w:p w14:paraId="49F92BDB" w14:textId="30EACAA1"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E562C6">
              <w:rPr>
                <w:rFonts w:ascii="Angsana New" w:hAnsi="Angsana New"/>
                <w:spacing w:val="-2"/>
                <w:sz w:val="28"/>
                <w:szCs w:val="28"/>
                <w:cs/>
              </w:rPr>
              <w:t xml:space="preserve">- </w:t>
            </w:r>
            <w:r w:rsidRPr="00E562C6">
              <w:rPr>
                <w:rFonts w:ascii="Angsana New" w:hAnsi="Angsana New"/>
                <w:sz w:val="28"/>
                <w:szCs w:val="28"/>
              </w:rPr>
              <w:t>Open - end fund</w:t>
            </w:r>
          </w:p>
        </w:tc>
        <w:tc>
          <w:tcPr>
            <w:tcW w:w="730" w:type="dxa"/>
            <w:gridSpan w:val="2"/>
          </w:tcPr>
          <w:p w14:paraId="7714557C" w14:textId="209D217B"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2" w:type="dxa"/>
            <w:gridSpan w:val="2"/>
            <w:vAlign w:val="center"/>
          </w:tcPr>
          <w:p w14:paraId="62206996" w14:textId="77777777"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gridSpan w:val="2"/>
          </w:tcPr>
          <w:p w14:paraId="107F7CEE" w14:textId="4E12C4AC"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2" w:type="dxa"/>
          </w:tcPr>
          <w:p w14:paraId="05E87D59" w14:textId="77777777"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5" w:type="dxa"/>
          </w:tcPr>
          <w:p w14:paraId="431D6C5D" w14:textId="410FD705"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6" w:type="dxa"/>
            <w:gridSpan w:val="2"/>
          </w:tcPr>
          <w:p w14:paraId="5AD30BFE" w14:textId="77777777"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gridSpan w:val="2"/>
          </w:tcPr>
          <w:p w14:paraId="6D7FF1CD" w14:textId="17B8C12C"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2" w:type="dxa"/>
            <w:gridSpan w:val="2"/>
          </w:tcPr>
          <w:p w14:paraId="606C4034" w14:textId="77777777"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gridSpan w:val="2"/>
          </w:tcPr>
          <w:p w14:paraId="33E7F91C" w14:textId="25D76D1C"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50,000</w:t>
            </w:r>
          </w:p>
        </w:tc>
        <w:tc>
          <w:tcPr>
            <w:tcW w:w="222" w:type="dxa"/>
            <w:gridSpan w:val="2"/>
          </w:tcPr>
          <w:p w14:paraId="654C886D" w14:textId="77777777"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88" w:type="dxa"/>
            <w:gridSpan w:val="2"/>
          </w:tcPr>
          <w:p w14:paraId="441AB4F5" w14:textId="54818085"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50,000</w:t>
            </w:r>
          </w:p>
        </w:tc>
        <w:tc>
          <w:tcPr>
            <w:tcW w:w="222" w:type="dxa"/>
            <w:gridSpan w:val="2"/>
          </w:tcPr>
          <w:p w14:paraId="4F9D0268" w14:textId="77777777"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08" w:type="dxa"/>
            <w:gridSpan w:val="2"/>
            <w:vAlign w:val="bottom"/>
          </w:tcPr>
          <w:p w14:paraId="55721CBB" w14:textId="072C54BF" w:rsidR="00E562C6" w:rsidRPr="00B61385"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B61385">
              <w:rPr>
                <w:rFonts w:ascii="Angsana New" w:hAnsi="Angsana New"/>
                <w:spacing w:val="-2"/>
                <w:sz w:val="28"/>
                <w:szCs w:val="28"/>
              </w:rPr>
              <w:t>-</w:t>
            </w:r>
          </w:p>
        </w:tc>
      </w:tr>
      <w:tr w:rsidR="00B61385" w:rsidRPr="007B74EC" w14:paraId="0167F45E" w14:textId="77777777" w:rsidTr="00793DA8">
        <w:trPr>
          <w:gridAfter w:val="3"/>
          <w:wAfter w:w="46" w:type="dxa"/>
          <w:trHeight w:val="15"/>
        </w:trPr>
        <w:tc>
          <w:tcPr>
            <w:tcW w:w="3205" w:type="dxa"/>
          </w:tcPr>
          <w:p w14:paraId="2532002E" w14:textId="77107C21" w:rsidR="00B61385" w:rsidRPr="00E562C6"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cs/>
                <w:lang w:val="en"/>
              </w:rPr>
            </w:pPr>
            <w:r w:rsidRPr="00E562C6">
              <w:rPr>
                <w:rFonts w:ascii="Angsana New" w:hAnsi="Angsana New"/>
                <w:color w:val="212121"/>
                <w:sz w:val="28"/>
                <w:szCs w:val="28"/>
                <w:lang w:val="en"/>
              </w:rPr>
              <w:t>Deposit at bank with commitment</w:t>
            </w:r>
          </w:p>
        </w:tc>
        <w:tc>
          <w:tcPr>
            <w:tcW w:w="730" w:type="dxa"/>
            <w:gridSpan w:val="2"/>
            <w:tcBorders>
              <w:bottom w:val="single" w:sz="4" w:space="0" w:color="auto"/>
            </w:tcBorders>
          </w:tcPr>
          <w:p w14:paraId="0A3DB7BC" w14:textId="52E1DA45"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2" w:type="dxa"/>
            <w:gridSpan w:val="2"/>
            <w:vAlign w:val="center"/>
          </w:tcPr>
          <w:p w14:paraId="7CBE64A9"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gridSpan w:val="2"/>
            <w:tcBorders>
              <w:bottom w:val="single" w:sz="4" w:space="0" w:color="auto"/>
            </w:tcBorders>
          </w:tcPr>
          <w:p w14:paraId="2F289E88" w14:textId="74687E73"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1,623</w:t>
            </w:r>
          </w:p>
        </w:tc>
        <w:tc>
          <w:tcPr>
            <w:tcW w:w="222" w:type="dxa"/>
          </w:tcPr>
          <w:p w14:paraId="44569A0D"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5" w:type="dxa"/>
            <w:tcBorders>
              <w:bottom w:val="single" w:sz="4" w:space="0" w:color="auto"/>
            </w:tcBorders>
          </w:tcPr>
          <w:p w14:paraId="4960CBF9" w14:textId="1531878D"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6" w:type="dxa"/>
            <w:gridSpan w:val="2"/>
          </w:tcPr>
          <w:p w14:paraId="217DF4D6"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gridSpan w:val="2"/>
            <w:tcBorders>
              <w:bottom w:val="single" w:sz="4" w:space="0" w:color="auto"/>
            </w:tcBorders>
          </w:tcPr>
          <w:p w14:paraId="7826865D" w14:textId="2829E03A"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2" w:type="dxa"/>
            <w:gridSpan w:val="2"/>
          </w:tcPr>
          <w:p w14:paraId="78FD88B4"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gridSpan w:val="2"/>
            <w:tcBorders>
              <w:bottom w:val="single" w:sz="4" w:space="0" w:color="auto"/>
            </w:tcBorders>
          </w:tcPr>
          <w:p w14:paraId="31726963" w14:textId="698BC6CB"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2" w:type="dxa"/>
            <w:gridSpan w:val="2"/>
          </w:tcPr>
          <w:p w14:paraId="0D41C885"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88" w:type="dxa"/>
            <w:gridSpan w:val="2"/>
            <w:tcBorders>
              <w:bottom w:val="single" w:sz="4" w:space="0" w:color="auto"/>
            </w:tcBorders>
          </w:tcPr>
          <w:p w14:paraId="2FB649B8" w14:textId="5B0AC24D"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1,623</w:t>
            </w:r>
          </w:p>
        </w:tc>
        <w:tc>
          <w:tcPr>
            <w:tcW w:w="222" w:type="dxa"/>
            <w:gridSpan w:val="2"/>
          </w:tcPr>
          <w:p w14:paraId="7F36E28B"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08" w:type="dxa"/>
            <w:gridSpan w:val="2"/>
            <w:vAlign w:val="bottom"/>
          </w:tcPr>
          <w:p w14:paraId="779DF25E" w14:textId="3161A384"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B61385">
              <w:rPr>
                <w:rFonts w:ascii="Angsana New" w:hAnsi="Angsana New"/>
                <w:spacing w:val="-2"/>
                <w:sz w:val="28"/>
                <w:szCs w:val="28"/>
              </w:rPr>
              <w:t>-</w:t>
            </w:r>
          </w:p>
        </w:tc>
      </w:tr>
      <w:tr w:rsidR="00B61385" w:rsidRPr="007B74EC" w14:paraId="1826551B" w14:textId="77777777" w:rsidTr="00793DA8">
        <w:trPr>
          <w:gridAfter w:val="3"/>
          <w:wAfter w:w="46" w:type="dxa"/>
          <w:trHeight w:val="15"/>
        </w:trPr>
        <w:tc>
          <w:tcPr>
            <w:tcW w:w="3205" w:type="dxa"/>
          </w:tcPr>
          <w:p w14:paraId="0C166323" w14:textId="3204382C" w:rsidR="00B61385" w:rsidRPr="00E562C6"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8"/>
                <w:szCs w:val="28"/>
              </w:rPr>
            </w:pPr>
            <w:r w:rsidRPr="00E562C6">
              <w:rPr>
                <w:rFonts w:ascii="Angsana New" w:hAnsi="Angsana New"/>
                <w:b/>
                <w:bCs/>
                <w:sz w:val="28"/>
                <w:szCs w:val="28"/>
              </w:rPr>
              <w:t xml:space="preserve">Total </w:t>
            </w:r>
            <w:r w:rsidRPr="00E562C6">
              <w:rPr>
                <w:rFonts w:ascii="Angsana New" w:hAnsi="Angsana New"/>
                <w:b/>
                <w:bCs/>
                <w:color w:val="212121"/>
                <w:sz w:val="28"/>
                <w:szCs w:val="28"/>
                <w:lang w:val="en"/>
              </w:rPr>
              <w:t>financial</w:t>
            </w:r>
            <w:r w:rsidRPr="00E562C6">
              <w:rPr>
                <w:rFonts w:ascii="Angsana New" w:hAnsi="Angsana New"/>
                <w:b/>
                <w:bCs/>
                <w:sz w:val="28"/>
                <w:szCs w:val="28"/>
              </w:rPr>
              <w:t xml:space="preserve"> assets</w:t>
            </w:r>
          </w:p>
        </w:tc>
        <w:tc>
          <w:tcPr>
            <w:tcW w:w="730" w:type="dxa"/>
            <w:gridSpan w:val="2"/>
            <w:tcBorders>
              <w:top w:val="single" w:sz="4" w:space="0" w:color="auto"/>
              <w:bottom w:val="double" w:sz="4" w:space="0" w:color="auto"/>
            </w:tcBorders>
            <w:vAlign w:val="bottom"/>
          </w:tcPr>
          <w:p w14:paraId="51E5F6E7" w14:textId="38ED3295"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6,109</w:t>
            </w:r>
          </w:p>
        </w:tc>
        <w:tc>
          <w:tcPr>
            <w:tcW w:w="222" w:type="dxa"/>
            <w:gridSpan w:val="2"/>
            <w:vAlign w:val="center"/>
          </w:tcPr>
          <w:p w14:paraId="7E3DE24E"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gridSpan w:val="2"/>
            <w:tcBorders>
              <w:top w:val="single" w:sz="4" w:space="0" w:color="auto"/>
              <w:bottom w:val="double" w:sz="4" w:space="0" w:color="auto"/>
            </w:tcBorders>
          </w:tcPr>
          <w:p w14:paraId="271FBF87" w14:textId="556A00E3"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1,623</w:t>
            </w:r>
          </w:p>
        </w:tc>
        <w:tc>
          <w:tcPr>
            <w:tcW w:w="222" w:type="dxa"/>
          </w:tcPr>
          <w:p w14:paraId="080354D2"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5" w:type="dxa"/>
            <w:tcBorders>
              <w:top w:val="single" w:sz="4" w:space="0" w:color="auto"/>
              <w:bottom w:val="double" w:sz="4" w:space="0" w:color="auto"/>
            </w:tcBorders>
          </w:tcPr>
          <w:p w14:paraId="02D9A74D" w14:textId="45DD5611"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6" w:type="dxa"/>
            <w:gridSpan w:val="2"/>
          </w:tcPr>
          <w:p w14:paraId="72F3F27C"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gridSpan w:val="2"/>
            <w:tcBorders>
              <w:top w:val="single" w:sz="4" w:space="0" w:color="auto"/>
              <w:bottom w:val="double" w:sz="4" w:space="0" w:color="auto"/>
            </w:tcBorders>
          </w:tcPr>
          <w:p w14:paraId="13AA8420" w14:textId="33D9D33E"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6,430</w:t>
            </w:r>
          </w:p>
        </w:tc>
        <w:tc>
          <w:tcPr>
            <w:tcW w:w="222" w:type="dxa"/>
            <w:gridSpan w:val="2"/>
          </w:tcPr>
          <w:p w14:paraId="0F9B7A99"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gridSpan w:val="2"/>
            <w:tcBorders>
              <w:top w:val="single" w:sz="4" w:space="0" w:color="auto"/>
              <w:bottom w:val="double" w:sz="4" w:space="0" w:color="auto"/>
            </w:tcBorders>
          </w:tcPr>
          <w:p w14:paraId="5ABAF12F" w14:textId="48E7BB6F"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6"/>
                <w:szCs w:val="26"/>
              </w:rPr>
              <w:t>269,974</w:t>
            </w:r>
          </w:p>
        </w:tc>
        <w:tc>
          <w:tcPr>
            <w:tcW w:w="222" w:type="dxa"/>
            <w:gridSpan w:val="2"/>
          </w:tcPr>
          <w:p w14:paraId="50C37B5A"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88" w:type="dxa"/>
            <w:gridSpan w:val="2"/>
            <w:tcBorders>
              <w:top w:val="single" w:sz="4" w:space="0" w:color="auto"/>
              <w:bottom w:val="double" w:sz="4" w:space="0" w:color="auto"/>
            </w:tcBorders>
          </w:tcPr>
          <w:p w14:paraId="76601F62" w14:textId="7731A8B3"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6"/>
                <w:szCs w:val="26"/>
              </w:rPr>
              <w:t>283,136</w:t>
            </w:r>
          </w:p>
        </w:tc>
        <w:tc>
          <w:tcPr>
            <w:tcW w:w="222" w:type="dxa"/>
            <w:gridSpan w:val="2"/>
          </w:tcPr>
          <w:p w14:paraId="60A0DDD3"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08" w:type="dxa"/>
            <w:gridSpan w:val="2"/>
            <w:vAlign w:val="bottom"/>
          </w:tcPr>
          <w:p w14:paraId="166ABECC"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r w:rsidR="00E562C6" w:rsidRPr="007B74EC" w14:paraId="134547FD" w14:textId="77777777" w:rsidTr="00793DA8">
        <w:trPr>
          <w:gridAfter w:val="3"/>
          <w:wAfter w:w="46" w:type="dxa"/>
          <w:trHeight w:val="567"/>
        </w:trPr>
        <w:tc>
          <w:tcPr>
            <w:tcW w:w="3205" w:type="dxa"/>
            <w:vAlign w:val="bottom"/>
          </w:tcPr>
          <w:p w14:paraId="119B9ABE" w14:textId="34F792F3"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r w:rsidRPr="00E562C6">
              <w:rPr>
                <w:rFonts w:ascii="Angsana New" w:hAnsi="Angsana New"/>
                <w:b/>
                <w:bCs/>
                <w:color w:val="212121"/>
                <w:sz w:val="28"/>
                <w:szCs w:val="28"/>
                <w:lang w:val="en"/>
              </w:rPr>
              <w:t>Financial liabilities</w:t>
            </w:r>
          </w:p>
        </w:tc>
        <w:tc>
          <w:tcPr>
            <w:tcW w:w="730" w:type="dxa"/>
            <w:gridSpan w:val="2"/>
            <w:tcBorders>
              <w:top w:val="double" w:sz="4" w:space="0" w:color="auto"/>
            </w:tcBorders>
          </w:tcPr>
          <w:p w14:paraId="198C2BC4" w14:textId="77777777" w:rsidR="00E562C6" w:rsidRPr="00644860"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highlight w:val="yellow"/>
              </w:rPr>
            </w:pPr>
          </w:p>
        </w:tc>
        <w:tc>
          <w:tcPr>
            <w:tcW w:w="222" w:type="dxa"/>
            <w:gridSpan w:val="2"/>
            <w:vAlign w:val="bottom"/>
          </w:tcPr>
          <w:p w14:paraId="3177AF48" w14:textId="77777777" w:rsidR="00E562C6" w:rsidRPr="00644860"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highlight w:val="yellow"/>
              </w:rPr>
            </w:pPr>
          </w:p>
        </w:tc>
        <w:tc>
          <w:tcPr>
            <w:tcW w:w="803" w:type="dxa"/>
            <w:gridSpan w:val="2"/>
            <w:tcBorders>
              <w:top w:val="double" w:sz="4" w:space="0" w:color="auto"/>
            </w:tcBorders>
          </w:tcPr>
          <w:p w14:paraId="578C3605" w14:textId="77777777" w:rsidR="00E562C6" w:rsidRPr="00644860"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highlight w:val="yellow"/>
              </w:rPr>
            </w:pPr>
          </w:p>
        </w:tc>
        <w:tc>
          <w:tcPr>
            <w:tcW w:w="222" w:type="dxa"/>
          </w:tcPr>
          <w:p w14:paraId="390147FE" w14:textId="77777777" w:rsidR="00E562C6" w:rsidRPr="00644860"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highlight w:val="yellow"/>
              </w:rPr>
            </w:pPr>
          </w:p>
        </w:tc>
        <w:tc>
          <w:tcPr>
            <w:tcW w:w="685" w:type="dxa"/>
            <w:tcBorders>
              <w:top w:val="double" w:sz="4" w:space="0" w:color="auto"/>
            </w:tcBorders>
          </w:tcPr>
          <w:p w14:paraId="01339D84" w14:textId="77777777" w:rsidR="00E562C6" w:rsidRPr="00644860"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highlight w:val="yellow"/>
              </w:rPr>
            </w:pPr>
          </w:p>
        </w:tc>
        <w:tc>
          <w:tcPr>
            <w:tcW w:w="226" w:type="dxa"/>
            <w:gridSpan w:val="2"/>
          </w:tcPr>
          <w:p w14:paraId="342E73F2" w14:textId="77777777" w:rsidR="00E562C6" w:rsidRPr="00644860"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highlight w:val="yellow"/>
              </w:rPr>
            </w:pPr>
          </w:p>
        </w:tc>
        <w:tc>
          <w:tcPr>
            <w:tcW w:w="833" w:type="dxa"/>
            <w:gridSpan w:val="2"/>
            <w:tcBorders>
              <w:top w:val="double" w:sz="4" w:space="0" w:color="auto"/>
            </w:tcBorders>
          </w:tcPr>
          <w:p w14:paraId="7522DE15" w14:textId="77777777" w:rsidR="00E562C6" w:rsidRPr="00644860"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highlight w:val="yellow"/>
              </w:rPr>
            </w:pPr>
          </w:p>
        </w:tc>
        <w:tc>
          <w:tcPr>
            <w:tcW w:w="222" w:type="dxa"/>
            <w:gridSpan w:val="2"/>
          </w:tcPr>
          <w:p w14:paraId="55AEC8CC" w14:textId="77777777" w:rsidR="00E562C6" w:rsidRPr="00644860"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highlight w:val="yellow"/>
              </w:rPr>
            </w:pPr>
          </w:p>
        </w:tc>
        <w:tc>
          <w:tcPr>
            <w:tcW w:w="803" w:type="dxa"/>
            <w:gridSpan w:val="2"/>
            <w:tcBorders>
              <w:top w:val="double" w:sz="4" w:space="0" w:color="auto"/>
            </w:tcBorders>
          </w:tcPr>
          <w:p w14:paraId="2D5A1167" w14:textId="77777777" w:rsidR="00E562C6" w:rsidRPr="00644860"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highlight w:val="yellow"/>
              </w:rPr>
            </w:pPr>
          </w:p>
        </w:tc>
        <w:tc>
          <w:tcPr>
            <w:tcW w:w="222" w:type="dxa"/>
            <w:gridSpan w:val="2"/>
          </w:tcPr>
          <w:p w14:paraId="735A6758" w14:textId="77777777" w:rsidR="00E562C6" w:rsidRPr="00644860"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highlight w:val="yellow"/>
              </w:rPr>
            </w:pPr>
          </w:p>
        </w:tc>
        <w:tc>
          <w:tcPr>
            <w:tcW w:w="888" w:type="dxa"/>
            <w:gridSpan w:val="2"/>
            <w:tcBorders>
              <w:top w:val="double" w:sz="4" w:space="0" w:color="auto"/>
            </w:tcBorders>
          </w:tcPr>
          <w:p w14:paraId="6E3B8D62" w14:textId="77777777" w:rsidR="00E562C6" w:rsidRPr="00644860"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highlight w:val="yellow"/>
              </w:rPr>
            </w:pPr>
          </w:p>
        </w:tc>
        <w:tc>
          <w:tcPr>
            <w:tcW w:w="222" w:type="dxa"/>
            <w:gridSpan w:val="2"/>
          </w:tcPr>
          <w:p w14:paraId="7DABD086" w14:textId="77777777" w:rsidR="00E562C6" w:rsidRPr="00644860"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highlight w:val="yellow"/>
              </w:rPr>
            </w:pPr>
          </w:p>
        </w:tc>
        <w:tc>
          <w:tcPr>
            <w:tcW w:w="1508" w:type="dxa"/>
            <w:gridSpan w:val="2"/>
            <w:vAlign w:val="bottom"/>
          </w:tcPr>
          <w:p w14:paraId="436BA27C" w14:textId="77777777" w:rsidR="00E562C6" w:rsidRPr="00644860"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b/>
                <w:bCs/>
                <w:spacing w:val="-2"/>
                <w:sz w:val="28"/>
                <w:szCs w:val="28"/>
                <w:highlight w:val="yellow"/>
              </w:rPr>
            </w:pPr>
          </w:p>
        </w:tc>
      </w:tr>
      <w:tr w:rsidR="00B61385" w:rsidRPr="007B74EC" w14:paraId="605B05FE" w14:textId="77777777" w:rsidTr="00793DA8">
        <w:trPr>
          <w:gridAfter w:val="3"/>
          <w:wAfter w:w="46" w:type="dxa"/>
          <w:trHeight w:val="15"/>
        </w:trPr>
        <w:tc>
          <w:tcPr>
            <w:tcW w:w="3205" w:type="dxa"/>
          </w:tcPr>
          <w:p w14:paraId="63E77FB0" w14:textId="7B8D19DA" w:rsidR="00B61385" w:rsidRPr="00E562C6"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E562C6">
              <w:rPr>
                <w:rFonts w:ascii="Angsana New" w:hAnsi="Angsana New"/>
                <w:sz w:val="28"/>
                <w:szCs w:val="28"/>
              </w:rPr>
              <w:t>Trade and other current payables</w:t>
            </w:r>
          </w:p>
        </w:tc>
        <w:tc>
          <w:tcPr>
            <w:tcW w:w="730" w:type="dxa"/>
            <w:gridSpan w:val="2"/>
          </w:tcPr>
          <w:p w14:paraId="431A676B" w14:textId="5AF6B078"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2" w:type="dxa"/>
            <w:gridSpan w:val="2"/>
            <w:vAlign w:val="center"/>
          </w:tcPr>
          <w:p w14:paraId="66FE3D99"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gridSpan w:val="2"/>
          </w:tcPr>
          <w:p w14:paraId="428E0C98" w14:textId="60566E68"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2" w:type="dxa"/>
          </w:tcPr>
          <w:p w14:paraId="5E860047"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5" w:type="dxa"/>
          </w:tcPr>
          <w:p w14:paraId="55C5948F" w14:textId="6ED6634C"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6" w:type="dxa"/>
            <w:gridSpan w:val="2"/>
          </w:tcPr>
          <w:p w14:paraId="17E119F4"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gridSpan w:val="2"/>
          </w:tcPr>
          <w:p w14:paraId="31AD5D9D" w14:textId="31AC3A72"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2" w:type="dxa"/>
            <w:gridSpan w:val="2"/>
          </w:tcPr>
          <w:p w14:paraId="62ED1DCF"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gridSpan w:val="2"/>
          </w:tcPr>
          <w:p w14:paraId="3D9D7CDE" w14:textId="32827B03"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6"/>
                <w:szCs w:val="26"/>
              </w:rPr>
              <w:t>110,424</w:t>
            </w:r>
          </w:p>
        </w:tc>
        <w:tc>
          <w:tcPr>
            <w:tcW w:w="222" w:type="dxa"/>
            <w:gridSpan w:val="2"/>
          </w:tcPr>
          <w:p w14:paraId="5DCC355A"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88" w:type="dxa"/>
            <w:gridSpan w:val="2"/>
          </w:tcPr>
          <w:p w14:paraId="7E279C54" w14:textId="1D4B3650"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6"/>
                <w:szCs w:val="26"/>
              </w:rPr>
              <w:t>110,424</w:t>
            </w:r>
          </w:p>
        </w:tc>
        <w:tc>
          <w:tcPr>
            <w:tcW w:w="222" w:type="dxa"/>
            <w:gridSpan w:val="2"/>
          </w:tcPr>
          <w:p w14:paraId="50A52C2A"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08" w:type="dxa"/>
            <w:gridSpan w:val="2"/>
            <w:vAlign w:val="bottom"/>
          </w:tcPr>
          <w:p w14:paraId="6B9C2597" w14:textId="6C6C93F5"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B61385">
              <w:rPr>
                <w:rFonts w:ascii="Angsana New" w:hAnsi="Angsana New"/>
                <w:spacing w:val="-2"/>
                <w:sz w:val="28"/>
                <w:szCs w:val="28"/>
              </w:rPr>
              <w:t>-</w:t>
            </w:r>
          </w:p>
        </w:tc>
      </w:tr>
      <w:tr w:rsidR="00B61385" w:rsidRPr="007B74EC" w14:paraId="482A4683" w14:textId="77777777" w:rsidTr="00793DA8">
        <w:trPr>
          <w:gridAfter w:val="3"/>
          <w:wAfter w:w="46" w:type="dxa"/>
          <w:trHeight w:val="15"/>
        </w:trPr>
        <w:tc>
          <w:tcPr>
            <w:tcW w:w="3205" w:type="dxa"/>
          </w:tcPr>
          <w:p w14:paraId="1F01D018" w14:textId="156165AB" w:rsidR="00B61385" w:rsidRPr="00E562C6"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E562C6">
              <w:rPr>
                <w:rFonts w:ascii="Angsana New" w:hAnsi="Angsana New"/>
                <w:sz w:val="28"/>
                <w:szCs w:val="28"/>
              </w:rPr>
              <w:t>Current portion of lease liabilities</w:t>
            </w:r>
          </w:p>
        </w:tc>
        <w:tc>
          <w:tcPr>
            <w:tcW w:w="730" w:type="dxa"/>
            <w:gridSpan w:val="2"/>
            <w:vAlign w:val="bottom"/>
          </w:tcPr>
          <w:p w14:paraId="2398F4FF" w14:textId="7FB25F42"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6"/>
                <w:szCs w:val="26"/>
              </w:rPr>
              <w:t>31,902</w:t>
            </w:r>
          </w:p>
        </w:tc>
        <w:tc>
          <w:tcPr>
            <w:tcW w:w="222" w:type="dxa"/>
            <w:gridSpan w:val="2"/>
            <w:vAlign w:val="center"/>
          </w:tcPr>
          <w:p w14:paraId="3DFBB108"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gridSpan w:val="2"/>
            <w:vAlign w:val="bottom"/>
          </w:tcPr>
          <w:p w14:paraId="7BC343F0" w14:textId="1C75034F"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2" w:type="dxa"/>
            <w:vAlign w:val="bottom"/>
          </w:tcPr>
          <w:p w14:paraId="0D124BB2"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5" w:type="dxa"/>
            <w:vAlign w:val="bottom"/>
          </w:tcPr>
          <w:p w14:paraId="11EEA8BC" w14:textId="500CB75A"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6" w:type="dxa"/>
            <w:gridSpan w:val="2"/>
            <w:vAlign w:val="bottom"/>
          </w:tcPr>
          <w:p w14:paraId="0BCBE933"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gridSpan w:val="2"/>
            <w:vAlign w:val="bottom"/>
          </w:tcPr>
          <w:p w14:paraId="28BE0625" w14:textId="12E2E6BE"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2" w:type="dxa"/>
            <w:gridSpan w:val="2"/>
            <w:vAlign w:val="bottom"/>
          </w:tcPr>
          <w:p w14:paraId="1CFE9143"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gridSpan w:val="2"/>
            <w:vAlign w:val="bottom"/>
          </w:tcPr>
          <w:p w14:paraId="6D176651" w14:textId="25BAC1D8"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2" w:type="dxa"/>
            <w:gridSpan w:val="2"/>
            <w:vAlign w:val="bottom"/>
          </w:tcPr>
          <w:p w14:paraId="35BD2D5C"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88" w:type="dxa"/>
            <w:gridSpan w:val="2"/>
            <w:vAlign w:val="bottom"/>
          </w:tcPr>
          <w:p w14:paraId="3581E6AF" w14:textId="6447A422"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6"/>
                <w:szCs w:val="26"/>
              </w:rPr>
              <w:t>31,902</w:t>
            </w:r>
          </w:p>
        </w:tc>
        <w:tc>
          <w:tcPr>
            <w:tcW w:w="222" w:type="dxa"/>
            <w:gridSpan w:val="2"/>
            <w:vAlign w:val="bottom"/>
          </w:tcPr>
          <w:p w14:paraId="537B8D42"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08" w:type="dxa"/>
            <w:gridSpan w:val="2"/>
            <w:vAlign w:val="bottom"/>
          </w:tcPr>
          <w:p w14:paraId="45E6F3F8" w14:textId="2D9604A9"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B61385">
              <w:rPr>
                <w:rFonts w:ascii="Angsana New" w:hAnsi="Angsana New"/>
                <w:spacing w:val="-2"/>
                <w:sz w:val="28"/>
                <w:szCs w:val="28"/>
              </w:rPr>
              <w:t>-</w:t>
            </w:r>
          </w:p>
        </w:tc>
      </w:tr>
      <w:tr w:rsidR="00B61385" w:rsidRPr="007B74EC" w14:paraId="12F891CA" w14:textId="77777777" w:rsidTr="00793DA8">
        <w:trPr>
          <w:gridAfter w:val="3"/>
          <w:wAfter w:w="46" w:type="dxa"/>
          <w:trHeight w:val="15"/>
        </w:trPr>
        <w:tc>
          <w:tcPr>
            <w:tcW w:w="3205" w:type="dxa"/>
          </w:tcPr>
          <w:p w14:paraId="18DFEC21" w14:textId="358AA652" w:rsidR="00B61385" w:rsidRPr="00E562C6"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E562C6">
              <w:rPr>
                <w:rFonts w:ascii="Angsana New" w:hAnsi="Angsana New"/>
                <w:sz w:val="28"/>
                <w:szCs w:val="28"/>
              </w:rPr>
              <w:t>Lease liabilities - net</w:t>
            </w:r>
          </w:p>
        </w:tc>
        <w:tc>
          <w:tcPr>
            <w:tcW w:w="730" w:type="dxa"/>
            <w:gridSpan w:val="2"/>
            <w:tcBorders>
              <w:bottom w:val="single" w:sz="4" w:space="0" w:color="auto"/>
            </w:tcBorders>
          </w:tcPr>
          <w:p w14:paraId="61726DFA" w14:textId="66F62951"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2" w:type="dxa"/>
            <w:gridSpan w:val="2"/>
            <w:vAlign w:val="center"/>
          </w:tcPr>
          <w:p w14:paraId="7DF1EE4D"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gridSpan w:val="2"/>
            <w:tcBorders>
              <w:bottom w:val="single" w:sz="4" w:space="0" w:color="auto"/>
            </w:tcBorders>
          </w:tcPr>
          <w:p w14:paraId="4550020C" w14:textId="7B6009BD"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6"/>
                <w:szCs w:val="26"/>
              </w:rPr>
              <w:t>72,059</w:t>
            </w:r>
          </w:p>
        </w:tc>
        <w:tc>
          <w:tcPr>
            <w:tcW w:w="222" w:type="dxa"/>
          </w:tcPr>
          <w:p w14:paraId="296B6CCA"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5" w:type="dxa"/>
            <w:tcBorders>
              <w:bottom w:val="single" w:sz="4" w:space="0" w:color="auto"/>
            </w:tcBorders>
          </w:tcPr>
          <w:p w14:paraId="1939407A" w14:textId="2862835C"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6" w:type="dxa"/>
            <w:gridSpan w:val="2"/>
          </w:tcPr>
          <w:p w14:paraId="446B398C"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gridSpan w:val="2"/>
            <w:tcBorders>
              <w:bottom w:val="single" w:sz="4" w:space="0" w:color="auto"/>
            </w:tcBorders>
          </w:tcPr>
          <w:p w14:paraId="608B96A9" w14:textId="66563A69"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2" w:type="dxa"/>
            <w:gridSpan w:val="2"/>
          </w:tcPr>
          <w:p w14:paraId="661FB353"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gridSpan w:val="2"/>
            <w:tcBorders>
              <w:bottom w:val="single" w:sz="4" w:space="0" w:color="auto"/>
            </w:tcBorders>
          </w:tcPr>
          <w:p w14:paraId="692F6080" w14:textId="150BADC2"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2" w:type="dxa"/>
            <w:gridSpan w:val="2"/>
          </w:tcPr>
          <w:p w14:paraId="5995F72C"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88" w:type="dxa"/>
            <w:gridSpan w:val="2"/>
            <w:tcBorders>
              <w:bottom w:val="single" w:sz="4" w:space="0" w:color="auto"/>
            </w:tcBorders>
          </w:tcPr>
          <w:p w14:paraId="693849AB" w14:textId="3ADAA7F4"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6"/>
                <w:szCs w:val="26"/>
              </w:rPr>
              <w:t>72,059</w:t>
            </w:r>
          </w:p>
        </w:tc>
        <w:tc>
          <w:tcPr>
            <w:tcW w:w="222" w:type="dxa"/>
            <w:gridSpan w:val="2"/>
          </w:tcPr>
          <w:p w14:paraId="2F6F1A89"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08" w:type="dxa"/>
            <w:gridSpan w:val="2"/>
            <w:vAlign w:val="bottom"/>
          </w:tcPr>
          <w:p w14:paraId="5459C572" w14:textId="63325750"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B61385">
              <w:rPr>
                <w:rFonts w:ascii="Angsana New" w:hAnsi="Angsana New"/>
                <w:spacing w:val="-2"/>
                <w:sz w:val="28"/>
                <w:szCs w:val="28"/>
              </w:rPr>
              <w:t>-</w:t>
            </w:r>
          </w:p>
        </w:tc>
      </w:tr>
      <w:tr w:rsidR="00B61385" w:rsidRPr="002429FD" w14:paraId="6A98B616" w14:textId="77777777" w:rsidTr="00793DA8">
        <w:trPr>
          <w:gridAfter w:val="3"/>
          <w:wAfter w:w="46" w:type="dxa"/>
          <w:trHeight w:val="15"/>
        </w:trPr>
        <w:tc>
          <w:tcPr>
            <w:tcW w:w="3205" w:type="dxa"/>
          </w:tcPr>
          <w:p w14:paraId="64FDB105" w14:textId="5C0BBF82" w:rsidR="00B61385" w:rsidRPr="00E562C6"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8"/>
                <w:szCs w:val="28"/>
              </w:rPr>
            </w:pPr>
            <w:r w:rsidRPr="00E562C6">
              <w:rPr>
                <w:rFonts w:ascii="Angsana New" w:hAnsi="Angsana New"/>
                <w:b/>
                <w:bCs/>
                <w:sz w:val="28"/>
                <w:szCs w:val="28"/>
              </w:rPr>
              <w:t xml:space="preserve">Total </w:t>
            </w:r>
            <w:r w:rsidRPr="00E562C6">
              <w:rPr>
                <w:rFonts w:ascii="Angsana New" w:hAnsi="Angsana New"/>
                <w:b/>
                <w:bCs/>
                <w:color w:val="212121"/>
                <w:sz w:val="28"/>
                <w:szCs w:val="28"/>
                <w:lang w:val="en"/>
              </w:rPr>
              <w:t>financial</w:t>
            </w:r>
            <w:r w:rsidRPr="00E562C6">
              <w:rPr>
                <w:rFonts w:ascii="Angsana New" w:hAnsi="Angsana New"/>
                <w:b/>
                <w:bCs/>
                <w:sz w:val="28"/>
                <w:szCs w:val="28"/>
              </w:rPr>
              <w:t xml:space="preserve"> assets</w:t>
            </w:r>
          </w:p>
        </w:tc>
        <w:tc>
          <w:tcPr>
            <w:tcW w:w="730" w:type="dxa"/>
            <w:gridSpan w:val="2"/>
            <w:tcBorders>
              <w:top w:val="single" w:sz="4" w:space="0" w:color="auto"/>
              <w:bottom w:val="double" w:sz="4" w:space="0" w:color="auto"/>
            </w:tcBorders>
            <w:vAlign w:val="bottom"/>
          </w:tcPr>
          <w:p w14:paraId="737D0752" w14:textId="240CE76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6"/>
                <w:szCs w:val="26"/>
              </w:rPr>
              <w:t>31,902</w:t>
            </w:r>
          </w:p>
        </w:tc>
        <w:tc>
          <w:tcPr>
            <w:tcW w:w="222" w:type="dxa"/>
            <w:gridSpan w:val="2"/>
            <w:vAlign w:val="center"/>
          </w:tcPr>
          <w:p w14:paraId="1E8ED452"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gridSpan w:val="2"/>
            <w:tcBorders>
              <w:top w:val="single" w:sz="4" w:space="0" w:color="auto"/>
              <w:bottom w:val="double" w:sz="4" w:space="0" w:color="auto"/>
            </w:tcBorders>
          </w:tcPr>
          <w:p w14:paraId="68740742" w14:textId="27DEE9CB"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6"/>
                <w:szCs w:val="26"/>
              </w:rPr>
              <w:t>72,059</w:t>
            </w:r>
          </w:p>
        </w:tc>
        <w:tc>
          <w:tcPr>
            <w:tcW w:w="222" w:type="dxa"/>
          </w:tcPr>
          <w:p w14:paraId="46475507"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5" w:type="dxa"/>
            <w:tcBorders>
              <w:top w:val="single" w:sz="4" w:space="0" w:color="auto"/>
              <w:bottom w:val="double" w:sz="4" w:space="0" w:color="auto"/>
            </w:tcBorders>
          </w:tcPr>
          <w:p w14:paraId="3995D685" w14:textId="1B555E9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6" w:type="dxa"/>
            <w:gridSpan w:val="2"/>
          </w:tcPr>
          <w:p w14:paraId="44537226"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gridSpan w:val="2"/>
            <w:tcBorders>
              <w:top w:val="single" w:sz="4" w:space="0" w:color="auto"/>
              <w:bottom w:val="double" w:sz="4" w:space="0" w:color="auto"/>
            </w:tcBorders>
          </w:tcPr>
          <w:p w14:paraId="504F00BC" w14:textId="351A7CE1"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8"/>
                <w:szCs w:val="28"/>
              </w:rPr>
              <w:t>-</w:t>
            </w:r>
          </w:p>
        </w:tc>
        <w:tc>
          <w:tcPr>
            <w:tcW w:w="222" w:type="dxa"/>
            <w:gridSpan w:val="2"/>
          </w:tcPr>
          <w:p w14:paraId="01DBF97A"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gridSpan w:val="2"/>
            <w:tcBorders>
              <w:top w:val="single" w:sz="4" w:space="0" w:color="auto"/>
              <w:bottom w:val="double" w:sz="4" w:space="0" w:color="auto"/>
            </w:tcBorders>
          </w:tcPr>
          <w:p w14:paraId="6EFE743D" w14:textId="17F024BB"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6"/>
                <w:szCs w:val="26"/>
              </w:rPr>
              <w:t>110,424</w:t>
            </w:r>
          </w:p>
        </w:tc>
        <w:tc>
          <w:tcPr>
            <w:tcW w:w="222" w:type="dxa"/>
            <w:gridSpan w:val="2"/>
          </w:tcPr>
          <w:p w14:paraId="32BE4DD6"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88" w:type="dxa"/>
            <w:gridSpan w:val="2"/>
            <w:tcBorders>
              <w:top w:val="single" w:sz="4" w:space="0" w:color="auto"/>
              <w:bottom w:val="double" w:sz="4" w:space="0" w:color="auto"/>
            </w:tcBorders>
          </w:tcPr>
          <w:p w14:paraId="49BCD718" w14:textId="338B9580"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B61385">
              <w:rPr>
                <w:rFonts w:ascii="Angsana New" w:hAnsi="Angsana New"/>
                <w:spacing w:val="-2"/>
                <w:sz w:val="26"/>
                <w:szCs w:val="26"/>
              </w:rPr>
              <w:t>214,385</w:t>
            </w:r>
          </w:p>
        </w:tc>
        <w:tc>
          <w:tcPr>
            <w:tcW w:w="222" w:type="dxa"/>
            <w:gridSpan w:val="2"/>
          </w:tcPr>
          <w:p w14:paraId="6C949114"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08" w:type="dxa"/>
            <w:gridSpan w:val="2"/>
          </w:tcPr>
          <w:p w14:paraId="1A8E928C" w14:textId="77777777" w:rsidR="00B61385" w:rsidRPr="00B61385" w:rsidRDefault="00B61385" w:rsidP="00B613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r>
      <w:tr w:rsidR="00413F5F" w:rsidRPr="00262805" w14:paraId="745D1952" w14:textId="77777777" w:rsidTr="00793DA8">
        <w:trPr>
          <w:trHeight w:val="14"/>
        </w:trPr>
        <w:tc>
          <w:tcPr>
            <w:tcW w:w="3282" w:type="dxa"/>
            <w:gridSpan w:val="2"/>
          </w:tcPr>
          <w:p w14:paraId="0C075753"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55" w:type="dxa"/>
            <w:gridSpan w:val="26"/>
            <w:vAlign w:val="center"/>
          </w:tcPr>
          <w:p w14:paraId="55E05464" w14:textId="77777777" w:rsidR="00793DA8" w:rsidRDefault="00793DA8"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napToGrid w:val="0"/>
                <w:color w:val="000000"/>
                <w:sz w:val="28"/>
                <w:szCs w:val="28"/>
                <w:lang w:eastAsia="th-TH"/>
              </w:rPr>
            </w:pPr>
          </w:p>
          <w:p w14:paraId="4DF46B77" w14:textId="77777777" w:rsidR="00793DA8" w:rsidRDefault="00793DA8"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napToGrid w:val="0"/>
                <w:color w:val="000000"/>
                <w:sz w:val="28"/>
                <w:szCs w:val="28"/>
                <w:lang w:eastAsia="th-TH"/>
              </w:rPr>
            </w:pPr>
          </w:p>
          <w:p w14:paraId="7F1365D9" w14:textId="77777777" w:rsidR="00793DA8" w:rsidRDefault="00793DA8"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napToGrid w:val="0"/>
                <w:color w:val="000000"/>
                <w:sz w:val="28"/>
                <w:szCs w:val="28"/>
                <w:lang w:eastAsia="th-TH"/>
              </w:rPr>
            </w:pPr>
          </w:p>
          <w:p w14:paraId="10ADBDF5" w14:textId="4763B20E" w:rsidR="00413F5F" w:rsidRPr="00262805" w:rsidRDefault="00413F5F" w:rsidP="00793D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z w:val="28"/>
                <w:szCs w:val="28"/>
              </w:rPr>
            </w:pPr>
            <w:r w:rsidRPr="00262805">
              <w:rPr>
                <w:rFonts w:ascii="Angsana New" w:hAnsi="Angsana New"/>
                <w:snapToGrid w:val="0"/>
                <w:color w:val="000000"/>
                <w:sz w:val="28"/>
                <w:szCs w:val="28"/>
                <w:lang w:eastAsia="th-TH"/>
              </w:rPr>
              <w:t>Unit : Thousand Baht)</w:t>
            </w:r>
          </w:p>
        </w:tc>
      </w:tr>
      <w:tr w:rsidR="00413F5F" w:rsidRPr="00262805" w14:paraId="26D824D2" w14:textId="77777777" w:rsidTr="00793DA8">
        <w:trPr>
          <w:trHeight w:val="14"/>
        </w:trPr>
        <w:tc>
          <w:tcPr>
            <w:tcW w:w="3282" w:type="dxa"/>
            <w:gridSpan w:val="2"/>
          </w:tcPr>
          <w:p w14:paraId="32A15D45"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55" w:type="dxa"/>
            <w:gridSpan w:val="26"/>
            <w:tcBorders>
              <w:top w:val="single" w:sz="4" w:space="0" w:color="auto"/>
              <w:bottom w:val="single" w:sz="4" w:space="0" w:color="auto"/>
            </w:tcBorders>
            <w:vAlign w:val="center"/>
          </w:tcPr>
          <w:p w14:paraId="7383EAEB"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r w:rsidRPr="00262805">
              <w:rPr>
                <w:rFonts w:ascii="Angsana New" w:hAnsi="Angsana New"/>
                <w:sz w:val="28"/>
                <w:szCs w:val="28"/>
              </w:rPr>
              <w:t>Consolidated Financial Statements</w:t>
            </w:r>
          </w:p>
        </w:tc>
      </w:tr>
      <w:tr w:rsidR="00413F5F" w:rsidRPr="00262805" w14:paraId="28843F17" w14:textId="77777777" w:rsidTr="00793DA8">
        <w:trPr>
          <w:trHeight w:val="14"/>
        </w:trPr>
        <w:tc>
          <w:tcPr>
            <w:tcW w:w="3282" w:type="dxa"/>
            <w:gridSpan w:val="2"/>
          </w:tcPr>
          <w:p w14:paraId="4D09520C"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55" w:type="dxa"/>
            <w:gridSpan w:val="26"/>
            <w:tcBorders>
              <w:top w:val="single" w:sz="4" w:space="0" w:color="auto"/>
              <w:bottom w:val="single" w:sz="4" w:space="0" w:color="auto"/>
            </w:tcBorders>
            <w:vAlign w:val="center"/>
          </w:tcPr>
          <w:p w14:paraId="799D7451" w14:textId="38B6BCA1"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r w:rsidRPr="00262805">
              <w:rPr>
                <w:rFonts w:ascii="Angsana New" w:hAnsi="Angsana New"/>
                <w:sz w:val="28"/>
                <w:szCs w:val="28"/>
              </w:rPr>
              <w:t>At as December 31,2021</w:t>
            </w:r>
          </w:p>
        </w:tc>
      </w:tr>
      <w:tr w:rsidR="00413F5F" w:rsidRPr="00262805" w14:paraId="5878A8A5" w14:textId="77777777" w:rsidTr="00793DA8">
        <w:trPr>
          <w:gridAfter w:val="1"/>
          <w:wAfter w:w="19" w:type="dxa"/>
          <w:trHeight w:val="14"/>
        </w:trPr>
        <w:tc>
          <w:tcPr>
            <w:tcW w:w="3282" w:type="dxa"/>
            <w:gridSpan w:val="2"/>
          </w:tcPr>
          <w:p w14:paraId="74750BFA"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940" w:type="dxa"/>
            <w:gridSpan w:val="10"/>
            <w:tcBorders>
              <w:bottom w:val="single" w:sz="4" w:space="0" w:color="auto"/>
            </w:tcBorders>
            <w:vAlign w:val="center"/>
          </w:tcPr>
          <w:p w14:paraId="49595F9E"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pacing w:val="-2"/>
                <w:sz w:val="28"/>
                <w:szCs w:val="28"/>
              </w:rPr>
              <w:t>Fixed interest rate</w:t>
            </w:r>
          </w:p>
        </w:tc>
        <w:tc>
          <w:tcPr>
            <w:tcW w:w="833" w:type="dxa"/>
            <w:gridSpan w:val="2"/>
            <w:vAlign w:val="center"/>
          </w:tcPr>
          <w:p w14:paraId="04B61C8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gridSpan w:val="2"/>
            <w:vAlign w:val="center"/>
          </w:tcPr>
          <w:p w14:paraId="5970F84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17" w:type="dxa"/>
            <w:gridSpan w:val="2"/>
            <w:vAlign w:val="center"/>
          </w:tcPr>
          <w:p w14:paraId="5DF18D17"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gridSpan w:val="2"/>
            <w:vAlign w:val="center"/>
          </w:tcPr>
          <w:p w14:paraId="16BE8845"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53" w:type="dxa"/>
            <w:gridSpan w:val="2"/>
            <w:vAlign w:val="center"/>
          </w:tcPr>
          <w:p w14:paraId="267E7B89"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gridSpan w:val="2"/>
            <w:vAlign w:val="center"/>
          </w:tcPr>
          <w:p w14:paraId="5D5600A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1427" w:type="dxa"/>
            <w:gridSpan w:val="3"/>
            <w:vAlign w:val="center"/>
          </w:tcPr>
          <w:p w14:paraId="4763BDE4"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r>
      <w:tr w:rsidR="00413F5F" w:rsidRPr="00262805" w14:paraId="47654810" w14:textId="77777777" w:rsidTr="00793DA8">
        <w:trPr>
          <w:gridAfter w:val="1"/>
          <w:wAfter w:w="19" w:type="dxa"/>
          <w:trHeight w:val="14"/>
        </w:trPr>
        <w:tc>
          <w:tcPr>
            <w:tcW w:w="3282" w:type="dxa"/>
            <w:gridSpan w:val="2"/>
          </w:tcPr>
          <w:p w14:paraId="27EAB37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30" w:type="dxa"/>
            <w:gridSpan w:val="2"/>
            <w:tcBorders>
              <w:top w:val="single" w:sz="4" w:space="0" w:color="auto"/>
              <w:bottom w:val="single" w:sz="4" w:space="0" w:color="auto"/>
            </w:tcBorders>
            <w:vAlign w:val="bottom"/>
          </w:tcPr>
          <w:p w14:paraId="71F37075"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color w:val="212121"/>
                <w:sz w:val="28"/>
                <w:szCs w:val="28"/>
                <w:lang w:val="en"/>
              </w:rPr>
              <w:t>Within 1 year</w:t>
            </w:r>
          </w:p>
        </w:tc>
        <w:tc>
          <w:tcPr>
            <w:tcW w:w="222" w:type="dxa"/>
            <w:gridSpan w:val="2"/>
            <w:tcBorders>
              <w:top w:val="single" w:sz="4" w:space="0" w:color="auto"/>
            </w:tcBorders>
            <w:vAlign w:val="bottom"/>
          </w:tcPr>
          <w:p w14:paraId="232E3A5B"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726" w:type="dxa"/>
            <w:tcBorders>
              <w:top w:val="single" w:sz="4" w:space="0" w:color="auto"/>
              <w:bottom w:val="single" w:sz="4" w:space="0" w:color="auto"/>
            </w:tcBorders>
            <w:vAlign w:val="bottom"/>
          </w:tcPr>
          <w:p w14:paraId="3F8186A8"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color w:val="212121"/>
                <w:sz w:val="28"/>
                <w:szCs w:val="28"/>
                <w:shd w:val="clear" w:color="auto" w:fill="FFFFFF"/>
              </w:rPr>
              <w:t>1 - 5 years</w:t>
            </w:r>
          </w:p>
        </w:tc>
        <w:tc>
          <w:tcPr>
            <w:tcW w:w="222" w:type="dxa"/>
            <w:tcBorders>
              <w:top w:val="single" w:sz="4" w:space="0" w:color="auto"/>
            </w:tcBorders>
            <w:vAlign w:val="bottom"/>
          </w:tcPr>
          <w:p w14:paraId="6717AD73"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17" w:type="dxa"/>
            <w:gridSpan w:val="2"/>
            <w:tcBorders>
              <w:top w:val="single" w:sz="4" w:space="0" w:color="auto"/>
              <w:bottom w:val="single" w:sz="4" w:space="0" w:color="auto"/>
            </w:tcBorders>
            <w:vAlign w:val="bottom"/>
          </w:tcPr>
          <w:p w14:paraId="12660D7D"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color w:val="212121"/>
                <w:sz w:val="28"/>
                <w:szCs w:val="28"/>
                <w:shd w:val="clear" w:color="auto" w:fill="FFFFFF"/>
              </w:rPr>
              <w:t>Over 5 years</w:t>
            </w:r>
          </w:p>
        </w:tc>
        <w:tc>
          <w:tcPr>
            <w:tcW w:w="223" w:type="dxa"/>
            <w:gridSpan w:val="2"/>
            <w:tcBorders>
              <w:top w:val="single" w:sz="4" w:space="0" w:color="auto"/>
            </w:tcBorders>
            <w:vAlign w:val="center"/>
          </w:tcPr>
          <w:p w14:paraId="70203FC9"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33" w:type="dxa"/>
            <w:gridSpan w:val="2"/>
            <w:tcBorders>
              <w:bottom w:val="single" w:sz="4" w:space="0" w:color="auto"/>
            </w:tcBorders>
            <w:vAlign w:val="center"/>
          </w:tcPr>
          <w:p w14:paraId="203BF7E2"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Floating interest rate</w:t>
            </w:r>
          </w:p>
        </w:tc>
        <w:tc>
          <w:tcPr>
            <w:tcW w:w="222" w:type="dxa"/>
            <w:gridSpan w:val="2"/>
            <w:vAlign w:val="center"/>
          </w:tcPr>
          <w:p w14:paraId="37A1684D"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17" w:type="dxa"/>
            <w:gridSpan w:val="2"/>
            <w:tcBorders>
              <w:bottom w:val="single" w:sz="4" w:space="0" w:color="auto"/>
            </w:tcBorders>
            <w:vAlign w:val="center"/>
          </w:tcPr>
          <w:p w14:paraId="462B2B9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Non - interest bearing</w:t>
            </w:r>
          </w:p>
        </w:tc>
        <w:tc>
          <w:tcPr>
            <w:tcW w:w="222" w:type="dxa"/>
            <w:gridSpan w:val="2"/>
            <w:vAlign w:val="center"/>
          </w:tcPr>
          <w:p w14:paraId="0133FCA0"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53" w:type="dxa"/>
            <w:gridSpan w:val="2"/>
            <w:tcBorders>
              <w:bottom w:val="single" w:sz="4" w:space="0" w:color="auto"/>
            </w:tcBorders>
            <w:vAlign w:val="bottom"/>
          </w:tcPr>
          <w:p w14:paraId="426F4584"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Total</w:t>
            </w:r>
          </w:p>
        </w:tc>
        <w:tc>
          <w:tcPr>
            <w:tcW w:w="222" w:type="dxa"/>
            <w:gridSpan w:val="2"/>
            <w:vAlign w:val="center"/>
          </w:tcPr>
          <w:p w14:paraId="41CAA60E"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1427" w:type="dxa"/>
            <w:gridSpan w:val="3"/>
            <w:tcBorders>
              <w:bottom w:val="single" w:sz="4" w:space="0" w:color="auto"/>
            </w:tcBorders>
            <w:vAlign w:val="bottom"/>
          </w:tcPr>
          <w:p w14:paraId="165148DF"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cs/>
              </w:rPr>
            </w:pPr>
            <w:r w:rsidRPr="00262805">
              <w:rPr>
                <w:rFonts w:ascii="Angsana New" w:hAnsi="Angsana New"/>
                <w:sz w:val="28"/>
                <w:szCs w:val="28"/>
              </w:rPr>
              <w:t xml:space="preserve">Effective </w:t>
            </w:r>
            <w:r w:rsidRPr="00262805">
              <w:rPr>
                <w:rFonts w:ascii="Angsana New" w:hAnsi="Angsana New"/>
                <w:sz w:val="28"/>
                <w:szCs w:val="28"/>
              </w:rPr>
              <w:br/>
              <w:t>interest rate</w:t>
            </w:r>
          </w:p>
        </w:tc>
      </w:tr>
      <w:tr w:rsidR="00CD34AF" w:rsidRPr="00262805" w14:paraId="79C603C7" w14:textId="77777777" w:rsidTr="00793DA8">
        <w:trPr>
          <w:gridAfter w:val="1"/>
          <w:wAfter w:w="19" w:type="dxa"/>
          <w:trHeight w:val="14"/>
        </w:trPr>
        <w:tc>
          <w:tcPr>
            <w:tcW w:w="3282" w:type="dxa"/>
            <w:gridSpan w:val="2"/>
          </w:tcPr>
          <w:p w14:paraId="138A585F"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8"/>
                <w:szCs w:val="28"/>
                <w:cs/>
              </w:rPr>
            </w:pPr>
          </w:p>
        </w:tc>
        <w:tc>
          <w:tcPr>
            <w:tcW w:w="730" w:type="dxa"/>
            <w:gridSpan w:val="2"/>
            <w:tcBorders>
              <w:top w:val="single" w:sz="4" w:space="0" w:color="auto"/>
            </w:tcBorders>
          </w:tcPr>
          <w:p w14:paraId="3D6CDDB9"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gridSpan w:val="2"/>
          </w:tcPr>
          <w:p w14:paraId="1482D84D"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26" w:type="dxa"/>
            <w:tcBorders>
              <w:top w:val="single" w:sz="4" w:space="0" w:color="auto"/>
            </w:tcBorders>
          </w:tcPr>
          <w:p w14:paraId="7AB0D07F"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6C3B7FC3"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17" w:type="dxa"/>
            <w:gridSpan w:val="2"/>
            <w:tcBorders>
              <w:top w:val="single" w:sz="4" w:space="0" w:color="auto"/>
            </w:tcBorders>
          </w:tcPr>
          <w:p w14:paraId="41A13DC5"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3" w:type="dxa"/>
            <w:gridSpan w:val="2"/>
          </w:tcPr>
          <w:p w14:paraId="61CB97FD"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33" w:type="dxa"/>
            <w:gridSpan w:val="2"/>
            <w:tcBorders>
              <w:top w:val="single" w:sz="4" w:space="0" w:color="auto"/>
            </w:tcBorders>
          </w:tcPr>
          <w:p w14:paraId="5A92B48D"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gridSpan w:val="2"/>
            <w:tcBorders>
              <w:top w:val="single" w:sz="4" w:space="0" w:color="auto"/>
            </w:tcBorders>
          </w:tcPr>
          <w:p w14:paraId="492577CA"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17" w:type="dxa"/>
            <w:gridSpan w:val="2"/>
            <w:tcBorders>
              <w:top w:val="single" w:sz="4" w:space="0" w:color="auto"/>
            </w:tcBorders>
          </w:tcPr>
          <w:p w14:paraId="3D714FCF"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gridSpan w:val="2"/>
            <w:tcBorders>
              <w:top w:val="single" w:sz="4" w:space="0" w:color="auto"/>
            </w:tcBorders>
          </w:tcPr>
          <w:p w14:paraId="3F0F805B"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502" w:type="dxa"/>
            <w:gridSpan w:val="7"/>
            <w:vAlign w:val="bottom"/>
          </w:tcPr>
          <w:p w14:paraId="0776F5F2" w14:textId="77777777" w:rsidR="00CD34AF" w:rsidRPr="00262805" w:rsidRDefault="00CD34AF"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right="-114"/>
              <w:jc w:val="center"/>
              <w:rPr>
                <w:rFonts w:ascii="Angsana New" w:hAnsi="Angsana New"/>
                <w:spacing w:val="-2"/>
                <w:sz w:val="28"/>
                <w:szCs w:val="28"/>
              </w:rPr>
            </w:pPr>
            <w:r w:rsidRPr="00262805">
              <w:rPr>
                <w:rFonts w:ascii="Angsana New" w:hAnsi="Angsana New"/>
                <w:sz w:val="28"/>
                <w:szCs w:val="28"/>
              </w:rPr>
              <w:t>(Percentage per annum</w:t>
            </w:r>
            <w:r w:rsidRPr="00262805">
              <w:rPr>
                <w:rFonts w:ascii="Angsana New" w:hAnsi="Angsana New"/>
                <w:sz w:val="28"/>
                <w:szCs w:val="28"/>
                <w:cs/>
              </w:rPr>
              <w:t>)</w:t>
            </w:r>
          </w:p>
        </w:tc>
      </w:tr>
      <w:tr w:rsidR="00413F5F" w:rsidRPr="00262805" w14:paraId="536EA8BC" w14:textId="77777777" w:rsidTr="00793DA8">
        <w:trPr>
          <w:gridAfter w:val="1"/>
          <w:wAfter w:w="19" w:type="dxa"/>
          <w:trHeight w:val="63"/>
        </w:trPr>
        <w:tc>
          <w:tcPr>
            <w:tcW w:w="3282" w:type="dxa"/>
            <w:gridSpan w:val="2"/>
          </w:tcPr>
          <w:p w14:paraId="3C8BD258"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8"/>
                <w:szCs w:val="28"/>
                <w:cs/>
              </w:rPr>
            </w:pPr>
            <w:r w:rsidRPr="00262805">
              <w:rPr>
                <w:rFonts w:ascii="Angsana New" w:hAnsi="Angsana New"/>
                <w:b/>
                <w:bCs/>
                <w:color w:val="212121"/>
                <w:sz w:val="28"/>
                <w:szCs w:val="28"/>
                <w:lang w:val="en"/>
              </w:rPr>
              <w:t>Financial assets</w:t>
            </w:r>
          </w:p>
        </w:tc>
        <w:tc>
          <w:tcPr>
            <w:tcW w:w="730" w:type="dxa"/>
            <w:gridSpan w:val="2"/>
          </w:tcPr>
          <w:p w14:paraId="5B1146EB"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gridSpan w:val="2"/>
          </w:tcPr>
          <w:p w14:paraId="40DA941E"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26" w:type="dxa"/>
          </w:tcPr>
          <w:p w14:paraId="1C71083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3754B3C5"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17" w:type="dxa"/>
            <w:gridSpan w:val="2"/>
          </w:tcPr>
          <w:p w14:paraId="4781503A"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3" w:type="dxa"/>
            <w:gridSpan w:val="2"/>
          </w:tcPr>
          <w:p w14:paraId="46EF9BBC"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33" w:type="dxa"/>
            <w:gridSpan w:val="2"/>
          </w:tcPr>
          <w:p w14:paraId="71364CE4"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gridSpan w:val="2"/>
          </w:tcPr>
          <w:p w14:paraId="4B30BF9D"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17" w:type="dxa"/>
            <w:gridSpan w:val="2"/>
          </w:tcPr>
          <w:p w14:paraId="2833BC62"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gridSpan w:val="2"/>
          </w:tcPr>
          <w:p w14:paraId="63CEC6FA"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53" w:type="dxa"/>
            <w:gridSpan w:val="2"/>
          </w:tcPr>
          <w:p w14:paraId="0EB45AB0"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gridSpan w:val="2"/>
          </w:tcPr>
          <w:p w14:paraId="3807BAB3"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1427" w:type="dxa"/>
            <w:gridSpan w:val="3"/>
          </w:tcPr>
          <w:p w14:paraId="1B9237AD"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r>
      <w:tr w:rsidR="00754C31" w:rsidRPr="00262805" w14:paraId="3D0C3E5F" w14:textId="77777777" w:rsidTr="00793DA8">
        <w:trPr>
          <w:gridAfter w:val="1"/>
          <w:wAfter w:w="19" w:type="dxa"/>
          <w:trHeight w:val="14"/>
        </w:trPr>
        <w:tc>
          <w:tcPr>
            <w:tcW w:w="3282" w:type="dxa"/>
            <w:gridSpan w:val="2"/>
          </w:tcPr>
          <w:p w14:paraId="574C19AC"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Cash and cash equivalents</w:t>
            </w:r>
          </w:p>
        </w:tc>
        <w:tc>
          <w:tcPr>
            <w:tcW w:w="730" w:type="dxa"/>
            <w:gridSpan w:val="2"/>
            <w:vAlign w:val="center"/>
          </w:tcPr>
          <w:p w14:paraId="1D81D279" w14:textId="24F2EBD0"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gridSpan w:val="2"/>
            <w:vAlign w:val="center"/>
          </w:tcPr>
          <w:p w14:paraId="18743085"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6" w:type="dxa"/>
            <w:vAlign w:val="center"/>
          </w:tcPr>
          <w:p w14:paraId="3C761983" w14:textId="16E8D13A"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19BD7D1A"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gridSpan w:val="2"/>
            <w:vAlign w:val="center"/>
          </w:tcPr>
          <w:p w14:paraId="1574FF00" w14:textId="18A68853"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3" w:type="dxa"/>
            <w:gridSpan w:val="2"/>
            <w:vAlign w:val="center"/>
          </w:tcPr>
          <w:p w14:paraId="44677173"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gridSpan w:val="2"/>
            <w:vAlign w:val="center"/>
          </w:tcPr>
          <w:p w14:paraId="4F78296F" w14:textId="45552320"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19,513</w:t>
            </w:r>
          </w:p>
        </w:tc>
        <w:tc>
          <w:tcPr>
            <w:tcW w:w="222" w:type="dxa"/>
            <w:gridSpan w:val="2"/>
            <w:vAlign w:val="center"/>
          </w:tcPr>
          <w:p w14:paraId="4FDA6D4D"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gridSpan w:val="2"/>
            <w:vAlign w:val="center"/>
          </w:tcPr>
          <w:p w14:paraId="09A004FC" w14:textId="2BCFD322"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192</w:t>
            </w:r>
          </w:p>
        </w:tc>
        <w:tc>
          <w:tcPr>
            <w:tcW w:w="222" w:type="dxa"/>
            <w:gridSpan w:val="2"/>
            <w:vAlign w:val="center"/>
          </w:tcPr>
          <w:p w14:paraId="5AEBDB23"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3" w:type="dxa"/>
            <w:gridSpan w:val="2"/>
            <w:vAlign w:val="center"/>
          </w:tcPr>
          <w:p w14:paraId="2542B245" w14:textId="687C24EA"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19,705</w:t>
            </w:r>
          </w:p>
        </w:tc>
        <w:tc>
          <w:tcPr>
            <w:tcW w:w="222" w:type="dxa"/>
            <w:gridSpan w:val="2"/>
            <w:vAlign w:val="center"/>
          </w:tcPr>
          <w:p w14:paraId="0ABDD1C5"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27" w:type="dxa"/>
            <w:gridSpan w:val="3"/>
            <w:vAlign w:val="bottom"/>
          </w:tcPr>
          <w:p w14:paraId="2F2517BB" w14:textId="0AB972E1" w:rsidR="00754C31" w:rsidRPr="00262805" w:rsidRDefault="00754C31"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0.25 - 0.62</w:t>
            </w:r>
          </w:p>
        </w:tc>
      </w:tr>
      <w:tr w:rsidR="00754C31" w:rsidRPr="00262805" w14:paraId="79BADDF4" w14:textId="77777777" w:rsidTr="00793DA8">
        <w:trPr>
          <w:gridAfter w:val="1"/>
          <w:wAfter w:w="19" w:type="dxa"/>
          <w:trHeight w:val="14"/>
        </w:trPr>
        <w:tc>
          <w:tcPr>
            <w:tcW w:w="3282" w:type="dxa"/>
            <w:gridSpan w:val="2"/>
          </w:tcPr>
          <w:p w14:paraId="19C18966" w14:textId="2F40FAC9"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pacing w:val="-2"/>
                <w:sz w:val="28"/>
                <w:szCs w:val="28"/>
              </w:rPr>
            </w:pPr>
            <w:r w:rsidRPr="00262805">
              <w:rPr>
                <w:rFonts w:ascii="Angsana New" w:hAnsi="Angsana New"/>
                <w:sz w:val="28"/>
                <w:szCs w:val="28"/>
              </w:rPr>
              <w:t>Trade and other current receivables - net</w:t>
            </w:r>
          </w:p>
        </w:tc>
        <w:tc>
          <w:tcPr>
            <w:tcW w:w="730" w:type="dxa"/>
            <w:gridSpan w:val="2"/>
            <w:vAlign w:val="center"/>
          </w:tcPr>
          <w:p w14:paraId="30C0BB16" w14:textId="164D5292"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gridSpan w:val="2"/>
            <w:vAlign w:val="center"/>
          </w:tcPr>
          <w:p w14:paraId="6CD61B33"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6" w:type="dxa"/>
            <w:vAlign w:val="center"/>
          </w:tcPr>
          <w:p w14:paraId="6CDE560E" w14:textId="7CAF5C42"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289851E5"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gridSpan w:val="2"/>
            <w:vAlign w:val="center"/>
          </w:tcPr>
          <w:p w14:paraId="768A8CF0" w14:textId="47C8991D"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3" w:type="dxa"/>
            <w:gridSpan w:val="2"/>
            <w:vAlign w:val="center"/>
          </w:tcPr>
          <w:p w14:paraId="3C4DCFB8"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gridSpan w:val="2"/>
            <w:vAlign w:val="center"/>
          </w:tcPr>
          <w:p w14:paraId="10269B7D" w14:textId="6E314D2D"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gridSpan w:val="2"/>
            <w:vAlign w:val="center"/>
          </w:tcPr>
          <w:p w14:paraId="3427D57D"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gridSpan w:val="2"/>
            <w:vAlign w:val="center"/>
          </w:tcPr>
          <w:p w14:paraId="7735F665" w14:textId="5EE37EE4"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166,529</w:t>
            </w:r>
          </w:p>
        </w:tc>
        <w:tc>
          <w:tcPr>
            <w:tcW w:w="222" w:type="dxa"/>
            <w:gridSpan w:val="2"/>
            <w:vAlign w:val="center"/>
          </w:tcPr>
          <w:p w14:paraId="6C3A86A9"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3" w:type="dxa"/>
            <w:gridSpan w:val="2"/>
            <w:vAlign w:val="center"/>
          </w:tcPr>
          <w:p w14:paraId="1C4CF8E8" w14:textId="7DA11C9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166,529</w:t>
            </w:r>
          </w:p>
        </w:tc>
        <w:tc>
          <w:tcPr>
            <w:tcW w:w="222" w:type="dxa"/>
            <w:gridSpan w:val="2"/>
            <w:vAlign w:val="center"/>
          </w:tcPr>
          <w:p w14:paraId="4FF5AB54"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27" w:type="dxa"/>
            <w:gridSpan w:val="3"/>
            <w:vAlign w:val="bottom"/>
          </w:tcPr>
          <w:p w14:paraId="1EBAA78F" w14:textId="0778D272" w:rsidR="00754C31" w:rsidRPr="00262805" w:rsidRDefault="00754C31"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754C31" w:rsidRPr="00262805" w14:paraId="256ACA09" w14:textId="77777777" w:rsidTr="00793DA8">
        <w:trPr>
          <w:gridAfter w:val="1"/>
          <w:wAfter w:w="19" w:type="dxa"/>
          <w:trHeight w:val="14"/>
        </w:trPr>
        <w:tc>
          <w:tcPr>
            <w:tcW w:w="3282" w:type="dxa"/>
            <w:gridSpan w:val="2"/>
          </w:tcPr>
          <w:p w14:paraId="10E1E503"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Short-term loans to related companies</w:t>
            </w:r>
          </w:p>
        </w:tc>
        <w:tc>
          <w:tcPr>
            <w:tcW w:w="730" w:type="dxa"/>
            <w:gridSpan w:val="2"/>
            <w:vAlign w:val="center"/>
          </w:tcPr>
          <w:p w14:paraId="451B51DF" w14:textId="2F6573DF"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200</w:t>
            </w:r>
          </w:p>
        </w:tc>
        <w:tc>
          <w:tcPr>
            <w:tcW w:w="222" w:type="dxa"/>
            <w:gridSpan w:val="2"/>
            <w:vAlign w:val="center"/>
          </w:tcPr>
          <w:p w14:paraId="4420B12D"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6" w:type="dxa"/>
            <w:vAlign w:val="center"/>
          </w:tcPr>
          <w:p w14:paraId="3539EB08" w14:textId="6E734709"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09FA6A07"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gridSpan w:val="2"/>
            <w:vAlign w:val="center"/>
          </w:tcPr>
          <w:p w14:paraId="66C23308" w14:textId="75A6D9E1"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3" w:type="dxa"/>
            <w:gridSpan w:val="2"/>
            <w:vAlign w:val="center"/>
          </w:tcPr>
          <w:p w14:paraId="432CA55B"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gridSpan w:val="2"/>
            <w:vAlign w:val="center"/>
          </w:tcPr>
          <w:p w14:paraId="22D059AB" w14:textId="746AAD48"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gridSpan w:val="2"/>
            <w:vAlign w:val="center"/>
          </w:tcPr>
          <w:p w14:paraId="2E0CC525"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gridSpan w:val="2"/>
            <w:vAlign w:val="center"/>
          </w:tcPr>
          <w:p w14:paraId="3AF3F5FB" w14:textId="5887CBDD"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gridSpan w:val="2"/>
            <w:vAlign w:val="center"/>
          </w:tcPr>
          <w:p w14:paraId="3C307A59"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3" w:type="dxa"/>
            <w:gridSpan w:val="2"/>
            <w:vAlign w:val="center"/>
          </w:tcPr>
          <w:p w14:paraId="2AD26BD8" w14:textId="28D2C92A"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200</w:t>
            </w:r>
          </w:p>
        </w:tc>
        <w:tc>
          <w:tcPr>
            <w:tcW w:w="222" w:type="dxa"/>
            <w:gridSpan w:val="2"/>
            <w:vAlign w:val="center"/>
          </w:tcPr>
          <w:p w14:paraId="65800A31"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27" w:type="dxa"/>
            <w:gridSpan w:val="3"/>
            <w:vAlign w:val="bottom"/>
          </w:tcPr>
          <w:p w14:paraId="7C13FA00" w14:textId="412E1570" w:rsidR="00754C31" w:rsidRPr="00262805" w:rsidRDefault="00754C31"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754C31" w:rsidRPr="00262805" w14:paraId="0427ACC5" w14:textId="77777777" w:rsidTr="00793DA8">
        <w:trPr>
          <w:gridAfter w:val="1"/>
          <w:wAfter w:w="19" w:type="dxa"/>
          <w:trHeight w:val="14"/>
        </w:trPr>
        <w:tc>
          <w:tcPr>
            <w:tcW w:w="3282" w:type="dxa"/>
            <w:gridSpan w:val="2"/>
          </w:tcPr>
          <w:p w14:paraId="0CD594D0"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pacing w:val="-2"/>
                <w:sz w:val="28"/>
                <w:szCs w:val="28"/>
              </w:rPr>
            </w:pPr>
            <w:r w:rsidRPr="00262805">
              <w:rPr>
                <w:rFonts w:ascii="Angsana New" w:hAnsi="Angsana New"/>
                <w:sz w:val="28"/>
                <w:szCs w:val="28"/>
              </w:rPr>
              <w:t>Short - term loans and interest</w:t>
            </w:r>
            <w:r w:rsidRPr="00262805">
              <w:rPr>
                <w:rFonts w:ascii="Angsana New" w:hAnsi="Angsana New"/>
                <w:spacing w:val="-2"/>
                <w:sz w:val="28"/>
                <w:szCs w:val="28"/>
              </w:rPr>
              <w:t xml:space="preserve"> </w:t>
            </w:r>
            <w:r w:rsidRPr="00262805">
              <w:rPr>
                <w:rFonts w:ascii="Angsana New" w:hAnsi="Angsana New"/>
                <w:sz w:val="28"/>
                <w:szCs w:val="28"/>
              </w:rPr>
              <w:t>receivables to associates</w:t>
            </w:r>
          </w:p>
        </w:tc>
        <w:tc>
          <w:tcPr>
            <w:tcW w:w="730" w:type="dxa"/>
            <w:gridSpan w:val="2"/>
            <w:vAlign w:val="bottom"/>
          </w:tcPr>
          <w:p w14:paraId="78BAA55C" w14:textId="36A51BE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gridSpan w:val="2"/>
            <w:vAlign w:val="center"/>
          </w:tcPr>
          <w:p w14:paraId="2B66A44C"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6" w:type="dxa"/>
            <w:vAlign w:val="bottom"/>
          </w:tcPr>
          <w:p w14:paraId="1BB9C46A" w14:textId="5779163C"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40B0D0F4"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gridSpan w:val="2"/>
            <w:vAlign w:val="bottom"/>
          </w:tcPr>
          <w:p w14:paraId="5A4CEE31" w14:textId="1D017F9B"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109,085</w:t>
            </w:r>
          </w:p>
        </w:tc>
        <w:tc>
          <w:tcPr>
            <w:tcW w:w="223" w:type="dxa"/>
            <w:gridSpan w:val="2"/>
            <w:vAlign w:val="center"/>
          </w:tcPr>
          <w:p w14:paraId="545AA790"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gridSpan w:val="2"/>
            <w:vAlign w:val="bottom"/>
          </w:tcPr>
          <w:p w14:paraId="34DB3061" w14:textId="3B869FC3"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gridSpan w:val="2"/>
            <w:vAlign w:val="center"/>
          </w:tcPr>
          <w:p w14:paraId="57DBD6BF"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gridSpan w:val="2"/>
            <w:vAlign w:val="bottom"/>
          </w:tcPr>
          <w:p w14:paraId="27CA519A" w14:textId="6CA4D1B9"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gridSpan w:val="2"/>
            <w:vAlign w:val="center"/>
          </w:tcPr>
          <w:p w14:paraId="17A95039"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3" w:type="dxa"/>
            <w:gridSpan w:val="2"/>
            <w:vAlign w:val="bottom"/>
          </w:tcPr>
          <w:p w14:paraId="557754ED" w14:textId="397C10EC"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109,085</w:t>
            </w:r>
          </w:p>
        </w:tc>
        <w:tc>
          <w:tcPr>
            <w:tcW w:w="222" w:type="dxa"/>
            <w:gridSpan w:val="2"/>
            <w:vAlign w:val="center"/>
          </w:tcPr>
          <w:p w14:paraId="5E01E71B"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27" w:type="dxa"/>
            <w:gridSpan w:val="3"/>
            <w:vAlign w:val="bottom"/>
          </w:tcPr>
          <w:p w14:paraId="0A0BDCF1" w14:textId="1FF9421B" w:rsidR="00754C31" w:rsidRPr="00262805" w:rsidRDefault="00754C31"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1.00</w:t>
            </w:r>
          </w:p>
        </w:tc>
      </w:tr>
      <w:tr w:rsidR="00793DA8" w:rsidRPr="00262805" w14:paraId="46D74EA5" w14:textId="77777777" w:rsidTr="00793DA8">
        <w:trPr>
          <w:gridAfter w:val="1"/>
          <w:wAfter w:w="19" w:type="dxa"/>
          <w:trHeight w:val="14"/>
        </w:trPr>
        <w:tc>
          <w:tcPr>
            <w:tcW w:w="3282" w:type="dxa"/>
            <w:gridSpan w:val="2"/>
          </w:tcPr>
          <w:p w14:paraId="77DE3BAB" w14:textId="5A072A74" w:rsidR="00793DA8" w:rsidRPr="00262805" w:rsidRDefault="00793DA8"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z w:val="28"/>
                <w:szCs w:val="28"/>
              </w:rPr>
            </w:pPr>
            <w:r w:rsidRPr="00E562C6">
              <w:rPr>
                <w:rFonts w:ascii="Angsana New" w:hAnsi="Angsana New"/>
                <w:sz w:val="28"/>
                <w:szCs w:val="28"/>
              </w:rPr>
              <w:t>Non other current financial assets</w:t>
            </w:r>
          </w:p>
        </w:tc>
        <w:tc>
          <w:tcPr>
            <w:tcW w:w="730" w:type="dxa"/>
            <w:gridSpan w:val="2"/>
            <w:vAlign w:val="bottom"/>
          </w:tcPr>
          <w:p w14:paraId="23A41685" w14:textId="77777777" w:rsidR="00793DA8" w:rsidRPr="00262805" w:rsidRDefault="00793DA8"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z w:val="28"/>
                <w:szCs w:val="28"/>
              </w:rPr>
            </w:pPr>
          </w:p>
        </w:tc>
        <w:tc>
          <w:tcPr>
            <w:tcW w:w="222" w:type="dxa"/>
            <w:gridSpan w:val="2"/>
            <w:vAlign w:val="center"/>
          </w:tcPr>
          <w:p w14:paraId="6900A87B" w14:textId="77777777" w:rsidR="00793DA8" w:rsidRPr="00262805" w:rsidRDefault="00793DA8"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6" w:type="dxa"/>
            <w:vAlign w:val="bottom"/>
          </w:tcPr>
          <w:p w14:paraId="594C716A" w14:textId="77777777" w:rsidR="00793DA8" w:rsidRPr="00262805" w:rsidRDefault="00793DA8"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z w:val="28"/>
                <w:szCs w:val="28"/>
              </w:rPr>
            </w:pPr>
          </w:p>
        </w:tc>
        <w:tc>
          <w:tcPr>
            <w:tcW w:w="222" w:type="dxa"/>
            <w:vAlign w:val="center"/>
          </w:tcPr>
          <w:p w14:paraId="64A7DD93" w14:textId="77777777" w:rsidR="00793DA8" w:rsidRPr="00262805" w:rsidRDefault="00793DA8"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gridSpan w:val="2"/>
            <w:vAlign w:val="bottom"/>
          </w:tcPr>
          <w:p w14:paraId="16EC4A17" w14:textId="77777777" w:rsidR="00793DA8" w:rsidRPr="00262805" w:rsidRDefault="00793DA8"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z w:val="28"/>
                <w:szCs w:val="28"/>
              </w:rPr>
            </w:pPr>
          </w:p>
        </w:tc>
        <w:tc>
          <w:tcPr>
            <w:tcW w:w="223" w:type="dxa"/>
            <w:gridSpan w:val="2"/>
            <w:vAlign w:val="center"/>
          </w:tcPr>
          <w:p w14:paraId="01E3073C" w14:textId="77777777" w:rsidR="00793DA8" w:rsidRPr="00262805" w:rsidRDefault="00793DA8"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gridSpan w:val="2"/>
            <w:vAlign w:val="bottom"/>
          </w:tcPr>
          <w:p w14:paraId="7D994915" w14:textId="77777777" w:rsidR="00793DA8" w:rsidRPr="00262805" w:rsidRDefault="00793DA8"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z w:val="28"/>
                <w:szCs w:val="28"/>
              </w:rPr>
            </w:pPr>
          </w:p>
        </w:tc>
        <w:tc>
          <w:tcPr>
            <w:tcW w:w="222" w:type="dxa"/>
            <w:gridSpan w:val="2"/>
            <w:vAlign w:val="center"/>
          </w:tcPr>
          <w:p w14:paraId="7C95A4FC" w14:textId="77777777" w:rsidR="00793DA8" w:rsidRPr="00262805" w:rsidRDefault="00793DA8"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gridSpan w:val="2"/>
            <w:vAlign w:val="bottom"/>
          </w:tcPr>
          <w:p w14:paraId="13E76025" w14:textId="77777777" w:rsidR="00793DA8" w:rsidRPr="00262805" w:rsidRDefault="00793DA8"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z w:val="28"/>
                <w:szCs w:val="28"/>
              </w:rPr>
            </w:pPr>
          </w:p>
        </w:tc>
        <w:tc>
          <w:tcPr>
            <w:tcW w:w="222" w:type="dxa"/>
            <w:gridSpan w:val="2"/>
            <w:vAlign w:val="center"/>
          </w:tcPr>
          <w:p w14:paraId="2E602403" w14:textId="77777777" w:rsidR="00793DA8" w:rsidRPr="00262805" w:rsidRDefault="00793DA8"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3" w:type="dxa"/>
            <w:gridSpan w:val="2"/>
            <w:vAlign w:val="bottom"/>
          </w:tcPr>
          <w:p w14:paraId="39526640" w14:textId="77777777" w:rsidR="00793DA8" w:rsidRPr="00262805" w:rsidRDefault="00793DA8"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z w:val="28"/>
                <w:szCs w:val="28"/>
              </w:rPr>
            </w:pPr>
          </w:p>
        </w:tc>
        <w:tc>
          <w:tcPr>
            <w:tcW w:w="222" w:type="dxa"/>
            <w:gridSpan w:val="2"/>
            <w:vAlign w:val="center"/>
          </w:tcPr>
          <w:p w14:paraId="292972F4" w14:textId="77777777" w:rsidR="00793DA8" w:rsidRPr="00262805" w:rsidRDefault="00793DA8"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27" w:type="dxa"/>
            <w:gridSpan w:val="3"/>
            <w:vAlign w:val="bottom"/>
          </w:tcPr>
          <w:p w14:paraId="362BBBFB" w14:textId="77777777" w:rsidR="00793DA8" w:rsidRPr="00262805" w:rsidRDefault="00793DA8"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r>
      <w:tr w:rsidR="00754C31" w:rsidRPr="00262805" w14:paraId="476C9C61" w14:textId="77777777" w:rsidTr="00793DA8">
        <w:trPr>
          <w:gridAfter w:val="1"/>
          <w:wAfter w:w="19" w:type="dxa"/>
          <w:trHeight w:val="14"/>
        </w:trPr>
        <w:tc>
          <w:tcPr>
            <w:tcW w:w="3282" w:type="dxa"/>
            <w:gridSpan w:val="2"/>
          </w:tcPr>
          <w:p w14:paraId="0A4955D8"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cs/>
              </w:rPr>
            </w:pPr>
            <w:r w:rsidRPr="00262805">
              <w:rPr>
                <w:rFonts w:ascii="Angsana New" w:hAnsi="Angsana New"/>
                <w:sz w:val="28"/>
                <w:szCs w:val="28"/>
              </w:rPr>
              <w:t xml:space="preserve">-Investment of unit fund - not listed </w:t>
            </w:r>
            <w:r w:rsidRPr="00262805">
              <w:rPr>
                <w:rFonts w:ascii="Angsana New" w:hAnsi="Angsana New"/>
                <w:sz w:val="28"/>
                <w:szCs w:val="28"/>
              </w:rPr>
              <w:br/>
              <w:t>on the stock</w:t>
            </w:r>
          </w:p>
        </w:tc>
        <w:tc>
          <w:tcPr>
            <w:tcW w:w="730" w:type="dxa"/>
            <w:gridSpan w:val="2"/>
            <w:vAlign w:val="bottom"/>
          </w:tcPr>
          <w:p w14:paraId="3A6EE456" w14:textId="01A3B5E8"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gridSpan w:val="2"/>
            <w:vAlign w:val="center"/>
          </w:tcPr>
          <w:p w14:paraId="4B3A78CE"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6" w:type="dxa"/>
            <w:vAlign w:val="bottom"/>
          </w:tcPr>
          <w:p w14:paraId="1D394E34" w14:textId="67675D54"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3A79F2CA"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gridSpan w:val="2"/>
            <w:vAlign w:val="bottom"/>
          </w:tcPr>
          <w:p w14:paraId="7363F750" w14:textId="372AEA1B"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3" w:type="dxa"/>
            <w:gridSpan w:val="2"/>
            <w:vAlign w:val="center"/>
          </w:tcPr>
          <w:p w14:paraId="5D13A049"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gridSpan w:val="2"/>
            <w:vAlign w:val="bottom"/>
          </w:tcPr>
          <w:p w14:paraId="54F903D5" w14:textId="7439AC8D"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gridSpan w:val="2"/>
            <w:vAlign w:val="center"/>
          </w:tcPr>
          <w:p w14:paraId="7014F11F"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gridSpan w:val="2"/>
            <w:vAlign w:val="bottom"/>
          </w:tcPr>
          <w:p w14:paraId="6E731DEE" w14:textId="26ABE714"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50,000</w:t>
            </w:r>
          </w:p>
        </w:tc>
        <w:tc>
          <w:tcPr>
            <w:tcW w:w="222" w:type="dxa"/>
            <w:gridSpan w:val="2"/>
            <w:vAlign w:val="center"/>
          </w:tcPr>
          <w:p w14:paraId="51503469"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3" w:type="dxa"/>
            <w:gridSpan w:val="2"/>
            <w:vAlign w:val="bottom"/>
          </w:tcPr>
          <w:p w14:paraId="0CF79137" w14:textId="00EF51F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50,000</w:t>
            </w:r>
          </w:p>
        </w:tc>
        <w:tc>
          <w:tcPr>
            <w:tcW w:w="222" w:type="dxa"/>
            <w:gridSpan w:val="2"/>
            <w:vAlign w:val="center"/>
          </w:tcPr>
          <w:p w14:paraId="108AA222"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27" w:type="dxa"/>
            <w:gridSpan w:val="3"/>
            <w:vAlign w:val="bottom"/>
          </w:tcPr>
          <w:p w14:paraId="317A99D7" w14:textId="70681162" w:rsidR="00754C31" w:rsidRPr="00262805" w:rsidRDefault="00754C31"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754C31" w:rsidRPr="00262805" w14:paraId="149411CE" w14:textId="77777777" w:rsidTr="00793DA8">
        <w:trPr>
          <w:gridAfter w:val="1"/>
          <w:wAfter w:w="19" w:type="dxa"/>
          <w:trHeight w:val="14"/>
        </w:trPr>
        <w:tc>
          <w:tcPr>
            <w:tcW w:w="3282" w:type="dxa"/>
            <w:gridSpan w:val="2"/>
          </w:tcPr>
          <w:p w14:paraId="2CB815D3"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cs/>
                <w:lang w:val="en"/>
              </w:rPr>
            </w:pPr>
            <w:r w:rsidRPr="00262805">
              <w:rPr>
                <w:rFonts w:ascii="Angsana New" w:hAnsi="Angsana New"/>
                <w:color w:val="212121"/>
                <w:sz w:val="28"/>
                <w:szCs w:val="28"/>
                <w:lang w:val="en"/>
              </w:rPr>
              <w:t>Deposit at bank with commitment</w:t>
            </w:r>
          </w:p>
        </w:tc>
        <w:tc>
          <w:tcPr>
            <w:tcW w:w="730" w:type="dxa"/>
            <w:gridSpan w:val="2"/>
            <w:tcBorders>
              <w:bottom w:val="single" w:sz="4" w:space="0" w:color="auto"/>
            </w:tcBorders>
            <w:vAlign w:val="center"/>
          </w:tcPr>
          <w:p w14:paraId="2D29F84D" w14:textId="0086335E"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gridSpan w:val="2"/>
            <w:vAlign w:val="center"/>
          </w:tcPr>
          <w:p w14:paraId="3E2761BD"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6" w:type="dxa"/>
            <w:tcBorders>
              <w:bottom w:val="single" w:sz="4" w:space="0" w:color="auto"/>
            </w:tcBorders>
            <w:vAlign w:val="center"/>
          </w:tcPr>
          <w:p w14:paraId="07DD593E" w14:textId="03743C95"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1,695</w:t>
            </w:r>
          </w:p>
        </w:tc>
        <w:tc>
          <w:tcPr>
            <w:tcW w:w="222" w:type="dxa"/>
            <w:vAlign w:val="center"/>
          </w:tcPr>
          <w:p w14:paraId="51B5613C"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gridSpan w:val="2"/>
            <w:tcBorders>
              <w:bottom w:val="single" w:sz="4" w:space="0" w:color="auto"/>
            </w:tcBorders>
            <w:vAlign w:val="center"/>
          </w:tcPr>
          <w:p w14:paraId="3660201A" w14:textId="0463E70D"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3" w:type="dxa"/>
            <w:gridSpan w:val="2"/>
            <w:vAlign w:val="center"/>
          </w:tcPr>
          <w:p w14:paraId="20BC4F1A"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gridSpan w:val="2"/>
            <w:tcBorders>
              <w:bottom w:val="single" w:sz="4" w:space="0" w:color="auto"/>
            </w:tcBorders>
            <w:vAlign w:val="center"/>
          </w:tcPr>
          <w:p w14:paraId="7333611F" w14:textId="639D9F5F"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gridSpan w:val="2"/>
            <w:vAlign w:val="center"/>
          </w:tcPr>
          <w:p w14:paraId="1521E9CF"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gridSpan w:val="2"/>
            <w:tcBorders>
              <w:bottom w:val="single" w:sz="4" w:space="0" w:color="auto"/>
            </w:tcBorders>
            <w:vAlign w:val="center"/>
          </w:tcPr>
          <w:p w14:paraId="5113744D" w14:textId="2BCCC1B5"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gridSpan w:val="2"/>
            <w:vAlign w:val="center"/>
          </w:tcPr>
          <w:p w14:paraId="7261A076"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3" w:type="dxa"/>
            <w:gridSpan w:val="2"/>
            <w:tcBorders>
              <w:bottom w:val="single" w:sz="4" w:space="0" w:color="auto"/>
            </w:tcBorders>
            <w:vAlign w:val="center"/>
          </w:tcPr>
          <w:p w14:paraId="2655BDB0" w14:textId="7828101F"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1,695</w:t>
            </w:r>
          </w:p>
        </w:tc>
        <w:tc>
          <w:tcPr>
            <w:tcW w:w="222" w:type="dxa"/>
            <w:gridSpan w:val="2"/>
            <w:vAlign w:val="center"/>
          </w:tcPr>
          <w:p w14:paraId="425AD54A"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27" w:type="dxa"/>
            <w:gridSpan w:val="3"/>
            <w:vAlign w:val="bottom"/>
          </w:tcPr>
          <w:p w14:paraId="31B5553F" w14:textId="636FC4E6" w:rsidR="00754C31" w:rsidRPr="00262805" w:rsidRDefault="00754C31"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754C31" w:rsidRPr="00262805" w14:paraId="78724D0D" w14:textId="77777777" w:rsidTr="00793DA8">
        <w:trPr>
          <w:gridAfter w:val="1"/>
          <w:wAfter w:w="19" w:type="dxa"/>
          <w:trHeight w:val="14"/>
        </w:trPr>
        <w:tc>
          <w:tcPr>
            <w:tcW w:w="3282" w:type="dxa"/>
            <w:gridSpan w:val="2"/>
          </w:tcPr>
          <w:p w14:paraId="0F7BBCFE"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8"/>
                <w:szCs w:val="28"/>
              </w:rPr>
            </w:pPr>
            <w:r w:rsidRPr="00262805">
              <w:rPr>
                <w:rFonts w:ascii="Angsana New" w:hAnsi="Angsana New"/>
                <w:b/>
                <w:bCs/>
                <w:sz w:val="28"/>
                <w:szCs w:val="28"/>
              </w:rPr>
              <w:t xml:space="preserve">Total </w:t>
            </w:r>
            <w:r w:rsidRPr="00262805">
              <w:rPr>
                <w:rFonts w:ascii="Angsana New" w:hAnsi="Angsana New"/>
                <w:b/>
                <w:bCs/>
                <w:color w:val="212121"/>
                <w:sz w:val="28"/>
                <w:szCs w:val="28"/>
                <w:lang w:val="en"/>
              </w:rPr>
              <w:t>financial</w:t>
            </w:r>
            <w:r w:rsidRPr="00262805">
              <w:rPr>
                <w:rFonts w:ascii="Angsana New" w:hAnsi="Angsana New"/>
                <w:b/>
                <w:bCs/>
                <w:sz w:val="28"/>
                <w:szCs w:val="28"/>
              </w:rPr>
              <w:t xml:space="preserve"> assets</w:t>
            </w:r>
          </w:p>
        </w:tc>
        <w:tc>
          <w:tcPr>
            <w:tcW w:w="730" w:type="dxa"/>
            <w:gridSpan w:val="2"/>
            <w:tcBorders>
              <w:top w:val="single" w:sz="4" w:space="0" w:color="auto"/>
              <w:bottom w:val="double" w:sz="4" w:space="0" w:color="auto"/>
            </w:tcBorders>
            <w:vAlign w:val="center"/>
          </w:tcPr>
          <w:p w14:paraId="190E15BF" w14:textId="376D4576"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200</w:t>
            </w:r>
          </w:p>
        </w:tc>
        <w:tc>
          <w:tcPr>
            <w:tcW w:w="222" w:type="dxa"/>
            <w:gridSpan w:val="2"/>
            <w:vAlign w:val="center"/>
          </w:tcPr>
          <w:p w14:paraId="4C650013"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6" w:type="dxa"/>
            <w:tcBorders>
              <w:top w:val="single" w:sz="4" w:space="0" w:color="auto"/>
              <w:bottom w:val="double" w:sz="4" w:space="0" w:color="auto"/>
            </w:tcBorders>
            <w:vAlign w:val="center"/>
          </w:tcPr>
          <w:p w14:paraId="59C0C1E0" w14:textId="1D44C42C"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1,695</w:t>
            </w:r>
          </w:p>
        </w:tc>
        <w:tc>
          <w:tcPr>
            <w:tcW w:w="222" w:type="dxa"/>
            <w:vAlign w:val="center"/>
          </w:tcPr>
          <w:p w14:paraId="52DA9A92"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gridSpan w:val="2"/>
            <w:tcBorders>
              <w:top w:val="single" w:sz="4" w:space="0" w:color="auto"/>
              <w:bottom w:val="double" w:sz="4" w:space="0" w:color="auto"/>
            </w:tcBorders>
            <w:vAlign w:val="center"/>
          </w:tcPr>
          <w:p w14:paraId="2768B7F8" w14:textId="07A39E04"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109,085</w:t>
            </w:r>
          </w:p>
        </w:tc>
        <w:tc>
          <w:tcPr>
            <w:tcW w:w="223" w:type="dxa"/>
            <w:gridSpan w:val="2"/>
            <w:vAlign w:val="center"/>
          </w:tcPr>
          <w:p w14:paraId="77667244"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gridSpan w:val="2"/>
            <w:tcBorders>
              <w:top w:val="single" w:sz="4" w:space="0" w:color="auto"/>
              <w:bottom w:val="double" w:sz="4" w:space="0" w:color="auto"/>
            </w:tcBorders>
            <w:vAlign w:val="center"/>
          </w:tcPr>
          <w:p w14:paraId="303A9E5A" w14:textId="30F7ECFC"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19,513</w:t>
            </w:r>
          </w:p>
        </w:tc>
        <w:tc>
          <w:tcPr>
            <w:tcW w:w="222" w:type="dxa"/>
            <w:gridSpan w:val="2"/>
            <w:vAlign w:val="center"/>
          </w:tcPr>
          <w:p w14:paraId="53D9C214"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gridSpan w:val="2"/>
            <w:tcBorders>
              <w:top w:val="single" w:sz="4" w:space="0" w:color="auto"/>
              <w:bottom w:val="double" w:sz="4" w:space="0" w:color="auto"/>
            </w:tcBorders>
            <w:vAlign w:val="center"/>
          </w:tcPr>
          <w:p w14:paraId="63F75BDF" w14:textId="6930159E"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216,721</w:t>
            </w:r>
          </w:p>
        </w:tc>
        <w:tc>
          <w:tcPr>
            <w:tcW w:w="222" w:type="dxa"/>
            <w:gridSpan w:val="2"/>
            <w:vAlign w:val="center"/>
          </w:tcPr>
          <w:p w14:paraId="238C555A"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3" w:type="dxa"/>
            <w:gridSpan w:val="2"/>
            <w:tcBorders>
              <w:top w:val="single" w:sz="4" w:space="0" w:color="auto"/>
              <w:bottom w:val="double" w:sz="4" w:space="0" w:color="auto"/>
            </w:tcBorders>
            <w:vAlign w:val="center"/>
          </w:tcPr>
          <w:p w14:paraId="59B32148" w14:textId="33FF7996"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347,214</w:t>
            </w:r>
          </w:p>
        </w:tc>
        <w:tc>
          <w:tcPr>
            <w:tcW w:w="222" w:type="dxa"/>
            <w:gridSpan w:val="2"/>
            <w:vAlign w:val="center"/>
          </w:tcPr>
          <w:p w14:paraId="48109ADA"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27" w:type="dxa"/>
            <w:gridSpan w:val="3"/>
            <w:vAlign w:val="bottom"/>
          </w:tcPr>
          <w:p w14:paraId="401172EA" w14:textId="77777777" w:rsidR="00754C31" w:rsidRPr="00262805" w:rsidRDefault="00754C31"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r w:rsidR="00754C31" w:rsidRPr="00262805" w14:paraId="716B200B" w14:textId="77777777" w:rsidTr="00793DA8">
        <w:trPr>
          <w:gridAfter w:val="1"/>
          <w:wAfter w:w="19" w:type="dxa"/>
          <w:trHeight w:val="573"/>
        </w:trPr>
        <w:tc>
          <w:tcPr>
            <w:tcW w:w="3282" w:type="dxa"/>
            <w:gridSpan w:val="2"/>
            <w:vAlign w:val="bottom"/>
          </w:tcPr>
          <w:p w14:paraId="5402E7F4"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r w:rsidRPr="00262805">
              <w:rPr>
                <w:rFonts w:ascii="Angsana New" w:hAnsi="Angsana New"/>
                <w:b/>
                <w:bCs/>
                <w:color w:val="212121"/>
                <w:sz w:val="28"/>
                <w:szCs w:val="28"/>
                <w:lang w:val="en"/>
              </w:rPr>
              <w:t>Financial liabilities</w:t>
            </w:r>
          </w:p>
        </w:tc>
        <w:tc>
          <w:tcPr>
            <w:tcW w:w="730" w:type="dxa"/>
            <w:gridSpan w:val="2"/>
            <w:tcBorders>
              <w:top w:val="double" w:sz="4" w:space="0" w:color="auto"/>
            </w:tcBorders>
            <w:vAlign w:val="bottom"/>
          </w:tcPr>
          <w:p w14:paraId="0E895BC7"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gridSpan w:val="2"/>
            <w:vAlign w:val="bottom"/>
          </w:tcPr>
          <w:p w14:paraId="4692967E"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726" w:type="dxa"/>
            <w:tcBorders>
              <w:top w:val="double" w:sz="4" w:space="0" w:color="auto"/>
            </w:tcBorders>
            <w:vAlign w:val="center"/>
          </w:tcPr>
          <w:p w14:paraId="00A43845"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vAlign w:val="bottom"/>
          </w:tcPr>
          <w:p w14:paraId="370F5009"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17" w:type="dxa"/>
            <w:gridSpan w:val="2"/>
            <w:tcBorders>
              <w:top w:val="double" w:sz="4" w:space="0" w:color="auto"/>
            </w:tcBorders>
            <w:vAlign w:val="bottom"/>
          </w:tcPr>
          <w:p w14:paraId="617E401C"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3" w:type="dxa"/>
            <w:gridSpan w:val="2"/>
            <w:vAlign w:val="bottom"/>
          </w:tcPr>
          <w:p w14:paraId="436E6B7B"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33" w:type="dxa"/>
            <w:gridSpan w:val="2"/>
            <w:tcBorders>
              <w:top w:val="double" w:sz="4" w:space="0" w:color="auto"/>
            </w:tcBorders>
            <w:vAlign w:val="bottom"/>
          </w:tcPr>
          <w:p w14:paraId="7E1E2A71"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gridSpan w:val="2"/>
            <w:vAlign w:val="bottom"/>
          </w:tcPr>
          <w:p w14:paraId="664F2C4E"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17" w:type="dxa"/>
            <w:gridSpan w:val="2"/>
            <w:tcBorders>
              <w:top w:val="double" w:sz="4" w:space="0" w:color="auto"/>
            </w:tcBorders>
            <w:vAlign w:val="bottom"/>
          </w:tcPr>
          <w:p w14:paraId="0663A4E6"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gridSpan w:val="2"/>
            <w:vAlign w:val="bottom"/>
          </w:tcPr>
          <w:p w14:paraId="37B9C8FF"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53" w:type="dxa"/>
            <w:gridSpan w:val="2"/>
            <w:tcBorders>
              <w:top w:val="double" w:sz="4" w:space="0" w:color="auto"/>
            </w:tcBorders>
            <w:vAlign w:val="bottom"/>
          </w:tcPr>
          <w:p w14:paraId="6D60B660"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gridSpan w:val="2"/>
            <w:vAlign w:val="bottom"/>
          </w:tcPr>
          <w:p w14:paraId="3241759D"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1427" w:type="dxa"/>
            <w:gridSpan w:val="3"/>
            <w:vAlign w:val="bottom"/>
          </w:tcPr>
          <w:p w14:paraId="1449E1E1" w14:textId="77777777" w:rsidR="00754C31" w:rsidRPr="00262805" w:rsidRDefault="00754C31"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b/>
                <w:bCs/>
                <w:spacing w:val="-2"/>
                <w:sz w:val="28"/>
                <w:szCs w:val="28"/>
              </w:rPr>
            </w:pPr>
          </w:p>
        </w:tc>
      </w:tr>
      <w:tr w:rsidR="00CF1AEA" w:rsidRPr="00262805" w14:paraId="7D8647A9" w14:textId="77777777" w:rsidTr="00793DA8">
        <w:trPr>
          <w:gridAfter w:val="1"/>
          <w:wAfter w:w="19" w:type="dxa"/>
          <w:trHeight w:val="14"/>
        </w:trPr>
        <w:tc>
          <w:tcPr>
            <w:tcW w:w="3282" w:type="dxa"/>
            <w:gridSpan w:val="2"/>
          </w:tcPr>
          <w:p w14:paraId="35B945C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Trade and other current payables</w:t>
            </w:r>
          </w:p>
        </w:tc>
        <w:tc>
          <w:tcPr>
            <w:tcW w:w="730" w:type="dxa"/>
            <w:gridSpan w:val="2"/>
            <w:vAlign w:val="center"/>
          </w:tcPr>
          <w:p w14:paraId="1FB5A50D" w14:textId="29E1B203"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gridSpan w:val="2"/>
            <w:vAlign w:val="center"/>
          </w:tcPr>
          <w:p w14:paraId="1689B672"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6" w:type="dxa"/>
            <w:vAlign w:val="center"/>
          </w:tcPr>
          <w:p w14:paraId="3C28FB45" w14:textId="014299D2"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0B3C6754"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gridSpan w:val="2"/>
            <w:vAlign w:val="center"/>
          </w:tcPr>
          <w:p w14:paraId="2754AC27" w14:textId="7A288AC8"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3" w:type="dxa"/>
            <w:gridSpan w:val="2"/>
            <w:vAlign w:val="center"/>
          </w:tcPr>
          <w:p w14:paraId="765D1534"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gridSpan w:val="2"/>
            <w:vAlign w:val="center"/>
          </w:tcPr>
          <w:p w14:paraId="6C035F34" w14:textId="474CE30C"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gridSpan w:val="2"/>
            <w:vAlign w:val="center"/>
          </w:tcPr>
          <w:p w14:paraId="58683CB5"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gridSpan w:val="2"/>
            <w:vAlign w:val="center"/>
          </w:tcPr>
          <w:p w14:paraId="31EDDE78" w14:textId="380A5CCD"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37,104</w:t>
            </w:r>
          </w:p>
        </w:tc>
        <w:tc>
          <w:tcPr>
            <w:tcW w:w="222" w:type="dxa"/>
            <w:gridSpan w:val="2"/>
            <w:vAlign w:val="center"/>
          </w:tcPr>
          <w:p w14:paraId="0D7C7EF5"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3" w:type="dxa"/>
            <w:gridSpan w:val="2"/>
            <w:vAlign w:val="center"/>
          </w:tcPr>
          <w:p w14:paraId="7C1F3CEA" w14:textId="7581812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37,104</w:t>
            </w:r>
          </w:p>
        </w:tc>
        <w:tc>
          <w:tcPr>
            <w:tcW w:w="222" w:type="dxa"/>
            <w:gridSpan w:val="2"/>
            <w:vAlign w:val="center"/>
          </w:tcPr>
          <w:p w14:paraId="5570DAE3"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27" w:type="dxa"/>
            <w:gridSpan w:val="3"/>
            <w:vAlign w:val="bottom"/>
          </w:tcPr>
          <w:p w14:paraId="658A164C" w14:textId="7FD5D458"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CF1AEA" w:rsidRPr="00262805" w14:paraId="04CE4B0F" w14:textId="77777777" w:rsidTr="00793DA8">
        <w:trPr>
          <w:gridAfter w:val="1"/>
          <w:wAfter w:w="19" w:type="dxa"/>
          <w:trHeight w:val="14"/>
        </w:trPr>
        <w:tc>
          <w:tcPr>
            <w:tcW w:w="3282" w:type="dxa"/>
            <w:gridSpan w:val="2"/>
          </w:tcPr>
          <w:p w14:paraId="2378075F"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Current portion of lease liabilities</w:t>
            </w:r>
          </w:p>
        </w:tc>
        <w:tc>
          <w:tcPr>
            <w:tcW w:w="730" w:type="dxa"/>
            <w:gridSpan w:val="2"/>
            <w:vAlign w:val="bottom"/>
          </w:tcPr>
          <w:p w14:paraId="4EBF8D6B" w14:textId="5276F056"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27,521</w:t>
            </w:r>
          </w:p>
        </w:tc>
        <w:tc>
          <w:tcPr>
            <w:tcW w:w="222" w:type="dxa"/>
            <w:gridSpan w:val="2"/>
            <w:vAlign w:val="center"/>
          </w:tcPr>
          <w:p w14:paraId="25A12DC5"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6" w:type="dxa"/>
            <w:vAlign w:val="bottom"/>
          </w:tcPr>
          <w:p w14:paraId="3365A79F" w14:textId="7313B140"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5DDC5C6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gridSpan w:val="2"/>
            <w:vAlign w:val="bottom"/>
          </w:tcPr>
          <w:p w14:paraId="69D27705" w14:textId="006111DF"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3" w:type="dxa"/>
            <w:gridSpan w:val="2"/>
            <w:vAlign w:val="center"/>
          </w:tcPr>
          <w:p w14:paraId="4A2CE836"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gridSpan w:val="2"/>
            <w:vAlign w:val="bottom"/>
          </w:tcPr>
          <w:p w14:paraId="37D540F3" w14:textId="6BAF1999"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gridSpan w:val="2"/>
            <w:vAlign w:val="center"/>
          </w:tcPr>
          <w:p w14:paraId="0B29823F"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gridSpan w:val="2"/>
            <w:vAlign w:val="bottom"/>
          </w:tcPr>
          <w:p w14:paraId="527667CD" w14:textId="0096EA3C"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gridSpan w:val="2"/>
            <w:vAlign w:val="center"/>
          </w:tcPr>
          <w:p w14:paraId="2379172A"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3" w:type="dxa"/>
            <w:gridSpan w:val="2"/>
            <w:vAlign w:val="bottom"/>
          </w:tcPr>
          <w:p w14:paraId="777A6B1D" w14:textId="0444AC02"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27,521</w:t>
            </w:r>
          </w:p>
        </w:tc>
        <w:tc>
          <w:tcPr>
            <w:tcW w:w="222" w:type="dxa"/>
            <w:gridSpan w:val="2"/>
            <w:vAlign w:val="center"/>
          </w:tcPr>
          <w:p w14:paraId="2E6C34F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27" w:type="dxa"/>
            <w:gridSpan w:val="3"/>
            <w:vAlign w:val="bottom"/>
          </w:tcPr>
          <w:p w14:paraId="0838C445" w14:textId="49402F13"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CF1AEA" w:rsidRPr="00262805" w14:paraId="5A8B8075" w14:textId="77777777" w:rsidTr="00793DA8">
        <w:trPr>
          <w:gridAfter w:val="1"/>
          <w:wAfter w:w="19" w:type="dxa"/>
          <w:trHeight w:val="14"/>
        </w:trPr>
        <w:tc>
          <w:tcPr>
            <w:tcW w:w="3282" w:type="dxa"/>
            <w:gridSpan w:val="2"/>
          </w:tcPr>
          <w:p w14:paraId="79223691"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Lease liabilities - net</w:t>
            </w:r>
          </w:p>
        </w:tc>
        <w:tc>
          <w:tcPr>
            <w:tcW w:w="730" w:type="dxa"/>
            <w:gridSpan w:val="2"/>
            <w:tcBorders>
              <w:bottom w:val="single" w:sz="4" w:space="0" w:color="auto"/>
            </w:tcBorders>
            <w:vAlign w:val="center"/>
          </w:tcPr>
          <w:p w14:paraId="30945AC1" w14:textId="37EEE584"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gridSpan w:val="2"/>
            <w:vAlign w:val="center"/>
          </w:tcPr>
          <w:p w14:paraId="466A5E2D"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6" w:type="dxa"/>
            <w:tcBorders>
              <w:bottom w:val="single" w:sz="4" w:space="0" w:color="auto"/>
            </w:tcBorders>
            <w:vAlign w:val="center"/>
          </w:tcPr>
          <w:p w14:paraId="79ABC9CC" w14:textId="5583EBA5"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82,000</w:t>
            </w:r>
          </w:p>
        </w:tc>
        <w:tc>
          <w:tcPr>
            <w:tcW w:w="222" w:type="dxa"/>
            <w:vAlign w:val="center"/>
          </w:tcPr>
          <w:p w14:paraId="4E69951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gridSpan w:val="2"/>
            <w:tcBorders>
              <w:bottom w:val="single" w:sz="4" w:space="0" w:color="auto"/>
            </w:tcBorders>
            <w:vAlign w:val="center"/>
          </w:tcPr>
          <w:p w14:paraId="43886DB0" w14:textId="26F74B3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3" w:type="dxa"/>
            <w:gridSpan w:val="2"/>
            <w:vAlign w:val="center"/>
          </w:tcPr>
          <w:p w14:paraId="63E4E1D6"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gridSpan w:val="2"/>
            <w:tcBorders>
              <w:bottom w:val="single" w:sz="4" w:space="0" w:color="auto"/>
            </w:tcBorders>
            <w:vAlign w:val="center"/>
          </w:tcPr>
          <w:p w14:paraId="5EB8B3F8" w14:textId="37760568"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gridSpan w:val="2"/>
            <w:vAlign w:val="center"/>
          </w:tcPr>
          <w:p w14:paraId="6EDD1A24"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gridSpan w:val="2"/>
            <w:tcBorders>
              <w:bottom w:val="single" w:sz="4" w:space="0" w:color="auto"/>
            </w:tcBorders>
            <w:vAlign w:val="center"/>
          </w:tcPr>
          <w:p w14:paraId="3340CA3E" w14:textId="38A4B765"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gridSpan w:val="2"/>
            <w:vAlign w:val="center"/>
          </w:tcPr>
          <w:p w14:paraId="579B8D6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3" w:type="dxa"/>
            <w:gridSpan w:val="2"/>
            <w:tcBorders>
              <w:bottom w:val="single" w:sz="4" w:space="0" w:color="auto"/>
            </w:tcBorders>
            <w:vAlign w:val="center"/>
          </w:tcPr>
          <w:p w14:paraId="058CA34E" w14:textId="59877F7F"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82,000</w:t>
            </w:r>
          </w:p>
        </w:tc>
        <w:tc>
          <w:tcPr>
            <w:tcW w:w="222" w:type="dxa"/>
            <w:gridSpan w:val="2"/>
            <w:vAlign w:val="center"/>
          </w:tcPr>
          <w:p w14:paraId="7F61969D"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27" w:type="dxa"/>
            <w:gridSpan w:val="3"/>
            <w:vAlign w:val="bottom"/>
          </w:tcPr>
          <w:p w14:paraId="5DDBF67A" w14:textId="3E5AD687"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CF1AEA" w:rsidRPr="00262805" w14:paraId="3D49A6A1" w14:textId="77777777" w:rsidTr="00793DA8">
        <w:trPr>
          <w:gridAfter w:val="1"/>
          <w:wAfter w:w="19" w:type="dxa"/>
          <w:trHeight w:val="14"/>
        </w:trPr>
        <w:tc>
          <w:tcPr>
            <w:tcW w:w="3282" w:type="dxa"/>
            <w:gridSpan w:val="2"/>
          </w:tcPr>
          <w:p w14:paraId="34CBF60D"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8"/>
                <w:szCs w:val="28"/>
              </w:rPr>
            </w:pPr>
            <w:r w:rsidRPr="00262805">
              <w:rPr>
                <w:rFonts w:ascii="Angsana New" w:hAnsi="Angsana New"/>
                <w:b/>
                <w:bCs/>
                <w:sz w:val="28"/>
                <w:szCs w:val="28"/>
              </w:rPr>
              <w:t xml:space="preserve">Total </w:t>
            </w:r>
            <w:r w:rsidRPr="00262805">
              <w:rPr>
                <w:rFonts w:ascii="Angsana New" w:hAnsi="Angsana New"/>
                <w:b/>
                <w:bCs/>
                <w:color w:val="212121"/>
                <w:sz w:val="28"/>
                <w:szCs w:val="28"/>
                <w:lang w:val="en"/>
              </w:rPr>
              <w:t>financial</w:t>
            </w:r>
            <w:r w:rsidRPr="00262805">
              <w:rPr>
                <w:rFonts w:ascii="Angsana New" w:hAnsi="Angsana New"/>
                <w:b/>
                <w:bCs/>
                <w:sz w:val="28"/>
                <w:szCs w:val="28"/>
              </w:rPr>
              <w:t xml:space="preserve"> assets</w:t>
            </w:r>
          </w:p>
        </w:tc>
        <w:tc>
          <w:tcPr>
            <w:tcW w:w="730" w:type="dxa"/>
            <w:gridSpan w:val="2"/>
            <w:tcBorders>
              <w:top w:val="single" w:sz="4" w:space="0" w:color="auto"/>
              <w:bottom w:val="double" w:sz="4" w:space="0" w:color="auto"/>
            </w:tcBorders>
            <w:vAlign w:val="center"/>
          </w:tcPr>
          <w:p w14:paraId="0FAB19A2" w14:textId="62E7BD5C"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27,521</w:t>
            </w:r>
          </w:p>
        </w:tc>
        <w:tc>
          <w:tcPr>
            <w:tcW w:w="222" w:type="dxa"/>
            <w:gridSpan w:val="2"/>
            <w:vAlign w:val="center"/>
          </w:tcPr>
          <w:p w14:paraId="3203053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6" w:type="dxa"/>
            <w:tcBorders>
              <w:top w:val="single" w:sz="4" w:space="0" w:color="auto"/>
              <w:bottom w:val="double" w:sz="4" w:space="0" w:color="auto"/>
            </w:tcBorders>
            <w:vAlign w:val="center"/>
          </w:tcPr>
          <w:p w14:paraId="38EBCCA6" w14:textId="40F40703"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82,000</w:t>
            </w:r>
          </w:p>
        </w:tc>
        <w:tc>
          <w:tcPr>
            <w:tcW w:w="222" w:type="dxa"/>
            <w:vAlign w:val="center"/>
          </w:tcPr>
          <w:p w14:paraId="4916C296"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gridSpan w:val="2"/>
            <w:tcBorders>
              <w:top w:val="single" w:sz="4" w:space="0" w:color="auto"/>
              <w:bottom w:val="double" w:sz="4" w:space="0" w:color="auto"/>
            </w:tcBorders>
            <w:vAlign w:val="center"/>
          </w:tcPr>
          <w:p w14:paraId="0933DCDF" w14:textId="780C4C99"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3" w:type="dxa"/>
            <w:gridSpan w:val="2"/>
            <w:vAlign w:val="center"/>
          </w:tcPr>
          <w:p w14:paraId="25AD0B7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gridSpan w:val="2"/>
            <w:tcBorders>
              <w:top w:val="single" w:sz="4" w:space="0" w:color="auto"/>
              <w:bottom w:val="double" w:sz="4" w:space="0" w:color="auto"/>
            </w:tcBorders>
            <w:vAlign w:val="center"/>
          </w:tcPr>
          <w:p w14:paraId="7A9D8D66" w14:textId="45BA465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gridSpan w:val="2"/>
            <w:vAlign w:val="center"/>
          </w:tcPr>
          <w:p w14:paraId="0946729A"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gridSpan w:val="2"/>
            <w:tcBorders>
              <w:top w:val="single" w:sz="4" w:space="0" w:color="auto"/>
              <w:bottom w:val="double" w:sz="4" w:space="0" w:color="auto"/>
            </w:tcBorders>
            <w:vAlign w:val="center"/>
          </w:tcPr>
          <w:p w14:paraId="6EA72AD3" w14:textId="221C6EFE"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37,104</w:t>
            </w:r>
          </w:p>
        </w:tc>
        <w:tc>
          <w:tcPr>
            <w:tcW w:w="222" w:type="dxa"/>
            <w:gridSpan w:val="2"/>
            <w:vAlign w:val="center"/>
          </w:tcPr>
          <w:p w14:paraId="1E22D94A"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3" w:type="dxa"/>
            <w:gridSpan w:val="2"/>
            <w:tcBorders>
              <w:top w:val="single" w:sz="4" w:space="0" w:color="auto"/>
              <w:bottom w:val="double" w:sz="4" w:space="0" w:color="auto"/>
            </w:tcBorders>
            <w:vAlign w:val="center"/>
          </w:tcPr>
          <w:p w14:paraId="39F6B071" w14:textId="3E3322DF"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146,625</w:t>
            </w:r>
          </w:p>
        </w:tc>
        <w:tc>
          <w:tcPr>
            <w:tcW w:w="222" w:type="dxa"/>
            <w:gridSpan w:val="2"/>
            <w:vAlign w:val="center"/>
          </w:tcPr>
          <w:p w14:paraId="47DBC09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27" w:type="dxa"/>
            <w:gridSpan w:val="3"/>
            <w:vAlign w:val="bottom"/>
          </w:tcPr>
          <w:p w14:paraId="5478E72E" w14:textId="77777777"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bl>
    <w:p w14:paraId="65277666" w14:textId="35F625AF" w:rsidR="00BC434B" w:rsidRPr="00B92B9D" w:rsidRDefault="00BC434B"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3F10835D" w14:textId="778C69FD" w:rsidR="00BC434B" w:rsidRPr="00B92B9D" w:rsidRDefault="00BC434B"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60CAFBA1" w14:textId="66243EE8" w:rsidR="00BC434B" w:rsidRPr="00B92B9D" w:rsidRDefault="00BC434B"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4B41E4A3" w14:textId="2C30D54D" w:rsidR="00BC434B" w:rsidRDefault="00BC434B"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6873C064" w14:textId="3BA898DD" w:rsidR="00C002EC" w:rsidRDefault="00C002EC"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4DFD3CA3" w14:textId="070C17B4" w:rsidR="00C002EC" w:rsidRDefault="00C002EC"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75F609BD" w14:textId="77777777" w:rsidR="00C002EC" w:rsidRDefault="00C002EC"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7B52D3E2" w14:textId="77777777" w:rsidR="002429FD" w:rsidRPr="00B92B9D" w:rsidRDefault="002429FD"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78D97854" w14:textId="0E5E5EC0" w:rsidR="004901EF" w:rsidRDefault="004901EF" w:rsidP="00DA1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5565ABBD" w14:textId="387A5025" w:rsidR="00224176" w:rsidRDefault="00224176" w:rsidP="00DA1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47617727" w14:textId="77777777" w:rsidR="00224176" w:rsidRDefault="00224176" w:rsidP="00DA1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bl>
      <w:tblPr>
        <w:tblStyle w:val="TableGrid"/>
        <w:tblW w:w="1067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4"/>
        <w:gridCol w:w="803"/>
        <w:gridCol w:w="222"/>
        <w:gridCol w:w="803"/>
        <w:gridCol w:w="222"/>
        <w:gridCol w:w="663"/>
        <w:gridCol w:w="225"/>
        <w:gridCol w:w="833"/>
        <w:gridCol w:w="222"/>
        <w:gridCol w:w="803"/>
        <w:gridCol w:w="222"/>
        <w:gridCol w:w="864"/>
        <w:gridCol w:w="222"/>
        <w:gridCol w:w="1393"/>
        <w:gridCol w:w="7"/>
      </w:tblGrid>
      <w:tr w:rsidR="00413F5F" w:rsidRPr="007B74EC" w14:paraId="71C2F2BC" w14:textId="77777777" w:rsidTr="00CD34AF">
        <w:trPr>
          <w:trHeight w:val="15"/>
        </w:trPr>
        <w:tc>
          <w:tcPr>
            <w:tcW w:w="3174" w:type="dxa"/>
          </w:tcPr>
          <w:p w14:paraId="52DD98E0"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04" w:type="dxa"/>
            <w:gridSpan w:val="14"/>
            <w:tcBorders>
              <w:bottom w:val="single" w:sz="4" w:space="0" w:color="auto"/>
            </w:tcBorders>
            <w:vAlign w:val="center"/>
          </w:tcPr>
          <w:p w14:paraId="1A3EAEC1"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z w:val="28"/>
                <w:szCs w:val="28"/>
              </w:rPr>
            </w:pPr>
            <w:r w:rsidRPr="00E562C6">
              <w:rPr>
                <w:rFonts w:ascii="Angsana New" w:hAnsi="Angsana New"/>
                <w:snapToGrid w:val="0"/>
                <w:color w:val="000000"/>
                <w:sz w:val="28"/>
                <w:szCs w:val="28"/>
                <w:cs/>
                <w:lang w:eastAsia="th-TH"/>
              </w:rPr>
              <w:t>(</w:t>
            </w:r>
            <w:r w:rsidRPr="00E562C6">
              <w:rPr>
                <w:rFonts w:ascii="Angsana New" w:hAnsi="Angsana New"/>
                <w:snapToGrid w:val="0"/>
                <w:color w:val="000000"/>
                <w:sz w:val="28"/>
                <w:szCs w:val="28"/>
                <w:lang w:eastAsia="th-TH"/>
              </w:rPr>
              <w:t>Unit : Thousand Baht)</w:t>
            </w:r>
          </w:p>
        </w:tc>
      </w:tr>
      <w:tr w:rsidR="00413F5F" w:rsidRPr="007B74EC" w14:paraId="68471E4B" w14:textId="77777777" w:rsidTr="00CD34AF">
        <w:trPr>
          <w:trHeight w:val="15"/>
        </w:trPr>
        <w:tc>
          <w:tcPr>
            <w:tcW w:w="3174" w:type="dxa"/>
          </w:tcPr>
          <w:p w14:paraId="5EE70138"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04" w:type="dxa"/>
            <w:gridSpan w:val="14"/>
            <w:tcBorders>
              <w:top w:val="single" w:sz="4" w:space="0" w:color="auto"/>
              <w:bottom w:val="single" w:sz="4" w:space="0" w:color="auto"/>
            </w:tcBorders>
            <w:vAlign w:val="center"/>
          </w:tcPr>
          <w:p w14:paraId="5F26A2F9" w14:textId="5C7C610D"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r w:rsidRPr="00E562C6">
              <w:rPr>
                <w:rFonts w:ascii="Angsana New" w:eastAsia="Calibri" w:hAnsi="Angsana New"/>
                <w:sz w:val="26"/>
                <w:szCs w:val="26"/>
              </w:rPr>
              <w:t>Separate Financial Statements</w:t>
            </w:r>
          </w:p>
        </w:tc>
      </w:tr>
      <w:tr w:rsidR="00413F5F" w:rsidRPr="007B74EC" w14:paraId="6E006771" w14:textId="77777777" w:rsidTr="00CD34AF">
        <w:trPr>
          <w:trHeight w:val="15"/>
        </w:trPr>
        <w:tc>
          <w:tcPr>
            <w:tcW w:w="3174" w:type="dxa"/>
          </w:tcPr>
          <w:p w14:paraId="0B621C69"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04" w:type="dxa"/>
            <w:gridSpan w:val="14"/>
            <w:tcBorders>
              <w:top w:val="single" w:sz="4" w:space="0" w:color="auto"/>
              <w:bottom w:val="single" w:sz="4" w:space="0" w:color="auto"/>
            </w:tcBorders>
            <w:vAlign w:val="center"/>
          </w:tcPr>
          <w:p w14:paraId="4DE8909B" w14:textId="2AB8FD94" w:rsidR="00413F5F" w:rsidRPr="00E562C6" w:rsidRDefault="006448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r w:rsidRPr="00262805">
              <w:rPr>
                <w:rFonts w:ascii="Angsana New" w:hAnsi="Angsana New"/>
                <w:sz w:val="28"/>
                <w:szCs w:val="28"/>
              </w:rPr>
              <w:t>At as December 31,202</w:t>
            </w:r>
            <w:r>
              <w:rPr>
                <w:rFonts w:ascii="Angsana New" w:hAnsi="Angsana New"/>
                <w:sz w:val="28"/>
                <w:szCs w:val="28"/>
              </w:rPr>
              <w:t>2</w:t>
            </w:r>
          </w:p>
        </w:tc>
      </w:tr>
      <w:tr w:rsidR="00413F5F" w:rsidRPr="007B74EC" w14:paraId="67F9884A" w14:textId="77777777" w:rsidTr="00793DA8">
        <w:trPr>
          <w:gridAfter w:val="1"/>
          <w:wAfter w:w="7" w:type="dxa"/>
          <w:trHeight w:val="15"/>
        </w:trPr>
        <w:tc>
          <w:tcPr>
            <w:tcW w:w="3174" w:type="dxa"/>
          </w:tcPr>
          <w:p w14:paraId="208D51CA"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938" w:type="dxa"/>
            <w:gridSpan w:val="6"/>
            <w:tcBorders>
              <w:bottom w:val="single" w:sz="4" w:space="0" w:color="auto"/>
            </w:tcBorders>
            <w:vAlign w:val="center"/>
          </w:tcPr>
          <w:p w14:paraId="6887700C"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pacing w:val="-2"/>
                <w:sz w:val="28"/>
                <w:szCs w:val="28"/>
              </w:rPr>
              <w:t>Fixed interest rate</w:t>
            </w:r>
          </w:p>
        </w:tc>
        <w:tc>
          <w:tcPr>
            <w:tcW w:w="833" w:type="dxa"/>
            <w:vAlign w:val="center"/>
          </w:tcPr>
          <w:p w14:paraId="2EE26902"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vAlign w:val="center"/>
          </w:tcPr>
          <w:p w14:paraId="3EE333BD"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03" w:type="dxa"/>
            <w:vAlign w:val="center"/>
          </w:tcPr>
          <w:p w14:paraId="2D44B47A"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vAlign w:val="center"/>
          </w:tcPr>
          <w:p w14:paraId="3FCC657E"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64" w:type="dxa"/>
            <w:vAlign w:val="center"/>
          </w:tcPr>
          <w:p w14:paraId="1F5E5CF4"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vAlign w:val="center"/>
          </w:tcPr>
          <w:p w14:paraId="0220CFBD"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1393" w:type="dxa"/>
            <w:vAlign w:val="center"/>
          </w:tcPr>
          <w:p w14:paraId="3FCE49FF"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r>
      <w:tr w:rsidR="00413F5F" w:rsidRPr="007B74EC" w14:paraId="2C60CC97" w14:textId="77777777" w:rsidTr="00CD34AF">
        <w:trPr>
          <w:gridAfter w:val="1"/>
          <w:wAfter w:w="7" w:type="dxa"/>
          <w:trHeight w:val="15"/>
        </w:trPr>
        <w:tc>
          <w:tcPr>
            <w:tcW w:w="3174" w:type="dxa"/>
          </w:tcPr>
          <w:p w14:paraId="6AEE68C1"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03" w:type="dxa"/>
            <w:tcBorders>
              <w:top w:val="single" w:sz="4" w:space="0" w:color="auto"/>
              <w:bottom w:val="single" w:sz="4" w:space="0" w:color="auto"/>
            </w:tcBorders>
            <w:vAlign w:val="bottom"/>
          </w:tcPr>
          <w:p w14:paraId="5735A734"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color w:val="212121"/>
                <w:sz w:val="28"/>
                <w:szCs w:val="28"/>
                <w:lang w:val="en"/>
              </w:rPr>
              <w:t>Within 1 year</w:t>
            </w:r>
          </w:p>
        </w:tc>
        <w:tc>
          <w:tcPr>
            <w:tcW w:w="222" w:type="dxa"/>
            <w:tcBorders>
              <w:top w:val="single" w:sz="4" w:space="0" w:color="auto"/>
            </w:tcBorders>
            <w:vAlign w:val="bottom"/>
          </w:tcPr>
          <w:p w14:paraId="405C4FBB"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03" w:type="dxa"/>
            <w:tcBorders>
              <w:top w:val="single" w:sz="4" w:space="0" w:color="auto"/>
              <w:bottom w:val="single" w:sz="4" w:space="0" w:color="auto"/>
            </w:tcBorders>
            <w:vAlign w:val="bottom"/>
          </w:tcPr>
          <w:p w14:paraId="306B8A9B"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color w:val="212121"/>
                <w:sz w:val="28"/>
                <w:szCs w:val="28"/>
                <w:shd w:val="clear" w:color="auto" w:fill="FFFFFF"/>
              </w:rPr>
              <w:t>1 - 5 years</w:t>
            </w:r>
          </w:p>
        </w:tc>
        <w:tc>
          <w:tcPr>
            <w:tcW w:w="222" w:type="dxa"/>
            <w:tcBorders>
              <w:top w:val="single" w:sz="4" w:space="0" w:color="auto"/>
            </w:tcBorders>
            <w:vAlign w:val="bottom"/>
          </w:tcPr>
          <w:p w14:paraId="28B135B3"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663" w:type="dxa"/>
            <w:tcBorders>
              <w:top w:val="single" w:sz="4" w:space="0" w:color="auto"/>
              <w:bottom w:val="single" w:sz="4" w:space="0" w:color="auto"/>
            </w:tcBorders>
            <w:vAlign w:val="bottom"/>
          </w:tcPr>
          <w:p w14:paraId="3165E241"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color w:val="212121"/>
                <w:sz w:val="28"/>
                <w:szCs w:val="28"/>
                <w:shd w:val="clear" w:color="auto" w:fill="FFFFFF"/>
              </w:rPr>
              <w:t>Over 5 years</w:t>
            </w:r>
          </w:p>
        </w:tc>
        <w:tc>
          <w:tcPr>
            <w:tcW w:w="225" w:type="dxa"/>
            <w:tcBorders>
              <w:top w:val="single" w:sz="4" w:space="0" w:color="auto"/>
            </w:tcBorders>
            <w:vAlign w:val="center"/>
          </w:tcPr>
          <w:p w14:paraId="2CA5A35E"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33" w:type="dxa"/>
            <w:tcBorders>
              <w:bottom w:val="single" w:sz="4" w:space="0" w:color="auto"/>
            </w:tcBorders>
            <w:vAlign w:val="center"/>
          </w:tcPr>
          <w:p w14:paraId="69791920"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z w:val="28"/>
                <w:szCs w:val="28"/>
              </w:rPr>
              <w:t>Floating interest rate</w:t>
            </w:r>
          </w:p>
        </w:tc>
        <w:tc>
          <w:tcPr>
            <w:tcW w:w="222" w:type="dxa"/>
            <w:vAlign w:val="center"/>
          </w:tcPr>
          <w:p w14:paraId="65C5C181"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03" w:type="dxa"/>
            <w:tcBorders>
              <w:bottom w:val="single" w:sz="4" w:space="0" w:color="auto"/>
            </w:tcBorders>
            <w:vAlign w:val="center"/>
          </w:tcPr>
          <w:p w14:paraId="6E9D6CBE"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z w:val="28"/>
                <w:szCs w:val="28"/>
              </w:rPr>
              <w:t>Non - interest bearing</w:t>
            </w:r>
          </w:p>
        </w:tc>
        <w:tc>
          <w:tcPr>
            <w:tcW w:w="222" w:type="dxa"/>
            <w:vAlign w:val="center"/>
          </w:tcPr>
          <w:p w14:paraId="2861B108"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64" w:type="dxa"/>
            <w:tcBorders>
              <w:bottom w:val="single" w:sz="4" w:space="0" w:color="auto"/>
            </w:tcBorders>
            <w:vAlign w:val="bottom"/>
          </w:tcPr>
          <w:p w14:paraId="46D14B0F"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z w:val="28"/>
                <w:szCs w:val="28"/>
              </w:rPr>
              <w:t>Total</w:t>
            </w:r>
          </w:p>
        </w:tc>
        <w:tc>
          <w:tcPr>
            <w:tcW w:w="222" w:type="dxa"/>
            <w:vAlign w:val="center"/>
          </w:tcPr>
          <w:p w14:paraId="66395F68"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1393" w:type="dxa"/>
            <w:tcBorders>
              <w:bottom w:val="single" w:sz="4" w:space="0" w:color="auto"/>
            </w:tcBorders>
            <w:vAlign w:val="bottom"/>
          </w:tcPr>
          <w:p w14:paraId="420DF445"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cs/>
              </w:rPr>
            </w:pPr>
            <w:r w:rsidRPr="00E562C6">
              <w:rPr>
                <w:rFonts w:ascii="Angsana New" w:hAnsi="Angsana New"/>
                <w:sz w:val="28"/>
                <w:szCs w:val="28"/>
              </w:rPr>
              <w:t xml:space="preserve">Effective </w:t>
            </w:r>
            <w:r w:rsidRPr="00E562C6">
              <w:rPr>
                <w:rFonts w:ascii="Angsana New" w:hAnsi="Angsana New"/>
                <w:sz w:val="28"/>
                <w:szCs w:val="28"/>
              </w:rPr>
              <w:br/>
              <w:t>interest rate</w:t>
            </w:r>
          </w:p>
        </w:tc>
      </w:tr>
      <w:tr w:rsidR="00CD34AF" w:rsidRPr="007B74EC" w14:paraId="0A17402F" w14:textId="77777777" w:rsidTr="00793DA8">
        <w:trPr>
          <w:gridAfter w:val="1"/>
          <w:wAfter w:w="7" w:type="dxa"/>
          <w:trHeight w:val="15"/>
        </w:trPr>
        <w:tc>
          <w:tcPr>
            <w:tcW w:w="3174" w:type="dxa"/>
          </w:tcPr>
          <w:p w14:paraId="18958850" w14:textId="77777777" w:rsidR="00CD34AF" w:rsidRPr="00E562C6"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8"/>
                <w:szCs w:val="28"/>
                <w:cs/>
              </w:rPr>
            </w:pPr>
          </w:p>
        </w:tc>
        <w:tc>
          <w:tcPr>
            <w:tcW w:w="803" w:type="dxa"/>
            <w:tcBorders>
              <w:top w:val="single" w:sz="4" w:space="0" w:color="auto"/>
            </w:tcBorders>
          </w:tcPr>
          <w:p w14:paraId="3B9B152B" w14:textId="77777777" w:rsidR="00CD34AF" w:rsidRPr="00E562C6"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787DDA0" w14:textId="77777777" w:rsidR="00CD34AF" w:rsidRPr="00E562C6"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03" w:type="dxa"/>
            <w:tcBorders>
              <w:top w:val="single" w:sz="4" w:space="0" w:color="auto"/>
            </w:tcBorders>
          </w:tcPr>
          <w:p w14:paraId="424E1625" w14:textId="77777777" w:rsidR="00CD34AF" w:rsidRPr="00E562C6"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8B46D2C" w14:textId="77777777" w:rsidR="00CD34AF" w:rsidRPr="00E562C6"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663" w:type="dxa"/>
            <w:tcBorders>
              <w:top w:val="single" w:sz="4" w:space="0" w:color="auto"/>
            </w:tcBorders>
          </w:tcPr>
          <w:p w14:paraId="4CCD01C2" w14:textId="77777777" w:rsidR="00CD34AF" w:rsidRPr="00E562C6"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5" w:type="dxa"/>
          </w:tcPr>
          <w:p w14:paraId="6FC941F8" w14:textId="77777777" w:rsidR="00CD34AF" w:rsidRPr="00E562C6"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33" w:type="dxa"/>
            <w:tcBorders>
              <w:top w:val="single" w:sz="4" w:space="0" w:color="auto"/>
            </w:tcBorders>
          </w:tcPr>
          <w:p w14:paraId="16F4C6C6" w14:textId="77777777" w:rsidR="00CD34AF" w:rsidRPr="00E562C6"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77A6130" w14:textId="77777777" w:rsidR="00CD34AF" w:rsidRPr="00E562C6"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03" w:type="dxa"/>
            <w:tcBorders>
              <w:top w:val="single" w:sz="4" w:space="0" w:color="auto"/>
            </w:tcBorders>
          </w:tcPr>
          <w:p w14:paraId="3CEF3E50" w14:textId="77777777" w:rsidR="00CD34AF" w:rsidRPr="00E562C6"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1364EAA" w14:textId="77777777" w:rsidR="00CD34AF" w:rsidRPr="00E562C6"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479" w:type="dxa"/>
            <w:gridSpan w:val="3"/>
            <w:vAlign w:val="bottom"/>
          </w:tcPr>
          <w:p w14:paraId="0892FD97" w14:textId="77777777" w:rsidR="00CD34AF" w:rsidRPr="00E562C6" w:rsidRDefault="00CD34AF"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right="-114"/>
              <w:jc w:val="center"/>
              <w:rPr>
                <w:rFonts w:ascii="Angsana New" w:hAnsi="Angsana New"/>
                <w:spacing w:val="-2"/>
                <w:sz w:val="28"/>
                <w:szCs w:val="28"/>
              </w:rPr>
            </w:pPr>
            <w:r w:rsidRPr="00E562C6">
              <w:rPr>
                <w:rFonts w:ascii="Angsana New" w:hAnsi="Angsana New"/>
                <w:sz w:val="28"/>
                <w:szCs w:val="28"/>
              </w:rPr>
              <w:t>(Percentage per annum</w:t>
            </w:r>
            <w:r w:rsidRPr="00E562C6">
              <w:rPr>
                <w:rFonts w:ascii="Angsana New" w:hAnsi="Angsana New"/>
                <w:sz w:val="28"/>
                <w:szCs w:val="28"/>
                <w:cs/>
              </w:rPr>
              <w:t>)</w:t>
            </w:r>
          </w:p>
        </w:tc>
      </w:tr>
      <w:tr w:rsidR="00413F5F" w:rsidRPr="007B74EC" w14:paraId="03D3FDEF" w14:textId="77777777" w:rsidTr="00CD34AF">
        <w:trPr>
          <w:gridAfter w:val="1"/>
          <w:wAfter w:w="7" w:type="dxa"/>
          <w:trHeight w:val="64"/>
        </w:trPr>
        <w:tc>
          <w:tcPr>
            <w:tcW w:w="3174" w:type="dxa"/>
          </w:tcPr>
          <w:p w14:paraId="3905F2A3"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8"/>
                <w:szCs w:val="28"/>
                <w:cs/>
              </w:rPr>
            </w:pPr>
            <w:r w:rsidRPr="00E562C6">
              <w:rPr>
                <w:rFonts w:ascii="Angsana New" w:hAnsi="Angsana New"/>
                <w:b/>
                <w:bCs/>
                <w:color w:val="212121"/>
                <w:sz w:val="28"/>
                <w:szCs w:val="28"/>
                <w:lang w:val="en"/>
              </w:rPr>
              <w:t>Financial assets</w:t>
            </w:r>
          </w:p>
        </w:tc>
        <w:tc>
          <w:tcPr>
            <w:tcW w:w="803" w:type="dxa"/>
          </w:tcPr>
          <w:p w14:paraId="343A2D75" w14:textId="77777777" w:rsidR="00413F5F" w:rsidRPr="00292D3C"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36EEBDF7" w14:textId="77777777" w:rsidR="00413F5F" w:rsidRPr="00292D3C"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03" w:type="dxa"/>
          </w:tcPr>
          <w:p w14:paraId="7FFA8C1C" w14:textId="77777777" w:rsidR="00413F5F" w:rsidRPr="00292D3C"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9DE1724" w14:textId="77777777" w:rsidR="00413F5F" w:rsidRPr="00292D3C"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663" w:type="dxa"/>
          </w:tcPr>
          <w:p w14:paraId="682A9B6A" w14:textId="77777777" w:rsidR="00413F5F" w:rsidRPr="00292D3C"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5" w:type="dxa"/>
          </w:tcPr>
          <w:p w14:paraId="45991B75" w14:textId="77777777" w:rsidR="00413F5F" w:rsidRPr="00292D3C"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33" w:type="dxa"/>
          </w:tcPr>
          <w:p w14:paraId="1DBF2B34" w14:textId="77777777" w:rsidR="00413F5F" w:rsidRPr="00292D3C"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9E9193F" w14:textId="77777777" w:rsidR="00413F5F" w:rsidRPr="00292D3C"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03" w:type="dxa"/>
          </w:tcPr>
          <w:p w14:paraId="0E7A57F0" w14:textId="77777777" w:rsidR="00413F5F" w:rsidRPr="00292D3C"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068C41B2" w14:textId="77777777" w:rsidR="00413F5F" w:rsidRPr="00292D3C"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64" w:type="dxa"/>
          </w:tcPr>
          <w:p w14:paraId="4DC10349" w14:textId="77777777" w:rsidR="00413F5F" w:rsidRPr="00292D3C"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00A7D526" w14:textId="77777777" w:rsidR="00413F5F" w:rsidRPr="00292D3C"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1393" w:type="dxa"/>
          </w:tcPr>
          <w:p w14:paraId="41A8CD2D" w14:textId="77777777" w:rsidR="00413F5F" w:rsidRPr="00292D3C"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r>
      <w:tr w:rsidR="00262805" w:rsidRPr="007B74EC" w14:paraId="0C868C0A" w14:textId="77777777" w:rsidTr="00CD34AF">
        <w:trPr>
          <w:gridAfter w:val="1"/>
          <w:wAfter w:w="7" w:type="dxa"/>
          <w:trHeight w:val="15"/>
        </w:trPr>
        <w:tc>
          <w:tcPr>
            <w:tcW w:w="3174" w:type="dxa"/>
          </w:tcPr>
          <w:p w14:paraId="76C17CCF"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E562C6">
              <w:rPr>
                <w:rFonts w:ascii="Angsana New" w:hAnsi="Angsana New"/>
                <w:sz w:val="28"/>
                <w:szCs w:val="28"/>
              </w:rPr>
              <w:t>Cash and cash equivalents</w:t>
            </w:r>
          </w:p>
        </w:tc>
        <w:tc>
          <w:tcPr>
            <w:tcW w:w="803" w:type="dxa"/>
          </w:tcPr>
          <w:p w14:paraId="77DDF9DF" w14:textId="78CDA401" w:rsidR="00262805" w:rsidRPr="00292D3C"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2" w:type="dxa"/>
          </w:tcPr>
          <w:p w14:paraId="19C7D6C7" w14:textId="77777777" w:rsidR="00262805" w:rsidRPr="00292D3C"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Pr>
          <w:p w14:paraId="22874006" w14:textId="0419BD58" w:rsidR="00262805" w:rsidRPr="00292D3C"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2" w:type="dxa"/>
          </w:tcPr>
          <w:p w14:paraId="39AFF4B5" w14:textId="77777777" w:rsidR="00262805" w:rsidRPr="00292D3C"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tcPr>
          <w:p w14:paraId="2E4B8505" w14:textId="6A81798F" w:rsidR="00262805" w:rsidRPr="00292D3C"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5" w:type="dxa"/>
          </w:tcPr>
          <w:p w14:paraId="223ACC50" w14:textId="77777777" w:rsidR="00262805" w:rsidRPr="00292D3C"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Pr>
          <w:p w14:paraId="44BCD515" w14:textId="6BEB7561" w:rsidR="00262805" w:rsidRPr="00292D3C" w:rsidRDefault="00292D3C"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2,075</w:t>
            </w:r>
          </w:p>
        </w:tc>
        <w:tc>
          <w:tcPr>
            <w:tcW w:w="222" w:type="dxa"/>
          </w:tcPr>
          <w:p w14:paraId="1B474D10" w14:textId="77777777" w:rsidR="00262805" w:rsidRPr="00292D3C"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Pr>
          <w:p w14:paraId="19642EC3" w14:textId="23250656" w:rsidR="00262805" w:rsidRPr="00292D3C" w:rsidRDefault="00292D3C"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80</w:t>
            </w:r>
          </w:p>
        </w:tc>
        <w:tc>
          <w:tcPr>
            <w:tcW w:w="222" w:type="dxa"/>
          </w:tcPr>
          <w:p w14:paraId="3362C169" w14:textId="77777777" w:rsidR="00262805" w:rsidRPr="00292D3C"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tcPr>
          <w:p w14:paraId="6EA2B96D" w14:textId="5D45527B" w:rsidR="00262805" w:rsidRPr="00292D3C" w:rsidRDefault="00292D3C"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2,155</w:t>
            </w:r>
          </w:p>
        </w:tc>
        <w:tc>
          <w:tcPr>
            <w:tcW w:w="222" w:type="dxa"/>
          </w:tcPr>
          <w:p w14:paraId="73B07418" w14:textId="77777777" w:rsidR="00262805" w:rsidRPr="00292D3C"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tcPr>
          <w:p w14:paraId="5362B354" w14:textId="2485D4C9" w:rsidR="00262805" w:rsidRPr="00292D3C" w:rsidRDefault="00262805" w:rsidP="00242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92D3C">
              <w:rPr>
                <w:rFonts w:ascii="Angsana New" w:hAnsi="Angsana New"/>
                <w:spacing w:val="-2"/>
                <w:sz w:val="28"/>
                <w:szCs w:val="28"/>
              </w:rPr>
              <w:t>0.25-0.62</w:t>
            </w:r>
          </w:p>
        </w:tc>
      </w:tr>
      <w:tr w:rsidR="00262805" w:rsidRPr="007B74EC" w14:paraId="3A7736B9" w14:textId="77777777" w:rsidTr="00CD34AF">
        <w:trPr>
          <w:gridAfter w:val="1"/>
          <w:wAfter w:w="7" w:type="dxa"/>
          <w:trHeight w:val="15"/>
        </w:trPr>
        <w:tc>
          <w:tcPr>
            <w:tcW w:w="3174" w:type="dxa"/>
          </w:tcPr>
          <w:p w14:paraId="20B70C0A"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E562C6">
              <w:rPr>
                <w:rFonts w:ascii="Angsana New" w:hAnsi="Angsana New"/>
                <w:sz w:val="28"/>
                <w:szCs w:val="28"/>
              </w:rPr>
              <w:t>Trade and other current receivables - net</w:t>
            </w:r>
          </w:p>
        </w:tc>
        <w:tc>
          <w:tcPr>
            <w:tcW w:w="803" w:type="dxa"/>
          </w:tcPr>
          <w:p w14:paraId="29559C26" w14:textId="3D40D632" w:rsidR="00262805" w:rsidRPr="00292D3C"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2" w:type="dxa"/>
          </w:tcPr>
          <w:p w14:paraId="54542057" w14:textId="77777777" w:rsidR="00262805" w:rsidRPr="00292D3C"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Pr>
          <w:p w14:paraId="3A698ED6" w14:textId="7B661853" w:rsidR="00262805" w:rsidRPr="00292D3C"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2" w:type="dxa"/>
          </w:tcPr>
          <w:p w14:paraId="7E996A6D" w14:textId="77777777" w:rsidR="00262805" w:rsidRPr="00292D3C"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tcPr>
          <w:p w14:paraId="5E94CAC3" w14:textId="16C01207" w:rsidR="00262805" w:rsidRPr="00292D3C"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5" w:type="dxa"/>
          </w:tcPr>
          <w:p w14:paraId="0D337BBA" w14:textId="77777777" w:rsidR="00262805" w:rsidRPr="00292D3C"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Pr>
          <w:p w14:paraId="0B1E3CBB" w14:textId="61806358" w:rsidR="00262805" w:rsidRPr="00292D3C"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2" w:type="dxa"/>
          </w:tcPr>
          <w:p w14:paraId="220C8137" w14:textId="77777777" w:rsidR="00262805" w:rsidRPr="00292D3C"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Pr>
          <w:p w14:paraId="54C5E60F" w14:textId="7E862C31" w:rsidR="00262805" w:rsidRPr="00292D3C" w:rsidRDefault="00292D3C"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217,626</w:t>
            </w:r>
          </w:p>
        </w:tc>
        <w:tc>
          <w:tcPr>
            <w:tcW w:w="222" w:type="dxa"/>
          </w:tcPr>
          <w:p w14:paraId="4717A770" w14:textId="77777777" w:rsidR="00262805" w:rsidRPr="00292D3C"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tcPr>
          <w:p w14:paraId="717F534B" w14:textId="290272FA" w:rsidR="00262805" w:rsidRPr="00292D3C" w:rsidRDefault="00292D3C"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217,626</w:t>
            </w:r>
          </w:p>
        </w:tc>
        <w:tc>
          <w:tcPr>
            <w:tcW w:w="222" w:type="dxa"/>
          </w:tcPr>
          <w:p w14:paraId="3CAB5BC2" w14:textId="77777777" w:rsidR="00262805" w:rsidRPr="00292D3C"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tcPr>
          <w:p w14:paraId="14EBF087" w14:textId="10637A3C" w:rsidR="00262805" w:rsidRPr="00292D3C" w:rsidRDefault="00262805" w:rsidP="00242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92D3C">
              <w:rPr>
                <w:rFonts w:ascii="Angsana New" w:hAnsi="Angsana New" w:hint="cs"/>
                <w:spacing w:val="-2"/>
                <w:sz w:val="28"/>
                <w:szCs w:val="28"/>
                <w:cs/>
              </w:rPr>
              <w:t>-</w:t>
            </w:r>
          </w:p>
        </w:tc>
      </w:tr>
      <w:tr w:rsidR="00292D3C" w:rsidRPr="007B74EC" w14:paraId="17B0D3F3" w14:textId="77777777" w:rsidTr="00CD34AF">
        <w:trPr>
          <w:gridAfter w:val="1"/>
          <w:wAfter w:w="7" w:type="dxa"/>
          <w:trHeight w:val="15"/>
        </w:trPr>
        <w:tc>
          <w:tcPr>
            <w:tcW w:w="3174" w:type="dxa"/>
          </w:tcPr>
          <w:p w14:paraId="0A7B1C38" w14:textId="77777777" w:rsidR="00292D3C" w:rsidRPr="00E562C6"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E562C6">
              <w:rPr>
                <w:rFonts w:ascii="Angsana New" w:hAnsi="Angsana New"/>
                <w:sz w:val="28"/>
                <w:szCs w:val="28"/>
              </w:rPr>
              <w:t>Short-term loans to related companies</w:t>
            </w:r>
          </w:p>
        </w:tc>
        <w:tc>
          <w:tcPr>
            <w:tcW w:w="803" w:type="dxa"/>
            <w:vAlign w:val="bottom"/>
          </w:tcPr>
          <w:p w14:paraId="2FF64EFC" w14:textId="50E40CB0"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116,385</w:t>
            </w:r>
          </w:p>
        </w:tc>
        <w:tc>
          <w:tcPr>
            <w:tcW w:w="222" w:type="dxa"/>
            <w:vAlign w:val="bottom"/>
          </w:tcPr>
          <w:p w14:paraId="1740EDB2"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30EB7877" w14:textId="02E67E04"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2" w:type="dxa"/>
            <w:vAlign w:val="bottom"/>
          </w:tcPr>
          <w:p w14:paraId="54794CEA"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vAlign w:val="bottom"/>
          </w:tcPr>
          <w:p w14:paraId="4C88851F" w14:textId="5F7D06F0"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5" w:type="dxa"/>
            <w:vAlign w:val="bottom"/>
          </w:tcPr>
          <w:p w14:paraId="2C67E77B"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29281EC5" w14:textId="5A801AD3"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2" w:type="dxa"/>
            <w:vAlign w:val="bottom"/>
          </w:tcPr>
          <w:p w14:paraId="0331312E"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11385B60" w14:textId="7F92083C"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2" w:type="dxa"/>
            <w:vAlign w:val="bottom"/>
          </w:tcPr>
          <w:p w14:paraId="3A16250E"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vAlign w:val="bottom"/>
          </w:tcPr>
          <w:p w14:paraId="7E9856E2" w14:textId="0AB669B1"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116,385</w:t>
            </w:r>
          </w:p>
        </w:tc>
        <w:tc>
          <w:tcPr>
            <w:tcW w:w="222" w:type="dxa"/>
            <w:vAlign w:val="bottom"/>
          </w:tcPr>
          <w:p w14:paraId="354A2346"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783801FA" w14:textId="26B8E679"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92D3C">
              <w:rPr>
                <w:rFonts w:ascii="Angsana New" w:hAnsi="Angsana New"/>
                <w:spacing w:val="-2"/>
                <w:sz w:val="28"/>
                <w:szCs w:val="28"/>
              </w:rPr>
              <w:t>5.50-7.50</w:t>
            </w:r>
          </w:p>
        </w:tc>
      </w:tr>
      <w:tr w:rsidR="00292D3C" w:rsidRPr="007B74EC" w14:paraId="621654D9" w14:textId="77777777" w:rsidTr="00CD34AF">
        <w:trPr>
          <w:gridAfter w:val="1"/>
          <w:wAfter w:w="7" w:type="dxa"/>
          <w:trHeight w:val="15"/>
        </w:trPr>
        <w:tc>
          <w:tcPr>
            <w:tcW w:w="3174" w:type="dxa"/>
          </w:tcPr>
          <w:p w14:paraId="0ECCC5F5" w14:textId="294E23A8" w:rsidR="00292D3C" w:rsidRPr="00E562C6"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z w:val="28"/>
                <w:szCs w:val="28"/>
              </w:rPr>
            </w:pPr>
            <w:r w:rsidRPr="00E562C6">
              <w:rPr>
                <w:rFonts w:ascii="Angsana New" w:hAnsi="Angsana New"/>
                <w:sz w:val="28"/>
                <w:szCs w:val="28"/>
              </w:rPr>
              <w:t>Long - term loans and interest</w:t>
            </w:r>
            <w:r w:rsidRPr="00E562C6">
              <w:rPr>
                <w:rFonts w:ascii="Angsana New" w:hAnsi="Angsana New"/>
                <w:spacing w:val="-2"/>
                <w:sz w:val="28"/>
                <w:szCs w:val="28"/>
              </w:rPr>
              <w:t xml:space="preserve"> </w:t>
            </w:r>
            <w:r w:rsidRPr="00E562C6">
              <w:rPr>
                <w:rFonts w:ascii="Angsana New" w:hAnsi="Angsana New"/>
                <w:sz w:val="28"/>
                <w:szCs w:val="28"/>
              </w:rPr>
              <w:t>receivables to associates</w:t>
            </w:r>
          </w:p>
        </w:tc>
        <w:tc>
          <w:tcPr>
            <w:tcW w:w="803" w:type="dxa"/>
            <w:vAlign w:val="bottom"/>
          </w:tcPr>
          <w:p w14:paraId="60D2FF60" w14:textId="60E2DF9F"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2" w:type="dxa"/>
            <w:vAlign w:val="bottom"/>
          </w:tcPr>
          <w:p w14:paraId="199BE8A2"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0D3851C4" w14:textId="3CA3A07C"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30,000</w:t>
            </w:r>
          </w:p>
        </w:tc>
        <w:tc>
          <w:tcPr>
            <w:tcW w:w="222" w:type="dxa"/>
            <w:vAlign w:val="bottom"/>
          </w:tcPr>
          <w:p w14:paraId="44A5878C"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vAlign w:val="bottom"/>
          </w:tcPr>
          <w:p w14:paraId="1D4DDA4E" w14:textId="5DA64D10"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5" w:type="dxa"/>
            <w:vAlign w:val="bottom"/>
          </w:tcPr>
          <w:p w14:paraId="4EBCB103"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37DF8F4A" w14:textId="4FE74D7B"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2" w:type="dxa"/>
            <w:vAlign w:val="bottom"/>
          </w:tcPr>
          <w:p w14:paraId="1688E380"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1C8C6245" w14:textId="77944C62"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2" w:type="dxa"/>
            <w:vAlign w:val="bottom"/>
          </w:tcPr>
          <w:p w14:paraId="50A2B074"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vAlign w:val="bottom"/>
          </w:tcPr>
          <w:p w14:paraId="0C58459C" w14:textId="7C05D43C"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30,000</w:t>
            </w:r>
          </w:p>
        </w:tc>
        <w:tc>
          <w:tcPr>
            <w:tcW w:w="222" w:type="dxa"/>
            <w:vAlign w:val="bottom"/>
          </w:tcPr>
          <w:p w14:paraId="317321A1"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28DDDA8E" w14:textId="19D70BA8"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92D3C">
              <w:rPr>
                <w:rFonts w:ascii="Angsana New" w:hAnsi="Angsana New"/>
                <w:spacing w:val="-2"/>
                <w:sz w:val="28"/>
                <w:szCs w:val="28"/>
                <w:cs/>
              </w:rPr>
              <w:t>5.50</w:t>
            </w:r>
          </w:p>
        </w:tc>
      </w:tr>
      <w:tr w:rsidR="00292D3C" w:rsidRPr="007B74EC" w14:paraId="2C16B026" w14:textId="77777777" w:rsidTr="00CD34AF">
        <w:trPr>
          <w:gridAfter w:val="1"/>
          <w:wAfter w:w="7" w:type="dxa"/>
          <w:trHeight w:val="15"/>
        </w:trPr>
        <w:tc>
          <w:tcPr>
            <w:tcW w:w="3174" w:type="dxa"/>
          </w:tcPr>
          <w:p w14:paraId="0AA8584A" w14:textId="149E5A07" w:rsidR="00292D3C" w:rsidRPr="00E562C6"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z w:val="28"/>
                <w:szCs w:val="28"/>
              </w:rPr>
            </w:pPr>
            <w:r w:rsidRPr="00E562C6">
              <w:rPr>
                <w:rFonts w:ascii="Angsana New" w:hAnsi="Angsana New"/>
                <w:sz w:val="28"/>
                <w:szCs w:val="28"/>
              </w:rPr>
              <w:t>Long - term loans and interest</w:t>
            </w:r>
            <w:r w:rsidRPr="00E562C6">
              <w:rPr>
                <w:rFonts w:ascii="Angsana New" w:hAnsi="Angsana New"/>
                <w:spacing w:val="-2"/>
                <w:sz w:val="28"/>
                <w:szCs w:val="28"/>
              </w:rPr>
              <w:t xml:space="preserve"> </w:t>
            </w:r>
            <w:r w:rsidRPr="00E562C6">
              <w:rPr>
                <w:rFonts w:ascii="Angsana New" w:hAnsi="Angsana New"/>
                <w:sz w:val="28"/>
                <w:szCs w:val="28"/>
              </w:rPr>
              <w:t xml:space="preserve">receivables to </w:t>
            </w:r>
            <w:r>
              <w:rPr>
                <w:rFonts w:ascii="Angsana New" w:hAnsi="Angsana New"/>
                <w:sz w:val="28"/>
                <w:szCs w:val="28"/>
              </w:rPr>
              <w:t xml:space="preserve">other </w:t>
            </w:r>
            <w:r w:rsidRPr="00E562C6">
              <w:rPr>
                <w:rFonts w:ascii="Angsana New" w:hAnsi="Angsana New"/>
                <w:sz w:val="28"/>
                <w:szCs w:val="28"/>
              </w:rPr>
              <w:t>companies</w:t>
            </w:r>
          </w:p>
        </w:tc>
        <w:tc>
          <w:tcPr>
            <w:tcW w:w="803" w:type="dxa"/>
            <w:vAlign w:val="bottom"/>
          </w:tcPr>
          <w:p w14:paraId="774FB77E" w14:textId="25A5C3CF" w:rsidR="00292D3C" w:rsidRPr="00292D3C" w:rsidRDefault="00793DA8"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Pr>
                <w:rFonts w:ascii="Angsana New" w:hAnsi="Angsana New"/>
                <w:spacing w:val="-2"/>
                <w:sz w:val="28"/>
                <w:szCs w:val="28"/>
              </w:rPr>
              <w:t>-</w:t>
            </w:r>
          </w:p>
        </w:tc>
        <w:tc>
          <w:tcPr>
            <w:tcW w:w="222" w:type="dxa"/>
            <w:vAlign w:val="bottom"/>
          </w:tcPr>
          <w:p w14:paraId="483F47D9"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3EB4190A" w14:textId="12B6C85B"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22,998</w:t>
            </w:r>
          </w:p>
        </w:tc>
        <w:tc>
          <w:tcPr>
            <w:tcW w:w="222" w:type="dxa"/>
            <w:vAlign w:val="bottom"/>
          </w:tcPr>
          <w:p w14:paraId="1E3159DE"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vAlign w:val="bottom"/>
          </w:tcPr>
          <w:p w14:paraId="66516D31" w14:textId="63559478" w:rsidR="00292D3C" w:rsidRPr="00292D3C" w:rsidRDefault="00793DA8"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cs/>
              </w:rPr>
            </w:pPr>
            <w:r>
              <w:rPr>
                <w:rFonts w:ascii="Angsana New" w:hAnsi="Angsana New"/>
                <w:spacing w:val="-2"/>
                <w:sz w:val="28"/>
                <w:szCs w:val="28"/>
              </w:rPr>
              <w:t>-</w:t>
            </w:r>
          </w:p>
        </w:tc>
        <w:tc>
          <w:tcPr>
            <w:tcW w:w="225" w:type="dxa"/>
            <w:vAlign w:val="bottom"/>
          </w:tcPr>
          <w:p w14:paraId="5CD6DEF2"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3A33C434" w14:textId="652DA93E" w:rsidR="00292D3C" w:rsidRPr="00292D3C" w:rsidRDefault="00793DA8"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cs/>
              </w:rPr>
            </w:pPr>
            <w:r>
              <w:rPr>
                <w:rFonts w:ascii="Angsana New" w:hAnsi="Angsana New"/>
                <w:spacing w:val="-2"/>
                <w:sz w:val="28"/>
                <w:szCs w:val="28"/>
              </w:rPr>
              <w:t>-</w:t>
            </w:r>
          </w:p>
        </w:tc>
        <w:tc>
          <w:tcPr>
            <w:tcW w:w="222" w:type="dxa"/>
            <w:vAlign w:val="bottom"/>
          </w:tcPr>
          <w:p w14:paraId="6EFAD402"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27A437C1" w14:textId="23C28DB6" w:rsidR="00292D3C" w:rsidRPr="00292D3C" w:rsidRDefault="00793DA8"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cs/>
              </w:rPr>
            </w:pPr>
            <w:r>
              <w:rPr>
                <w:rFonts w:ascii="Angsana New" w:hAnsi="Angsana New"/>
                <w:spacing w:val="-2"/>
                <w:sz w:val="28"/>
                <w:szCs w:val="28"/>
              </w:rPr>
              <w:t>-</w:t>
            </w:r>
          </w:p>
        </w:tc>
        <w:tc>
          <w:tcPr>
            <w:tcW w:w="222" w:type="dxa"/>
            <w:vAlign w:val="bottom"/>
          </w:tcPr>
          <w:p w14:paraId="61FBB7A9"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vAlign w:val="bottom"/>
          </w:tcPr>
          <w:p w14:paraId="10C1B25A" w14:textId="644A2634"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22,998</w:t>
            </w:r>
          </w:p>
        </w:tc>
        <w:tc>
          <w:tcPr>
            <w:tcW w:w="222" w:type="dxa"/>
            <w:vAlign w:val="bottom"/>
          </w:tcPr>
          <w:p w14:paraId="71E3E602"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4EFBC739" w14:textId="35B3456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cs/>
              </w:rPr>
            </w:pPr>
            <w:r w:rsidRPr="00292D3C">
              <w:rPr>
                <w:rFonts w:ascii="Angsana New" w:hAnsi="Angsana New"/>
                <w:spacing w:val="-2"/>
                <w:sz w:val="28"/>
                <w:szCs w:val="28"/>
              </w:rPr>
              <w:t>7.00</w:t>
            </w:r>
          </w:p>
        </w:tc>
      </w:tr>
      <w:tr w:rsidR="00292D3C" w:rsidRPr="007B74EC" w14:paraId="2A365501" w14:textId="77777777" w:rsidTr="00CD34AF">
        <w:trPr>
          <w:gridAfter w:val="1"/>
          <w:wAfter w:w="7" w:type="dxa"/>
          <w:trHeight w:val="15"/>
        </w:trPr>
        <w:tc>
          <w:tcPr>
            <w:tcW w:w="3174" w:type="dxa"/>
          </w:tcPr>
          <w:p w14:paraId="421EACCC" w14:textId="77777777" w:rsidR="00292D3C" w:rsidRPr="00E562C6"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z w:val="28"/>
                <w:szCs w:val="28"/>
              </w:rPr>
            </w:pPr>
            <w:r w:rsidRPr="00E562C6">
              <w:rPr>
                <w:rFonts w:ascii="Angsana New" w:hAnsi="Angsana New"/>
                <w:sz w:val="28"/>
                <w:szCs w:val="28"/>
              </w:rPr>
              <w:t>Other current financial assets</w:t>
            </w:r>
          </w:p>
        </w:tc>
        <w:tc>
          <w:tcPr>
            <w:tcW w:w="803" w:type="dxa"/>
            <w:vAlign w:val="bottom"/>
          </w:tcPr>
          <w:p w14:paraId="2DD7F4D6"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50D890B4"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1F3436DD"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31297E39"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vAlign w:val="bottom"/>
          </w:tcPr>
          <w:p w14:paraId="1FDC248E"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5" w:type="dxa"/>
            <w:vAlign w:val="bottom"/>
          </w:tcPr>
          <w:p w14:paraId="5B7318E0"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698E398A"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1042601E"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5D6E1179"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62A14019"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vAlign w:val="bottom"/>
          </w:tcPr>
          <w:p w14:paraId="5F24E38F"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253AD50B"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5D0BD6A5"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r w:rsidR="00292D3C" w:rsidRPr="007B74EC" w14:paraId="23DA55DE" w14:textId="77777777" w:rsidTr="00CD34AF">
        <w:trPr>
          <w:gridAfter w:val="1"/>
          <w:wAfter w:w="7" w:type="dxa"/>
          <w:trHeight w:val="15"/>
        </w:trPr>
        <w:tc>
          <w:tcPr>
            <w:tcW w:w="3174" w:type="dxa"/>
          </w:tcPr>
          <w:p w14:paraId="0167D1C5" w14:textId="77777777" w:rsidR="00292D3C" w:rsidRPr="00E562C6" w:rsidRDefault="00292D3C" w:rsidP="0029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contextualSpacing/>
              <w:jc w:val="thaiDistribute"/>
              <w:rPr>
                <w:rFonts w:ascii="Angsana New" w:hAnsi="Angsana New"/>
                <w:sz w:val="28"/>
                <w:szCs w:val="28"/>
              </w:rPr>
            </w:pPr>
            <w:r w:rsidRPr="00E562C6">
              <w:rPr>
                <w:rFonts w:ascii="Angsana New" w:hAnsi="Angsana New"/>
                <w:sz w:val="28"/>
                <w:szCs w:val="28"/>
              </w:rPr>
              <w:t xml:space="preserve">  -Investment unit in fund - not listed on </w:t>
            </w:r>
            <w:r w:rsidRPr="00E562C6">
              <w:rPr>
                <w:rFonts w:ascii="Angsana New" w:hAnsi="Angsana New"/>
                <w:sz w:val="28"/>
                <w:szCs w:val="28"/>
              </w:rPr>
              <w:br/>
              <w:t xml:space="preserve">  the stock</w:t>
            </w:r>
          </w:p>
        </w:tc>
        <w:tc>
          <w:tcPr>
            <w:tcW w:w="803" w:type="dxa"/>
            <w:vAlign w:val="bottom"/>
          </w:tcPr>
          <w:p w14:paraId="06E73435" w14:textId="26F1807E"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2" w:type="dxa"/>
            <w:vAlign w:val="bottom"/>
          </w:tcPr>
          <w:p w14:paraId="6ECA8D39"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6B98C358" w14:textId="74D1C2E8"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w:t>
            </w:r>
          </w:p>
        </w:tc>
        <w:tc>
          <w:tcPr>
            <w:tcW w:w="222" w:type="dxa"/>
            <w:vAlign w:val="bottom"/>
          </w:tcPr>
          <w:p w14:paraId="5E8B0452"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vAlign w:val="bottom"/>
          </w:tcPr>
          <w:p w14:paraId="1631B9A6" w14:textId="06073BB3"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5" w:type="dxa"/>
            <w:vAlign w:val="bottom"/>
          </w:tcPr>
          <w:p w14:paraId="0CABD273"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36B541A5" w14:textId="5E89FC18"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2" w:type="dxa"/>
            <w:vAlign w:val="bottom"/>
          </w:tcPr>
          <w:p w14:paraId="62A435CD"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50B0D1AA" w14:textId="2AA1594C"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50,000</w:t>
            </w:r>
          </w:p>
        </w:tc>
        <w:tc>
          <w:tcPr>
            <w:tcW w:w="222" w:type="dxa"/>
            <w:vAlign w:val="bottom"/>
          </w:tcPr>
          <w:p w14:paraId="2A683895"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vAlign w:val="bottom"/>
          </w:tcPr>
          <w:p w14:paraId="7B4F6D17" w14:textId="2724E3B1"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50,000</w:t>
            </w:r>
          </w:p>
        </w:tc>
        <w:tc>
          <w:tcPr>
            <w:tcW w:w="222" w:type="dxa"/>
            <w:vAlign w:val="bottom"/>
          </w:tcPr>
          <w:p w14:paraId="3118F7B4"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25E3810B" w14:textId="7E3A6109"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92D3C">
              <w:rPr>
                <w:rFonts w:ascii="Angsana New" w:hAnsi="Angsana New" w:hint="cs"/>
                <w:spacing w:val="-2"/>
                <w:sz w:val="28"/>
                <w:szCs w:val="28"/>
                <w:cs/>
              </w:rPr>
              <w:t>-</w:t>
            </w:r>
          </w:p>
        </w:tc>
      </w:tr>
      <w:tr w:rsidR="00292D3C" w:rsidRPr="007B74EC" w14:paraId="40CBA1C6" w14:textId="77777777" w:rsidTr="00CD34AF">
        <w:trPr>
          <w:gridAfter w:val="1"/>
          <w:wAfter w:w="7" w:type="dxa"/>
          <w:trHeight w:val="15"/>
        </w:trPr>
        <w:tc>
          <w:tcPr>
            <w:tcW w:w="3174" w:type="dxa"/>
          </w:tcPr>
          <w:p w14:paraId="0A1CFB72" w14:textId="77777777" w:rsidR="00292D3C" w:rsidRPr="00E562C6"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E562C6">
              <w:rPr>
                <w:rFonts w:ascii="Angsana New" w:hAnsi="Angsana New"/>
                <w:sz w:val="28"/>
                <w:szCs w:val="28"/>
              </w:rPr>
              <w:t>Non other current financial assets</w:t>
            </w:r>
          </w:p>
        </w:tc>
        <w:tc>
          <w:tcPr>
            <w:tcW w:w="803" w:type="dxa"/>
            <w:vAlign w:val="bottom"/>
          </w:tcPr>
          <w:p w14:paraId="14E6F712"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7BA118EB"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6E45F617"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0CFEC0FA"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vAlign w:val="bottom"/>
          </w:tcPr>
          <w:p w14:paraId="243DEA99"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5" w:type="dxa"/>
            <w:vAlign w:val="bottom"/>
          </w:tcPr>
          <w:p w14:paraId="765DB6C3"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0439461D"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24436FF9"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4A2B6817"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7E4522E1"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vAlign w:val="bottom"/>
          </w:tcPr>
          <w:p w14:paraId="3D57FA7D"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733164D9"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48F6D80F"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r w:rsidR="00292D3C" w:rsidRPr="007B74EC" w14:paraId="648C8CF2" w14:textId="77777777" w:rsidTr="00CD34AF">
        <w:trPr>
          <w:gridAfter w:val="1"/>
          <w:wAfter w:w="7" w:type="dxa"/>
          <w:trHeight w:val="15"/>
        </w:trPr>
        <w:tc>
          <w:tcPr>
            <w:tcW w:w="3174" w:type="dxa"/>
          </w:tcPr>
          <w:p w14:paraId="46594CB9" w14:textId="77777777" w:rsidR="00292D3C" w:rsidRPr="00E562C6"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cs/>
                <w:lang w:val="en"/>
              </w:rPr>
            </w:pPr>
            <w:r w:rsidRPr="00E562C6">
              <w:rPr>
                <w:rFonts w:ascii="Angsana New" w:hAnsi="Angsana New"/>
                <w:color w:val="212121"/>
                <w:sz w:val="28"/>
                <w:szCs w:val="28"/>
                <w:lang w:val="en"/>
              </w:rPr>
              <w:t>Deposit at bank with commitment</w:t>
            </w:r>
          </w:p>
        </w:tc>
        <w:tc>
          <w:tcPr>
            <w:tcW w:w="803" w:type="dxa"/>
            <w:tcBorders>
              <w:bottom w:val="single" w:sz="4" w:space="0" w:color="auto"/>
            </w:tcBorders>
            <w:vAlign w:val="bottom"/>
          </w:tcPr>
          <w:p w14:paraId="6AE1356A" w14:textId="087D6365"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2" w:type="dxa"/>
            <w:vAlign w:val="bottom"/>
          </w:tcPr>
          <w:p w14:paraId="5CCB0609"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bottom w:val="single" w:sz="4" w:space="0" w:color="auto"/>
            </w:tcBorders>
            <w:vAlign w:val="bottom"/>
          </w:tcPr>
          <w:p w14:paraId="73B38213" w14:textId="4D5ACAC5"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450</w:t>
            </w:r>
          </w:p>
        </w:tc>
        <w:tc>
          <w:tcPr>
            <w:tcW w:w="222" w:type="dxa"/>
            <w:vAlign w:val="bottom"/>
          </w:tcPr>
          <w:p w14:paraId="489207F1"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tcBorders>
              <w:bottom w:val="single" w:sz="4" w:space="0" w:color="auto"/>
            </w:tcBorders>
            <w:vAlign w:val="bottom"/>
          </w:tcPr>
          <w:p w14:paraId="254777E7" w14:textId="2F21C06F"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5" w:type="dxa"/>
            <w:vAlign w:val="bottom"/>
          </w:tcPr>
          <w:p w14:paraId="41CF9A1B"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bottom w:val="single" w:sz="4" w:space="0" w:color="auto"/>
            </w:tcBorders>
            <w:vAlign w:val="bottom"/>
          </w:tcPr>
          <w:p w14:paraId="5457D8B2" w14:textId="3CE02623"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2" w:type="dxa"/>
            <w:vAlign w:val="bottom"/>
          </w:tcPr>
          <w:p w14:paraId="49210B2A"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bottom w:val="single" w:sz="4" w:space="0" w:color="auto"/>
            </w:tcBorders>
            <w:vAlign w:val="bottom"/>
          </w:tcPr>
          <w:p w14:paraId="13B636AF" w14:textId="7E23CEF3"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2" w:type="dxa"/>
            <w:vAlign w:val="bottom"/>
          </w:tcPr>
          <w:p w14:paraId="505C84AE"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tcBorders>
              <w:bottom w:val="single" w:sz="4" w:space="0" w:color="auto"/>
            </w:tcBorders>
            <w:vAlign w:val="bottom"/>
          </w:tcPr>
          <w:p w14:paraId="085AEE64" w14:textId="3EC72FFF"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450</w:t>
            </w:r>
          </w:p>
        </w:tc>
        <w:tc>
          <w:tcPr>
            <w:tcW w:w="222" w:type="dxa"/>
            <w:vAlign w:val="bottom"/>
          </w:tcPr>
          <w:p w14:paraId="23782A60"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53FE799E" w14:textId="7A891CE1"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92D3C">
              <w:rPr>
                <w:rFonts w:ascii="Angsana New" w:hAnsi="Angsana New"/>
                <w:spacing w:val="-2"/>
                <w:sz w:val="28"/>
                <w:szCs w:val="28"/>
              </w:rPr>
              <w:t>0.85-1.30</w:t>
            </w:r>
          </w:p>
        </w:tc>
      </w:tr>
      <w:tr w:rsidR="00292D3C" w:rsidRPr="007B74EC" w14:paraId="628715F5" w14:textId="77777777" w:rsidTr="006729BF">
        <w:trPr>
          <w:gridAfter w:val="1"/>
          <w:wAfter w:w="7" w:type="dxa"/>
          <w:trHeight w:val="15"/>
        </w:trPr>
        <w:tc>
          <w:tcPr>
            <w:tcW w:w="3174" w:type="dxa"/>
          </w:tcPr>
          <w:p w14:paraId="7F0804FD" w14:textId="77777777" w:rsidR="00292D3C" w:rsidRPr="00E562C6"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8"/>
                <w:szCs w:val="28"/>
              </w:rPr>
            </w:pPr>
            <w:r w:rsidRPr="00E562C6">
              <w:rPr>
                <w:rFonts w:ascii="Angsana New" w:hAnsi="Angsana New"/>
                <w:b/>
                <w:bCs/>
                <w:sz w:val="28"/>
                <w:szCs w:val="28"/>
              </w:rPr>
              <w:t xml:space="preserve">Total </w:t>
            </w:r>
            <w:r w:rsidRPr="00E562C6">
              <w:rPr>
                <w:rFonts w:ascii="Angsana New" w:hAnsi="Angsana New"/>
                <w:b/>
                <w:bCs/>
                <w:color w:val="212121"/>
                <w:sz w:val="28"/>
                <w:szCs w:val="28"/>
                <w:lang w:val="en"/>
              </w:rPr>
              <w:t>financial</w:t>
            </w:r>
            <w:r w:rsidRPr="00E562C6">
              <w:rPr>
                <w:rFonts w:ascii="Angsana New" w:hAnsi="Angsana New"/>
                <w:b/>
                <w:bCs/>
                <w:sz w:val="28"/>
                <w:szCs w:val="28"/>
              </w:rPr>
              <w:t xml:space="preserve"> assets</w:t>
            </w:r>
          </w:p>
        </w:tc>
        <w:tc>
          <w:tcPr>
            <w:tcW w:w="803" w:type="dxa"/>
            <w:tcBorders>
              <w:top w:val="single" w:sz="4" w:space="0" w:color="auto"/>
              <w:bottom w:val="double" w:sz="4" w:space="0" w:color="auto"/>
            </w:tcBorders>
            <w:vAlign w:val="bottom"/>
          </w:tcPr>
          <w:p w14:paraId="71B45F62" w14:textId="6BCA79AC"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116,385</w:t>
            </w:r>
          </w:p>
        </w:tc>
        <w:tc>
          <w:tcPr>
            <w:tcW w:w="222" w:type="dxa"/>
          </w:tcPr>
          <w:p w14:paraId="2FBC2E03"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top w:val="single" w:sz="4" w:space="0" w:color="auto"/>
              <w:bottom w:val="double" w:sz="4" w:space="0" w:color="auto"/>
            </w:tcBorders>
          </w:tcPr>
          <w:p w14:paraId="613DE2DC" w14:textId="1B139A04"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53,448</w:t>
            </w:r>
          </w:p>
        </w:tc>
        <w:tc>
          <w:tcPr>
            <w:tcW w:w="222" w:type="dxa"/>
          </w:tcPr>
          <w:p w14:paraId="1E34ED7D"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tcBorders>
              <w:top w:val="single" w:sz="4" w:space="0" w:color="auto"/>
              <w:bottom w:val="double" w:sz="4" w:space="0" w:color="auto"/>
            </w:tcBorders>
          </w:tcPr>
          <w:p w14:paraId="6F878689" w14:textId="31EA6AF5"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5" w:type="dxa"/>
          </w:tcPr>
          <w:p w14:paraId="3D412377"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top w:val="single" w:sz="4" w:space="0" w:color="auto"/>
              <w:bottom w:val="double" w:sz="4" w:space="0" w:color="auto"/>
            </w:tcBorders>
          </w:tcPr>
          <w:p w14:paraId="06FA6313" w14:textId="26546B98"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2,075</w:t>
            </w:r>
          </w:p>
        </w:tc>
        <w:tc>
          <w:tcPr>
            <w:tcW w:w="222" w:type="dxa"/>
          </w:tcPr>
          <w:p w14:paraId="4EB79762"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top w:val="single" w:sz="4" w:space="0" w:color="auto"/>
              <w:bottom w:val="double" w:sz="4" w:space="0" w:color="auto"/>
            </w:tcBorders>
          </w:tcPr>
          <w:p w14:paraId="74376F61" w14:textId="3F02CC90"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267,706</w:t>
            </w:r>
          </w:p>
        </w:tc>
        <w:tc>
          <w:tcPr>
            <w:tcW w:w="222" w:type="dxa"/>
          </w:tcPr>
          <w:p w14:paraId="0DB8C1D8"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tcBorders>
              <w:top w:val="single" w:sz="4" w:space="0" w:color="auto"/>
              <w:bottom w:val="double" w:sz="4" w:space="0" w:color="auto"/>
            </w:tcBorders>
          </w:tcPr>
          <w:p w14:paraId="03F13AA3" w14:textId="5001EBA2"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439,614</w:t>
            </w:r>
          </w:p>
        </w:tc>
        <w:tc>
          <w:tcPr>
            <w:tcW w:w="222" w:type="dxa"/>
          </w:tcPr>
          <w:p w14:paraId="58633769"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tcPr>
          <w:p w14:paraId="715199D3"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r w:rsidR="00292D3C" w:rsidRPr="007B74EC" w14:paraId="242DDA99" w14:textId="77777777" w:rsidTr="00CD34AF">
        <w:trPr>
          <w:gridAfter w:val="1"/>
          <w:wAfter w:w="7" w:type="dxa"/>
          <w:trHeight w:val="567"/>
        </w:trPr>
        <w:tc>
          <w:tcPr>
            <w:tcW w:w="3174" w:type="dxa"/>
            <w:vAlign w:val="bottom"/>
          </w:tcPr>
          <w:p w14:paraId="73623DD4" w14:textId="77777777" w:rsidR="00292D3C" w:rsidRPr="00E562C6"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r w:rsidRPr="00E562C6">
              <w:rPr>
                <w:rFonts w:ascii="Angsana New" w:hAnsi="Angsana New"/>
                <w:b/>
                <w:bCs/>
                <w:color w:val="212121"/>
                <w:sz w:val="28"/>
                <w:szCs w:val="28"/>
                <w:lang w:val="en"/>
              </w:rPr>
              <w:t>Financial liabilities</w:t>
            </w:r>
          </w:p>
        </w:tc>
        <w:tc>
          <w:tcPr>
            <w:tcW w:w="803" w:type="dxa"/>
            <w:tcBorders>
              <w:top w:val="double" w:sz="4" w:space="0" w:color="auto"/>
            </w:tcBorders>
          </w:tcPr>
          <w:p w14:paraId="1AEAE873" w14:textId="77777777" w:rsidR="00292D3C" w:rsidRPr="00644860"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highlight w:val="yellow"/>
              </w:rPr>
            </w:pPr>
          </w:p>
        </w:tc>
        <w:tc>
          <w:tcPr>
            <w:tcW w:w="222" w:type="dxa"/>
          </w:tcPr>
          <w:p w14:paraId="40E45620" w14:textId="77777777" w:rsidR="00292D3C" w:rsidRPr="00644860"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highlight w:val="yellow"/>
              </w:rPr>
            </w:pPr>
          </w:p>
        </w:tc>
        <w:tc>
          <w:tcPr>
            <w:tcW w:w="803" w:type="dxa"/>
            <w:tcBorders>
              <w:top w:val="double" w:sz="4" w:space="0" w:color="auto"/>
            </w:tcBorders>
          </w:tcPr>
          <w:p w14:paraId="12C8D502" w14:textId="77777777" w:rsidR="00292D3C" w:rsidRPr="00644860"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highlight w:val="yellow"/>
              </w:rPr>
            </w:pPr>
          </w:p>
        </w:tc>
        <w:tc>
          <w:tcPr>
            <w:tcW w:w="222" w:type="dxa"/>
          </w:tcPr>
          <w:p w14:paraId="3DA056DD" w14:textId="77777777" w:rsidR="00292D3C" w:rsidRPr="00644860"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highlight w:val="yellow"/>
              </w:rPr>
            </w:pPr>
          </w:p>
        </w:tc>
        <w:tc>
          <w:tcPr>
            <w:tcW w:w="663" w:type="dxa"/>
            <w:tcBorders>
              <w:top w:val="double" w:sz="4" w:space="0" w:color="auto"/>
            </w:tcBorders>
          </w:tcPr>
          <w:p w14:paraId="4B312B69" w14:textId="77777777" w:rsidR="00292D3C" w:rsidRPr="00644860"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highlight w:val="yellow"/>
              </w:rPr>
            </w:pPr>
          </w:p>
        </w:tc>
        <w:tc>
          <w:tcPr>
            <w:tcW w:w="225" w:type="dxa"/>
          </w:tcPr>
          <w:p w14:paraId="385B2DCB" w14:textId="77777777" w:rsidR="00292D3C" w:rsidRPr="00644860"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highlight w:val="yellow"/>
              </w:rPr>
            </w:pPr>
          </w:p>
        </w:tc>
        <w:tc>
          <w:tcPr>
            <w:tcW w:w="833" w:type="dxa"/>
            <w:tcBorders>
              <w:top w:val="double" w:sz="4" w:space="0" w:color="auto"/>
            </w:tcBorders>
          </w:tcPr>
          <w:p w14:paraId="1CF885A3" w14:textId="77777777" w:rsidR="00292D3C" w:rsidRPr="00644860"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highlight w:val="yellow"/>
              </w:rPr>
            </w:pPr>
          </w:p>
        </w:tc>
        <w:tc>
          <w:tcPr>
            <w:tcW w:w="222" w:type="dxa"/>
          </w:tcPr>
          <w:p w14:paraId="052B7D3C" w14:textId="77777777" w:rsidR="00292D3C" w:rsidRPr="00644860"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highlight w:val="yellow"/>
              </w:rPr>
            </w:pPr>
          </w:p>
        </w:tc>
        <w:tc>
          <w:tcPr>
            <w:tcW w:w="803" w:type="dxa"/>
            <w:tcBorders>
              <w:top w:val="double" w:sz="4" w:space="0" w:color="auto"/>
            </w:tcBorders>
          </w:tcPr>
          <w:p w14:paraId="7070110E" w14:textId="77777777" w:rsidR="00292D3C" w:rsidRPr="00644860"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highlight w:val="yellow"/>
              </w:rPr>
            </w:pPr>
          </w:p>
        </w:tc>
        <w:tc>
          <w:tcPr>
            <w:tcW w:w="222" w:type="dxa"/>
          </w:tcPr>
          <w:p w14:paraId="164B3103" w14:textId="77777777" w:rsidR="00292D3C" w:rsidRPr="00644860"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highlight w:val="yellow"/>
              </w:rPr>
            </w:pPr>
          </w:p>
        </w:tc>
        <w:tc>
          <w:tcPr>
            <w:tcW w:w="864" w:type="dxa"/>
            <w:tcBorders>
              <w:top w:val="double" w:sz="4" w:space="0" w:color="auto"/>
            </w:tcBorders>
          </w:tcPr>
          <w:p w14:paraId="5DA3FB5B" w14:textId="77777777" w:rsidR="00292D3C" w:rsidRPr="00644860"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highlight w:val="yellow"/>
              </w:rPr>
            </w:pPr>
          </w:p>
        </w:tc>
        <w:tc>
          <w:tcPr>
            <w:tcW w:w="222" w:type="dxa"/>
          </w:tcPr>
          <w:p w14:paraId="76EEC5E5" w14:textId="77777777" w:rsidR="00292D3C" w:rsidRPr="00644860"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highlight w:val="yellow"/>
              </w:rPr>
            </w:pPr>
          </w:p>
        </w:tc>
        <w:tc>
          <w:tcPr>
            <w:tcW w:w="1393" w:type="dxa"/>
          </w:tcPr>
          <w:p w14:paraId="412ADB5A" w14:textId="77777777" w:rsidR="00292D3C" w:rsidRPr="00644860"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b/>
                <w:bCs/>
                <w:spacing w:val="-2"/>
                <w:sz w:val="28"/>
                <w:szCs w:val="28"/>
                <w:highlight w:val="yellow"/>
              </w:rPr>
            </w:pPr>
          </w:p>
        </w:tc>
      </w:tr>
      <w:tr w:rsidR="00292D3C" w:rsidRPr="007B74EC" w14:paraId="73C1EAD1" w14:textId="77777777" w:rsidTr="00CD34AF">
        <w:trPr>
          <w:gridAfter w:val="1"/>
          <w:wAfter w:w="7" w:type="dxa"/>
          <w:trHeight w:val="15"/>
        </w:trPr>
        <w:tc>
          <w:tcPr>
            <w:tcW w:w="3174" w:type="dxa"/>
          </w:tcPr>
          <w:p w14:paraId="0E27DD54" w14:textId="77777777" w:rsidR="00292D3C" w:rsidRPr="00E562C6"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E562C6">
              <w:rPr>
                <w:rFonts w:ascii="Angsana New" w:hAnsi="Angsana New"/>
                <w:sz w:val="28"/>
                <w:szCs w:val="28"/>
              </w:rPr>
              <w:t>Trade and other current payables</w:t>
            </w:r>
          </w:p>
        </w:tc>
        <w:tc>
          <w:tcPr>
            <w:tcW w:w="803" w:type="dxa"/>
          </w:tcPr>
          <w:p w14:paraId="2A628668" w14:textId="4A2CA85D"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2" w:type="dxa"/>
          </w:tcPr>
          <w:p w14:paraId="20CB01AD"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Pr>
          <w:p w14:paraId="270BFEAD" w14:textId="2E43C93C"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2" w:type="dxa"/>
          </w:tcPr>
          <w:p w14:paraId="1235E880"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tcPr>
          <w:p w14:paraId="39252C13" w14:textId="798BC74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5" w:type="dxa"/>
          </w:tcPr>
          <w:p w14:paraId="6218A9DF"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Pr>
          <w:p w14:paraId="6739A919" w14:textId="0268EFC0"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2" w:type="dxa"/>
          </w:tcPr>
          <w:p w14:paraId="2A192329"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Pr>
          <w:p w14:paraId="2166B822" w14:textId="3AFA14D8"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95,796</w:t>
            </w:r>
          </w:p>
        </w:tc>
        <w:tc>
          <w:tcPr>
            <w:tcW w:w="222" w:type="dxa"/>
          </w:tcPr>
          <w:p w14:paraId="7CB2BAD4"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tcPr>
          <w:p w14:paraId="6FB645FB" w14:textId="73D34FDB"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95,796</w:t>
            </w:r>
          </w:p>
        </w:tc>
        <w:tc>
          <w:tcPr>
            <w:tcW w:w="222" w:type="dxa"/>
          </w:tcPr>
          <w:p w14:paraId="3EA7AED6"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41EB1CF0" w14:textId="5C5FC180"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92D3C">
              <w:rPr>
                <w:rFonts w:ascii="Angsana New" w:hAnsi="Angsana New"/>
                <w:spacing w:val="-2"/>
                <w:sz w:val="28"/>
                <w:szCs w:val="28"/>
              </w:rPr>
              <w:t>-</w:t>
            </w:r>
          </w:p>
        </w:tc>
      </w:tr>
      <w:tr w:rsidR="00292D3C" w:rsidRPr="007B74EC" w14:paraId="5CB320FE" w14:textId="77777777" w:rsidTr="00CD34AF">
        <w:trPr>
          <w:gridAfter w:val="1"/>
          <w:wAfter w:w="7" w:type="dxa"/>
          <w:trHeight w:val="15"/>
        </w:trPr>
        <w:tc>
          <w:tcPr>
            <w:tcW w:w="3174" w:type="dxa"/>
          </w:tcPr>
          <w:p w14:paraId="715A46A3" w14:textId="77777777" w:rsidR="00292D3C" w:rsidRPr="00E562C6"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E562C6">
              <w:rPr>
                <w:rFonts w:ascii="Angsana New" w:hAnsi="Angsana New"/>
                <w:sz w:val="28"/>
                <w:szCs w:val="28"/>
              </w:rPr>
              <w:t>Current portion of lease liabilities</w:t>
            </w:r>
          </w:p>
        </w:tc>
        <w:tc>
          <w:tcPr>
            <w:tcW w:w="803" w:type="dxa"/>
            <w:vAlign w:val="bottom"/>
          </w:tcPr>
          <w:p w14:paraId="2F54DF04" w14:textId="1F146D73"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16,126</w:t>
            </w:r>
          </w:p>
        </w:tc>
        <w:tc>
          <w:tcPr>
            <w:tcW w:w="222" w:type="dxa"/>
            <w:vAlign w:val="bottom"/>
          </w:tcPr>
          <w:p w14:paraId="65FC6369"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1E7E8D83" w14:textId="7166EBF1"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2" w:type="dxa"/>
            <w:vAlign w:val="bottom"/>
          </w:tcPr>
          <w:p w14:paraId="7807904F"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vAlign w:val="bottom"/>
          </w:tcPr>
          <w:p w14:paraId="55382FF8" w14:textId="147681DA"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5" w:type="dxa"/>
            <w:vAlign w:val="bottom"/>
          </w:tcPr>
          <w:p w14:paraId="67950DF0"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5C44B004" w14:textId="21604111"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2" w:type="dxa"/>
            <w:vAlign w:val="bottom"/>
          </w:tcPr>
          <w:p w14:paraId="52215EA5"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6538CDEF" w14:textId="04ACFDD9"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2" w:type="dxa"/>
            <w:vAlign w:val="bottom"/>
          </w:tcPr>
          <w:p w14:paraId="4F413C8A"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vAlign w:val="bottom"/>
          </w:tcPr>
          <w:p w14:paraId="14BC577F" w14:textId="41061135"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16,126</w:t>
            </w:r>
          </w:p>
        </w:tc>
        <w:tc>
          <w:tcPr>
            <w:tcW w:w="222" w:type="dxa"/>
            <w:vAlign w:val="bottom"/>
          </w:tcPr>
          <w:p w14:paraId="1875630E"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6A65C13D" w14:textId="57E7548F"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92D3C">
              <w:rPr>
                <w:rFonts w:ascii="Angsana New" w:hAnsi="Angsana New"/>
                <w:spacing w:val="-2"/>
                <w:sz w:val="28"/>
                <w:szCs w:val="28"/>
              </w:rPr>
              <w:t>5.91</w:t>
            </w:r>
          </w:p>
        </w:tc>
      </w:tr>
      <w:tr w:rsidR="00292D3C" w:rsidRPr="007B74EC" w14:paraId="1670E113" w14:textId="77777777" w:rsidTr="00CD34AF">
        <w:trPr>
          <w:gridAfter w:val="1"/>
          <w:wAfter w:w="7" w:type="dxa"/>
          <w:trHeight w:val="15"/>
        </w:trPr>
        <w:tc>
          <w:tcPr>
            <w:tcW w:w="3174" w:type="dxa"/>
          </w:tcPr>
          <w:p w14:paraId="5F059653" w14:textId="77777777" w:rsidR="00292D3C" w:rsidRPr="00E562C6"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E562C6">
              <w:rPr>
                <w:rFonts w:ascii="Angsana New" w:hAnsi="Angsana New"/>
                <w:sz w:val="28"/>
                <w:szCs w:val="28"/>
              </w:rPr>
              <w:t>Lease liabilities - net</w:t>
            </w:r>
          </w:p>
        </w:tc>
        <w:tc>
          <w:tcPr>
            <w:tcW w:w="803" w:type="dxa"/>
            <w:tcBorders>
              <w:bottom w:val="single" w:sz="4" w:space="0" w:color="auto"/>
            </w:tcBorders>
          </w:tcPr>
          <w:p w14:paraId="7464D720" w14:textId="60A3CCB0"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2" w:type="dxa"/>
          </w:tcPr>
          <w:p w14:paraId="5B9DD2D2"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bottom w:val="single" w:sz="4" w:space="0" w:color="auto"/>
            </w:tcBorders>
          </w:tcPr>
          <w:p w14:paraId="50ADA737" w14:textId="5F35B72C"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36,983</w:t>
            </w:r>
          </w:p>
        </w:tc>
        <w:tc>
          <w:tcPr>
            <w:tcW w:w="222" w:type="dxa"/>
          </w:tcPr>
          <w:p w14:paraId="30F4DC85"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tcBorders>
              <w:bottom w:val="single" w:sz="4" w:space="0" w:color="auto"/>
            </w:tcBorders>
          </w:tcPr>
          <w:p w14:paraId="3CBCB79A" w14:textId="4CE6A72A"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5" w:type="dxa"/>
          </w:tcPr>
          <w:p w14:paraId="2EDC6E41"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bottom w:val="single" w:sz="4" w:space="0" w:color="auto"/>
            </w:tcBorders>
          </w:tcPr>
          <w:p w14:paraId="597E8F40" w14:textId="47A7C8FA"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2" w:type="dxa"/>
          </w:tcPr>
          <w:p w14:paraId="674A69B5"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bottom w:val="single" w:sz="4" w:space="0" w:color="auto"/>
            </w:tcBorders>
          </w:tcPr>
          <w:p w14:paraId="2CC62E54" w14:textId="0AD60D0B"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2" w:type="dxa"/>
          </w:tcPr>
          <w:p w14:paraId="49EC23BB"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tcBorders>
              <w:bottom w:val="single" w:sz="4" w:space="0" w:color="auto"/>
            </w:tcBorders>
          </w:tcPr>
          <w:p w14:paraId="0323A743" w14:textId="777000BE"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36,983</w:t>
            </w:r>
          </w:p>
        </w:tc>
        <w:tc>
          <w:tcPr>
            <w:tcW w:w="222" w:type="dxa"/>
          </w:tcPr>
          <w:p w14:paraId="09D45F27"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33531C49" w14:textId="4E5110D3"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92D3C">
              <w:rPr>
                <w:rFonts w:ascii="Angsana New" w:hAnsi="Angsana New"/>
                <w:spacing w:val="-2"/>
                <w:sz w:val="28"/>
                <w:szCs w:val="28"/>
              </w:rPr>
              <w:t>5.91</w:t>
            </w:r>
          </w:p>
        </w:tc>
      </w:tr>
      <w:tr w:rsidR="00292D3C" w:rsidRPr="007C5251" w14:paraId="34E44BA7" w14:textId="77777777" w:rsidTr="007C4BA7">
        <w:trPr>
          <w:gridAfter w:val="1"/>
          <w:wAfter w:w="7" w:type="dxa"/>
          <w:trHeight w:val="15"/>
        </w:trPr>
        <w:tc>
          <w:tcPr>
            <w:tcW w:w="3174" w:type="dxa"/>
          </w:tcPr>
          <w:p w14:paraId="037741DA" w14:textId="77777777" w:rsidR="00292D3C" w:rsidRPr="00E562C6"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8"/>
                <w:szCs w:val="28"/>
              </w:rPr>
            </w:pPr>
            <w:r w:rsidRPr="00E562C6">
              <w:rPr>
                <w:rFonts w:ascii="Angsana New" w:hAnsi="Angsana New"/>
                <w:b/>
                <w:bCs/>
                <w:sz w:val="28"/>
                <w:szCs w:val="28"/>
              </w:rPr>
              <w:t xml:space="preserve">Total </w:t>
            </w:r>
            <w:r w:rsidRPr="00E562C6">
              <w:rPr>
                <w:rFonts w:ascii="Angsana New" w:hAnsi="Angsana New"/>
                <w:b/>
                <w:bCs/>
                <w:color w:val="212121"/>
                <w:sz w:val="28"/>
                <w:szCs w:val="28"/>
                <w:lang w:val="en"/>
              </w:rPr>
              <w:t>financial</w:t>
            </w:r>
            <w:r w:rsidRPr="00E562C6">
              <w:rPr>
                <w:rFonts w:ascii="Angsana New" w:hAnsi="Angsana New"/>
                <w:b/>
                <w:bCs/>
                <w:sz w:val="28"/>
                <w:szCs w:val="28"/>
              </w:rPr>
              <w:t xml:space="preserve"> assets</w:t>
            </w:r>
          </w:p>
        </w:tc>
        <w:tc>
          <w:tcPr>
            <w:tcW w:w="803" w:type="dxa"/>
            <w:tcBorders>
              <w:top w:val="single" w:sz="4" w:space="0" w:color="auto"/>
              <w:bottom w:val="double" w:sz="4" w:space="0" w:color="auto"/>
            </w:tcBorders>
            <w:vAlign w:val="bottom"/>
          </w:tcPr>
          <w:p w14:paraId="1125FCE9" w14:textId="748F7D2B"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16,126</w:t>
            </w:r>
          </w:p>
        </w:tc>
        <w:tc>
          <w:tcPr>
            <w:tcW w:w="222" w:type="dxa"/>
          </w:tcPr>
          <w:p w14:paraId="79643505"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top w:val="single" w:sz="4" w:space="0" w:color="auto"/>
              <w:bottom w:val="double" w:sz="4" w:space="0" w:color="auto"/>
            </w:tcBorders>
          </w:tcPr>
          <w:p w14:paraId="1452F61F" w14:textId="63F304C0"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36,983</w:t>
            </w:r>
          </w:p>
        </w:tc>
        <w:tc>
          <w:tcPr>
            <w:tcW w:w="222" w:type="dxa"/>
          </w:tcPr>
          <w:p w14:paraId="4DB8B158"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tcBorders>
              <w:top w:val="single" w:sz="4" w:space="0" w:color="auto"/>
              <w:bottom w:val="double" w:sz="4" w:space="0" w:color="auto"/>
            </w:tcBorders>
          </w:tcPr>
          <w:p w14:paraId="41784BA5" w14:textId="60945C03"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5" w:type="dxa"/>
          </w:tcPr>
          <w:p w14:paraId="3EFAC824"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top w:val="single" w:sz="4" w:space="0" w:color="auto"/>
              <w:bottom w:val="double" w:sz="4" w:space="0" w:color="auto"/>
            </w:tcBorders>
          </w:tcPr>
          <w:p w14:paraId="35DCE6B1" w14:textId="369ACAC3"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hint="cs"/>
                <w:spacing w:val="-2"/>
                <w:sz w:val="28"/>
                <w:szCs w:val="28"/>
                <w:cs/>
              </w:rPr>
              <w:t>-</w:t>
            </w:r>
          </w:p>
        </w:tc>
        <w:tc>
          <w:tcPr>
            <w:tcW w:w="222" w:type="dxa"/>
          </w:tcPr>
          <w:p w14:paraId="768AF76E"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top w:val="single" w:sz="4" w:space="0" w:color="auto"/>
              <w:bottom w:val="double" w:sz="4" w:space="0" w:color="auto"/>
            </w:tcBorders>
          </w:tcPr>
          <w:p w14:paraId="4C431CB7" w14:textId="7FE9E0F9"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95,796</w:t>
            </w:r>
          </w:p>
        </w:tc>
        <w:tc>
          <w:tcPr>
            <w:tcW w:w="222" w:type="dxa"/>
          </w:tcPr>
          <w:p w14:paraId="45B165BB"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tcBorders>
              <w:top w:val="single" w:sz="4" w:space="0" w:color="auto"/>
              <w:bottom w:val="double" w:sz="4" w:space="0" w:color="auto"/>
            </w:tcBorders>
          </w:tcPr>
          <w:p w14:paraId="41989B30" w14:textId="7C9724B0"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92D3C">
              <w:rPr>
                <w:rFonts w:ascii="Angsana New" w:hAnsi="Angsana New"/>
                <w:spacing w:val="-2"/>
                <w:sz w:val="28"/>
                <w:szCs w:val="28"/>
              </w:rPr>
              <w:t>148,905</w:t>
            </w:r>
          </w:p>
        </w:tc>
        <w:tc>
          <w:tcPr>
            <w:tcW w:w="222" w:type="dxa"/>
          </w:tcPr>
          <w:p w14:paraId="16865BA1"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3B75E523" w14:textId="77777777" w:rsidR="00292D3C" w:rsidRPr="00292D3C" w:rsidRDefault="00292D3C" w:rsidP="00292D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bl>
    <w:p w14:paraId="75FCAC01" w14:textId="4B967428" w:rsidR="00424A9B" w:rsidRPr="00B92B9D" w:rsidRDefault="00424A9B"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65F30BCE" w14:textId="3818BF8B" w:rsidR="00FD2424" w:rsidRPr="00B92B9D"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0EAC8D30" w14:textId="48C5FDB8" w:rsidR="00BC434B" w:rsidRDefault="00BC434B" w:rsidP="0026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b/>
          <w:bCs/>
          <w:sz w:val="28"/>
          <w:szCs w:val="28"/>
        </w:rPr>
      </w:pPr>
    </w:p>
    <w:p w14:paraId="6EA35E99" w14:textId="0C70FCDC" w:rsidR="00E023F8" w:rsidRDefault="00E023F8" w:rsidP="0026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b/>
          <w:bCs/>
          <w:sz w:val="28"/>
          <w:szCs w:val="28"/>
        </w:rPr>
      </w:pPr>
    </w:p>
    <w:p w14:paraId="65A13F57" w14:textId="7607C804" w:rsidR="00E023F8" w:rsidRDefault="00E023F8" w:rsidP="0026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b/>
          <w:bCs/>
          <w:sz w:val="28"/>
          <w:szCs w:val="28"/>
        </w:rPr>
      </w:pPr>
    </w:p>
    <w:p w14:paraId="2391325F" w14:textId="0124F999" w:rsidR="00E023F8" w:rsidRDefault="00E023F8" w:rsidP="0026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b/>
          <w:bCs/>
          <w:sz w:val="28"/>
          <w:szCs w:val="28"/>
        </w:rPr>
      </w:pPr>
    </w:p>
    <w:p w14:paraId="028821AD" w14:textId="77777777" w:rsidR="00224176" w:rsidRDefault="00224176" w:rsidP="0026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b/>
          <w:bCs/>
          <w:sz w:val="28"/>
          <w:szCs w:val="28"/>
        </w:rPr>
      </w:pPr>
    </w:p>
    <w:p w14:paraId="64989FF4" w14:textId="4E3D4468" w:rsidR="00E023F8" w:rsidRDefault="00E023F8" w:rsidP="0026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b/>
          <w:bCs/>
          <w:sz w:val="28"/>
          <w:szCs w:val="28"/>
        </w:rPr>
      </w:pPr>
    </w:p>
    <w:tbl>
      <w:tblPr>
        <w:tblStyle w:val="TableGrid"/>
        <w:tblW w:w="1074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817"/>
        <w:gridCol w:w="222"/>
        <w:gridCol w:w="725"/>
        <w:gridCol w:w="222"/>
        <w:gridCol w:w="817"/>
        <w:gridCol w:w="222"/>
        <w:gridCol w:w="833"/>
        <w:gridCol w:w="222"/>
        <w:gridCol w:w="771"/>
        <w:gridCol w:w="222"/>
        <w:gridCol w:w="847"/>
        <w:gridCol w:w="222"/>
        <w:gridCol w:w="1379"/>
        <w:gridCol w:w="13"/>
      </w:tblGrid>
      <w:tr w:rsidR="00413F5F" w:rsidRPr="00262805" w14:paraId="23722ECB" w14:textId="77777777" w:rsidTr="00E023F8">
        <w:trPr>
          <w:trHeight w:val="14"/>
        </w:trPr>
        <w:tc>
          <w:tcPr>
            <w:tcW w:w="3214" w:type="dxa"/>
          </w:tcPr>
          <w:p w14:paraId="75EC2E59"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34" w:type="dxa"/>
            <w:gridSpan w:val="14"/>
            <w:tcBorders>
              <w:bottom w:val="single" w:sz="4" w:space="0" w:color="auto"/>
            </w:tcBorders>
            <w:vAlign w:val="center"/>
          </w:tcPr>
          <w:p w14:paraId="00BB106F"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z w:val="28"/>
                <w:szCs w:val="28"/>
              </w:rPr>
            </w:pPr>
            <w:r w:rsidRPr="00262805">
              <w:rPr>
                <w:rFonts w:ascii="Angsana New" w:hAnsi="Angsana New"/>
                <w:snapToGrid w:val="0"/>
                <w:color w:val="000000"/>
                <w:sz w:val="28"/>
                <w:szCs w:val="28"/>
                <w:cs/>
                <w:lang w:eastAsia="th-TH"/>
              </w:rPr>
              <w:t>(</w:t>
            </w:r>
            <w:r w:rsidRPr="00262805">
              <w:rPr>
                <w:rFonts w:ascii="Angsana New" w:hAnsi="Angsana New"/>
                <w:snapToGrid w:val="0"/>
                <w:color w:val="000000"/>
                <w:sz w:val="28"/>
                <w:szCs w:val="28"/>
                <w:lang w:eastAsia="th-TH"/>
              </w:rPr>
              <w:t>Unit : Thousand Baht)</w:t>
            </w:r>
          </w:p>
        </w:tc>
      </w:tr>
      <w:tr w:rsidR="00413F5F" w:rsidRPr="00262805" w14:paraId="0665F533" w14:textId="77777777" w:rsidTr="00E023F8">
        <w:trPr>
          <w:trHeight w:val="14"/>
        </w:trPr>
        <w:tc>
          <w:tcPr>
            <w:tcW w:w="3214" w:type="dxa"/>
          </w:tcPr>
          <w:p w14:paraId="6E79EBA0"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34" w:type="dxa"/>
            <w:gridSpan w:val="14"/>
            <w:tcBorders>
              <w:top w:val="single" w:sz="4" w:space="0" w:color="auto"/>
              <w:bottom w:val="single" w:sz="4" w:space="0" w:color="auto"/>
            </w:tcBorders>
            <w:vAlign w:val="center"/>
          </w:tcPr>
          <w:p w14:paraId="5651423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r w:rsidRPr="00262805">
              <w:rPr>
                <w:rFonts w:ascii="Angsana New" w:eastAsia="Calibri" w:hAnsi="Angsana New"/>
                <w:sz w:val="28"/>
                <w:szCs w:val="28"/>
              </w:rPr>
              <w:t>Separate Financial Statements</w:t>
            </w:r>
          </w:p>
        </w:tc>
      </w:tr>
      <w:tr w:rsidR="00413F5F" w:rsidRPr="00262805" w14:paraId="504DF73F" w14:textId="77777777" w:rsidTr="00E023F8">
        <w:trPr>
          <w:trHeight w:val="14"/>
        </w:trPr>
        <w:tc>
          <w:tcPr>
            <w:tcW w:w="3214" w:type="dxa"/>
          </w:tcPr>
          <w:p w14:paraId="107C685E"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34" w:type="dxa"/>
            <w:gridSpan w:val="14"/>
            <w:tcBorders>
              <w:top w:val="single" w:sz="4" w:space="0" w:color="auto"/>
              <w:bottom w:val="single" w:sz="4" w:space="0" w:color="auto"/>
            </w:tcBorders>
            <w:vAlign w:val="center"/>
          </w:tcPr>
          <w:p w14:paraId="0FBC9287" w14:textId="005FF278"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r w:rsidRPr="00262805">
              <w:rPr>
                <w:rFonts w:ascii="Angsana New" w:hAnsi="Angsana New"/>
                <w:sz w:val="28"/>
                <w:szCs w:val="28"/>
              </w:rPr>
              <w:t>At as December 31,2021</w:t>
            </w:r>
          </w:p>
        </w:tc>
      </w:tr>
      <w:tr w:rsidR="00413F5F" w:rsidRPr="00262805" w14:paraId="57138F48" w14:textId="77777777" w:rsidTr="00793DA8">
        <w:trPr>
          <w:gridAfter w:val="1"/>
          <w:wAfter w:w="13" w:type="dxa"/>
          <w:trHeight w:val="14"/>
        </w:trPr>
        <w:tc>
          <w:tcPr>
            <w:tcW w:w="3214" w:type="dxa"/>
          </w:tcPr>
          <w:p w14:paraId="5A12FA2F"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3025" w:type="dxa"/>
            <w:gridSpan w:val="6"/>
            <w:tcBorders>
              <w:bottom w:val="single" w:sz="4" w:space="0" w:color="auto"/>
            </w:tcBorders>
            <w:vAlign w:val="center"/>
          </w:tcPr>
          <w:p w14:paraId="2514D629"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pacing w:val="-2"/>
                <w:sz w:val="28"/>
                <w:szCs w:val="28"/>
              </w:rPr>
              <w:t>Fixed interest rate</w:t>
            </w:r>
          </w:p>
        </w:tc>
        <w:tc>
          <w:tcPr>
            <w:tcW w:w="833" w:type="dxa"/>
            <w:vAlign w:val="center"/>
          </w:tcPr>
          <w:p w14:paraId="2B68AAC1"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vAlign w:val="center"/>
          </w:tcPr>
          <w:p w14:paraId="696B6901"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771" w:type="dxa"/>
            <w:vAlign w:val="center"/>
          </w:tcPr>
          <w:p w14:paraId="58A842B9"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vAlign w:val="center"/>
          </w:tcPr>
          <w:p w14:paraId="4A149A9C"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47" w:type="dxa"/>
            <w:vAlign w:val="center"/>
          </w:tcPr>
          <w:p w14:paraId="137C1FA0"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vAlign w:val="center"/>
          </w:tcPr>
          <w:p w14:paraId="1BD60582"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1379" w:type="dxa"/>
            <w:vAlign w:val="center"/>
          </w:tcPr>
          <w:p w14:paraId="7C9E1188"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r>
      <w:tr w:rsidR="00413F5F" w:rsidRPr="00262805" w14:paraId="6DFCB6FF" w14:textId="77777777" w:rsidTr="00E023F8">
        <w:trPr>
          <w:gridAfter w:val="1"/>
          <w:wAfter w:w="13" w:type="dxa"/>
          <w:trHeight w:val="14"/>
        </w:trPr>
        <w:tc>
          <w:tcPr>
            <w:tcW w:w="3214" w:type="dxa"/>
          </w:tcPr>
          <w:p w14:paraId="246CA72F"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17" w:type="dxa"/>
            <w:tcBorders>
              <w:top w:val="single" w:sz="4" w:space="0" w:color="auto"/>
              <w:bottom w:val="single" w:sz="4" w:space="0" w:color="auto"/>
            </w:tcBorders>
            <w:vAlign w:val="bottom"/>
          </w:tcPr>
          <w:p w14:paraId="77566A5F"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color w:val="212121"/>
                <w:sz w:val="28"/>
                <w:szCs w:val="28"/>
                <w:lang w:val="en"/>
              </w:rPr>
              <w:t>Within 1 year</w:t>
            </w:r>
          </w:p>
        </w:tc>
        <w:tc>
          <w:tcPr>
            <w:tcW w:w="222" w:type="dxa"/>
            <w:tcBorders>
              <w:top w:val="single" w:sz="4" w:space="0" w:color="auto"/>
            </w:tcBorders>
            <w:vAlign w:val="bottom"/>
          </w:tcPr>
          <w:p w14:paraId="493BB679"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725" w:type="dxa"/>
            <w:tcBorders>
              <w:top w:val="single" w:sz="4" w:space="0" w:color="auto"/>
              <w:bottom w:val="single" w:sz="4" w:space="0" w:color="auto"/>
            </w:tcBorders>
            <w:vAlign w:val="bottom"/>
          </w:tcPr>
          <w:p w14:paraId="12D41275"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color w:val="212121"/>
                <w:sz w:val="28"/>
                <w:szCs w:val="28"/>
                <w:shd w:val="clear" w:color="auto" w:fill="FFFFFF"/>
              </w:rPr>
              <w:t>1 - 5 years</w:t>
            </w:r>
          </w:p>
        </w:tc>
        <w:tc>
          <w:tcPr>
            <w:tcW w:w="222" w:type="dxa"/>
            <w:tcBorders>
              <w:top w:val="single" w:sz="4" w:space="0" w:color="auto"/>
            </w:tcBorders>
            <w:vAlign w:val="bottom"/>
          </w:tcPr>
          <w:p w14:paraId="6CD4C574"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17" w:type="dxa"/>
            <w:tcBorders>
              <w:top w:val="single" w:sz="4" w:space="0" w:color="auto"/>
              <w:bottom w:val="single" w:sz="4" w:space="0" w:color="auto"/>
            </w:tcBorders>
            <w:vAlign w:val="bottom"/>
          </w:tcPr>
          <w:p w14:paraId="39A7E0C3"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color w:val="212121"/>
                <w:sz w:val="28"/>
                <w:szCs w:val="28"/>
                <w:shd w:val="clear" w:color="auto" w:fill="FFFFFF"/>
              </w:rPr>
              <w:t>Over 5 years</w:t>
            </w:r>
          </w:p>
        </w:tc>
        <w:tc>
          <w:tcPr>
            <w:tcW w:w="222" w:type="dxa"/>
            <w:tcBorders>
              <w:top w:val="single" w:sz="4" w:space="0" w:color="auto"/>
            </w:tcBorders>
            <w:vAlign w:val="center"/>
          </w:tcPr>
          <w:p w14:paraId="786668C9"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33" w:type="dxa"/>
            <w:tcBorders>
              <w:bottom w:val="single" w:sz="4" w:space="0" w:color="auto"/>
            </w:tcBorders>
            <w:vAlign w:val="center"/>
          </w:tcPr>
          <w:p w14:paraId="0BCEDFF5"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Floating interest rate</w:t>
            </w:r>
          </w:p>
        </w:tc>
        <w:tc>
          <w:tcPr>
            <w:tcW w:w="222" w:type="dxa"/>
            <w:vAlign w:val="center"/>
          </w:tcPr>
          <w:p w14:paraId="1A727413"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771" w:type="dxa"/>
            <w:tcBorders>
              <w:bottom w:val="single" w:sz="4" w:space="0" w:color="auto"/>
            </w:tcBorders>
            <w:vAlign w:val="center"/>
          </w:tcPr>
          <w:p w14:paraId="33DBCDFA"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Non - interest bearing</w:t>
            </w:r>
          </w:p>
        </w:tc>
        <w:tc>
          <w:tcPr>
            <w:tcW w:w="222" w:type="dxa"/>
            <w:vAlign w:val="center"/>
          </w:tcPr>
          <w:p w14:paraId="1279B7D4"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47" w:type="dxa"/>
            <w:tcBorders>
              <w:bottom w:val="single" w:sz="4" w:space="0" w:color="auto"/>
            </w:tcBorders>
            <w:vAlign w:val="bottom"/>
          </w:tcPr>
          <w:p w14:paraId="628E08D8"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Total</w:t>
            </w:r>
          </w:p>
        </w:tc>
        <w:tc>
          <w:tcPr>
            <w:tcW w:w="222" w:type="dxa"/>
            <w:vAlign w:val="center"/>
          </w:tcPr>
          <w:p w14:paraId="7DF63595"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1379" w:type="dxa"/>
            <w:tcBorders>
              <w:bottom w:val="single" w:sz="4" w:space="0" w:color="auto"/>
            </w:tcBorders>
            <w:vAlign w:val="bottom"/>
          </w:tcPr>
          <w:p w14:paraId="6972A3A4"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cs/>
              </w:rPr>
            </w:pPr>
            <w:r w:rsidRPr="00262805">
              <w:rPr>
                <w:rFonts w:ascii="Angsana New" w:hAnsi="Angsana New"/>
                <w:sz w:val="28"/>
                <w:szCs w:val="28"/>
              </w:rPr>
              <w:t xml:space="preserve">Effective </w:t>
            </w:r>
            <w:r w:rsidRPr="00262805">
              <w:rPr>
                <w:rFonts w:ascii="Angsana New" w:hAnsi="Angsana New"/>
                <w:sz w:val="28"/>
                <w:szCs w:val="28"/>
              </w:rPr>
              <w:br/>
              <w:t>interest rate</w:t>
            </w:r>
          </w:p>
        </w:tc>
      </w:tr>
      <w:tr w:rsidR="00CD34AF" w:rsidRPr="00262805" w14:paraId="7AD3B099" w14:textId="77777777" w:rsidTr="00793DA8">
        <w:trPr>
          <w:gridAfter w:val="1"/>
          <w:wAfter w:w="13" w:type="dxa"/>
          <w:trHeight w:val="14"/>
        </w:trPr>
        <w:tc>
          <w:tcPr>
            <w:tcW w:w="3214" w:type="dxa"/>
          </w:tcPr>
          <w:p w14:paraId="13054E79"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8"/>
                <w:szCs w:val="28"/>
                <w:cs/>
              </w:rPr>
            </w:pPr>
          </w:p>
        </w:tc>
        <w:tc>
          <w:tcPr>
            <w:tcW w:w="817" w:type="dxa"/>
            <w:tcBorders>
              <w:top w:val="single" w:sz="4" w:space="0" w:color="auto"/>
            </w:tcBorders>
          </w:tcPr>
          <w:p w14:paraId="4DA038EB"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16B47BB8"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25" w:type="dxa"/>
            <w:tcBorders>
              <w:top w:val="single" w:sz="4" w:space="0" w:color="auto"/>
            </w:tcBorders>
          </w:tcPr>
          <w:p w14:paraId="24FB0E59"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E623144"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17" w:type="dxa"/>
            <w:tcBorders>
              <w:top w:val="single" w:sz="4" w:space="0" w:color="auto"/>
            </w:tcBorders>
          </w:tcPr>
          <w:p w14:paraId="2808DBBD"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76E2B9EC"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33" w:type="dxa"/>
            <w:tcBorders>
              <w:top w:val="single" w:sz="4" w:space="0" w:color="auto"/>
            </w:tcBorders>
          </w:tcPr>
          <w:p w14:paraId="730391E3"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6B0094BE"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71" w:type="dxa"/>
            <w:tcBorders>
              <w:top w:val="single" w:sz="4" w:space="0" w:color="auto"/>
            </w:tcBorders>
          </w:tcPr>
          <w:p w14:paraId="105730CA"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7BF78148"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448" w:type="dxa"/>
            <w:gridSpan w:val="3"/>
            <w:vAlign w:val="bottom"/>
          </w:tcPr>
          <w:p w14:paraId="7C7049FF" w14:textId="77777777" w:rsidR="00CD34AF" w:rsidRPr="00262805" w:rsidRDefault="00CD34AF"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right="-114"/>
              <w:jc w:val="center"/>
              <w:rPr>
                <w:rFonts w:ascii="Angsana New" w:hAnsi="Angsana New"/>
                <w:spacing w:val="-2"/>
                <w:sz w:val="28"/>
                <w:szCs w:val="28"/>
              </w:rPr>
            </w:pPr>
            <w:r w:rsidRPr="00262805">
              <w:rPr>
                <w:rFonts w:ascii="Angsana New" w:hAnsi="Angsana New"/>
                <w:sz w:val="28"/>
                <w:szCs w:val="28"/>
              </w:rPr>
              <w:t>(Percentage per annum</w:t>
            </w:r>
            <w:r w:rsidRPr="00262805">
              <w:rPr>
                <w:rFonts w:ascii="Angsana New" w:hAnsi="Angsana New"/>
                <w:sz w:val="28"/>
                <w:szCs w:val="28"/>
                <w:cs/>
              </w:rPr>
              <w:t>)</w:t>
            </w:r>
          </w:p>
        </w:tc>
      </w:tr>
      <w:tr w:rsidR="00413F5F" w:rsidRPr="00262805" w14:paraId="4BEE3B25" w14:textId="77777777" w:rsidTr="00E023F8">
        <w:trPr>
          <w:gridAfter w:val="1"/>
          <w:wAfter w:w="13" w:type="dxa"/>
          <w:trHeight w:val="62"/>
        </w:trPr>
        <w:tc>
          <w:tcPr>
            <w:tcW w:w="3214" w:type="dxa"/>
          </w:tcPr>
          <w:p w14:paraId="262ACC41"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8"/>
                <w:szCs w:val="28"/>
                <w:cs/>
              </w:rPr>
            </w:pPr>
            <w:r w:rsidRPr="00262805">
              <w:rPr>
                <w:rFonts w:ascii="Angsana New" w:hAnsi="Angsana New"/>
                <w:b/>
                <w:bCs/>
                <w:color w:val="212121"/>
                <w:sz w:val="28"/>
                <w:szCs w:val="28"/>
                <w:lang w:val="en"/>
              </w:rPr>
              <w:t>Financial assets</w:t>
            </w:r>
          </w:p>
        </w:tc>
        <w:tc>
          <w:tcPr>
            <w:tcW w:w="817" w:type="dxa"/>
          </w:tcPr>
          <w:p w14:paraId="52EA9807"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0CD72A2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25" w:type="dxa"/>
          </w:tcPr>
          <w:p w14:paraId="3578B2F8"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7276B2A7"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17" w:type="dxa"/>
          </w:tcPr>
          <w:p w14:paraId="4EB09359"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67119FB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33" w:type="dxa"/>
          </w:tcPr>
          <w:p w14:paraId="2A28F5EA"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006EE1F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71" w:type="dxa"/>
          </w:tcPr>
          <w:p w14:paraId="38DF4693"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68A355AF"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47" w:type="dxa"/>
          </w:tcPr>
          <w:p w14:paraId="5D1B0F89"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722FE95C"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1379" w:type="dxa"/>
          </w:tcPr>
          <w:p w14:paraId="3318728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r>
      <w:tr w:rsidR="00CF1AEA" w:rsidRPr="00262805" w14:paraId="3393DF18" w14:textId="77777777" w:rsidTr="00E023F8">
        <w:trPr>
          <w:gridAfter w:val="1"/>
          <w:wAfter w:w="13" w:type="dxa"/>
          <w:trHeight w:val="14"/>
        </w:trPr>
        <w:tc>
          <w:tcPr>
            <w:tcW w:w="3214" w:type="dxa"/>
          </w:tcPr>
          <w:p w14:paraId="0D5FEAB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Cash and cash equivalents</w:t>
            </w:r>
          </w:p>
        </w:tc>
        <w:tc>
          <w:tcPr>
            <w:tcW w:w="817" w:type="dxa"/>
            <w:vAlign w:val="bottom"/>
          </w:tcPr>
          <w:p w14:paraId="33BB1929" w14:textId="1D0E29BE"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2BC10EB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vAlign w:val="bottom"/>
          </w:tcPr>
          <w:p w14:paraId="285E4DA3" w14:textId="19F014E6"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44D520CF"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bottom"/>
          </w:tcPr>
          <w:p w14:paraId="3F5880B0" w14:textId="31EB6F8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414DB176"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5C9DC752" w14:textId="1902B4F6"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1,404</w:t>
            </w:r>
          </w:p>
        </w:tc>
        <w:tc>
          <w:tcPr>
            <w:tcW w:w="222" w:type="dxa"/>
            <w:vAlign w:val="center"/>
          </w:tcPr>
          <w:p w14:paraId="2BF46B42"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vAlign w:val="bottom"/>
          </w:tcPr>
          <w:p w14:paraId="5AC38DFA" w14:textId="2A188839"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170</w:t>
            </w:r>
          </w:p>
        </w:tc>
        <w:tc>
          <w:tcPr>
            <w:tcW w:w="222" w:type="dxa"/>
            <w:vAlign w:val="center"/>
          </w:tcPr>
          <w:p w14:paraId="1B2AA935"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7" w:type="dxa"/>
            <w:vAlign w:val="bottom"/>
          </w:tcPr>
          <w:p w14:paraId="4EAA139F" w14:textId="69C8396F"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1,574</w:t>
            </w:r>
          </w:p>
        </w:tc>
        <w:tc>
          <w:tcPr>
            <w:tcW w:w="222" w:type="dxa"/>
            <w:vAlign w:val="center"/>
          </w:tcPr>
          <w:p w14:paraId="6DBF8B8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79" w:type="dxa"/>
            <w:vAlign w:val="bottom"/>
          </w:tcPr>
          <w:p w14:paraId="6858D943" w14:textId="0C3D7DFE"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0.25 - 0.62</w:t>
            </w:r>
          </w:p>
        </w:tc>
      </w:tr>
      <w:tr w:rsidR="00CF1AEA" w:rsidRPr="00262805" w14:paraId="79597FFD" w14:textId="77777777" w:rsidTr="00E023F8">
        <w:trPr>
          <w:gridAfter w:val="1"/>
          <w:wAfter w:w="13" w:type="dxa"/>
          <w:trHeight w:val="14"/>
        </w:trPr>
        <w:tc>
          <w:tcPr>
            <w:tcW w:w="3214" w:type="dxa"/>
          </w:tcPr>
          <w:p w14:paraId="4AE269F2" w14:textId="520BDB35"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pacing w:val="-2"/>
                <w:sz w:val="28"/>
                <w:szCs w:val="28"/>
              </w:rPr>
            </w:pPr>
            <w:r w:rsidRPr="00262805">
              <w:rPr>
                <w:rFonts w:ascii="Angsana New" w:hAnsi="Angsana New"/>
                <w:sz w:val="28"/>
                <w:szCs w:val="28"/>
              </w:rPr>
              <w:t xml:space="preserve">Trade and other current receivables </w:t>
            </w:r>
            <w:r w:rsidR="00CD34AF">
              <w:rPr>
                <w:rFonts w:ascii="Angsana New" w:hAnsi="Angsana New"/>
                <w:sz w:val="28"/>
                <w:szCs w:val="28"/>
              </w:rPr>
              <w:t>-</w:t>
            </w:r>
            <w:r w:rsidRPr="00262805">
              <w:rPr>
                <w:rFonts w:ascii="Angsana New" w:hAnsi="Angsana New"/>
                <w:sz w:val="28"/>
                <w:szCs w:val="28"/>
              </w:rPr>
              <w:t xml:space="preserve"> net</w:t>
            </w:r>
          </w:p>
        </w:tc>
        <w:tc>
          <w:tcPr>
            <w:tcW w:w="817" w:type="dxa"/>
            <w:vAlign w:val="bottom"/>
          </w:tcPr>
          <w:p w14:paraId="6B0734AA" w14:textId="436412FF"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0E7C501A"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vAlign w:val="bottom"/>
          </w:tcPr>
          <w:p w14:paraId="5219B01D" w14:textId="2A5E69A3"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3E862AFE"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bottom"/>
          </w:tcPr>
          <w:p w14:paraId="3C2C1FAD" w14:textId="302251C8"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03C7FBAE"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2A0EEECC" w14:textId="17E50016"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19EBBE83"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vAlign w:val="bottom"/>
          </w:tcPr>
          <w:p w14:paraId="03F85620" w14:textId="0A2ECA8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28,576</w:t>
            </w:r>
          </w:p>
        </w:tc>
        <w:tc>
          <w:tcPr>
            <w:tcW w:w="222" w:type="dxa"/>
            <w:vAlign w:val="center"/>
          </w:tcPr>
          <w:p w14:paraId="690CB562"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7" w:type="dxa"/>
            <w:vAlign w:val="bottom"/>
          </w:tcPr>
          <w:p w14:paraId="27974D71" w14:textId="415054C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28,576</w:t>
            </w:r>
          </w:p>
        </w:tc>
        <w:tc>
          <w:tcPr>
            <w:tcW w:w="222" w:type="dxa"/>
            <w:vAlign w:val="center"/>
          </w:tcPr>
          <w:p w14:paraId="72829D8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79" w:type="dxa"/>
            <w:vAlign w:val="bottom"/>
          </w:tcPr>
          <w:p w14:paraId="17E2F83A" w14:textId="4BA381D5"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CF1AEA" w:rsidRPr="00262805" w14:paraId="1B363EBA" w14:textId="77777777" w:rsidTr="00E023F8">
        <w:trPr>
          <w:gridAfter w:val="1"/>
          <w:wAfter w:w="13" w:type="dxa"/>
          <w:trHeight w:val="14"/>
        </w:trPr>
        <w:tc>
          <w:tcPr>
            <w:tcW w:w="3214" w:type="dxa"/>
          </w:tcPr>
          <w:p w14:paraId="79901294"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Short-term loans to related companies</w:t>
            </w:r>
          </w:p>
        </w:tc>
        <w:tc>
          <w:tcPr>
            <w:tcW w:w="817" w:type="dxa"/>
            <w:vAlign w:val="bottom"/>
          </w:tcPr>
          <w:p w14:paraId="2725B9C5" w14:textId="7139AA95"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115,200</w:t>
            </w:r>
          </w:p>
        </w:tc>
        <w:tc>
          <w:tcPr>
            <w:tcW w:w="222" w:type="dxa"/>
            <w:vAlign w:val="center"/>
          </w:tcPr>
          <w:p w14:paraId="6D5473B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vAlign w:val="bottom"/>
          </w:tcPr>
          <w:p w14:paraId="5BE8E3D6" w14:textId="030760E5"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1079825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bottom"/>
          </w:tcPr>
          <w:p w14:paraId="208A88F8" w14:textId="2FA820ED"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7DB5568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30C4667C" w14:textId="474100BE"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799C71C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vAlign w:val="bottom"/>
          </w:tcPr>
          <w:p w14:paraId="01C67548" w14:textId="401C4C06"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358DFA7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7" w:type="dxa"/>
            <w:vAlign w:val="bottom"/>
          </w:tcPr>
          <w:p w14:paraId="22CD65C5" w14:textId="41D04C80"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115,200</w:t>
            </w:r>
          </w:p>
        </w:tc>
        <w:tc>
          <w:tcPr>
            <w:tcW w:w="222" w:type="dxa"/>
            <w:vAlign w:val="center"/>
          </w:tcPr>
          <w:p w14:paraId="3CC60132"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79" w:type="dxa"/>
            <w:vAlign w:val="bottom"/>
          </w:tcPr>
          <w:p w14:paraId="1328B1B6" w14:textId="7A61B6EC"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5.50 - 7.50</w:t>
            </w:r>
          </w:p>
        </w:tc>
      </w:tr>
      <w:tr w:rsidR="00CF1AEA" w:rsidRPr="00262805" w14:paraId="5C4B4FDD" w14:textId="77777777" w:rsidTr="00E023F8">
        <w:trPr>
          <w:gridAfter w:val="1"/>
          <w:wAfter w:w="13" w:type="dxa"/>
          <w:trHeight w:val="14"/>
        </w:trPr>
        <w:tc>
          <w:tcPr>
            <w:tcW w:w="3214" w:type="dxa"/>
          </w:tcPr>
          <w:p w14:paraId="0B113479"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pacing w:val="-2"/>
                <w:sz w:val="28"/>
                <w:szCs w:val="28"/>
              </w:rPr>
            </w:pPr>
            <w:r w:rsidRPr="00262805">
              <w:rPr>
                <w:rFonts w:ascii="Angsana New" w:hAnsi="Angsana New"/>
                <w:sz w:val="28"/>
                <w:szCs w:val="28"/>
              </w:rPr>
              <w:t>Short - term loans and interest</w:t>
            </w:r>
            <w:r w:rsidRPr="00262805">
              <w:rPr>
                <w:rFonts w:ascii="Angsana New" w:hAnsi="Angsana New"/>
                <w:spacing w:val="-2"/>
                <w:sz w:val="28"/>
                <w:szCs w:val="28"/>
              </w:rPr>
              <w:t xml:space="preserve"> </w:t>
            </w:r>
            <w:r w:rsidRPr="00262805">
              <w:rPr>
                <w:rFonts w:ascii="Angsana New" w:hAnsi="Angsana New"/>
                <w:sz w:val="28"/>
                <w:szCs w:val="28"/>
              </w:rPr>
              <w:t>receivables to associates</w:t>
            </w:r>
          </w:p>
        </w:tc>
        <w:tc>
          <w:tcPr>
            <w:tcW w:w="817" w:type="dxa"/>
            <w:vAlign w:val="bottom"/>
          </w:tcPr>
          <w:p w14:paraId="2E16C3B3" w14:textId="4C521030"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3A5E774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vAlign w:val="bottom"/>
          </w:tcPr>
          <w:p w14:paraId="5512C30C" w14:textId="4D1CDA0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4BD17E8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bottom"/>
          </w:tcPr>
          <w:p w14:paraId="3EF09CDF" w14:textId="6003F192"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109,085</w:t>
            </w:r>
          </w:p>
        </w:tc>
        <w:tc>
          <w:tcPr>
            <w:tcW w:w="222" w:type="dxa"/>
            <w:vAlign w:val="center"/>
          </w:tcPr>
          <w:p w14:paraId="2FBEF2F3"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4B7B293F" w14:textId="23C64E12"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4EEA2EFA"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vAlign w:val="bottom"/>
          </w:tcPr>
          <w:p w14:paraId="0919058A" w14:textId="189D57C0"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1FF63502"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7" w:type="dxa"/>
            <w:vAlign w:val="bottom"/>
          </w:tcPr>
          <w:p w14:paraId="435C5835" w14:textId="6F13A2EA"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109,085</w:t>
            </w:r>
          </w:p>
        </w:tc>
        <w:tc>
          <w:tcPr>
            <w:tcW w:w="222" w:type="dxa"/>
            <w:vAlign w:val="center"/>
          </w:tcPr>
          <w:p w14:paraId="48B0B1D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79" w:type="dxa"/>
            <w:vAlign w:val="bottom"/>
          </w:tcPr>
          <w:p w14:paraId="3DA41F23" w14:textId="2E80EE1B"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1.00</w:t>
            </w:r>
          </w:p>
        </w:tc>
      </w:tr>
      <w:tr w:rsidR="00CF1AEA" w:rsidRPr="00262805" w14:paraId="3AA75635" w14:textId="77777777" w:rsidTr="00E023F8">
        <w:trPr>
          <w:gridAfter w:val="1"/>
          <w:wAfter w:w="13" w:type="dxa"/>
          <w:trHeight w:val="14"/>
        </w:trPr>
        <w:tc>
          <w:tcPr>
            <w:tcW w:w="3214" w:type="dxa"/>
          </w:tcPr>
          <w:p w14:paraId="1DF7DE7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Non other current financial assets</w:t>
            </w:r>
          </w:p>
        </w:tc>
        <w:tc>
          <w:tcPr>
            <w:tcW w:w="817" w:type="dxa"/>
            <w:vAlign w:val="center"/>
          </w:tcPr>
          <w:p w14:paraId="491EE0CF"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center"/>
          </w:tcPr>
          <w:p w14:paraId="40A35405"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vAlign w:val="center"/>
          </w:tcPr>
          <w:p w14:paraId="54DB101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center"/>
          </w:tcPr>
          <w:p w14:paraId="73053F1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center"/>
          </w:tcPr>
          <w:p w14:paraId="2B52FF92"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center"/>
          </w:tcPr>
          <w:p w14:paraId="2A235B2F"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center"/>
          </w:tcPr>
          <w:p w14:paraId="296DD711"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center"/>
          </w:tcPr>
          <w:p w14:paraId="75E07B7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vAlign w:val="center"/>
          </w:tcPr>
          <w:p w14:paraId="3FED91B2"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center"/>
          </w:tcPr>
          <w:p w14:paraId="17FB311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7" w:type="dxa"/>
            <w:vAlign w:val="center"/>
          </w:tcPr>
          <w:p w14:paraId="1A97B1AD"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center"/>
          </w:tcPr>
          <w:p w14:paraId="4887FDA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79" w:type="dxa"/>
            <w:vAlign w:val="bottom"/>
          </w:tcPr>
          <w:p w14:paraId="241AFEA2" w14:textId="77777777"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r w:rsidR="00CF1AEA" w:rsidRPr="00262805" w14:paraId="1795A16C" w14:textId="77777777" w:rsidTr="00E023F8">
        <w:trPr>
          <w:gridAfter w:val="1"/>
          <w:wAfter w:w="13" w:type="dxa"/>
          <w:trHeight w:val="14"/>
        </w:trPr>
        <w:tc>
          <w:tcPr>
            <w:tcW w:w="3214" w:type="dxa"/>
          </w:tcPr>
          <w:p w14:paraId="72EA8633"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cs/>
              </w:rPr>
            </w:pPr>
            <w:r w:rsidRPr="00262805">
              <w:rPr>
                <w:rFonts w:ascii="Angsana New" w:hAnsi="Angsana New"/>
                <w:sz w:val="28"/>
                <w:szCs w:val="28"/>
              </w:rPr>
              <w:t xml:space="preserve">-Investment of unit fund - not listed </w:t>
            </w:r>
            <w:r w:rsidRPr="00262805">
              <w:rPr>
                <w:rFonts w:ascii="Angsana New" w:hAnsi="Angsana New"/>
                <w:sz w:val="28"/>
                <w:szCs w:val="28"/>
              </w:rPr>
              <w:br/>
              <w:t>on the stock</w:t>
            </w:r>
          </w:p>
        </w:tc>
        <w:tc>
          <w:tcPr>
            <w:tcW w:w="817" w:type="dxa"/>
            <w:vAlign w:val="bottom"/>
          </w:tcPr>
          <w:p w14:paraId="2A2B3FB3" w14:textId="391DCC8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5837828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vAlign w:val="bottom"/>
          </w:tcPr>
          <w:p w14:paraId="64976057" w14:textId="16724672"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1E57C7A5"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bottom"/>
          </w:tcPr>
          <w:p w14:paraId="2892B6D8" w14:textId="4144FFD5"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1F7D5543"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263CA82F" w14:textId="4EDC74F0"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000CD97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vAlign w:val="bottom"/>
          </w:tcPr>
          <w:p w14:paraId="07FE404F" w14:textId="19451425"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50,000</w:t>
            </w:r>
          </w:p>
        </w:tc>
        <w:tc>
          <w:tcPr>
            <w:tcW w:w="222" w:type="dxa"/>
            <w:vAlign w:val="center"/>
          </w:tcPr>
          <w:p w14:paraId="3FF5C70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7" w:type="dxa"/>
            <w:vAlign w:val="bottom"/>
          </w:tcPr>
          <w:p w14:paraId="52E1451B" w14:textId="23015552"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50,000</w:t>
            </w:r>
          </w:p>
        </w:tc>
        <w:tc>
          <w:tcPr>
            <w:tcW w:w="222" w:type="dxa"/>
            <w:vAlign w:val="center"/>
          </w:tcPr>
          <w:p w14:paraId="27250436"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79" w:type="dxa"/>
            <w:vAlign w:val="bottom"/>
          </w:tcPr>
          <w:p w14:paraId="521F5891" w14:textId="5CA47E67"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CF1AEA" w:rsidRPr="00262805" w14:paraId="6180DBCF" w14:textId="77777777" w:rsidTr="00E023F8">
        <w:trPr>
          <w:gridAfter w:val="1"/>
          <w:wAfter w:w="13" w:type="dxa"/>
          <w:trHeight w:val="14"/>
        </w:trPr>
        <w:tc>
          <w:tcPr>
            <w:tcW w:w="3214" w:type="dxa"/>
          </w:tcPr>
          <w:p w14:paraId="625E718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cs/>
                <w:lang w:val="en"/>
              </w:rPr>
            </w:pPr>
            <w:r w:rsidRPr="00262805">
              <w:rPr>
                <w:rFonts w:ascii="Angsana New" w:hAnsi="Angsana New"/>
                <w:color w:val="212121"/>
                <w:sz w:val="28"/>
                <w:szCs w:val="28"/>
                <w:lang w:val="en"/>
              </w:rPr>
              <w:t>Deposit at bank with commitment</w:t>
            </w:r>
          </w:p>
        </w:tc>
        <w:tc>
          <w:tcPr>
            <w:tcW w:w="817" w:type="dxa"/>
            <w:tcBorders>
              <w:bottom w:val="single" w:sz="4" w:space="0" w:color="auto"/>
            </w:tcBorders>
            <w:vAlign w:val="bottom"/>
          </w:tcPr>
          <w:p w14:paraId="5C36BC02" w14:textId="473C280A"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3AD782C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tcBorders>
              <w:bottom w:val="single" w:sz="4" w:space="0" w:color="auto"/>
            </w:tcBorders>
            <w:vAlign w:val="bottom"/>
          </w:tcPr>
          <w:p w14:paraId="78BFDA69" w14:textId="3905516A"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655</w:t>
            </w:r>
          </w:p>
        </w:tc>
        <w:tc>
          <w:tcPr>
            <w:tcW w:w="222" w:type="dxa"/>
            <w:vAlign w:val="center"/>
          </w:tcPr>
          <w:p w14:paraId="732AE61A"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tcBorders>
              <w:bottom w:val="single" w:sz="4" w:space="0" w:color="auto"/>
            </w:tcBorders>
            <w:vAlign w:val="bottom"/>
          </w:tcPr>
          <w:p w14:paraId="4FCA6C4E" w14:textId="0F175FC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23A9C5BA"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bottom w:val="single" w:sz="4" w:space="0" w:color="auto"/>
            </w:tcBorders>
            <w:vAlign w:val="bottom"/>
          </w:tcPr>
          <w:p w14:paraId="43133ECC" w14:textId="7A7F088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545CE3D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tcBorders>
              <w:bottom w:val="single" w:sz="4" w:space="0" w:color="auto"/>
            </w:tcBorders>
            <w:vAlign w:val="bottom"/>
          </w:tcPr>
          <w:p w14:paraId="0A9E6144" w14:textId="0A227DC0"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7906283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7" w:type="dxa"/>
            <w:tcBorders>
              <w:bottom w:val="single" w:sz="4" w:space="0" w:color="auto"/>
            </w:tcBorders>
            <w:vAlign w:val="bottom"/>
          </w:tcPr>
          <w:p w14:paraId="7C41E739" w14:textId="0532E89C"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655</w:t>
            </w:r>
          </w:p>
        </w:tc>
        <w:tc>
          <w:tcPr>
            <w:tcW w:w="222" w:type="dxa"/>
            <w:vAlign w:val="center"/>
          </w:tcPr>
          <w:p w14:paraId="075071B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79" w:type="dxa"/>
            <w:vAlign w:val="bottom"/>
          </w:tcPr>
          <w:p w14:paraId="342744A2" w14:textId="2D921BEC"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0.85 – 1.30</w:t>
            </w:r>
          </w:p>
        </w:tc>
      </w:tr>
      <w:tr w:rsidR="00CF1AEA" w:rsidRPr="00262805" w14:paraId="74BF9281" w14:textId="77777777" w:rsidTr="00E023F8">
        <w:trPr>
          <w:gridAfter w:val="1"/>
          <w:wAfter w:w="13" w:type="dxa"/>
          <w:trHeight w:val="14"/>
        </w:trPr>
        <w:tc>
          <w:tcPr>
            <w:tcW w:w="3214" w:type="dxa"/>
          </w:tcPr>
          <w:p w14:paraId="277D6FB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8"/>
                <w:szCs w:val="28"/>
              </w:rPr>
            </w:pPr>
            <w:r w:rsidRPr="00262805">
              <w:rPr>
                <w:rFonts w:ascii="Angsana New" w:hAnsi="Angsana New"/>
                <w:b/>
                <w:bCs/>
                <w:sz w:val="28"/>
                <w:szCs w:val="28"/>
              </w:rPr>
              <w:t xml:space="preserve">Total </w:t>
            </w:r>
            <w:r w:rsidRPr="00262805">
              <w:rPr>
                <w:rFonts w:ascii="Angsana New" w:hAnsi="Angsana New"/>
                <w:b/>
                <w:bCs/>
                <w:color w:val="212121"/>
                <w:sz w:val="28"/>
                <w:szCs w:val="28"/>
                <w:lang w:val="en"/>
              </w:rPr>
              <w:t>financial</w:t>
            </w:r>
            <w:r w:rsidRPr="00262805">
              <w:rPr>
                <w:rFonts w:ascii="Angsana New" w:hAnsi="Angsana New"/>
                <w:b/>
                <w:bCs/>
                <w:sz w:val="28"/>
                <w:szCs w:val="28"/>
              </w:rPr>
              <w:t xml:space="preserve"> assets</w:t>
            </w:r>
          </w:p>
        </w:tc>
        <w:tc>
          <w:tcPr>
            <w:tcW w:w="817" w:type="dxa"/>
            <w:tcBorders>
              <w:top w:val="single" w:sz="4" w:space="0" w:color="auto"/>
              <w:bottom w:val="double" w:sz="4" w:space="0" w:color="auto"/>
            </w:tcBorders>
            <w:vAlign w:val="center"/>
          </w:tcPr>
          <w:p w14:paraId="12328476" w14:textId="69D8EF08"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115,200</w:t>
            </w:r>
          </w:p>
        </w:tc>
        <w:tc>
          <w:tcPr>
            <w:tcW w:w="222" w:type="dxa"/>
            <w:vAlign w:val="center"/>
          </w:tcPr>
          <w:p w14:paraId="37106E52"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tcBorders>
              <w:top w:val="single" w:sz="4" w:space="0" w:color="auto"/>
              <w:bottom w:val="double" w:sz="4" w:space="0" w:color="auto"/>
            </w:tcBorders>
          </w:tcPr>
          <w:p w14:paraId="0C651643" w14:textId="1C112CB9"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655</w:t>
            </w:r>
          </w:p>
        </w:tc>
        <w:tc>
          <w:tcPr>
            <w:tcW w:w="222" w:type="dxa"/>
            <w:vAlign w:val="center"/>
          </w:tcPr>
          <w:p w14:paraId="1D13ACF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tcBorders>
              <w:top w:val="single" w:sz="4" w:space="0" w:color="auto"/>
              <w:bottom w:val="double" w:sz="4" w:space="0" w:color="auto"/>
            </w:tcBorders>
            <w:vAlign w:val="center"/>
          </w:tcPr>
          <w:p w14:paraId="16DFEC35" w14:textId="0EC12CA2"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109,085</w:t>
            </w:r>
          </w:p>
        </w:tc>
        <w:tc>
          <w:tcPr>
            <w:tcW w:w="222" w:type="dxa"/>
            <w:vAlign w:val="center"/>
          </w:tcPr>
          <w:p w14:paraId="27756A9F"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top w:val="single" w:sz="4" w:space="0" w:color="auto"/>
              <w:bottom w:val="double" w:sz="4" w:space="0" w:color="auto"/>
            </w:tcBorders>
            <w:vAlign w:val="center"/>
          </w:tcPr>
          <w:p w14:paraId="5E882688" w14:textId="76763D96"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1,404</w:t>
            </w:r>
          </w:p>
        </w:tc>
        <w:tc>
          <w:tcPr>
            <w:tcW w:w="222" w:type="dxa"/>
            <w:vAlign w:val="center"/>
          </w:tcPr>
          <w:p w14:paraId="283B2844"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tcBorders>
              <w:top w:val="single" w:sz="4" w:space="0" w:color="auto"/>
              <w:bottom w:val="double" w:sz="4" w:space="0" w:color="auto"/>
            </w:tcBorders>
          </w:tcPr>
          <w:p w14:paraId="00849206" w14:textId="683EEBF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78,746</w:t>
            </w:r>
          </w:p>
        </w:tc>
        <w:tc>
          <w:tcPr>
            <w:tcW w:w="222" w:type="dxa"/>
            <w:vAlign w:val="center"/>
          </w:tcPr>
          <w:p w14:paraId="78E29112"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7" w:type="dxa"/>
            <w:tcBorders>
              <w:top w:val="single" w:sz="4" w:space="0" w:color="auto"/>
              <w:bottom w:val="double" w:sz="4" w:space="0" w:color="auto"/>
            </w:tcBorders>
          </w:tcPr>
          <w:p w14:paraId="26E455C7" w14:textId="0D125688"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305,090</w:t>
            </w:r>
          </w:p>
        </w:tc>
        <w:tc>
          <w:tcPr>
            <w:tcW w:w="222" w:type="dxa"/>
            <w:vAlign w:val="center"/>
          </w:tcPr>
          <w:p w14:paraId="20BB8A7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79" w:type="dxa"/>
            <w:vAlign w:val="bottom"/>
          </w:tcPr>
          <w:p w14:paraId="55BAA7AE" w14:textId="77777777"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r w:rsidR="00CF1AEA" w:rsidRPr="00262805" w14:paraId="499D0A93" w14:textId="77777777" w:rsidTr="00E023F8">
        <w:trPr>
          <w:gridAfter w:val="1"/>
          <w:wAfter w:w="13" w:type="dxa"/>
          <w:trHeight w:val="555"/>
        </w:trPr>
        <w:tc>
          <w:tcPr>
            <w:tcW w:w="3214" w:type="dxa"/>
            <w:vAlign w:val="bottom"/>
          </w:tcPr>
          <w:p w14:paraId="746445F6"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r w:rsidRPr="00262805">
              <w:rPr>
                <w:rFonts w:ascii="Angsana New" w:hAnsi="Angsana New"/>
                <w:b/>
                <w:bCs/>
                <w:color w:val="212121"/>
                <w:sz w:val="28"/>
                <w:szCs w:val="28"/>
                <w:lang w:val="en"/>
              </w:rPr>
              <w:t>Financial liabilities</w:t>
            </w:r>
          </w:p>
        </w:tc>
        <w:tc>
          <w:tcPr>
            <w:tcW w:w="817" w:type="dxa"/>
            <w:tcBorders>
              <w:top w:val="double" w:sz="4" w:space="0" w:color="auto"/>
            </w:tcBorders>
            <w:vAlign w:val="bottom"/>
          </w:tcPr>
          <w:p w14:paraId="45DCEC2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vAlign w:val="bottom"/>
          </w:tcPr>
          <w:p w14:paraId="475D2CED"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725" w:type="dxa"/>
            <w:tcBorders>
              <w:top w:val="double" w:sz="4" w:space="0" w:color="auto"/>
            </w:tcBorders>
            <w:vAlign w:val="bottom"/>
          </w:tcPr>
          <w:p w14:paraId="5C914AE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vAlign w:val="bottom"/>
          </w:tcPr>
          <w:p w14:paraId="4CF257DA"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17" w:type="dxa"/>
            <w:tcBorders>
              <w:top w:val="double" w:sz="4" w:space="0" w:color="auto"/>
            </w:tcBorders>
            <w:vAlign w:val="bottom"/>
          </w:tcPr>
          <w:p w14:paraId="0821364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vAlign w:val="bottom"/>
          </w:tcPr>
          <w:p w14:paraId="7D2C848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33" w:type="dxa"/>
            <w:tcBorders>
              <w:top w:val="double" w:sz="4" w:space="0" w:color="auto"/>
            </w:tcBorders>
            <w:vAlign w:val="bottom"/>
          </w:tcPr>
          <w:p w14:paraId="2FE5327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vAlign w:val="bottom"/>
          </w:tcPr>
          <w:p w14:paraId="06CDF02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771" w:type="dxa"/>
            <w:tcBorders>
              <w:top w:val="double" w:sz="4" w:space="0" w:color="auto"/>
            </w:tcBorders>
            <w:vAlign w:val="bottom"/>
          </w:tcPr>
          <w:p w14:paraId="2582B161"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vAlign w:val="bottom"/>
          </w:tcPr>
          <w:p w14:paraId="21DBAC55"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47" w:type="dxa"/>
            <w:tcBorders>
              <w:top w:val="double" w:sz="4" w:space="0" w:color="auto"/>
            </w:tcBorders>
            <w:vAlign w:val="bottom"/>
          </w:tcPr>
          <w:p w14:paraId="036F076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vAlign w:val="bottom"/>
          </w:tcPr>
          <w:p w14:paraId="557BE20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1379" w:type="dxa"/>
            <w:vAlign w:val="bottom"/>
          </w:tcPr>
          <w:p w14:paraId="0C9BA1DB" w14:textId="77777777"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b/>
                <w:bCs/>
                <w:spacing w:val="-2"/>
                <w:sz w:val="28"/>
                <w:szCs w:val="28"/>
              </w:rPr>
            </w:pPr>
          </w:p>
        </w:tc>
      </w:tr>
      <w:tr w:rsidR="00CF1AEA" w:rsidRPr="00262805" w14:paraId="3488EEEF" w14:textId="77777777" w:rsidTr="00E023F8">
        <w:trPr>
          <w:gridAfter w:val="1"/>
          <w:wAfter w:w="13" w:type="dxa"/>
          <w:trHeight w:val="14"/>
        </w:trPr>
        <w:tc>
          <w:tcPr>
            <w:tcW w:w="3214" w:type="dxa"/>
          </w:tcPr>
          <w:p w14:paraId="28AB9633"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Trade and other current payables</w:t>
            </w:r>
          </w:p>
        </w:tc>
        <w:tc>
          <w:tcPr>
            <w:tcW w:w="817" w:type="dxa"/>
            <w:vAlign w:val="center"/>
          </w:tcPr>
          <w:p w14:paraId="59ADF279" w14:textId="37186F04"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013C04E5"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vAlign w:val="center"/>
          </w:tcPr>
          <w:p w14:paraId="76947F1C" w14:textId="07A0329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39DD3EA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center"/>
          </w:tcPr>
          <w:p w14:paraId="77BA2845" w14:textId="249F48A5"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3BA7CC76"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center"/>
          </w:tcPr>
          <w:p w14:paraId="2F5BAC33" w14:textId="19C90154"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6AE9F87E"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vAlign w:val="bottom"/>
          </w:tcPr>
          <w:p w14:paraId="2CEEDD0E" w14:textId="1B7CB26A"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23,645</w:t>
            </w:r>
          </w:p>
        </w:tc>
        <w:tc>
          <w:tcPr>
            <w:tcW w:w="222" w:type="dxa"/>
            <w:vAlign w:val="center"/>
          </w:tcPr>
          <w:p w14:paraId="62A32F7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7" w:type="dxa"/>
            <w:vAlign w:val="bottom"/>
          </w:tcPr>
          <w:p w14:paraId="29619A3D" w14:textId="0C49CBFB"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23,645</w:t>
            </w:r>
          </w:p>
        </w:tc>
        <w:tc>
          <w:tcPr>
            <w:tcW w:w="222" w:type="dxa"/>
            <w:vAlign w:val="center"/>
          </w:tcPr>
          <w:p w14:paraId="2066E91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79" w:type="dxa"/>
            <w:vAlign w:val="bottom"/>
          </w:tcPr>
          <w:p w14:paraId="27098D92" w14:textId="3251ED0A"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CF1AEA" w:rsidRPr="00262805" w14:paraId="6C46B6C3" w14:textId="77777777" w:rsidTr="00E023F8">
        <w:trPr>
          <w:gridAfter w:val="1"/>
          <w:wAfter w:w="13" w:type="dxa"/>
          <w:trHeight w:val="14"/>
        </w:trPr>
        <w:tc>
          <w:tcPr>
            <w:tcW w:w="3214" w:type="dxa"/>
          </w:tcPr>
          <w:p w14:paraId="044318F3"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Current portion of lease liabilities</w:t>
            </w:r>
          </w:p>
        </w:tc>
        <w:tc>
          <w:tcPr>
            <w:tcW w:w="817" w:type="dxa"/>
            <w:vAlign w:val="bottom"/>
          </w:tcPr>
          <w:p w14:paraId="1D20D8C1" w14:textId="3F67B356"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15,098</w:t>
            </w:r>
          </w:p>
        </w:tc>
        <w:tc>
          <w:tcPr>
            <w:tcW w:w="222" w:type="dxa"/>
            <w:vAlign w:val="center"/>
          </w:tcPr>
          <w:p w14:paraId="1028199E"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vAlign w:val="bottom"/>
          </w:tcPr>
          <w:p w14:paraId="6D6B6A08" w14:textId="27C08858"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4CCFB87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bottom"/>
          </w:tcPr>
          <w:p w14:paraId="57E51F06" w14:textId="0DB294F9"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0BE408F1"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4637BE45" w14:textId="4F44B20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638B4A29"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vAlign w:val="bottom"/>
          </w:tcPr>
          <w:p w14:paraId="71A8F2B7" w14:textId="19D53B1E"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79743EED"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7" w:type="dxa"/>
            <w:vAlign w:val="bottom"/>
          </w:tcPr>
          <w:p w14:paraId="7B9F1264" w14:textId="06231522"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15,098</w:t>
            </w:r>
          </w:p>
        </w:tc>
        <w:tc>
          <w:tcPr>
            <w:tcW w:w="222" w:type="dxa"/>
            <w:vAlign w:val="center"/>
          </w:tcPr>
          <w:p w14:paraId="20916FC1"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79" w:type="dxa"/>
            <w:vAlign w:val="bottom"/>
          </w:tcPr>
          <w:p w14:paraId="06790879" w14:textId="0BFF68CF"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5.91</w:t>
            </w:r>
          </w:p>
        </w:tc>
      </w:tr>
      <w:tr w:rsidR="00CF1AEA" w:rsidRPr="00262805" w14:paraId="3AD84031" w14:textId="77777777" w:rsidTr="00E023F8">
        <w:trPr>
          <w:gridAfter w:val="1"/>
          <w:wAfter w:w="13" w:type="dxa"/>
          <w:trHeight w:val="14"/>
        </w:trPr>
        <w:tc>
          <w:tcPr>
            <w:tcW w:w="3214" w:type="dxa"/>
          </w:tcPr>
          <w:p w14:paraId="6FDE4881"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Lease liabilities - net</w:t>
            </w:r>
          </w:p>
        </w:tc>
        <w:tc>
          <w:tcPr>
            <w:tcW w:w="817" w:type="dxa"/>
            <w:tcBorders>
              <w:bottom w:val="single" w:sz="4" w:space="0" w:color="auto"/>
            </w:tcBorders>
            <w:vAlign w:val="bottom"/>
          </w:tcPr>
          <w:p w14:paraId="3D906BD5" w14:textId="0857BDA4"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6885A4AA"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tcBorders>
              <w:bottom w:val="single" w:sz="4" w:space="0" w:color="auto"/>
            </w:tcBorders>
            <w:vAlign w:val="bottom"/>
          </w:tcPr>
          <w:p w14:paraId="6A0B093D" w14:textId="203B5D2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51,769</w:t>
            </w:r>
          </w:p>
        </w:tc>
        <w:tc>
          <w:tcPr>
            <w:tcW w:w="222" w:type="dxa"/>
            <w:vAlign w:val="center"/>
          </w:tcPr>
          <w:p w14:paraId="446E503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tcBorders>
              <w:bottom w:val="single" w:sz="4" w:space="0" w:color="auto"/>
            </w:tcBorders>
            <w:vAlign w:val="center"/>
          </w:tcPr>
          <w:p w14:paraId="570711E9" w14:textId="1709BC52"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4546F4A1"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bottom w:val="single" w:sz="4" w:space="0" w:color="auto"/>
            </w:tcBorders>
            <w:vAlign w:val="center"/>
          </w:tcPr>
          <w:p w14:paraId="4E23AE49" w14:textId="196DBCF0"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49E212A4"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tcBorders>
              <w:bottom w:val="single" w:sz="4" w:space="0" w:color="auto"/>
            </w:tcBorders>
            <w:vAlign w:val="bottom"/>
          </w:tcPr>
          <w:p w14:paraId="00F1FB8B" w14:textId="2449A0A0"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5E4BAE6E"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7" w:type="dxa"/>
            <w:tcBorders>
              <w:bottom w:val="single" w:sz="4" w:space="0" w:color="auto"/>
            </w:tcBorders>
            <w:vAlign w:val="bottom"/>
          </w:tcPr>
          <w:p w14:paraId="186F8EE0" w14:textId="0AEE6EA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51,769</w:t>
            </w:r>
          </w:p>
        </w:tc>
        <w:tc>
          <w:tcPr>
            <w:tcW w:w="222" w:type="dxa"/>
            <w:vAlign w:val="center"/>
          </w:tcPr>
          <w:p w14:paraId="0AC8EF4F"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79" w:type="dxa"/>
            <w:vAlign w:val="bottom"/>
          </w:tcPr>
          <w:p w14:paraId="59916B8F" w14:textId="60648E4F"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5.91</w:t>
            </w:r>
          </w:p>
        </w:tc>
      </w:tr>
      <w:tr w:rsidR="00CF1AEA" w:rsidRPr="00262805" w14:paraId="60FC16F8" w14:textId="77777777" w:rsidTr="00E023F8">
        <w:trPr>
          <w:gridAfter w:val="1"/>
          <w:wAfter w:w="13" w:type="dxa"/>
          <w:trHeight w:val="14"/>
        </w:trPr>
        <w:tc>
          <w:tcPr>
            <w:tcW w:w="3214" w:type="dxa"/>
          </w:tcPr>
          <w:p w14:paraId="1523593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8"/>
                <w:szCs w:val="28"/>
              </w:rPr>
            </w:pPr>
            <w:r w:rsidRPr="00262805">
              <w:rPr>
                <w:rFonts w:ascii="Angsana New" w:hAnsi="Angsana New"/>
                <w:b/>
                <w:bCs/>
                <w:sz w:val="28"/>
                <w:szCs w:val="28"/>
              </w:rPr>
              <w:t xml:space="preserve">Total </w:t>
            </w:r>
            <w:r w:rsidRPr="00262805">
              <w:rPr>
                <w:rFonts w:ascii="Angsana New" w:hAnsi="Angsana New"/>
                <w:b/>
                <w:bCs/>
                <w:color w:val="212121"/>
                <w:sz w:val="28"/>
                <w:szCs w:val="28"/>
                <w:lang w:val="en"/>
              </w:rPr>
              <w:t>financial</w:t>
            </w:r>
            <w:r w:rsidRPr="00262805">
              <w:rPr>
                <w:rFonts w:ascii="Angsana New" w:hAnsi="Angsana New"/>
                <w:b/>
                <w:bCs/>
                <w:sz w:val="28"/>
                <w:szCs w:val="28"/>
              </w:rPr>
              <w:t xml:space="preserve"> assets</w:t>
            </w:r>
          </w:p>
        </w:tc>
        <w:tc>
          <w:tcPr>
            <w:tcW w:w="817" w:type="dxa"/>
            <w:tcBorders>
              <w:top w:val="single" w:sz="4" w:space="0" w:color="auto"/>
              <w:bottom w:val="double" w:sz="4" w:space="0" w:color="auto"/>
            </w:tcBorders>
            <w:vAlign w:val="bottom"/>
          </w:tcPr>
          <w:p w14:paraId="08225C6A" w14:textId="2912F66D"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15,098</w:t>
            </w:r>
          </w:p>
        </w:tc>
        <w:tc>
          <w:tcPr>
            <w:tcW w:w="222" w:type="dxa"/>
            <w:vAlign w:val="center"/>
          </w:tcPr>
          <w:p w14:paraId="29400249"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tcBorders>
              <w:top w:val="single" w:sz="4" w:space="0" w:color="auto"/>
              <w:bottom w:val="double" w:sz="4" w:space="0" w:color="auto"/>
            </w:tcBorders>
            <w:vAlign w:val="bottom"/>
          </w:tcPr>
          <w:p w14:paraId="17A471B4" w14:textId="2070879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51,769</w:t>
            </w:r>
          </w:p>
        </w:tc>
        <w:tc>
          <w:tcPr>
            <w:tcW w:w="222" w:type="dxa"/>
            <w:vAlign w:val="center"/>
          </w:tcPr>
          <w:p w14:paraId="1AAACF4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tcBorders>
              <w:top w:val="single" w:sz="4" w:space="0" w:color="auto"/>
              <w:bottom w:val="double" w:sz="4" w:space="0" w:color="auto"/>
            </w:tcBorders>
            <w:vAlign w:val="center"/>
          </w:tcPr>
          <w:p w14:paraId="25DF6656" w14:textId="6B8A618A"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0665AEE9"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top w:val="single" w:sz="4" w:space="0" w:color="auto"/>
              <w:bottom w:val="double" w:sz="4" w:space="0" w:color="auto"/>
            </w:tcBorders>
            <w:vAlign w:val="center"/>
          </w:tcPr>
          <w:p w14:paraId="05F3E6EE" w14:textId="21F5FE3C"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78EEFA7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tcBorders>
              <w:top w:val="single" w:sz="4" w:space="0" w:color="auto"/>
              <w:bottom w:val="double" w:sz="4" w:space="0" w:color="auto"/>
            </w:tcBorders>
            <w:vAlign w:val="bottom"/>
          </w:tcPr>
          <w:p w14:paraId="030BCEC6" w14:textId="37A3F2D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23,645</w:t>
            </w:r>
          </w:p>
        </w:tc>
        <w:tc>
          <w:tcPr>
            <w:tcW w:w="222" w:type="dxa"/>
            <w:vAlign w:val="center"/>
          </w:tcPr>
          <w:p w14:paraId="77083B19"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7" w:type="dxa"/>
            <w:tcBorders>
              <w:top w:val="single" w:sz="4" w:space="0" w:color="auto"/>
              <w:bottom w:val="double" w:sz="4" w:space="0" w:color="auto"/>
            </w:tcBorders>
            <w:vAlign w:val="bottom"/>
          </w:tcPr>
          <w:p w14:paraId="11D01EA1" w14:textId="7816CF95"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90,512</w:t>
            </w:r>
          </w:p>
        </w:tc>
        <w:tc>
          <w:tcPr>
            <w:tcW w:w="222" w:type="dxa"/>
            <w:vAlign w:val="center"/>
          </w:tcPr>
          <w:p w14:paraId="7833CA4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79" w:type="dxa"/>
            <w:vAlign w:val="bottom"/>
          </w:tcPr>
          <w:p w14:paraId="75E4AE35" w14:textId="77777777"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bl>
    <w:p w14:paraId="4DE1BD6E" w14:textId="387EB9EA" w:rsidR="00730BA4" w:rsidRDefault="00730BA4" w:rsidP="00730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426"/>
        <w:jc w:val="thaiDistribute"/>
        <w:rPr>
          <w:rFonts w:ascii="Angsana New" w:hAnsi="Angsana New"/>
          <w:b/>
          <w:bCs/>
          <w:sz w:val="28"/>
          <w:szCs w:val="28"/>
        </w:rPr>
      </w:pPr>
    </w:p>
    <w:p w14:paraId="70AF1787" w14:textId="391682E0" w:rsidR="00730BA4" w:rsidRDefault="00730BA4" w:rsidP="00730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426"/>
        <w:jc w:val="thaiDistribute"/>
        <w:rPr>
          <w:rFonts w:ascii="Angsana New" w:hAnsi="Angsana New"/>
          <w:b/>
          <w:bCs/>
          <w:sz w:val="28"/>
          <w:szCs w:val="28"/>
        </w:rPr>
      </w:pPr>
    </w:p>
    <w:p w14:paraId="2FA79BD9" w14:textId="4C12B0D1" w:rsidR="00DC5AD4" w:rsidRDefault="00DC5AD4" w:rsidP="00730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426"/>
        <w:jc w:val="thaiDistribute"/>
        <w:rPr>
          <w:rFonts w:ascii="Angsana New" w:hAnsi="Angsana New"/>
          <w:b/>
          <w:bCs/>
          <w:sz w:val="28"/>
          <w:szCs w:val="28"/>
        </w:rPr>
      </w:pPr>
    </w:p>
    <w:p w14:paraId="04162BBA" w14:textId="61984454" w:rsidR="00DC5AD4" w:rsidRDefault="00DC5AD4" w:rsidP="00730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426"/>
        <w:jc w:val="thaiDistribute"/>
        <w:rPr>
          <w:rFonts w:ascii="Angsana New" w:hAnsi="Angsana New"/>
          <w:b/>
          <w:bCs/>
          <w:sz w:val="28"/>
          <w:szCs w:val="28"/>
        </w:rPr>
      </w:pPr>
    </w:p>
    <w:p w14:paraId="2982287A" w14:textId="3B809B14" w:rsidR="00DC5AD4" w:rsidRDefault="00DC5AD4" w:rsidP="00730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426"/>
        <w:jc w:val="thaiDistribute"/>
        <w:rPr>
          <w:rFonts w:ascii="Angsana New" w:hAnsi="Angsana New"/>
          <w:b/>
          <w:bCs/>
          <w:sz w:val="28"/>
          <w:szCs w:val="28"/>
        </w:rPr>
      </w:pPr>
    </w:p>
    <w:p w14:paraId="4FCA1A34" w14:textId="77777777" w:rsidR="00224176" w:rsidRDefault="00224176" w:rsidP="00730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426"/>
        <w:jc w:val="thaiDistribute"/>
        <w:rPr>
          <w:rFonts w:ascii="Angsana New" w:hAnsi="Angsana New"/>
          <w:b/>
          <w:bCs/>
          <w:sz w:val="28"/>
          <w:szCs w:val="28"/>
        </w:rPr>
      </w:pPr>
    </w:p>
    <w:p w14:paraId="19E00750" w14:textId="77777777" w:rsidR="00DC5AD4" w:rsidRDefault="00DC5AD4" w:rsidP="00730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426"/>
        <w:jc w:val="thaiDistribute"/>
        <w:rPr>
          <w:rFonts w:ascii="Angsana New" w:hAnsi="Angsana New"/>
          <w:b/>
          <w:bCs/>
          <w:sz w:val="28"/>
          <w:szCs w:val="28"/>
        </w:rPr>
      </w:pPr>
    </w:p>
    <w:p w14:paraId="3474BB11" w14:textId="191ECE6C" w:rsidR="00603EA9" w:rsidRPr="00413F5F" w:rsidRDefault="00FE2AC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426" w:hanging="851"/>
        <w:jc w:val="thaiDistribute"/>
        <w:rPr>
          <w:rFonts w:ascii="Angsana New" w:hAnsi="Angsana New"/>
          <w:b/>
          <w:bCs/>
          <w:sz w:val="28"/>
          <w:szCs w:val="28"/>
        </w:rPr>
      </w:pPr>
      <w:r w:rsidRPr="00413F5F">
        <w:rPr>
          <w:rFonts w:ascii="Angsana New" w:hAnsi="Angsana New"/>
          <w:b/>
          <w:bCs/>
          <w:sz w:val="28"/>
          <w:szCs w:val="28"/>
        </w:rPr>
        <w:t>FAIR VALUE</w:t>
      </w:r>
    </w:p>
    <w:p w14:paraId="4F4E3236" w14:textId="6EAAE69F" w:rsidR="00603EA9" w:rsidRDefault="00F82FD2" w:rsidP="001077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426"/>
        <w:jc w:val="thaiDistribute"/>
        <w:textAlignment w:val="baseline"/>
        <w:rPr>
          <w:rFonts w:ascii="Angsana New" w:hAnsi="Angsana New"/>
          <w:sz w:val="28"/>
          <w:szCs w:val="28"/>
        </w:rPr>
      </w:pPr>
      <w:r w:rsidRPr="00B92B9D">
        <w:rPr>
          <w:rFonts w:ascii="Angsana New" w:hAnsi="Angsana New"/>
          <w:sz w:val="28"/>
          <w:szCs w:val="28"/>
        </w:rPr>
        <w:t xml:space="preserve">As at </w:t>
      </w:r>
      <w:r w:rsidR="00644860">
        <w:rPr>
          <w:rFonts w:ascii="Angsana New" w:hAnsi="Angsana New"/>
          <w:sz w:val="28"/>
          <w:szCs w:val="28"/>
        </w:rPr>
        <w:t xml:space="preserve">December 31,2022 </w:t>
      </w:r>
      <w:r w:rsidRPr="00B92B9D">
        <w:rPr>
          <w:rFonts w:ascii="Angsana New" w:hAnsi="Angsana New"/>
          <w:sz w:val="28"/>
          <w:szCs w:val="28"/>
        </w:rPr>
        <w:t>and 202</w:t>
      </w:r>
      <w:r w:rsidR="002F11DF" w:rsidRPr="00B92B9D">
        <w:rPr>
          <w:rFonts w:ascii="Angsana New" w:hAnsi="Angsana New"/>
          <w:sz w:val="28"/>
          <w:szCs w:val="28"/>
        </w:rPr>
        <w:t>1</w:t>
      </w:r>
      <w:r w:rsidRPr="00B92B9D">
        <w:rPr>
          <w:rFonts w:ascii="Angsana New" w:hAnsi="Angsana New"/>
          <w:sz w:val="28"/>
          <w:szCs w:val="28"/>
        </w:rPr>
        <w:t xml:space="preserve"> f</w:t>
      </w:r>
      <w:r w:rsidR="00603EA9" w:rsidRPr="00B92B9D">
        <w:rPr>
          <w:rFonts w:ascii="Angsana New" w:hAnsi="Angsana New"/>
          <w:sz w:val="28"/>
          <w:szCs w:val="28"/>
        </w:rPr>
        <w:t>air values and the carrying values of financial assets and liabilities other than the</w:t>
      </w:r>
      <w:r w:rsidR="00F778C4" w:rsidRPr="00B92B9D">
        <w:rPr>
          <w:rFonts w:ascii="Angsana New" w:hAnsi="Angsana New"/>
          <w:sz w:val="28"/>
          <w:szCs w:val="28"/>
        </w:rPr>
        <w:t xml:space="preserve"> </w:t>
      </w:r>
      <w:r w:rsidR="00603EA9" w:rsidRPr="00B92B9D">
        <w:rPr>
          <w:rFonts w:ascii="Angsana New" w:hAnsi="Angsana New"/>
          <w:sz w:val="28"/>
          <w:szCs w:val="28"/>
        </w:rPr>
        <w:t>forementioned were as follows:</w:t>
      </w:r>
    </w:p>
    <w:p w14:paraId="5563C757" w14:textId="77777777" w:rsidR="00413F5F" w:rsidRDefault="00413F5F" w:rsidP="00DC0A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0"/>
        <w:jc w:val="thaiDistribute"/>
        <w:textAlignment w:val="baseline"/>
        <w:rPr>
          <w:rFonts w:ascii="Angsana New" w:hAnsi="Angsana New"/>
          <w:sz w:val="28"/>
          <w:szCs w:val="28"/>
        </w:rPr>
      </w:pPr>
    </w:p>
    <w:tbl>
      <w:tblPr>
        <w:tblStyle w:val="TableGrid"/>
        <w:tblW w:w="974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3"/>
        <w:gridCol w:w="1115"/>
        <w:gridCol w:w="274"/>
        <w:gridCol w:w="1115"/>
        <w:gridCol w:w="271"/>
        <w:gridCol w:w="1115"/>
        <w:gridCol w:w="271"/>
        <w:gridCol w:w="1120"/>
      </w:tblGrid>
      <w:tr w:rsidR="00413F5F" w14:paraId="3B12B1C2" w14:textId="77777777" w:rsidTr="00107770">
        <w:trPr>
          <w:trHeight w:val="386"/>
        </w:trPr>
        <w:tc>
          <w:tcPr>
            <w:tcW w:w="4463" w:type="dxa"/>
          </w:tcPr>
          <w:p w14:paraId="4AA82EEB" w14:textId="77777777" w:rsidR="00413F5F" w:rsidRDefault="00413F5F" w:rsidP="00CF1816">
            <w:pPr>
              <w:tabs>
                <w:tab w:val="clear" w:pos="227"/>
                <w:tab w:val="clear" w:pos="454"/>
              </w:tabs>
              <w:spacing w:line="240" w:lineRule="auto"/>
              <w:jc w:val="center"/>
              <w:rPr>
                <w:rFonts w:ascii="Angsana New" w:hAnsi="Angsana New"/>
                <w:sz w:val="28"/>
                <w:szCs w:val="28"/>
              </w:rPr>
            </w:pPr>
            <w:bookmarkStart w:id="8" w:name="_Hlk104733503"/>
          </w:p>
        </w:tc>
        <w:tc>
          <w:tcPr>
            <w:tcW w:w="5281" w:type="dxa"/>
            <w:gridSpan w:val="7"/>
            <w:tcBorders>
              <w:bottom w:val="single" w:sz="4" w:space="0" w:color="auto"/>
            </w:tcBorders>
          </w:tcPr>
          <w:p w14:paraId="311CDB38" w14:textId="5FEC7160" w:rsidR="00413F5F" w:rsidRDefault="00413F5F" w:rsidP="00CF1816">
            <w:pPr>
              <w:tabs>
                <w:tab w:val="clear" w:pos="227"/>
                <w:tab w:val="clear" w:pos="454"/>
              </w:tabs>
              <w:spacing w:line="240" w:lineRule="auto"/>
              <w:jc w:val="right"/>
              <w:rPr>
                <w:rFonts w:ascii="Angsana New" w:hAnsi="Angsana New"/>
                <w:sz w:val="28"/>
                <w:szCs w:val="28"/>
                <w:cs/>
              </w:rPr>
            </w:pPr>
            <w:r w:rsidRPr="00B92B9D">
              <w:rPr>
                <w:rFonts w:ascii="Angsana New" w:hAnsi="Angsana New"/>
                <w:snapToGrid w:val="0"/>
                <w:color w:val="000000"/>
                <w:sz w:val="28"/>
                <w:szCs w:val="28"/>
                <w:cs/>
                <w:lang w:eastAsia="th-TH"/>
              </w:rPr>
              <w:t>(</w:t>
            </w:r>
            <w:r w:rsidRPr="00B92B9D">
              <w:rPr>
                <w:rFonts w:ascii="Angsana New" w:hAnsi="Angsana New"/>
                <w:snapToGrid w:val="0"/>
                <w:color w:val="000000"/>
                <w:sz w:val="28"/>
                <w:szCs w:val="28"/>
                <w:lang w:eastAsia="th-TH"/>
              </w:rPr>
              <w:t>Unit: Thousand Baht)</w:t>
            </w:r>
          </w:p>
        </w:tc>
      </w:tr>
      <w:tr w:rsidR="00413F5F" w14:paraId="487A4B4E" w14:textId="77777777" w:rsidTr="00107770">
        <w:trPr>
          <w:trHeight w:val="386"/>
        </w:trPr>
        <w:tc>
          <w:tcPr>
            <w:tcW w:w="4463" w:type="dxa"/>
          </w:tcPr>
          <w:p w14:paraId="573A4514" w14:textId="77777777" w:rsidR="00413F5F" w:rsidRDefault="00413F5F" w:rsidP="00413F5F">
            <w:pPr>
              <w:tabs>
                <w:tab w:val="clear" w:pos="227"/>
                <w:tab w:val="clear" w:pos="454"/>
              </w:tabs>
              <w:spacing w:line="240" w:lineRule="auto"/>
              <w:jc w:val="center"/>
              <w:rPr>
                <w:rFonts w:ascii="Angsana New" w:hAnsi="Angsana New"/>
                <w:sz w:val="28"/>
                <w:szCs w:val="28"/>
              </w:rPr>
            </w:pPr>
          </w:p>
        </w:tc>
        <w:tc>
          <w:tcPr>
            <w:tcW w:w="5281" w:type="dxa"/>
            <w:gridSpan w:val="7"/>
            <w:tcBorders>
              <w:bottom w:val="single" w:sz="4" w:space="0" w:color="auto"/>
            </w:tcBorders>
          </w:tcPr>
          <w:p w14:paraId="7178F5CA" w14:textId="3FD0F827" w:rsidR="00413F5F" w:rsidRPr="001A4C6D" w:rsidRDefault="00413F5F" w:rsidP="00413F5F">
            <w:pPr>
              <w:tabs>
                <w:tab w:val="clear" w:pos="227"/>
                <w:tab w:val="clear" w:pos="454"/>
              </w:tabs>
              <w:spacing w:line="240" w:lineRule="auto"/>
              <w:jc w:val="center"/>
              <w:rPr>
                <w:rFonts w:ascii="Angsana New" w:hAnsi="Angsana New"/>
                <w:sz w:val="28"/>
                <w:szCs w:val="28"/>
                <w:highlight w:val="yellow"/>
                <w:cs/>
              </w:rPr>
            </w:pPr>
            <w:r w:rsidRPr="00B92B9D">
              <w:rPr>
                <w:rFonts w:ascii="Angsana New" w:hAnsi="Angsana New"/>
                <w:sz w:val="28"/>
                <w:szCs w:val="28"/>
                <w:cs/>
              </w:rPr>
              <w:t>Consolidated / Separate Financial Statements</w:t>
            </w:r>
          </w:p>
        </w:tc>
      </w:tr>
      <w:tr w:rsidR="00413F5F" w14:paraId="29AC5D16" w14:textId="77777777" w:rsidTr="00107770">
        <w:trPr>
          <w:trHeight w:val="19"/>
        </w:trPr>
        <w:tc>
          <w:tcPr>
            <w:tcW w:w="4463" w:type="dxa"/>
          </w:tcPr>
          <w:p w14:paraId="16A7D22B" w14:textId="77777777" w:rsidR="00413F5F" w:rsidRDefault="00413F5F" w:rsidP="00413F5F">
            <w:pPr>
              <w:tabs>
                <w:tab w:val="clear" w:pos="227"/>
                <w:tab w:val="clear" w:pos="454"/>
              </w:tabs>
              <w:spacing w:line="240" w:lineRule="auto"/>
              <w:jc w:val="thaiDistribute"/>
              <w:rPr>
                <w:rFonts w:ascii="Angsana New" w:hAnsi="Angsana New"/>
                <w:sz w:val="28"/>
                <w:szCs w:val="28"/>
              </w:rPr>
            </w:pPr>
          </w:p>
        </w:tc>
        <w:tc>
          <w:tcPr>
            <w:tcW w:w="5281" w:type="dxa"/>
            <w:gridSpan w:val="7"/>
            <w:tcBorders>
              <w:top w:val="single" w:sz="4" w:space="0" w:color="auto"/>
              <w:bottom w:val="single" w:sz="4" w:space="0" w:color="auto"/>
            </w:tcBorders>
            <w:vAlign w:val="center"/>
          </w:tcPr>
          <w:p w14:paraId="3F368580" w14:textId="1047D827" w:rsidR="00413F5F" w:rsidRPr="001A4C6D" w:rsidRDefault="00413F5F" w:rsidP="00413F5F">
            <w:pPr>
              <w:tabs>
                <w:tab w:val="clear" w:pos="227"/>
                <w:tab w:val="clear" w:pos="454"/>
              </w:tabs>
              <w:spacing w:line="240" w:lineRule="auto"/>
              <w:jc w:val="center"/>
              <w:rPr>
                <w:rFonts w:ascii="Angsana New" w:hAnsi="Angsana New"/>
                <w:sz w:val="28"/>
                <w:szCs w:val="28"/>
                <w:highlight w:val="yellow"/>
              </w:rPr>
            </w:pPr>
            <w:r w:rsidRPr="00B92B9D">
              <w:rPr>
                <w:rFonts w:ascii="Angsana New" w:hAnsi="Angsana New"/>
                <w:sz w:val="28"/>
                <w:szCs w:val="28"/>
              </w:rPr>
              <w:t xml:space="preserve">As at </w:t>
            </w:r>
            <w:r w:rsidR="00644860">
              <w:rPr>
                <w:rFonts w:ascii="Angsana New" w:hAnsi="Angsana New"/>
                <w:kern w:val="28"/>
                <w:sz w:val="28"/>
                <w:szCs w:val="28"/>
              </w:rPr>
              <w:t xml:space="preserve">December </w:t>
            </w:r>
            <w:r w:rsidRPr="00B92B9D">
              <w:rPr>
                <w:rFonts w:ascii="Angsana New" w:hAnsi="Angsana New"/>
                <w:kern w:val="28"/>
                <w:sz w:val="28"/>
                <w:szCs w:val="28"/>
              </w:rPr>
              <w:t>3</w:t>
            </w:r>
            <w:r w:rsidR="00644860">
              <w:rPr>
                <w:rFonts w:ascii="Angsana New" w:hAnsi="Angsana New"/>
                <w:kern w:val="28"/>
                <w:sz w:val="28"/>
                <w:szCs w:val="28"/>
              </w:rPr>
              <w:t>1</w:t>
            </w:r>
            <w:r w:rsidRPr="00B92B9D">
              <w:rPr>
                <w:rFonts w:ascii="Angsana New" w:hAnsi="Angsana New"/>
                <w:kern w:val="28"/>
                <w:sz w:val="28"/>
                <w:szCs w:val="28"/>
              </w:rPr>
              <w:t>, 202</w:t>
            </w:r>
            <w:r>
              <w:rPr>
                <w:rFonts w:ascii="Angsana New" w:hAnsi="Angsana New"/>
                <w:kern w:val="28"/>
                <w:sz w:val="28"/>
                <w:szCs w:val="28"/>
              </w:rPr>
              <w:t>2</w:t>
            </w:r>
          </w:p>
        </w:tc>
      </w:tr>
      <w:tr w:rsidR="00413F5F" w14:paraId="0282F5D2" w14:textId="77777777" w:rsidTr="00107770">
        <w:trPr>
          <w:trHeight w:val="19"/>
        </w:trPr>
        <w:tc>
          <w:tcPr>
            <w:tcW w:w="4463" w:type="dxa"/>
          </w:tcPr>
          <w:p w14:paraId="547BE9CF" w14:textId="77777777" w:rsidR="00413F5F" w:rsidRDefault="00413F5F" w:rsidP="00413F5F">
            <w:pPr>
              <w:tabs>
                <w:tab w:val="clear" w:pos="227"/>
                <w:tab w:val="clear" w:pos="454"/>
              </w:tabs>
              <w:spacing w:line="240" w:lineRule="auto"/>
              <w:jc w:val="thaiDistribute"/>
              <w:rPr>
                <w:rFonts w:ascii="Angsana New" w:hAnsi="Angsana New"/>
                <w:sz w:val="28"/>
                <w:szCs w:val="28"/>
              </w:rPr>
            </w:pPr>
          </w:p>
        </w:tc>
        <w:tc>
          <w:tcPr>
            <w:tcW w:w="1115" w:type="dxa"/>
            <w:tcBorders>
              <w:top w:val="single" w:sz="4" w:space="0" w:color="auto"/>
              <w:bottom w:val="single" w:sz="4" w:space="0" w:color="auto"/>
            </w:tcBorders>
            <w:vAlign w:val="center"/>
          </w:tcPr>
          <w:p w14:paraId="30C59BB8" w14:textId="1097E469" w:rsidR="00413F5F" w:rsidRPr="001A4C6D" w:rsidRDefault="00413F5F" w:rsidP="00413F5F">
            <w:pPr>
              <w:tabs>
                <w:tab w:val="clear" w:pos="227"/>
                <w:tab w:val="clear" w:pos="454"/>
              </w:tabs>
              <w:spacing w:line="240" w:lineRule="auto"/>
              <w:jc w:val="center"/>
              <w:rPr>
                <w:rFonts w:ascii="Angsana New" w:hAnsi="Angsana New"/>
                <w:sz w:val="28"/>
                <w:szCs w:val="28"/>
                <w:highlight w:val="yellow"/>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sidRPr="00B92B9D">
              <w:rPr>
                <w:rFonts w:ascii="Angsana New" w:hAnsi="Angsana New"/>
                <w:kern w:val="28"/>
                <w:sz w:val="28"/>
                <w:szCs w:val="28"/>
              </w:rPr>
              <w:t>1</w:t>
            </w:r>
          </w:p>
        </w:tc>
        <w:tc>
          <w:tcPr>
            <w:tcW w:w="274" w:type="dxa"/>
            <w:tcBorders>
              <w:top w:val="single" w:sz="4" w:space="0" w:color="auto"/>
            </w:tcBorders>
            <w:vAlign w:val="center"/>
          </w:tcPr>
          <w:p w14:paraId="27F39C71" w14:textId="77777777" w:rsidR="00413F5F" w:rsidRPr="001A4C6D" w:rsidRDefault="00413F5F" w:rsidP="00413F5F">
            <w:pPr>
              <w:tabs>
                <w:tab w:val="clear" w:pos="227"/>
                <w:tab w:val="clear" w:pos="454"/>
              </w:tabs>
              <w:spacing w:line="240" w:lineRule="auto"/>
              <w:jc w:val="center"/>
              <w:rPr>
                <w:rFonts w:ascii="Angsana New" w:hAnsi="Angsana New"/>
                <w:sz w:val="28"/>
                <w:szCs w:val="28"/>
                <w:highlight w:val="yellow"/>
              </w:rPr>
            </w:pPr>
          </w:p>
        </w:tc>
        <w:tc>
          <w:tcPr>
            <w:tcW w:w="1115" w:type="dxa"/>
            <w:tcBorders>
              <w:top w:val="single" w:sz="4" w:space="0" w:color="auto"/>
              <w:bottom w:val="single" w:sz="4" w:space="0" w:color="auto"/>
            </w:tcBorders>
            <w:vAlign w:val="center"/>
          </w:tcPr>
          <w:p w14:paraId="47C5502D" w14:textId="40D0712A" w:rsidR="00413F5F" w:rsidRPr="001A4C6D" w:rsidRDefault="00413F5F" w:rsidP="00413F5F">
            <w:pPr>
              <w:tabs>
                <w:tab w:val="clear" w:pos="227"/>
                <w:tab w:val="clear" w:pos="454"/>
              </w:tabs>
              <w:spacing w:line="240" w:lineRule="auto"/>
              <w:jc w:val="center"/>
              <w:rPr>
                <w:rFonts w:ascii="Angsana New" w:hAnsi="Angsana New"/>
                <w:sz w:val="28"/>
                <w:szCs w:val="28"/>
                <w:highlight w:val="yellow"/>
                <w:cs/>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Pr>
                <w:rFonts w:ascii="Angsana New" w:hAnsi="Angsana New" w:hint="cs"/>
                <w:kern w:val="28"/>
                <w:sz w:val="28"/>
                <w:szCs w:val="28"/>
                <w:cs/>
              </w:rPr>
              <w:t>2</w:t>
            </w:r>
          </w:p>
        </w:tc>
        <w:tc>
          <w:tcPr>
            <w:tcW w:w="271" w:type="dxa"/>
            <w:tcBorders>
              <w:top w:val="single" w:sz="4" w:space="0" w:color="auto"/>
            </w:tcBorders>
            <w:vAlign w:val="center"/>
          </w:tcPr>
          <w:p w14:paraId="77A19FDE" w14:textId="77777777" w:rsidR="00413F5F" w:rsidRPr="001A4C6D" w:rsidRDefault="00413F5F" w:rsidP="00413F5F">
            <w:pPr>
              <w:tabs>
                <w:tab w:val="clear" w:pos="227"/>
                <w:tab w:val="clear" w:pos="454"/>
              </w:tabs>
              <w:spacing w:line="240" w:lineRule="auto"/>
              <w:jc w:val="center"/>
              <w:rPr>
                <w:rFonts w:ascii="Angsana New" w:hAnsi="Angsana New"/>
                <w:sz w:val="28"/>
                <w:szCs w:val="28"/>
                <w:highlight w:val="yellow"/>
              </w:rPr>
            </w:pPr>
          </w:p>
        </w:tc>
        <w:tc>
          <w:tcPr>
            <w:tcW w:w="1115" w:type="dxa"/>
            <w:tcBorders>
              <w:top w:val="single" w:sz="4" w:space="0" w:color="auto"/>
              <w:bottom w:val="single" w:sz="4" w:space="0" w:color="auto"/>
            </w:tcBorders>
            <w:vAlign w:val="center"/>
          </w:tcPr>
          <w:p w14:paraId="0E7EF978" w14:textId="043F9690" w:rsidR="00413F5F" w:rsidRPr="001A4C6D" w:rsidRDefault="00413F5F" w:rsidP="00413F5F">
            <w:pPr>
              <w:tabs>
                <w:tab w:val="clear" w:pos="227"/>
                <w:tab w:val="clear" w:pos="454"/>
              </w:tabs>
              <w:spacing w:line="240" w:lineRule="auto"/>
              <w:jc w:val="center"/>
              <w:rPr>
                <w:rFonts w:ascii="Angsana New" w:hAnsi="Angsana New"/>
                <w:sz w:val="28"/>
                <w:szCs w:val="28"/>
                <w:highlight w:val="yellow"/>
                <w:cs/>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Pr>
                <w:rFonts w:ascii="Angsana New" w:hAnsi="Angsana New" w:hint="cs"/>
                <w:kern w:val="28"/>
                <w:sz w:val="28"/>
                <w:szCs w:val="28"/>
                <w:cs/>
              </w:rPr>
              <w:t>3</w:t>
            </w:r>
          </w:p>
        </w:tc>
        <w:tc>
          <w:tcPr>
            <w:tcW w:w="271" w:type="dxa"/>
            <w:tcBorders>
              <w:top w:val="single" w:sz="4" w:space="0" w:color="auto"/>
            </w:tcBorders>
            <w:vAlign w:val="center"/>
          </w:tcPr>
          <w:p w14:paraId="383520C6" w14:textId="77777777" w:rsidR="00413F5F" w:rsidRPr="001A4C6D" w:rsidRDefault="00413F5F" w:rsidP="00413F5F">
            <w:pPr>
              <w:tabs>
                <w:tab w:val="clear" w:pos="227"/>
                <w:tab w:val="clear" w:pos="454"/>
              </w:tabs>
              <w:spacing w:line="240" w:lineRule="auto"/>
              <w:jc w:val="center"/>
              <w:rPr>
                <w:rFonts w:ascii="Angsana New" w:hAnsi="Angsana New"/>
                <w:sz w:val="28"/>
                <w:szCs w:val="28"/>
                <w:highlight w:val="yellow"/>
              </w:rPr>
            </w:pPr>
          </w:p>
        </w:tc>
        <w:tc>
          <w:tcPr>
            <w:tcW w:w="1120" w:type="dxa"/>
            <w:tcBorders>
              <w:top w:val="single" w:sz="4" w:space="0" w:color="auto"/>
              <w:bottom w:val="single" w:sz="4" w:space="0" w:color="auto"/>
            </w:tcBorders>
            <w:vAlign w:val="center"/>
          </w:tcPr>
          <w:p w14:paraId="69371DE6" w14:textId="43665D0D" w:rsidR="00413F5F" w:rsidRPr="001A4C6D" w:rsidRDefault="00413F5F" w:rsidP="00413F5F">
            <w:pPr>
              <w:tabs>
                <w:tab w:val="clear" w:pos="227"/>
                <w:tab w:val="clear" w:pos="454"/>
              </w:tabs>
              <w:spacing w:line="240" w:lineRule="auto"/>
              <w:jc w:val="center"/>
              <w:rPr>
                <w:rFonts w:ascii="Angsana New" w:hAnsi="Angsana New"/>
                <w:sz w:val="28"/>
                <w:szCs w:val="28"/>
                <w:highlight w:val="yellow"/>
                <w:cs/>
              </w:rPr>
            </w:pPr>
            <w:r w:rsidRPr="00B92B9D">
              <w:rPr>
                <w:rFonts w:ascii="Angsana New" w:hAnsi="Angsana New"/>
                <w:kern w:val="28"/>
                <w:sz w:val="28"/>
                <w:szCs w:val="28"/>
              </w:rPr>
              <w:t>Total</w:t>
            </w:r>
          </w:p>
        </w:tc>
      </w:tr>
      <w:tr w:rsidR="00413F5F" w14:paraId="6B4CF851" w14:textId="77777777" w:rsidTr="00107770">
        <w:trPr>
          <w:trHeight w:val="19"/>
        </w:trPr>
        <w:tc>
          <w:tcPr>
            <w:tcW w:w="4463" w:type="dxa"/>
          </w:tcPr>
          <w:p w14:paraId="751D3707" w14:textId="2521F8B7" w:rsidR="00413F5F" w:rsidRPr="001A4C6D" w:rsidRDefault="00413F5F" w:rsidP="00413F5F">
            <w:pPr>
              <w:tabs>
                <w:tab w:val="clear" w:pos="227"/>
                <w:tab w:val="clear" w:pos="454"/>
              </w:tabs>
              <w:spacing w:line="240" w:lineRule="auto"/>
              <w:jc w:val="thaiDistribute"/>
              <w:rPr>
                <w:rFonts w:ascii="Angsana New" w:hAnsi="Angsana New"/>
                <w:b/>
                <w:bCs/>
                <w:sz w:val="28"/>
                <w:szCs w:val="28"/>
              </w:rPr>
            </w:pPr>
            <w:r w:rsidRPr="00B92B9D">
              <w:rPr>
                <w:rFonts w:ascii="Angsana New" w:hAnsi="Angsana New"/>
                <w:b/>
                <w:bCs/>
                <w:kern w:val="28"/>
                <w:sz w:val="28"/>
                <w:szCs w:val="28"/>
              </w:rPr>
              <w:t>Financial assets measured at fair value</w:t>
            </w:r>
          </w:p>
        </w:tc>
        <w:tc>
          <w:tcPr>
            <w:tcW w:w="1115" w:type="dxa"/>
            <w:tcBorders>
              <w:top w:val="single" w:sz="4" w:space="0" w:color="auto"/>
            </w:tcBorders>
          </w:tcPr>
          <w:p w14:paraId="7CD4FB28" w14:textId="77777777" w:rsidR="00413F5F" w:rsidRPr="001A4C6D" w:rsidRDefault="00413F5F" w:rsidP="00413F5F">
            <w:pPr>
              <w:tabs>
                <w:tab w:val="clear" w:pos="227"/>
                <w:tab w:val="clear" w:pos="454"/>
              </w:tabs>
              <w:spacing w:line="240" w:lineRule="auto"/>
              <w:jc w:val="thaiDistribute"/>
              <w:rPr>
                <w:rFonts w:ascii="Angsana New" w:hAnsi="Angsana New"/>
                <w:sz w:val="28"/>
                <w:szCs w:val="28"/>
                <w:highlight w:val="yellow"/>
              </w:rPr>
            </w:pPr>
          </w:p>
        </w:tc>
        <w:tc>
          <w:tcPr>
            <w:tcW w:w="274" w:type="dxa"/>
          </w:tcPr>
          <w:p w14:paraId="11B428CB" w14:textId="77777777" w:rsidR="00413F5F" w:rsidRPr="001A4C6D" w:rsidRDefault="00413F5F" w:rsidP="00413F5F">
            <w:pPr>
              <w:tabs>
                <w:tab w:val="clear" w:pos="227"/>
                <w:tab w:val="clear" w:pos="454"/>
              </w:tabs>
              <w:spacing w:line="240" w:lineRule="auto"/>
              <w:jc w:val="thaiDistribute"/>
              <w:rPr>
                <w:rFonts w:ascii="Angsana New" w:hAnsi="Angsana New"/>
                <w:sz w:val="28"/>
                <w:szCs w:val="28"/>
                <w:highlight w:val="yellow"/>
              </w:rPr>
            </w:pPr>
          </w:p>
        </w:tc>
        <w:tc>
          <w:tcPr>
            <w:tcW w:w="1115" w:type="dxa"/>
          </w:tcPr>
          <w:p w14:paraId="478D9F94" w14:textId="77777777" w:rsidR="00413F5F" w:rsidRPr="001A4C6D" w:rsidRDefault="00413F5F" w:rsidP="00413F5F">
            <w:pPr>
              <w:tabs>
                <w:tab w:val="clear" w:pos="227"/>
                <w:tab w:val="clear" w:pos="454"/>
              </w:tabs>
              <w:spacing w:line="240" w:lineRule="auto"/>
              <w:jc w:val="thaiDistribute"/>
              <w:rPr>
                <w:rFonts w:ascii="Angsana New" w:hAnsi="Angsana New"/>
                <w:sz w:val="28"/>
                <w:szCs w:val="28"/>
                <w:highlight w:val="yellow"/>
              </w:rPr>
            </w:pPr>
          </w:p>
        </w:tc>
        <w:tc>
          <w:tcPr>
            <w:tcW w:w="271" w:type="dxa"/>
          </w:tcPr>
          <w:p w14:paraId="1F2FD493" w14:textId="77777777" w:rsidR="00413F5F" w:rsidRPr="001A4C6D" w:rsidRDefault="00413F5F" w:rsidP="00413F5F">
            <w:pPr>
              <w:tabs>
                <w:tab w:val="clear" w:pos="227"/>
                <w:tab w:val="clear" w:pos="454"/>
              </w:tabs>
              <w:spacing w:line="240" w:lineRule="auto"/>
              <w:jc w:val="thaiDistribute"/>
              <w:rPr>
                <w:rFonts w:ascii="Angsana New" w:hAnsi="Angsana New"/>
                <w:sz w:val="28"/>
                <w:szCs w:val="28"/>
                <w:highlight w:val="yellow"/>
              </w:rPr>
            </w:pPr>
          </w:p>
        </w:tc>
        <w:tc>
          <w:tcPr>
            <w:tcW w:w="1115" w:type="dxa"/>
          </w:tcPr>
          <w:p w14:paraId="08FABCC9" w14:textId="77777777" w:rsidR="00413F5F" w:rsidRPr="001A4C6D" w:rsidRDefault="00413F5F" w:rsidP="00413F5F">
            <w:pPr>
              <w:tabs>
                <w:tab w:val="clear" w:pos="227"/>
                <w:tab w:val="clear" w:pos="454"/>
              </w:tabs>
              <w:spacing w:line="240" w:lineRule="auto"/>
              <w:jc w:val="thaiDistribute"/>
              <w:rPr>
                <w:rFonts w:ascii="Angsana New" w:hAnsi="Angsana New"/>
                <w:sz w:val="28"/>
                <w:szCs w:val="28"/>
                <w:highlight w:val="yellow"/>
              </w:rPr>
            </w:pPr>
          </w:p>
        </w:tc>
        <w:tc>
          <w:tcPr>
            <w:tcW w:w="271" w:type="dxa"/>
          </w:tcPr>
          <w:p w14:paraId="16291309" w14:textId="77777777" w:rsidR="00413F5F" w:rsidRPr="001A4C6D" w:rsidRDefault="00413F5F" w:rsidP="00413F5F">
            <w:pPr>
              <w:tabs>
                <w:tab w:val="clear" w:pos="227"/>
                <w:tab w:val="clear" w:pos="454"/>
              </w:tabs>
              <w:spacing w:line="240" w:lineRule="auto"/>
              <w:jc w:val="thaiDistribute"/>
              <w:rPr>
                <w:rFonts w:ascii="Angsana New" w:hAnsi="Angsana New"/>
                <w:sz w:val="28"/>
                <w:szCs w:val="28"/>
                <w:highlight w:val="yellow"/>
              </w:rPr>
            </w:pPr>
          </w:p>
        </w:tc>
        <w:tc>
          <w:tcPr>
            <w:tcW w:w="1120" w:type="dxa"/>
          </w:tcPr>
          <w:p w14:paraId="40CBF398" w14:textId="77777777" w:rsidR="00413F5F" w:rsidRPr="001A4C6D" w:rsidRDefault="00413F5F" w:rsidP="00413F5F">
            <w:pPr>
              <w:tabs>
                <w:tab w:val="clear" w:pos="227"/>
                <w:tab w:val="clear" w:pos="454"/>
              </w:tabs>
              <w:spacing w:line="240" w:lineRule="auto"/>
              <w:jc w:val="thaiDistribute"/>
              <w:rPr>
                <w:rFonts w:ascii="Angsana New" w:hAnsi="Angsana New"/>
                <w:sz w:val="28"/>
                <w:szCs w:val="28"/>
                <w:highlight w:val="yellow"/>
              </w:rPr>
            </w:pPr>
          </w:p>
        </w:tc>
      </w:tr>
      <w:tr w:rsidR="00413F5F" w14:paraId="1A5BC85E" w14:textId="77777777" w:rsidTr="00107770">
        <w:trPr>
          <w:trHeight w:val="19"/>
        </w:trPr>
        <w:tc>
          <w:tcPr>
            <w:tcW w:w="4463" w:type="dxa"/>
          </w:tcPr>
          <w:p w14:paraId="02DF1D10" w14:textId="3153617A" w:rsidR="00413F5F" w:rsidRDefault="00413F5F" w:rsidP="00413F5F">
            <w:pPr>
              <w:tabs>
                <w:tab w:val="clear" w:pos="227"/>
                <w:tab w:val="clear" w:pos="454"/>
              </w:tabs>
              <w:spacing w:line="240" w:lineRule="auto"/>
              <w:jc w:val="thaiDistribute"/>
              <w:rPr>
                <w:rFonts w:ascii="Angsana New" w:hAnsi="Angsana New"/>
                <w:sz w:val="28"/>
                <w:szCs w:val="28"/>
              </w:rPr>
            </w:pPr>
            <w:r w:rsidRPr="00B92B9D">
              <w:rPr>
                <w:rFonts w:ascii="Angsana New" w:hAnsi="Angsana New"/>
                <w:spacing w:val="-5"/>
                <w:kern w:val="28"/>
                <w:sz w:val="28"/>
                <w:szCs w:val="28"/>
              </w:rPr>
              <w:t>Other current financial assets</w:t>
            </w:r>
          </w:p>
        </w:tc>
        <w:tc>
          <w:tcPr>
            <w:tcW w:w="1115" w:type="dxa"/>
            <w:vAlign w:val="center"/>
          </w:tcPr>
          <w:p w14:paraId="446A9600" w14:textId="77777777" w:rsidR="00413F5F" w:rsidRPr="001A4C6D" w:rsidRDefault="00413F5F" w:rsidP="00413F5F">
            <w:pPr>
              <w:tabs>
                <w:tab w:val="clear" w:pos="227"/>
                <w:tab w:val="clear" w:pos="454"/>
              </w:tabs>
              <w:spacing w:line="240" w:lineRule="auto"/>
              <w:jc w:val="right"/>
              <w:rPr>
                <w:rFonts w:ascii="Angsana New" w:hAnsi="Angsana New"/>
                <w:sz w:val="28"/>
                <w:szCs w:val="28"/>
                <w:highlight w:val="yellow"/>
              </w:rPr>
            </w:pPr>
          </w:p>
        </w:tc>
        <w:tc>
          <w:tcPr>
            <w:tcW w:w="274" w:type="dxa"/>
            <w:vAlign w:val="center"/>
          </w:tcPr>
          <w:p w14:paraId="480957C4" w14:textId="77777777" w:rsidR="00413F5F" w:rsidRPr="001A4C6D" w:rsidRDefault="00413F5F" w:rsidP="00413F5F">
            <w:pPr>
              <w:tabs>
                <w:tab w:val="clear" w:pos="227"/>
                <w:tab w:val="clear" w:pos="454"/>
              </w:tabs>
              <w:spacing w:line="240" w:lineRule="auto"/>
              <w:jc w:val="right"/>
              <w:rPr>
                <w:rFonts w:ascii="Angsana New" w:hAnsi="Angsana New"/>
                <w:sz w:val="28"/>
                <w:szCs w:val="28"/>
                <w:highlight w:val="yellow"/>
              </w:rPr>
            </w:pPr>
          </w:p>
        </w:tc>
        <w:tc>
          <w:tcPr>
            <w:tcW w:w="1115" w:type="dxa"/>
            <w:vAlign w:val="center"/>
          </w:tcPr>
          <w:p w14:paraId="2978DBE9" w14:textId="77777777" w:rsidR="00413F5F" w:rsidRPr="001A4C6D" w:rsidRDefault="00413F5F" w:rsidP="00413F5F">
            <w:pPr>
              <w:tabs>
                <w:tab w:val="clear" w:pos="227"/>
                <w:tab w:val="clear" w:pos="454"/>
              </w:tabs>
              <w:spacing w:line="240" w:lineRule="auto"/>
              <w:jc w:val="right"/>
              <w:rPr>
                <w:rFonts w:ascii="Angsana New" w:hAnsi="Angsana New"/>
                <w:sz w:val="28"/>
                <w:szCs w:val="28"/>
                <w:highlight w:val="yellow"/>
              </w:rPr>
            </w:pPr>
          </w:p>
        </w:tc>
        <w:tc>
          <w:tcPr>
            <w:tcW w:w="271" w:type="dxa"/>
            <w:vAlign w:val="center"/>
          </w:tcPr>
          <w:p w14:paraId="1C994E17" w14:textId="77777777" w:rsidR="00413F5F" w:rsidRPr="001A4C6D" w:rsidRDefault="00413F5F" w:rsidP="00413F5F">
            <w:pPr>
              <w:tabs>
                <w:tab w:val="clear" w:pos="227"/>
                <w:tab w:val="clear" w:pos="454"/>
              </w:tabs>
              <w:spacing w:line="240" w:lineRule="auto"/>
              <w:jc w:val="right"/>
              <w:rPr>
                <w:rFonts w:ascii="Angsana New" w:hAnsi="Angsana New"/>
                <w:sz w:val="28"/>
                <w:szCs w:val="28"/>
                <w:highlight w:val="yellow"/>
              </w:rPr>
            </w:pPr>
          </w:p>
        </w:tc>
        <w:tc>
          <w:tcPr>
            <w:tcW w:w="1115" w:type="dxa"/>
            <w:vAlign w:val="center"/>
          </w:tcPr>
          <w:p w14:paraId="40559708" w14:textId="77777777" w:rsidR="00413F5F" w:rsidRPr="001A4C6D" w:rsidRDefault="00413F5F" w:rsidP="00413F5F">
            <w:pPr>
              <w:tabs>
                <w:tab w:val="clear" w:pos="227"/>
                <w:tab w:val="clear" w:pos="454"/>
              </w:tabs>
              <w:spacing w:line="240" w:lineRule="auto"/>
              <w:jc w:val="right"/>
              <w:rPr>
                <w:rFonts w:ascii="Angsana New" w:hAnsi="Angsana New"/>
                <w:sz w:val="28"/>
                <w:szCs w:val="28"/>
                <w:highlight w:val="yellow"/>
              </w:rPr>
            </w:pPr>
          </w:p>
        </w:tc>
        <w:tc>
          <w:tcPr>
            <w:tcW w:w="271" w:type="dxa"/>
            <w:vAlign w:val="center"/>
          </w:tcPr>
          <w:p w14:paraId="2E8FDD1B" w14:textId="77777777" w:rsidR="00413F5F" w:rsidRPr="001A4C6D" w:rsidRDefault="00413F5F" w:rsidP="00413F5F">
            <w:pPr>
              <w:tabs>
                <w:tab w:val="clear" w:pos="227"/>
                <w:tab w:val="clear" w:pos="454"/>
              </w:tabs>
              <w:spacing w:line="240" w:lineRule="auto"/>
              <w:jc w:val="right"/>
              <w:rPr>
                <w:rFonts w:ascii="Angsana New" w:hAnsi="Angsana New"/>
                <w:sz w:val="28"/>
                <w:szCs w:val="28"/>
                <w:highlight w:val="yellow"/>
              </w:rPr>
            </w:pPr>
          </w:p>
        </w:tc>
        <w:tc>
          <w:tcPr>
            <w:tcW w:w="1120" w:type="dxa"/>
            <w:vAlign w:val="center"/>
          </w:tcPr>
          <w:p w14:paraId="60222E6C" w14:textId="77777777" w:rsidR="00413F5F" w:rsidRPr="001A4C6D" w:rsidRDefault="00413F5F" w:rsidP="00413F5F">
            <w:pPr>
              <w:tabs>
                <w:tab w:val="clear" w:pos="227"/>
                <w:tab w:val="clear" w:pos="454"/>
              </w:tabs>
              <w:spacing w:line="240" w:lineRule="auto"/>
              <w:jc w:val="right"/>
              <w:rPr>
                <w:rFonts w:ascii="Angsana New" w:hAnsi="Angsana New"/>
                <w:sz w:val="28"/>
                <w:szCs w:val="28"/>
                <w:highlight w:val="yellow"/>
              </w:rPr>
            </w:pPr>
          </w:p>
        </w:tc>
      </w:tr>
      <w:tr w:rsidR="00413F5F" w:rsidRPr="00EE10F1" w14:paraId="1FCE3322" w14:textId="77777777" w:rsidTr="00107770">
        <w:trPr>
          <w:trHeight w:val="19"/>
        </w:trPr>
        <w:tc>
          <w:tcPr>
            <w:tcW w:w="4463" w:type="dxa"/>
          </w:tcPr>
          <w:p w14:paraId="4E227D8A" w14:textId="3D710ED5" w:rsidR="00413F5F" w:rsidRPr="00EE10F1" w:rsidRDefault="00413F5F" w:rsidP="00413F5F">
            <w:pPr>
              <w:tabs>
                <w:tab w:val="clear" w:pos="227"/>
                <w:tab w:val="clear" w:pos="454"/>
              </w:tabs>
              <w:spacing w:line="240" w:lineRule="auto"/>
              <w:rPr>
                <w:rFonts w:ascii="Angsana New" w:hAnsi="Angsana New"/>
                <w:sz w:val="28"/>
                <w:szCs w:val="28"/>
              </w:rPr>
            </w:pPr>
            <w:r w:rsidRPr="00EE10F1">
              <w:rPr>
                <w:rFonts w:ascii="Angsana New" w:hAnsi="Angsana New"/>
                <w:color w:val="212121"/>
                <w:spacing w:val="-4"/>
                <w:sz w:val="28"/>
                <w:szCs w:val="28"/>
                <w:lang w:val="en"/>
              </w:rPr>
              <w:t>- Investment of unit fund - not listed on the stock exchange</w:t>
            </w:r>
          </w:p>
        </w:tc>
        <w:tc>
          <w:tcPr>
            <w:tcW w:w="1115" w:type="dxa"/>
            <w:vAlign w:val="center"/>
          </w:tcPr>
          <w:p w14:paraId="1C36E43D"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r w:rsidRPr="00EE10F1">
              <w:rPr>
                <w:rFonts w:ascii="Angsana New" w:hAnsi="Angsana New" w:hint="cs"/>
                <w:sz w:val="28"/>
                <w:szCs w:val="28"/>
                <w:cs/>
              </w:rPr>
              <w:t>-</w:t>
            </w:r>
          </w:p>
        </w:tc>
        <w:tc>
          <w:tcPr>
            <w:tcW w:w="274" w:type="dxa"/>
            <w:vAlign w:val="center"/>
          </w:tcPr>
          <w:p w14:paraId="00DEA81E"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78E443F6"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r w:rsidRPr="00EE10F1">
              <w:rPr>
                <w:rFonts w:ascii="Angsana New" w:hAnsi="Angsana New" w:hint="cs"/>
                <w:sz w:val="28"/>
                <w:szCs w:val="28"/>
                <w:cs/>
              </w:rPr>
              <w:t>-</w:t>
            </w:r>
          </w:p>
        </w:tc>
        <w:tc>
          <w:tcPr>
            <w:tcW w:w="271" w:type="dxa"/>
            <w:vAlign w:val="center"/>
          </w:tcPr>
          <w:p w14:paraId="681035FE"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50F43FCB"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r w:rsidRPr="00EE10F1">
              <w:rPr>
                <w:rFonts w:ascii="Angsana New" w:hAnsi="Angsana New" w:hint="cs"/>
                <w:sz w:val="28"/>
                <w:szCs w:val="28"/>
                <w:cs/>
              </w:rPr>
              <w:t>-</w:t>
            </w:r>
          </w:p>
        </w:tc>
        <w:tc>
          <w:tcPr>
            <w:tcW w:w="271" w:type="dxa"/>
            <w:vAlign w:val="center"/>
          </w:tcPr>
          <w:p w14:paraId="45402583"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1120" w:type="dxa"/>
            <w:vAlign w:val="center"/>
          </w:tcPr>
          <w:p w14:paraId="48EBF977"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r w:rsidRPr="00EE10F1">
              <w:rPr>
                <w:rFonts w:ascii="Angsana New" w:hAnsi="Angsana New" w:hint="cs"/>
                <w:sz w:val="28"/>
                <w:szCs w:val="28"/>
                <w:cs/>
              </w:rPr>
              <w:t>-</w:t>
            </w:r>
          </w:p>
        </w:tc>
      </w:tr>
      <w:tr w:rsidR="00413F5F" w:rsidRPr="00EE10F1" w14:paraId="625C3D0A" w14:textId="77777777" w:rsidTr="00107770">
        <w:trPr>
          <w:trHeight w:val="19"/>
        </w:trPr>
        <w:tc>
          <w:tcPr>
            <w:tcW w:w="4463" w:type="dxa"/>
          </w:tcPr>
          <w:p w14:paraId="448C5E37" w14:textId="471B203B" w:rsidR="00413F5F" w:rsidRPr="00EE10F1" w:rsidRDefault="00413F5F" w:rsidP="00413F5F">
            <w:pPr>
              <w:tabs>
                <w:tab w:val="clear" w:pos="227"/>
                <w:tab w:val="clear" w:pos="454"/>
              </w:tabs>
              <w:spacing w:line="240" w:lineRule="auto"/>
              <w:jc w:val="thaiDistribute"/>
              <w:rPr>
                <w:rFonts w:ascii="Angsana New" w:hAnsi="Angsana New"/>
                <w:sz w:val="28"/>
                <w:szCs w:val="28"/>
              </w:rPr>
            </w:pPr>
            <w:r w:rsidRPr="00EE10F1">
              <w:rPr>
                <w:rFonts w:ascii="Angsana New" w:hAnsi="Angsana New"/>
                <w:spacing w:val="-5"/>
                <w:kern w:val="28"/>
                <w:sz w:val="28"/>
                <w:szCs w:val="28"/>
              </w:rPr>
              <w:t>Other non - current financial assets</w:t>
            </w:r>
          </w:p>
        </w:tc>
        <w:tc>
          <w:tcPr>
            <w:tcW w:w="1115" w:type="dxa"/>
            <w:vAlign w:val="center"/>
          </w:tcPr>
          <w:p w14:paraId="58074D07"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274" w:type="dxa"/>
            <w:vAlign w:val="center"/>
          </w:tcPr>
          <w:p w14:paraId="2B22F8B6"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77AC188F"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271" w:type="dxa"/>
            <w:vAlign w:val="center"/>
          </w:tcPr>
          <w:p w14:paraId="203719DE"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7CE80D1F"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271" w:type="dxa"/>
            <w:vAlign w:val="center"/>
          </w:tcPr>
          <w:p w14:paraId="6D4C564B"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1120" w:type="dxa"/>
            <w:vAlign w:val="center"/>
          </w:tcPr>
          <w:p w14:paraId="24977B27"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r>
      <w:tr w:rsidR="00413F5F" w:rsidRPr="00EE10F1" w14:paraId="262888C1" w14:textId="77777777" w:rsidTr="00107770">
        <w:trPr>
          <w:trHeight w:val="19"/>
        </w:trPr>
        <w:tc>
          <w:tcPr>
            <w:tcW w:w="4463" w:type="dxa"/>
          </w:tcPr>
          <w:p w14:paraId="079E997B" w14:textId="653EDB32" w:rsidR="00413F5F" w:rsidRPr="00EE10F1" w:rsidRDefault="00413F5F" w:rsidP="00413F5F">
            <w:pPr>
              <w:tabs>
                <w:tab w:val="clear" w:pos="227"/>
                <w:tab w:val="clear" w:pos="454"/>
              </w:tabs>
              <w:spacing w:line="240" w:lineRule="auto"/>
              <w:jc w:val="thaiDistribute"/>
              <w:rPr>
                <w:rFonts w:ascii="Angsana New" w:hAnsi="Angsana New"/>
                <w:sz w:val="28"/>
                <w:szCs w:val="28"/>
              </w:rPr>
            </w:pPr>
            <w:r w:rsidRPr="00EE10F1">
              <w:rPr>
                <w:rFonts w:ascii="Angsana New" w:hAnsi="Angsana New"/>
                <w:sz w:val="28"/>
                <w:szCs w:val="28"/>
                <w:cs/>
              </w:rPr>
              <w:t>-</w:t>
            </w:r>
            <w:r w:rsidRPr="00EE10F1">
              <w:rPr>
                <w:rFonts w:ascii="Angsana New" w:hAnsi="Angsana New"/>
                <w:color w:val="212121"/>
                <w:sz w:val="28"/>
                <w:szCs w:val="28"/>
                <w:lang w:val="en"/>
              </w:rPr>
              <w:t xml:space="preserve"> Open - end fund *</w:t>
            </w:r>
          </w:p>
        </w:tc>
        <w:tc>
          <w:tcPr>
            <w:tcW w:w="1115" w:type="dxa"/>
            <w:vAlign w:val="center"/>
          </w:tcPr>
          <w:p w14:paraId="6A72A5EC"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r w:rsidRPr="00EE10F1">
              <w:rPr>
                <w:rFonts w:ascii="Angsana New" w:hAnsi="Angsana New" w:hint="cs"/>
                <w:sz w:val="28"/>
                <w:szCs w:val="28"/>
                <w:cs/>
              </w:rPr>
              <w:t>-</w:t>
            </w:r>
          </w:p>
        </w:tc>
        <w:tc>
          <w:tcPr>
            <w:tcW w:w="274" w:type="dxa"/>
            <w:vAlign w:val="center"/>
          </w:tcPr>
          <w:p w14:paraId="4B544F50"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7C737E36"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r w:rsidRPr="00EE10F1">
              <w:rPr>
                <w:rFonts w:ascii="Angsana New" w:hAnsi="Angsana New" w:hint="cs"/>
                <w:sz w:val="28"/>
                <w:szCs w:val="28"/>
                <w:cs/>
              </w:rPr>
              <w:t>-</w:t>
            </w:r>
          </w:p>
        </w:tc>
        <w:tc>
          <w:tcPr>
            <w:tcW w:w="271" w:type="dxa"/>
            <w:vAlign w:val="center"/>
          </w:tcPr>
          <w:p w14:paraId="75BDC8C3"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0CCBD774"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r w:rsidRPr="00EE10F1">
              <w:rPr>
                <w:rFonts w:ascii="Angsana New" w:hAnsi="Angsana New" w:hint="cs"/>
                <w:sz w:val="28"/>
                <w:szCs w:val="28"/>
                <w:cs/>
              </w:rPr>
              <w:t>-</w:t>
            </w:r>
          </w:p>
        </w:tc>
        <w:tc>
          <w:tcPr>
            <w:tcW w:w="271" w:type="dxa"/>
            <w:vAlign w:val="center"/>
          </w:tcPr>
          <w:p w14:paraId="0315454D"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1120" w:type="dxa"/>
            <w:vAlign w:val="center"/>
          </w:tcPr>
          <w:p w14:paraId="62104B60"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r w:rsidRPr="00EE10F1">
              <w:rPr>
                <w:rFonts w:ascii="Angsana New" w:hAnsi="Angsana New" w:hint="cs"/>
                <w:sz w:val="28"/>
                <w:szCs w:val="28"/>
                <w:cs/>
              </w:rPr>
              <w:t>-</w:t>
            </w:r>
          </w:p>
        </w:tc>
      </w:tr>
      <w:tr w:rsidR="00413F5F" w14:paraId="15C62729" w14:textId="77777777" w:rsidTr="00107770">
        <w:trPr>
          <w:trHeight w:val="19"/>
        </w:trPr>
        <w:tc>
          <w:tcPr>
            <w:tcW w:w="4463" w:type="dxa"/>
          </w:tcPr>
          <w:p w14:paraId="7C132DA6" w14:textId="42E89342" w:rsidR="00413F5F" w:rsidRPr="00EE10F1" w:rsidRDefault="00413F5F" w:rsidP="00413F5F">
            <w:pPr>
              <w:tabs>
                <w:tab w:val="clear" w:pos="227"/>
                <w:tab w:val="clear" w:pos="454"/>
              </w:tabs>
              <w:spacing w:line="240" w:lineRule="auto"/>
              <w:rPr>
                <w:rFonts w:ascii="Angsana New" w:hAnsi="Angsana New"/>
                <w:sz w:val="28"/>
                <w:szCs w:val="28"/>
              </w:rPr>
            </w:pPr>
            <w:r w:rsidRPr="00EE10F1">
              <w:rPr>
                <w:rFonts w:ascii="Angsana New" w:hAnsi="Angsana New"/>
                <w:color w:val="212121"/>
                <w:spacing w:val="-4"/>
                <w:sz w:val="28"/>
                <w:szCs w:val="28"/>
                <w:lang w:val="en"/>
              </w:rPr>
              <w:t>- Investment of unit fund - not listed on the stock exchange</w:t>
            </w:r>
          </w:p>
        </w:tc>
        <w:tc>
          <w:tcPr>
            <w:tcW w:w="1115" w:type="dxa"/>
            <w:vAlign w:val="center"/>
          </w:tcPr>
          <w:p w14:paraId="06CB3BD5"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r w:rsidRPr="00EE10F1">
              <w:rPr>
                <w:rFonts w:ascii="Angsana New" w:hAnsi="Angsana New" w:hint="cs"/>
                <w:sz w:val="28"/>
                <w:szCs w:val="28"/>
                <w:cs/>
              </w:rPr>
              <w:t>-</w:t>
            </w:r>
          </w:p>
        </w:tc>
        <w:tc>
          <w:tcPr>
            <w:tcW w:w="274" w:type="dxa"/>
            <w:vAlign w:val="center"/>
          </w:tcPr>
          <w:p w14:paraId="3DC31E0A"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0164404D"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r w:rsidRPr="00EE10F1">
              <w:rPr>
                <w:rFonts w:ascii="Angsana New" w:hAnsi="Angsana New" w:hint="cs"/>
                <w:sz w:val="28"/>
                <w:szCs w:val="28"/>
                <w:cs/>
              </w:rPr>
              <w:t>-</w:t>
            </w:r>
          </w:p>
        </w:tc>
        <w:tc>
          <w:tcPr>
            <w:tcW w:w="271" w:type="dxa"/>
            <w:vAlign w:val="center"/>
          </w:tcPr>
          <w:p w14:paraId="7E037534"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65B444AD"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r w:rsidRPr="00EE10F1">
              <w:rPr>
                <w:rFonts w:ascii="Angsana New" w:hAnsi="Angsana New"/>
                <w:sz w:val="28"/>
                <w:szCs w:val="28"/>
              </w:rPr>
              <w:t>50,000</w:t>
            </w:r>
          </w:p>
        </w:tc>
        <w:tc>
          <w:tcPr>
            <w:tcW w:w="271" w:type="dxa"/>
            <w:vAlign w:val="center"/>
          </w:tcPr>
          <w:p w14:paraId="4FBB7EBB"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p>
        </w:tc>
        <w:tc>
          <w:tcPr>
            <w:tcW w:w="1120" w:type="dxa"/>
            <w:vAlign w:val="center"/>
          </w:tcPr>
          <w:p w14:paraId="66F9BCA0" w14:textId="77777777" w:rsidR="00413F5F" w:rsidRPr="00EE10F1" w:rsidRDefault="00413F5F" w:rsidP="00413F5F">
            <w:pPr>
              <w:tabs>
                <w:tab w:val="clear" w:pos="227"/>
                <w:tab w:val="clear" w:pos="454"/>
              </w:tabs>
              <w:spacing w:line="240" w:lineRule="auto"/>
              <w:jc w:val="right"/>
              <w:rPr>
                <w:rFonts w:ascii="Angsana New" w:hAnsi="Angsana New"/>
                <w:sz w:val="28"/>
                <w:szCs w:val="28"/>
              </w:rPr>
            </w:pPr>
            <w:r w:rsidRPr="00EE10F1">
              <w:rPr>
                <w:rFonts w:ascii="Angsana New" w:hAnsi="Angsana New"/>
                <w:sz w:val="28"/>
                <w:szCs w:val="28"/>
              </w:rPr>
              <w:t>50,000</w:t>
            </w:r>
          </w:p>
        </w:tc>
      </w:tr>
      <w:bookmarkEnd w:id="8"/>
    </w:tbl>
    <w:p w14:paraId="7BABB9E4" w14:textId="77777777" w:rsidR="002976AE" w:rsidRPr="00B92B9D" w:rsidRDefault="002976AE"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tbl>
      <w:tblPr>
        <w:tblStyle w:val="TableGrid"/>
        <w:tblW w:w="959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6"/>
        <w:gridCol w:w="1099"/>
        <w:gridCol w:w="270"/>
        <w:gridCol w:w="1099"/>
        <w:gridCol w:w="267"/>
        <w:gridCol w:w="1099"/>
        <w:gridCol w:w="267"/>
        <w:gridCol w:w="1102"/>
      </w:tblGrid>
      <w:tr w:rsidR="00413F5F" w:rsidRPr="00E214F5" w14:paraId="620DA899" w14:textId="77777777" w:rsidTr="00107770">
        <w:trPr>
          <w:trHeight w:val="361"/>
        </w:trPr>
        <w:tc>
          <w:tcPr>
            <w:tcW w:w="4396" w:type="dxa"/>
          </w:tcPr>
          <w:p w14:paraId="6F8EE747" w14:textId="77777777" w:rsidR="00413F5F" w:rsidRDefault="00413F5F" w:rsidP="00CF1816">
            <w:pPr>
              <w:tabs>
                <w:tab w:val="clear" w:pos="227"/>
                <w:tab w:val="clear" w:pos="454"/>
              </w:tabs>
              <w:spacing w:line="240" w:lineRule="auto"/>
              <w:jc w:val="center"/>
              <w:rPr>
                <w:rFonts w:ascii="Angsana New" w:hAnsi="Angsana New"/>
                <w:sz w:val="28"/>
                <w:szCs w:val="28"/>
              </w:rPr>
            </w:pPr>
          </w:p>
        </w:tc>
        <w:tc>
          <w:tcPr>
            <w:tcW w:w="5203" w:type="dxa"/>
            <w:gridSpan w:val="7"/>
            <w:tcBorders>
              <w:bottom w:val="single" w:sz="4" w:space="0" w:color="auto"/>
            </w:tcBorders>
          </w:tcPr>
          <w:p w14:paraId="584B767E" w14:textId="0FA6510A" w:rsidR="00413F5F" w:rsidRPr="00E214F5" w:rsidRDefault="00413F5F" w:rsidP="00CF1816">
            <w:pPr>
              <w:tabs>
                <w:tab w:val="clear" w:pos="227"/>
                <w:tab w:val="clear" w:pos="454"/>
              </w:tabs>
              <w:spacing w:line="240" w:lineRule="auto"/>
              <w:jc w:val="right"/>
              <w:rPr>
                <w:rFonts w:ascii="Angsana New" w:hAnsi="Angsana New"/>
                <w:sz w:val="28"/>
                <w:szCs w:val="28"/>
                <w:cs/>
              </w:rPr>
            </w:pPr>
            <w:r w:rsidRPr="00B92B9D">
              <w:rPr>
                <w:rFonts w:ascii="Angsana New" w:hAnsi="Angsana New"/>
                <w:snapToGrid w:val="0"/>
                <w:color w:val="000000"/>
                <w:sz w:val="28"/>
                <w:szCs w:val="28"/>
                <w:cs/>
                <w:lang w:eastAsia="th-TH"/>
              </w:rPr>
              <w:t>(</w:t>
            </w:r>
            <w:r w:rsidRPr="00B92B9D">
              <w:rPr>
                <w:rFonts w:ascii="Angsana New" w:hAnsi="Angsana New"/>
                <w:snapToGrid w:val="0"/>
                <w:color w:val="000000"/>
                <w:sz w:val="28"/>
                <w:szCs w:val="28"/>
                <w:lang w:eastAsia="th-TH"/>
              </w:rPr>
              <w:t>Unit: Thousand Baht)</w:t>
            </w:r>
          </w:p>
        </w:tc>
      </w:tr>
      <w:tr w:rsidR="00413F5F" w:rsidRPr="00E214F5" w14:paraId="6C798C38" w14:textId="77777777" w:rsidTr="00107770">
        <w:trPr>
          <w:trHeight w:val="361"/>
        </w:trPr>
        <w:tc>
          <w:tcPr>
            <w:tcW w:w="4396" w:type="dxa"/>
          </w:tcPr>
          <w:p w14:paraId="4109D3D8" w14:textId="77777777" w:rsidR="00413F5F" w:rsidRPr="00E214F5" w:rsidRDefault="00413F5F" w:rsidP="00CF1816">
            <w:pPr>
              <w:tabs>
                <w:tab w:val="clear" w:pos="227"/>
                <w:tab w:val="clear" w:pos="454"/>
              </w:tabs>
              <w:spacing w:line="240" w:lineRule="auto"/>
              <w:jc w:val="center"/>
              <w:rPr>
                <w:rFonts w:ascii="Angsana New" w:hAnsi="Angsana New"/>
                <w:sz w:val="28"/>
                <w:szCs w:val="28"/>
              </w:rPr>
            </w:pPr>
          </w:p>
        </w:tc>
        <w:tc>
          <w:tcPr>
            <w:tcW w:w="5203" w:type="dxa"/>
            <w:gridSpan w:val="7"/>
            <w:tcBorders>
              <w:bottom w:val="single" w:sz="4" w:space="0" w:color="auto"/>
            </w:tcBorders>
          </w:tcPr>
          <w:p w14:paraId="3110CC47" w14:textId="3B2B2955" w:rsidR="00413F5F" w:rsidRPr="00E214F5" w:rsidRDefault="00413F5F" w:rsidP="00CF1816">
            <w:pPr>
              <w:tabs>
                <w:tab w:val="clear" w:pos="227"/>
                <w:tab w:val="clear" w:pos="454"/>
              </w:tabs>
              <w:spacing w:line="240" w:lineRule="auto"/>
              <w:jc w:val="center"/>
              <w:rPr>
                <w:rFonts w:ascii="Angsana New" w:hAnsi="Angsana New"/>
                <w:sz w:val="28"/>
                <w:szCs w:val="28"/>
                <w:cs/>
              </w:rPr>
            </w:pPr>
            <w:r w:rsidRPr="00B92B9D">
              <w:rPr>
                <w:rFonts w:ascii="Angsana New" w:hAnsi="Angsana New"/>
                <w:sz w:val="28"/>
                <w:szCs w:val="28"/>
                <w:cs/>
              </w:rPr>
              <w:t>Consolidated / Separate Financial Statements</w:t>
            </w:r>
          </w:p>
        </w:tc>
      </w:tr>
      <w:tr w:rsidR="00413F5F" w:rsidRPr="00E214F5" w14:paraId="5EC09757" w14:textId="77777777" w:rsidTr="00107770">
        <w:trPr>
          <w:trHeight w:val="18"/>
        </w:trPr>
        <w:tc>
          <w:tcPr>
            <w:tcW w:w="4396" w:type="dxa"/>
          </w:tcPr>
          <w:p w14:paraId="0E0524AD" w14:textId="77777777" w:rsidR="00413F5F" w:rsidRPr="00E214F5" w:rsidRDefault="00413F5F" w:rsidP="00CF1816">
            <w:pPr>
              <w:tabs>
                <w:tab w:val="clear" w:pos="227"/>
                <w:tab w:val="clear" w:pos="454"/>
              </w:tabs>
              <w:spacing w:line="240" w:lineRule="auto"/>
              <w:jc w:val="thaiDistribute"/>
              <w:rPr>
                <w:rFonts w:ascii="Angsana New" w:hAnsi="Angsana New"/>
                <w:sz w:val="28"/>
                <w:szCs w:val="28"/>
              </w:rPr>
            </w:pPr>
          </w:p>
        </w:tc>
        <w:tc>
          <w:tcPr>
            <w:tcW w:w="5203" w:type="dxa"/>
            <w:gridSpan w:val="7"/>
            <w:tcBorders>
              <w:top w:val="single" w:sz="4" w:space="0" w:color="auto"/>
              <w:bottom w:val="single" w:sz="4" w:space="0" w:color="auto"/>
            </w:tcBorders>
            <w:vAlign w:val="center"/>
          </w:tcPr>
          <w:p w14:paraId="765CBCB6" w14:textId="30F394FC" w:rsidR="00413F5F" w:rsidRPr="00E214F5" w:rsidRDefault="00413F5F" w:rsidP="00CF1816">
            <w:pPr>
              <w:tabs>
                <w:tab w:val="clear" w:pos="227"/>
                <w:tab w:val="clear" w:pos="454"/>
              </w:tabs>
              <w:spacing w:line="240" w:lineRule="auto"/>
              <w:jc w:val="center"/>
              <w:rPr>
                <w:rFonts w:ascii="Angsana New" w:hAnsi="Angsana New"/>
                <w:sz w:val="28"/>
                <w:szCs w:val="28"/>
              </w:rPr>
            </w:pPr>
            <w:r w:rsidRPr="00B92B9D">
              <w:rPr>
                <w:rFonts w:ascii="Angsana New" w:hAnsi="Angsana New"/>
                <w:sz w:val="28"/>
                <w:szCs w:val="28"/>
              </w:rPr>
              <w:t xml:space="preserve">As at </w:t>
            </w:r>
            <w:r w:rsidRPr="00B92B9D">
              <w:rPr>
                <w:rFonts w:ascii="Angsana New" w:hAnsi="Angsana New"/>
                <w:kern w:val="28"/>
                <w:sz w:val="28"/>
                <w:szCs w:val="28"/>
              </w:rPr>
              <w:t>December 31, 2021</w:t>
            </w:r>
          </w:p>
        </w:tc>
      </w:tr>
      <w:tr w:rsidR="00413F5F" w:rsidRPr="00E214F5" w14:paraId="254CC62A" w14:textId="77777777" w:rsidTr="00107770">
        <w:trPr>
          <w:trHeight w:val="18"/>
        </w:trPr>
        <w:tc>
          <w:tcPr>
            <w:tcW w:w="4396" w:type="dxa"/>
          </w:tcPr>
          <w:p w14:paraId="1D7ABCF3" w14:textId="77777777" w:rsidR="00413F5F" w:rsidRPr="00E214F5" w:rsidRDefault="00413F5F" w:rsidP="00413F5F">
            <w:pPr>
              <w:tabs>
                <w:tab w:val="clear" w:pos="227"/>
                <w:tab w:val="clear" w:pos="454"/>
              </w:tabs>
              <w:spacing w:line="240" w:lineRule="auto"/>
              <w:jc w:val="thaiDistribute"/>
              <w:rPr>
                <w:rFonts w:ascii="Angsana New" w:hAnsi="Angsana New"/>
                <w:sz w:val="28"/>
                <w:szCs w:val="28"/>
              </w:rPr>
            </w:pPr>
          </w:p>
        </w:tc>
        <w:tc>
          <w:tcPr>
            <w:tcW w:w="1099" w:type="dxa"/>
            <w:tcBorders>
              <w:top w:val="single" w:sz="4" w:space="0" w:color="auto"/>
              <w:bottom w:val="single" w:sz="4" w:space="0" w:color="auto"/>
            </w:tcBorders>
            <w:vAlign w:val="bottom"/>
          </w:tcPr>
          <w:p w14:paraId="08AF6FAD" w14:textId="75E0564B" w:rsidR="00413F5F" w:rsidRPr="00E214F5" w:rsidRDefault="00413F5F" w:rsidP="00413F5F">
            <w:pPr>
              <w:tabs>
                <w:tab w:val="clear" w:pos="227"/>
                <w:tab w:val="clear" w:pos="454"/>
              </w:tabs>
              <w:spacing w:line="240" w:lineRule="auto"/>
              <w:jc w:val="center"/>
              <w:rPr>
                <w:rFonts w:ascii="Angsana New" w:hAnsi="Angsana New"/>
                <w:sz w:val="28"/>
                <w:szCs w:val="28"/>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sidRPr="00B92B9D">
              <w:rPr>
                <w:rFonts w:ascii="Angsana New" w:hAnsi="Angsana New"/>
                <w:kern w:val="28"/>
                <w:sz w:val="28"/>
                <w:szCs w:val="28"/>
              </w:rPr>
              <w:t>1</w:t>
            </w:r>
          </w:p>
        </w:tc>
        <w:tc>
          <w:tcPr>
            <w:tcW w:w="270" w:type="dxa"/>
            <w:tcBorders>
              <w:top w:val="single" w:sz="4" w:space="0" w:color="auto"/>
            </w:tcBorders>
            <w:vAlign w:val="center"/>
          </w:tcPr>
          <w:p w14:paraId="4D5BF891" w14:textId="77777777" w:rsidR="00413F5F" w:rsidRPr="00E214F5" w:rsidRDefault="00413F5F" w:rsidP="00413F5F">
            <w:pPr>
              <w:tabs>
                <w:tab w:val="clear" w:pos="227"/>
                <w:tab w:val="clear" w:pos="454"/>
              </w:tabs>
              <w:spacing w:line="240" w:lineRule="auto"/>
              <w:jc w:val="center"/>
              <w:rPr>
                <w:rFonts w:ascii="Angsana New" w:hAnsi="Angsana New"/>
                <w:sz w:val="28"/>
                <w:szCs w:val="28"/>
              </w:rPr>
            </w:pPr>
          </w:p>
        </w:tc>
        <w:tc>
          <w:tcPr>
            <w:tcW w:w="1099" w:type="dxa"/>
            <w:tcBorders>
              <w:top w:val="single" w:sz="4" w:space="0" w:color="auto"/>
              <w:bottom w:val="single" w:sz="4" w:space="0" w:color="auto"/>
            </w:tcBorders>
            <w:vAlign w:val="center"/>
          </w:tcPr>
          <w:p w14:paraId="5C5BBFC5" w14:textId="641D127A" w:rsidR="00413F5F" w:rsidRPr="00E214F5" w:rsidRDefault="00413F5F" w:rsidP="00413F5F">
            <w:pPr>
              <w:tabs>
                <w:tab w:val="clear" w:pos="227"/>
                <w:tab w:val="clear" w:pos="454"/>
              </w:tabs>
              <w:spacing w:line="240" w:lineRule="auto"/>
              <w:jc w:val="center"/>
              <w:rPr>
                <w:rFonts w:ascii="Angsana New" w:hAnsi="Angsana New"/>
                <w:sz w:val="28"/>
                <w:szCs w:val="28"/>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sidRPr="00B92B9D">
              <w:rPr>
                <w:rFonts w:ascii="Angsana New" w:hAnsi="Angsana New"/>
                <w:kern w:val="28"/>
                <w:sz w:val="28"/>
                <w:szCs w:val="28"/>
              </w:rPr>
              <w:t>2</w:t>
            </w:r>
          </w:p>
        </w:tc>
        <w:tc>
          <w:tcPr>
            <w:tcW w:w="267" w:type="dxa"/>
            <w:tcBorders>
              <w:top w:val="single" w:sz="4" w:space="0" w:color="auto"/>
            </w:tcBorders>
            <w:vAlign w:val="center"/>
          </w:tcPr>
          <w:p w14:paraId="46D8D463" w14:textId="77777777" w:rsidR="00413F5F" w:rsidRPr="00E214F5" w:rsidRDefault="00413F5F" w:rsidP="00413F5F">
            <w:pPr>
              <w:tabs>
                <w:tab w:val="clear" w:pos="227"/>
                <w:tab w:val="clear" w:pos="454"/>
              </w:tabs>
              <w:spacing w:line="240" w:lineRule="auto"/>
              <w:jc w:val="center"/>
              <w:rPr>
                <w:rFonts w:ascii="Angsana New" w:hAnsi="Angsana New"/>
                <w:sz w:val="28"/>
                <w:szCs w:val="28"/>
              </w:rPr>
            </w:pPr>
          </w:p>
        </w:tc>
        <w:tc>
          <w:tcPr>
            <w:tcW w:w="1099" w:type="dxa"/>
            <w:tcBorders>
              <w:top w:val="single" w:sz="4" w:space="0" w:color="auto"/>
              <w:bottom w:val="single" w:sz="4" w:space="0" w:color="auto"/>
            </w:tcBorders>
            <w:vAlign w:val="center"/>
          </w:tcPr>
          <w:p w14:paraId="0758C26B" w14:textId="3544E6CD" w:rsidR="00413F5F" w:rsidRPr="00E214F5" w:rsidRDefault="00413F5F" w:rsidP="00413F5F">
            <w:pPr>
              <w:tabs>
                <w:tab w:val="clear" w:pos="227"/>
                <w:tab w:val="clear" w:pos="454"/>
              </w:tabs>
              <w:spacing w:line="240" w:lineRule="auto"/>
              <w:jc w:val="center"/>
              <w:rPr>
                <w:rFonts w:ascii="Angsana New" w:hAnsi="Angsana New"/>
                <w:sz w:val="28"/>
                <w:szCs w:val="28"/>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sidRPr="00B92B9D">
              <w:rPr>
                <w:rFonts w:ascii="Angsana New" w:hAnsi="Angsana New"/>
                <w:kern w:val="28"/>
                <w:sz w:val="28"/>
                <w:szCs w:val="28"/>
              </w:rPr>
              <w:t>3</w:t>
            </w:r>
          </w:p>
        </w:tc>
        <w:tc>
          <w:tcPr>
            <w:tcW w:w="267" w:type="dxa"/>
            <w:tcBorders>
              <w:top w:val="single" w:sz="4" w:space="0" w:color="auto"/>
            </w:tcBorders>
            <w:vAlign w:val="center"/>
          </w:tcPr>
          <w:p w14:paraId="73273E49" w14:textId="77777777" w:rsidR="00413F5F" w:rsidRPr="00E214F5" w:rsidRDefault="00413F5F" w:rsidP="00413F5F">
            <w:pPr>
              <w:tabs>
                <w:tab w:val="clear" w:pos="227"/>
                <w:tab w:val="clear" w:pos="454"/>
              </w:tabs>
              <w:spacing w:line="240" w:lineRule="auto"/>
              <w:jc w:val="center"/>
              <w:rPr>
                <w:rFonts w:ascii="Angsana New" w:hAnsi="Angsana New"/>
                <w:sz w:val="28"/>
                <w:szCs w:val="28"/>
              </w:rPr>
            </w:pPr>
          </w:p>
        </w:tc>
        <w:tc>
          <w:tcPr>
            <w:tcW w:w="1102" w:type="dxa"/>
            <w:tcBorders>
              <w:top w:val="single" w:sz="4" w:space="0" w:color="auto"/>
              <w:bottom w:val="single" w:sz="4" w:space="0" w:color="auto"/>
            </w:tcBorders>
            <w:vAlign w:val="center"/>
          </w:tcPr>
          <w:p w14:paraId="438D784C" w14:textId="14109C27" w:rsidR="00413F5F" w:rsidRPr="00E214F5" w:rsidRDefault="00413F5F" w:rsidP="00413F5F">
            <w:pPr>
              <w:tabs>
                <w:tab w:val="clear" w:pos="227"/>
                <w:tab w:val="clear" w:pos="454"/>
              </w:tabs>
              <w:spacing w:line="240" w:lineRule="auto"/>
              <w:jc w:val="center"/>
              <w:rPr>
                <w:rFonts w:ascii="Angsana New" w:hAnsi="Angsana New"/>
                <w:sz w:val="28"/>
                <w:szCs w:val="28"/>
                <w:cs/>
              </w:rPr>
            </w:pPr>
            <w:r w:rsidRPr="00B92B9D">
              <w:rPr>
                <w:rFonts w:ascii="Angsana New" w:hAnsi="Angsana New"/>
                <w:kern w:val="28"/>
                <w:sz w:val="28"/>
                <w:szCs w:val="28"/>
              </w:rPr>
              <w:t>Total</w:t>
            </w:r>
          </w:p>
        </w:tc>
      </w:tr>
      <w:tr w:rsidR="00413F5F" w:rsidRPr="00E214F5" w14:paraId="4D68E4EB" w14:textId="77777777" w:rsidTr="00107770">
        <w:trPr>
          <w:trHeight w:val="18"/>
        </w:trPr>
        <w:tc>
          <w:tcPr>
            <w:tcW w:w="4396" w:type="dxa"/>
          </w:tcPr>
          <w:p w14:paraId="0D5B08D6" w14:textId="488EB51A" w:rsidR="00413F5F" w:rsidRPr="00E214F5" w:rsidRDefault="00413F5F" w:rsidP="00413F5F">
            <w:pPr>
              <w:tabs>
                <w:tab w:val="clear" w:pos="227"/>
                <w:tab w:val="clear" w:pos="454"/>
              </w:tabs>
              <w:spacing w:line="240" w:lineRule="auto"/>
              <w:jc w:val="thaiDistribute"/>
              <w:rPr>
                <w:rFonts w:ascii="Angsana New" w:hAnsi="Angsana New"/>
                <w:b/>
                <w:bCs/>
                <w:sz w:val="28"/>
                <w:szCs w:val="28"/>
              </w:rPr>
            </w:pPr>
            <w:r w:rsidRPr="00B92B9D">
              <w:rPr>
                <w:rFonts w:ascii="Angsana New" w:hAnsi="Angsana New"/>
                <w:b/>
                <w:bCs/>
                <w:kern w:val="28"/>
                <w:sz w:val="28"/>
                <w:szCs w:val="28"/>
              </w:rPr>
              <w:t>Financial assets measured at fair value</w:t>
            </w:r>
          </w:p>
        </w:tc>
        <w:tc>
          <w:tcPr>
            <w:tcW w:w="1099" w:type="dxa"/>
            <w:tcBorders>
              <w:top w:val="single" w:sz="4" w:space="0" w:color="auto"/>
            </w:tcBorders>
          </w:tcPr>
          <w:p w14:paraId="786EA978" w14:textId="77777777" w:rsidR="00413F5F" w:rsidRPr="00E214F5" w:rsidRDefault="00413F5F" w:rsidP="00413F5F">
            <w:pPr>
              <w:tabs>
                <w:tab w:val="clear" w:pos="227"/>
                <w:tab w:val="clear" w:pos="454"/>
              </w:tabs>
              <w:spacing w:line="240" w:lineRule="auto"/>
              <w:jc w:val="thaiDistribute"/>
              <w:rPr>
                <w:rFonts w:ascii="Angsana New" w:hAnsi="Angsana New"/>
                <w:sz w:val="28"/>
                <w:szCs w:val="28"/>
              </w:rPr>
            </w:pPr>
          </w:p>
        </w:tc>
        <w:tc>
          <w:tcPr>
            <w:tcW w:w="270" w:type="dxa"/>
          </w:tcPr>
          <w:p w14:paraId="4868557B" w14:textId="77777777" w:rsidR="00413F5F" w:rsidRPr="00E214F5" w:rsidRDefault="00413F5F" w:rsidP="00413F5F">
            <w:pPr>
              <w:tabs>
                <w:tab w:val="clear" w:pos="227"/>
                <w:tab w:val="clear" w:pos="454"/>
              </w:tabs>
              <w:spacing w:line="240" w:lineRule="auto"/>
              <w:jc w:val="thaiDistribute"/>
              <w:rPr>
                <w:rFonts w:ascii="Angsana New" w:hAnsi="Angsana New"/>
                <w:sz w:val="28"/>
                <w:szCs w:val="28"/>
              </w:rPr>
            </w:pPr>
          </w:p>
        </w:tc>
        <w:tc>
          <w:tcPr>
            <w:tcW w:w="1099" w:type="dxa"/>
          </w:tcPr>
          <w:p w14:paraId="65A4374F" w14:textId="77777777" w:rsidR="00413F5F" w:rsidRPr="00E214F5" w:rsidRDefault="00413F5F" w:rsidP="00413F5F">
            <w:pPr>
              <w:tabs>
                <w:tab w:val="clear" w:pos="227"/>
                <w:tab w:val="clear" w:pos="454"/>
              </w:tabs>
              <w:spacing w:line="240" w:lineRule="auto"/>
              <w:jc w:val="thaiDistribute"/>
              <w:rPr>
                <w:rFonts w:ascii="Angsana New" w:hAnsi="Angsana New"/>
                <w:sz w:val="28"/>
                <w:szCs w:val="28"/>
              </w:rPr>
            </w:pPr>
          </w:p>
        </w:tc>
        <w:tc>
          <w:tcPr>
            <w:tcW w:w="267" w:type="dxa"/>
          </w:tcPr>
          <w:p w14:paraId="67EAB38E" w14:textId="77777777" w:rsidR="00413F5F" w:rsidRPr="00E214F5" w:rsidRDefault="00413F5F" w:rsidP="00413F5F">
            <w:pPr>
              <w:tabs>
                <w:tab w:val="clear" w:pos="227"/>
                <w:tab w:val="clear" w:pos="454"/>
              </w:tabs>
              <w:spacing w:line="240" w:lineRule="auto"/>
              <w:jc w:val="thaiDistribute"/>
              <w:rPr>
                <w:rFonts w:ascii="Angsana New" w:hAnsi="Angsana New"/>
                <w:sz w:val="28"/>
                <w:szCs w:val="28"/>
              </w:rPr>
            </w:pPr>
          </w:p>
        </w:tc>
        <w:tc>
          <w:tcPr>
            <w:tcW w:w="1099" w:type="dxa"/>
          </w:tcPr>
          <w:p w14:paraId="31F730F8" w14:textId="77777777" w:rsidR="00413F5F" w:rsidRPr="00E214F5" w:rsidRDefault="00413F5F" w:rsidP="00413F5F">
            <w:pPr>
              <w:tabs>
                <w:tab w:val="clear" w:pos="227"/>
                <w:tab w:val="clear" w:pos="454"/>
              </w:tabs>
              <w:spacing w:line="240" w:lineRule="auto"/>
              <w:jc w:val="thaiDistribute"/>
              <w:rPr>
                <w:rFonts w:ascii="Angsana New" w:hAnsi="Angsana New"/>
                <w:sz w:val="28"/>
                <w:szCs w:val="28"/>
              </w:rPr>
            </w:pPr>
          </w:p>
        </w:tc>
        <w:tc>
          <w:tcPr>
            <w:tcW w:w="267" w:type="dxa"/>
          </w:tcPr>
          <w:p w14:paraId="731E6086" w14:textId="77777777" w:rsidR="00413F5F" w:rsidRPr="00E214F5" w:rsidRDefault="00413F5F" w:rsidP="00413F5F">
            <w:pPr>
              <w:tabs>
                <w:tab w:val="clear" w:pos="227"/>
                <w:tab w:val="clear" w:pos="454"/>
              </w:tabs>
              <w:spacing w:line="240" w:lineRule="auto"/>
              <w:jc w:val="thaiDistribute"/>
              <w:rPr>
                <w:rFonts w:ascii="Angsana New" w:hAnsi="Angsana New"/>
                <w:sz w:val="28"/>
                <w:szCs w:val="28"/>
              </w:rPr>
            </w:pPr>
          </w:p>
        </w:tc>
        <w:tc>
          <w:tcPr>
            <w:tcW w:w="1102" w:type="dxa"/>
          </w:tcPr>
          <w:p w14:paraId="6F69EAFD" w14:textId="77777777" w:rsidR="00413F5F" w:rsidRPr="00E214F5" w:rsidRDefault="00413F5F" w:rsidP="00413F5F">
            <w:pPr>
              <w:tabs>
                <w:tab w:val="clear" w:pos="227"/>
                <w:tab w:val="clear" w:pos="454"/>
              </w:tabs>
              <w:spacing w:line="240" w:lineRule="auto"/>
              <w:jc w:val="thaiDistribute"/>
              <w:rPr>
                <w:rFonts w:ascii="Angsana New" w:hAnsi="Angsana New"/>
                <w:sz w:val="28"/>
                <w:szCs w:val="28"/>
              </w:rPr>
            </w:pPr>
          </w:p>
        </w:tc>
      </w:tr>
      <w:tr w:rsidR="00413F5F" w:rsidRPr="00E214F5" w14:paraId="6B812944" w14:textId="77777777" w:rsidTr="00107770">
        <w:trPr>
          <w:trHeight w:val="18"/>
        </w:trPr>
        <w:tc>
          <w:tcPr>
            <w:tcW w:w="4396" w:type="dxa"/>
          </w:tcPr>
          <w:p w14:paraId="4C22F2B2" w14:textId="56A822EC" w:rsidR="00413F5F" w:rsidRPr="00E214F5" w:rsidRDefault="00413F5F" w:rsidP="00413F5F">
            <w:pPr>
              <w:tabs>
                <w:tab w:val="clear" w:pos="227"/>
                <w:tab w:val="clear" w:pos="454"/>
              </w:tabs>
              <w:spacing w:line="240" w:lineRule="auto"/>
              <w:jc w:val="thaiDistribute"/>
              <w:rPr>
                <w:rFonts w:ascii="Angsana New" w:hAnsi="Angsana New"/>
                <w:sz w:val="28"/>
                <w:szCs w:val="28"/>
              </w:rPr>
            </w:pPr>
            <w:r w:rsidRPr="00B92B9D">
              <w:rPr>
                <w:rFonts w:ascii="Angsana New" w:hAnsi="Angsana New"/>
                <w:spacing w:val="-5"/>
                <w:kern w:val="28"/>
                <w:sz w:val="28"/>
                <w:szCs w:val="28"/>
              </w:rPr>
              <w:t>Other current financial assets</w:t>
            </w:r>
          </w:p>
        </w:tc>
        <w:tc>
          <w:tcPr>
            <w:tcW w:w="1099" w:type="dxa"/>
            <w:vAlign w:val="center"/>
          </w:tcPr>
          <w:p w14:paraId="73C58302"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270" w:type="dxa"/>
            <w:vAlign w:val="center"/>
          </w:tcPr>
          <w:p w14:paraId="7B3FD697"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5B184A3A"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267" w:type="dxa"/>
            <w:vAlign w:val="center"/>
          </w:tcPr>
          <w:p w14:paraId="4DE47826"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50E224EB"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267" w:type="dxa"/>
            <w:vAlign w:val="center"/>
          </w:tcPr>
          <w:p w14:paraId="0EAF206B"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1102" w:type="dxa"/>
            <w:vAlign w:val="center"/>
          </w:tcPr>
          <w:p w14:paraId="6F7B6290"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r>
      <w:tr w:rsidR="00413F5F" w:rsidRPr="00E214F5" w14:paraId="4267B4FA" w14:textId="77777777" w:rsidTr="00107770">
        <w:trPr>
          <w:trHeight w:val="18"/>
        </w:trPr>
        <w:tc>
          <w:tcPr>
            <w:tcW w:w="4396" w:type="dxa"/>
          </w:tcPr>
          <w:p w14:paraId="551918C0" w14:textId="3AF9AD40" w:rsidR="00413F5F" w:rsidRPr="00E214F5" w:rsidRDefault="00413F5F" w:rsidP="00413F5F">
            <w:pPr>
              <w:tabs>
                <w:tab w:val="clear" w:pos="227"/>
                <w:tab w:val="clear" w:pos="454"/>
              </w:tabs>
              <w:spacing w:line="240" w:lineRule="auto"/>
              <w:rPr>
                <w:rFonts w:ascii="Angsana New" w:hAnsi="Angsana New"/>
                <w:sz w:val="28"/>
                <w:szCs w:val="28"/>
              </w:rPr>
            </w:pPr>
            <w:r>
              <w:rPr>
                <w:rFonts w:ascii="Angsana New" w:hAnsi="Angsana New"/>
                <w:color w:val="212121"/>
                <w:spacing w:val="-4"/>
                <w:sz w:val="28"/>
                <w:szCs w:val="28"/>
                <w:lang w:val="en"/>
              </w:rPr>
              <w:t xml:space="preserve">- </w:t>
            </w:r>
            <w:r w:rsidRPr="00B92B9D">
              <w:rPr>
                <w:rFonts w:ascii="Angsana New" w:hAnsi="Angsana New"/>
                <w:color w:val="212121"/>
                <w:spacing w:val="-4"/>
                <w:sz w:val="28"/>
                <w:szCs w:val="28"/>
                <w:lang w:val="en"/>
              </w:rPr>
              <w:t>Investment of unit fund - not listed on the stock exchange</w:t>
            </w:r>
          </w:p>
        </w:tc>
        <w:tc>
          <w:tcPr>
            <w:tcW w:w="1099" w:type="dxa"/>
            <w:vAlign w:val="center"/>
          </w:tcPr>
          <w:p w14:paraId="3ED7721D"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c>
          <w:tcPr>
            <w:tcW w:w="270" w:type="dxa"/>
            <w:vAlign w:val="center"/>
          </w:tcPr>
          <w:p w14:paraId="6A419FBE"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729A3AB9"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c>
          <w:tcPr>
            <w:tcW w:w="267" w:type="dxa"/>
            <w:vAlign w:val="center"/>
          </w:tcPr>
          <w:p w14:paraId="21CBD155"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232A62C0"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c>
          <w:tcPr>
            <w:tcW w:w="267" w:type="dxa"/>
            <w:vAlign w:val="center"/>
          </w:tcPr>
          <w:p w14:paraId="2C1B346C"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102" w:type="dxa"/>
            <w:vAlign w:val="center"/>
          </w:tcPr>
          <w:p w14:paraId="2AB6D074"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r>
      <w:tr w:rsidR="00413F5F" w:rsidRPr="00E214F5" w14:paraId="26C30331" w14:textId="77777777" w:rsidTr="00107770">
        <w:trPr>
          <w:trHeight w:val="18"/>
        </w:trPr>
        <w:tc>
          <w:tcPr>
            <w:tcW w:w="4396" w:type="dxa"/>
          </w:tcPr>
          <w:p w14:paraId="1F96B590" w14:textId="0F84E6B4" w:rsidR="00413F5F" w:rsidRPr="00E214F5" w:rsidRDefault="00413F5F" w:rsidP="00413F5F">
            <w:pPr>
              <w:tabs>
                <w:tab w:val="clear" w:pos="227"/>
                <w:tab w:val="clear" w:pos="454"/>
              </w:tabs>
              <w:spacing w:line="240" w:lineRule="auto"/>
              <w:jc w:val="thaiDistribute"/>
              <w:rPr>
                <w:rFonts w:ascii="Angsana New" w:hAnsi="Angsana New"/>
                <w:sz w:val="28"/>
                <w:szCs w:val="28"/>
              </w:rPr>
            </w:pPr>
            <w:r w:rsidRPr="00B92B9D">
              <w:rPr>
                <w:rFonts w:ascii="Angsana New" w:hAnsi="Angsana New"/>
                <w:spacing w:val="-5"/>
                <w:kern w:val="28"/>
                <w:sz w:val="28"/>
                <w:szCs w:val="28"/>
              </w:rPr>
              <w:t>Other non - current financial assets</w:t>
            </w:r>
          </w:p>
        </w:tc>
        <w:tc>
          <w:tcPr>
            <w:tcW w:w="1099" w:type="dxa"/>
            <w:vAlign w:val="center"/>
          </w:tcPr>
          <w:p w14:paraId="73C00783"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270" w:type="dxa"/>
            <w:vAlign w:val="center"/>
          </w:tcPr>
          <w:p w14:paraId="28ED2141"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2C218D69"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267" w:type="dxa"/>
            <w:vAlign w:val="center"/>
          </w:tcPr>
          <w:p w14:paraId="1E3AC3F9"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4F7CDE3B"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267" w:type="dxa"/>
            <w:vAlign w:val="center"/>
          </w:tcPr>
          <w:p w14:paraId="04664ECF"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102" w:type="dxa"/>
            <w:vAlign w:val="center"/>
          </w:tcPr>
          <w:p w14:paraId="63EA18B7"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r>
      <w:tr w:rsidR="00413F5F" w:rsidRPr="00E214F5" w14:paraId="6D9C95E9" w14:textId="77777777" w:rsidTr="00107770">
        <w:trPr>
          <w:trHeight w:val="18"/>
        </w:trPr>
        <w:tc>
          <w:tcPr>
            <w:tcW w:w="4396" w:type="dxa"/>
          </w:tcPr>
          <w:p w14:paraId="225E390F" w14:textId="1DF62AED" w:rsidR="00413F5F" w:rsidRPr="00E214F5" w:rsidRDefault="00413F5F" w:rsidP="00413F5F">
            <w:pPr>
              <w:tabs>
                <w:tab w:val="clear" w:pos="227"/>
                <w:tab w:val="clear" w:pos="454"/>
              </w:tabs>
              <w:spacing w:line="240" w:lineRule="auto"/>
              <w:jc w:val="thaiDistribute"/>
              <w:rPr>
                <w:rFonts w:ascii="Angsana New" w:hAnsi="Angsana New"/>
                <w:sz w:val="28"/>
                <w:szCs w:val="28"/>
              </w:rPr>
            </w:pPr>
            <w:r w:rsidRPr="00E214F5">
              <w:rPr>
                <w:rFonts w:ascii="Angsana New" w:hAnsi="Angsana New"/>
                <w:sz w:val="28"/>
                <w:szCs w:val="28"/>
                <w:cs/>
              </w:rPr>
              <w:t>-</w:t>
            </w:r>
            <w:r w:rsidRPr="00B92B9D">
              <w:rPr>
                <w:rFonts w:ascii="Angsana New" w:hAnsi="Angsana New"/>
                <w:color w:val="212121"/>
                <w:sz w:val="28"/>
                <w:szCs w:val="28"/>
                <w:lang w:val="en"/>
              </w:rPr>
              <w:t xml:space="preserve"> Open - end fund *</w:t>
            </w:r>
          </w:p>
        </w:tc>
        <w:tc>
          <w:tcPr>
            <w:tcW w:w="1099" w:type="dxa"/>
            <w:vAlign w:val="center"/>
          </w:tcPr>
          <w:p w14:paraId="13BFA827"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c>
          <w:tcPr>
            <w:tcW w:w="270" w:type="dxa"/>
            <w:vAlign w:val="center"/>
          </w:tcPr>
          <w:p w14:paraId="3AA2A062"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0BEF9CA2"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c>
          <w:tcPr>
            <w:tcW w:w="267" w:type="dxa"/>
            <w:vAlign w:val="center"/>
          </w:tcPr>
          <w:p w14:paraId="02589BD7"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1C5F484C"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c>
          <w:tcPr>
            <w:tcW w:w="267" w:type="dxa"/>
            <w:vAlign w:val="center"/>
          </w:tcPr>
          <w:p w14:paraId="0E654024"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102" w:type="dxa"/>
            <w:vAlign w:val="center"/>
          </w:tcPr>
          <w:p w14:paraId="5D5A55DB"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r>
      <w:tr w:rsidR="00413F5F" w14:paraId="4D886726" w14:textId="77777777" w:rsidTr="00107770">
        <w:trPr>
          <w:trHeight w:val="18"/>
        </w:trPr>
        <w:tc>
          <w:tcPr>
            <w:tcW w:w="4396" w:type="dxa"/>
          </w:tcPr>
          <w:p w14:paraId="2B30064E" w14:textId="5A067D3B" w:rsidR="00413F5F" w:rsidRPr="00E214F5" w:rsidRDefault="00413F5F" w:rsidP="00413F5F">
            <w:pPr>
              <w:tabs>
                <w:tab w:val="clear" w:pos="227"/>
                <w:tab w:val="clear" w:pos="454"/>
              </w:tabs>
              <w:spacing w:line="240" w:lineRule="auto"/>
              <w:rPr>
                <w:rFonts w:ascii="Angsana New" w:hAnsi="Angsana New"/>
                <w:sz w:val="28"/>
                <w:szCs w:val="28"/>
              </w:rPr>
            </w:pPr>
            <w:r>
              <w:rPr>
                <w:rFonts w:ascii="Angsana New" w:hAnsi="Angsana New"/>
                <w:color w:val="212121"/>
                <w:spacing w:val="-4"/>
                <w:sz w:val="28"/>
                <w:szCs w:val="28"/>
                <w:lang w:val="en"/>
              </w:rPr>
              <w:t xml:space="preserve">- </w:t>
            </w:r>
            <w:r w:rsidRPr="00B92B9D">
              <w:rPr>
                <w:rFonts w:ascii="Angsana New" w:hAnsi="Angsana New"/>
                <w:color w:val="212121"/>
                <w:spacing w:val="-4"/>
                <w:sz w:val="28"/>
                <w:szCs w:val="28"/>
                <w:lang w:val="en"/>
              </w:rPr>
              <w:t>Investment of unit fund - not listed on the stock exchange</w:t>
            </w:r>
          </w:p>
        </w:tc>
        <w:tc>
          <w:tcPr>
            <w:tcW w:w="1099" w:type="dxa"/>
            <w:vAlign w:val="center"/>
          </w:tcPr>
          <w:p w14:paraId="6C6E9F26"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c>
          <w:tcPr>
            <w:tcW w:w="270" w:type="dxa"/>
            <w:vAlign w:val="center"/>
          </w:tcPr>
          <w:p w14:paraId="6ADC5336"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217139BA"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c>
          <w:tcPr>
            <w:tcW w:w="267" w:type="dxa"/>
            <w:vAlign w:val="center"/>
          </w:tcPr>
          <w:p w14:paraId="0FC058D5"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611CA90F"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sz w:val="28"/>
                <w:szCs w:val="28"/>
              </w:rPr>
              <w:t>50,000</w:t>
            </w:r>
          </w:p>
        </w:tc>
        <w:tc>
          <w:tcPr>
            <w:tcW w:w="267" w:type="dxa"/>
            <w:vAlign w:val="center"/>
          </w:tcPr>
          <w:p w14:paraId="238EA1CE"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102" w:type="dxa"/>
            <w:vAlign w:val="center"/>
          </w:tcPr>
          <w:p w14:paraId="31E23141"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sz w:val="28"/>
                <w:szCs w:val="28"/>
              </w:rPr>
              <w:t>50,000</w:t>
            </w:r>
          </w:p>
        </w:tc>
      </w:tr>
    </w:tbl>
    <w:p w14:paraId="642D26D1" w14:textId="53D91519" w:rsidR="00B61385" w:rsidRDefault="002976AE" w:rsidP="00B6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firstLine="567"/>
        <w:rPr>
          <w:rFonts w:ascii="Angsana New" w:hAnsi="Angsana New"/>
          <w:sz w:val="28"/>
          <w:szCs w:val="28"/>
        </w:rPr>
      </w:pPr>
      <w:r w:rsidRPr="00B92B9D">
        <w:rPr>
          <w:rFonts w:ascii="Angsana New" w:hAnsi="Angsana New"/>
          <w:sz w:val="28"/>
          <w:szCs w:val="28"/>
        </w:rPr>
        <w:t>* Level 2 The fair value determined by using the net asset value as published by the Asset Management.</w:t>
      </w:r>
    </w:p>
    <w:p w14:paraId="4A0B526C" w14:textId="2F65DA1E" w:rsidR="00B61385" w:rsidRDefault="00B61385" w:rsidP="00B6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firstLine="567"/>
        <w:rPr>
          <w:rFonts w:ascii="Angsana New" w:hAnsi="Angsana New"/>
          <w:sz w:val="28"/>
          <w:szCs w:val="28"/>
        </w:rPr>
      </w:pPr>
    </w:p>
    <w:p w14:paraId="716D856A" w14:textId="11A42F84" w:rsidR="00B61385" w:rsidRDefault="00B61385" w:rsidP="00B6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firstLine="567"/>
        <w:rPr>
          <w:rFonts w:ascii="Angsana New" w:hAnsi="Angsana New"/>
          <w:sz w:val="28"/>
          <w:szCs w:val="28"/>
        </w:rPr>
      </w:pPr>
    </w:p>
    <w:p w14:paraId="62BFA61B" w14:textId="6D543AC3" w:rsidR="00B61385" w:rsidRDefault="00B61385" w:rsidP="00B6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firstLine="567"/>
        <w:rPr>
          <w:rFonts w:ascii="Angsana New" w:hAnsi="Angsana New"/>
          <w:sz w:val="28"/>
          <w:szCs w:val="28"/>
        </w:rPr>
      </w:pPr>
    </w:p>
    <w:p w14:paraId="535F4CB1" w14:textId="0A0DF3E7" w:rsidR="00B61385" w:rsidRDefault="00B61385" w:rsidP="00B6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firstLine="567"/>
        <w:rPr>
          <w:rFonts w:ascii="Angsana New" w:hAnsi="Angsana New"/>
          <w:sz w:val="28"/>
          <w:szCs w:val="28"/>
        </w:rPr>
      </w:pPr>
    </w:p>
    <w:p w14:paraId="545290FA" w14:textId="175C1682" w:rsidR="00B61385" w:rsidRDefault="00B61385" w:rsidP="00B6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firstLine="567"/>
        <w:rPr>
          <w:rFonts w:ascii="Angsana New" w:hAnsi="Angsana New"/>
          <w:sz w:val="28"/>
          <w:szCs w:val="28"/>
        </w:rPr>
      </w:pPr>
    </w:p>
    <w:p w14:paraId="42D835FE" w14:textId="77777777" w:rsidR="00224176" w:rsidRPr="00B92B9D" w:rsidRDefault="00224176" w:rsidP="00B6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firstLine="567"/>
        <w:rPr>
          <w:rFonts w:ascii="Angsana New" w:hAnsi="Angsana New"/>
          <w:sz w:val="28"/>
          <w:szCs w:val="28"/>
        </w:rPr>
      </w:pPr>
    </w:p>
    <w:p w14:paraId="21E7C026" w14:textId="756971C4" w:rsidR="00FE2AC9" w:rsidRPr="00B92B9D" w:rsidRDefault="00FE2AC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EXCHANG RISK</w:t>
      </w:r>
    </w:p>
    <w:p w14:paraId="2BA4095F" w14:textId="07621E44" w:rsidR="00FE2AC9" w:rsidRPr="00B92B9D" w:rsidRDefault="00FE2AC9" w:rsidP="007A4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ascii="Angsana New" w:hAnsi="Angsana New"/>
          <w:sz w:val="28"/>
          <w:szCs w:val="28"/>
        </w:rPr>
      </w:pPr>
      <w:r w:rsidRPr="00B92B9D">
        <w:rPr>
          <w:rFonts w:ascii="Angsana New" w:hAnsi="Angsana New"/>
          <w:sz w:val="28"/>
          <w:szCs w:val="28"/>
        </w:rPr>
        <w:t>The Company and subsidiary have the exchange rate risk for trade accounts receivable and other receivable payable and other payable denominated to foreign currency.</w:t>
      </w:r>
    </w:p>
    <w:p w14:paraId="7C5F4F8F" w14:textId="62069A6E" w:rsidR="00793DA8" w:rsidRPr="00793DA8" w:rsidRDefault="00FE2AC9" w:rsidP="00793D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47"/>
        <w:jc w:val="thaiDistribute"/>
        <w:textAlignment w:val="baseline"/>
        <w:rPr>
          <w:rFonts w:ascii="Angsana New" w:hAnsi="Angsana New"/>
          <w:b/>
          <w:bCs/>
          <w:sz w:val="28"/>
          <w:szCs w:val="28"/>
        </w:rPr>
      </w:pPr>
      <w:r w:rsidRPr="00320FC1">
        <w:rPr>
          <w:rFonts w:ascii="Angsana New" w:hAnsi="Angsana New"/>
          <w:sz w:val="28"/>
          <w:szCs w:val="28"/>
        </w:rPr>
        <w:t>As at</w:t>
      </w:r>
      <w:r w:rsidR="002F11DF" w:rsidRPr="00320FC1">
        <w:rPr>
          <w:rFonts w:ascii="Angsana New" w:hAnsi="Angsana New"/>
          <w:sz w:val="28"/>
          <w:szCs w:val="28"/>
        </w:rPr>
        <w:t xml:space="preserve"> </w:t>
      </w:r>
      <w:r w:rsidR="00320FC1" w:rsidRPr="00320FC1">
        <w:rPr>
          <w:rFonts w:ascii="Angsana New" w:hAnsi="Angsana New"/>
          <w:sz w:val="28"/>
          <w:szCs w:val="28"/>
        </w:rPr>
        <w:t>December</w:t>
      </w:r>
      <w:r w:rsidR="002976AE" w:rsidRPr="00320FC1">
        <w:rPr>
          <w:rFonts w:ascii="Angsana New" w:hAnsi="Angsana New"/>
          <w:sz w:val="28"/>
          <w:szCs w:val="28"/>
        </w:rPr>
        <w:t xml:space="preserve"> 3</w:t>
      </w:r>
      <w:r w:rsidR="00320FC1" w:rsidRPr="00320FC1">
        <w:rPr>
          <w:rFonts w:ascii="Angsana New" w:hAnsi="Angsana New"/>
          <w:sz w:val="28"/>
          <w:szCs w:val="28"/>
        </w:rPr>
        <w:t>1</w:t>
      </w:r>
      <w:r w:rsidR="002976AE" w:rsidRPr="00320FC1">
        <w:rPr>
          <w:rFonts w:ascii="Angsana New" w:hAnsi="Angsana New"/>
          <w:sz w:val="28"/>
          <w:szCs w:val="28"/>
        </w:rPr>
        <w:t>,202</w:t>
      </w:r>
      <w:r w:rsidR="002F11DF" w:rsidRPr="00320FC1">
        <w:rPr>
          <w:rFonts w:ascii="Angsana New" w:hAnsi="Angsana New"/>
          <w:sz w:val="28"/>
          <w:szCs w:val="28"/>
        </w:rPr>
        <w:t>2</w:t>
      </w:r>
      <w:r w:rsidR="002976AE" w:rsidRPr="00320FC1">
        <w:rPr>
          <w:rFonts w:ascii="Angsana New" w:hAnsi="Angsana New"/>
          <w:sz w:val="28"/>
          <w:szCs w:val="28"/>
        </w:rPr>
        <w:t xml:space="preserve"> and</w:t>
      </w:r>
      <w:r w:rsidRPr="00320FC1">
        <w:rPr>
          <w:rFonts w:ascii="Angsana New" w:hAnsi="Angsana New"/>
          <w:sz w:val="28"/>
          <w:szCs w:val="28"/>
          <w:cs/>
        </w:rPr>
        <w:t xml:space="preserve"> </w:t>
      </w:r>
      <w:r w:rsidRPr="00320FC1">
        <w:rPr>
          <w:rFonts w:ascii="Angsana New" w:hAnsi="Angsana New"/>
          <w:sz w:val="28"/>
          <w:szCs w:val="28"/>
        </w:rPr>
        <w:t>202</w:t>
      </w:r>
      <w:r w:rsidR="002F11DF" w:rsidRPr="00320FC1">
        <w:rPr>
          <w:rFonts w:ascii="Angsana New" w:hAnsi="Angsana New"/>
          <w:sz w:val="28"/>
          <w:szCs w:val="28"/>
        </w:rPr>
        <w:t>1</w:t>
      </w:r>
      <w:r w:rsidRPr="00320FC1">
        <w:rPr>
          <w:rFonts w:ascii="Angsana New" w:hAnsi="Angsana New"/>
          <w:sz w:val="28"/>
          <w:szCs w:val="28"/>
        </w:rPr>
        <w:t xml:space="preserve">, the Company and subsidiary have assets and liabilities denominated as </w:t>
      </w:r>
      <w:r w:rsidR="00AE3DC7" w:rsidRPr="00320FC1">
        <w:rPr>
          <w:rFonts w:ascii="Angsana New" w:hAnsi="Angsana New"/>
          <w:sz w:val="28"/>
          <w:szCs w:val="28"/>
        </w:rPr>
        <w:t>follows:</w:t>
      </w:r>
    </w:p>
    <w:tbl>
      <w:tblPr>
        <w:tblStyle w:val="TableGrid"/>
        <w:tblW w:w="971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37"/>
        <w:gridCol w:w="904"/>
        <w:gridCol w:w="236"/>
        <w:gridCol w:w="1281"/>
        <w:gridCol w:w="297"/>
        <w:gridCol w:w="1310"/>
        <w:gridCol w:w="297"/>
        <w:gridCol w:w="1281"/>
        <w:gridCol w:w="297"/>
        <w:gridCol w:w="1310"/>
      </w:tblGrid>
      <w:tr w:rsidR="00642236" w14:paraId="29529CB5" w14:textId="77777777" w:rsidTr="00642236">
        <w:trPr>
          <w:trHeight w:val="224"/>
        </w:trPr>
        <w:tc>
          <w:tcPr>
            <w:tcW w:w="2268" w:type="dxa"/>
          </w:tcPr>
          <w:p w14:paraId="2CE4D2EB" w14:textId="77777777" w:rsidR="00642236" w:rsidRDefault="00642236" w:rsidP="00CF1816">
            <w:pPr>
              <w:pStyle w:val="NoSpacing"/>
              <w:tabs>
                <w:tab w:val="clear" w:pos="227"/>
                <w:tab w:val="clear" w:pos="454"/>
                <w:tab w:val="left" w:pos="2694"/>
              </w:tabs>
              <w:spacing w:line="240" w:lineRule="auto"/>
              <w:jc w:val="thaiDistribute"/>
              <w:rPr>
                <w:rFonts w:ascii="Angsana New" w:hAnsi="Angsana New"/>
                <w:sz w:val="28"/>
                <w:szCs w:val="28"/>
              </w:rPr>
            </w:pPr>
          </w:p>
        </w:tc>
        <w:tc>
          <w:tcPr>
            <w:tcW w:w="237" w:type="dxa"/>
          </w:tcPr>
          <w:p w14:paraId="617C5943" w14:textId="77777777" w:rsidR="00642236" w:rsidRDefault="00642236" w:rsidP="00CF1816">
            <w:pPr>
              <w:pStyle w:val="NoSpacing"/>
              <w:tabs>
                <w:tab w:val="clear" w:pos="227"/>
                <w:tab w:val="clear" w:pos="454"/>
                <w:tab w:val="left" w:pos="2694"/>
              </w:tabs>
              <w:spacing w:line="240" w:lineRule="auto"/>
              <w:jc w:val="thaiDistribute"/>
              <w:rPr>
                <w:rFonts w:ascii="Angsana New" w:hAnsi="Angsana New"/>
                <w:sz w:val="28"/>
                <w:szCs w:val="28"/>
              </w:rPr>
            </w:pPr>
          </w:p>
        </w:tc>
        <w:tc>
          <w:tcPr>
            <w:tcW w:w="904" w:type="dxa"/>
          </w:tcPr>
          <w:p w14:paraId="7A793BA6" w14:textId="77777777" w:rsidR="00642236" w:rsidRDefault="00642236" w:rsidP="00CF1816">
            <w:pPr>
              <w:pStyle w:val="NoSpacing"/>
              <w:tabs>
                <w:tab w:val="clear" w:pos="227"/>
                <w:tab w:val="clear" w:pos="454"/>
                <w:tab w:val="left" w:pos="2694"/>
              </w:tabs>
              <w:spacing w:line="240" w:lineRule="auto"/>
              <w:jc w:val="thaiDistribute"/>
              <w:rPr>
                <w:rFonts w:ascii="Angsana New" w:hAnsi="Angsana New"/>
                <w:sz w:val="28"/>
                <w:szCs w:val="28"/>
              </w:rPr>
            </w:pPr>
          </w:p>
        </w:tc>
        <w:tc>
          <w:tcPr>
            <w:tcW w:w="236" w:type="dxa"/>
          </w:tcPr>
          <w:p w14:paraId="17F2471E" w14:textId="77777777" w:rsidR="00642236" w:rsidRDefault="00642236" w:rsidP="00CF1816">
            <w:pPr>
              <w:pStyle w:val="NoSpacing"/>
              <w:tabs>
                <w:tab w:val="clear" w:pos="227"/>
                <w:tab w:val="clear" w:pos="454"/>
                <w:tab w:val="left" w:pos="2694"/>
              </w:tabs>
              <w:spacing w:line="240" w:lineRule="auto"/>
              <w:jc w:val="thaiDistribute"/>
              <w:rPr>
                <w:rFonts w:ascii="Angsana New" w:hAnsi="Angsana New"/>
                <w:sz w:val="28"/>
                <w:szCs w:val="28"/>
              </w:rPr>
            </w:pPr>
          </w:p>
        </w:tc>
        <w:tc>
          <w:tcPr>
            <w:tcW w:w="2888" w:type="dxa"/>
            <w:gridSpan w:val="3"/>
            <w:tcBorders>
              <w:bottom w:val="single" w:sz="4" w:space="0" w:color="auto"/>
            </w:tcBorders>
            <w:vAlign w:val="center"/>
          </w:tcPr>
          <w:p w14:paraId="449F0E75" w14:textId="6EF0D28C" w:rsidR="00642236" w:rsidRDefault="00642236" w:rsidP="00CF1816">
            <w:pPr>
              <w:pStyle w:val="NoSpacing"/>
              <w:tabs>
                <w:tab w:val="clear" w:pos="227"/>
                <w:tab w:val="clear" w:pos="454"/>
                <w:tab w:val="left" w:pos="2694"/>
              </w:tabs>
              <w:spacing w:line="240" w:lineRule="auto"/>
              <w:jc w:val="center"/>
              <w:rPr>
                <w:rFonts w:ascii="Angsana New" w:hAnsi="Angsana New"/>
                <w:sz w:val="28"/>
                <w:szCs w:val="28"/>
              </w:rPr>
            </w:pPr>
            <w:r w:rsidRPr="00B92B9D">
              <w:rPr>
                <w:rFonts w:ascii="Angsana New" w:hAnsi="Angsana New"/>
                <w:sz w:val="28"/>
                <w:szCs w:val="28"/>
              </w:rPr>
              <w:t>Consolidated</w:t>
            </w:r>
            <w:r w:rsidRPr="00B92B9D">
              <w:rPr>
                <w:rFonts w:ascii="Angsana New" w:hAnsi="Angsana New"/>
                <w:sz w:val="28"/>
                <w:szCs w:val="28"/>
                <w:cs/>
              </w:rPr>
              <w:t xml:space="preserve"> Financial Statement</w:t>
            </w:r>
            <w:r w:rsidR="00262805">
              <w:rPr>
                <w:rFonts w:ascii="Angsana New" w:hAnsi="Angsana New"/>
                <w:sz w:val="28"/>
                <w:szCs w:val="28"/>
              </w:rPr>
              <w:t>s</w:t>
            </w:r>
          </w:p>
        </w:tc>
        <w:tc>
          <w:tcPr>
            <w:tcW w:w="297" w:type="dxa"/>
          </w:tcPr>
          <w:p w14:paraId="24FA8010" w14:textId="77777777" w:rsidR="00642236" w:rsidRDefault="00642236" w:rsidP="00CF1816">
            <w:pPr>
              <w:pStyle w:val="NoSpacing"/>
              <w:tabs>
                <w:tab w:val="clear" w:pos="227"/>
                <w:tab w:val="clear" w:pos="454"/>
                <w:tab w:val="left" w:pos="2694"/>
              </w:tabs>
              <w:spacing w:line="240" w:lineRule="auto"/>
              <w:jc w:val="center"/>
              <w:rPr>
                <w:rFonts w:ascii="Angsana New" w:hAnsi="Angsana New"/>
                <w:sz w:val="28"/>
                <w:szCs w:val="28"/>
                <w:cs/>
              </w:rPr>
            </w:pPr>
          </w:p>
        </w:tc>
        <w:tc>
          <w:tcPr>
            <w:tcW w:w="2888" w:type="dxa"/>
            <w:gridSpan w:val="3"/>
            <w:tcBorders>
              <w:bottom w:val="single" w:sz="4" w:space="0" w:color="auto"/>
            </w:tcBorders>
            <w:vAlign w:val="center"/>
          </w:tcPr>
          <w:p w14:paraId="390FAC52" w14:textId="32049BDB" w:rsidR="00642236" w:rsidRDefault="00642236" w:rsidP="00CF1816">
            <w:pPr>
              <w:pStyle w:val="NoSpacing"/>
              <w:tabs>
                <w:tab w:val="clear" w:pos="227"/>
                <w:tab w:val="clear" w:pos="454"/>
                <w:tab w:val="left" w:pos="2694"/>
              </w:tabs>
              <w:spacing w:line="240" w:lineRule="auto"/>
              <w:jc w:val="center"/>
              <w:rPr>
                <w:rFonts w:ascii="Angsana New" w:hAnsi="Angsana New"/>
                <w:sz w:val="28"/>
                <w:szCs w:val="28"/>
              </w:rPr>
            </w:pPr>
            <w:r w:rsidRPr="00B92B9D">
              <w:rPr>
                <w:rFonts w:ascii="Angsana New" w:hAnsi="Angsana New"/>
                <w:sz w:val="28"/>
                <w:szCs w:val="28"/>
              </w:rPr>
              <w:t>Separate</w:t>
            </w:r>
            <w:r w:rsidRPr="00B92B9D">
              <w:rPr>
                <w:rFonts w:ascii="Angsana New" w:hAnsi="Angsana New"/>
                <w:sz w:val="28"/>
                <w:szCs w:val="28"/>
                <w:cs/>
              </w:rPr>
              <w:t xml:space="preserve"> Financial Statements</w:t>
            </w:r>
          </w:p>
        </w:tc>
      </w:tr>
      <w:tr w:rsidR="00642236" w14:paraId="13940241" w14:textId="77777777" w:rsidTr="00642236">
        <w:trPr>
          <w:trHeight w:val="636"/>
        </w:trPr>
        <w:tc>
          <w:tcPr>
            <w:tcW w:w="2268" w:type="dxa"/>
            <w:tcBorders>
              <w:bottom w:val="single" w:sz="4" w:space="0" w:color="auto"/>
            </w:tcBorders>
            <w:vAlign w:val="bottom"/>
          </w:tcPr>
          <w:p w14:paraId="61529A34" w14:textId="692B5B52"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rPr>
            </w:pPr>
            <w:r w:rsidRPr="00B92B9D">
              <w:rPr>
                <w:rFonts w:ascii="Angsana New" w:hAnsi="Angsana New"/>
                <w:sz w:val="28"/>
                <w:szCs w:val="28"/>
              </w:rPr>
              <w:t>Transaction</w:t>
            </w:r>
          </w:p>
        </w:tc>
        <w:tc>
          <w:tcPr>
            <w:tcW w:w="237" w:type="dxa"/>
            <w:vAlign w:val="bottom"/>
          </w:tcPr>
          <w:p w14:paraId="38F29D8D" w14:textId="77777777"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rPr>
            </w:pPr>
          </w:p>
        </w:tc>
        <w:tc>
          <w:tcPr>
            <w:tcW w:w="904" w:type="dxa"/>
            <w:tcBorders>
              <w:bottom w:val="single" w:sz="4" w:space="0" w:color="auto"/>
            </w:tcBorders>
            <w:vAlign w:val="bottom"/>
          </w:tcPr>
          <w:p w14:paraId="4E92E9D6" w14:textId="04F051B6"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cs/>
              </w:rPr>
            </w:pPr>
            <w:r w:rsidRPr="00B92B9D">
              <w:rPr>
                <w:rFonts w:ascii="Angsana New" w:hAnsi="Angsana New"/>
                <w:sz w:val="28"/>
                <w:szCs w:val="28"/>
              </w:rPr>
              <w:t>Currency</w:t>
            </w:r>
          </w:p>
        </w:tc>
        <w:tc>
          <w:tcPr>
            <w:tcW w:w="236" w:type="dxa"/>
          </w:tcPr>
          <w:p w14:paraId="752198BF" w14:textId="77777777" w:rsidR="00642236" w:rsidRDefault="00642236" w:rsidP="00642236">
            <w:pPr>
              <w:pStyle w:val="NoSpacing"/>
              <w:tabs>
                <w:tab w:val="clear" w:pos="227"/>
                <w:tab w:val="clear" w:pos="454"/>
                <w:tab w:val="left" w:pos="2694"/>
              </w:tabs>
              <w:spacing w:before="120" w:after="120"/>
              <w:jc w:val="thaiDistribute"/>
              <w:rPr>
                <w:rFonts w:ascii="Angsana New" w:hAnsi="Angsana New"/>
                <w:sz w:val="28"/>
                <w:szCs w:val="28"/>
              </w:rPr>
            </w:pPr>
          </w:p>
        </w:tc>
        <w:tc>
          <w:tcPr>
            <w:tcW w:w="1281" w:type="dxa"/>
            <w:tcBorders>
              <w:top w:val="single" w:sz="4" w:space="0" w:color="auto"/>
              <w:bottom w:val="single" w:sz="4" w:space="0" w:color="auto"/>
            </w:tcBorders>
            <w:vAlign w:val="bottom"/>
          </w:tcPr>
          <w:p w14:paraId="24EDC7B5" w14:textId="6D8A9AFA" w:rsidR="00642236" w:rsidRDefault="00644860" w:rsidP="00642236">
            <w:pPr>
              <w:pStyle w:val="NoSpacing"/>
              <w:tabs>
                <w:tab w:val="clear" w:pos="227"/>
                <w:tab w:val="clear" w:pos="454"/>
                <w:tab w:val="left" w:pos="2694"/>
              </w:tabs>
              <w:spacing w:before="120" w:after="120"/>
              <w:jc w:val="center"/>
              <w:rPr>
                <w:rFonts w:ascii="Angsana New" w:hAnsi="Angsana New"/>
                <w:sz w:val="28"/>
                <w:szCs w:val="28"/>
              </w:rPr>
            </w:pPr>
            <w:r w:rsidRPr="00644860">
              <w:rPr>
                <w:rFonts w:ascii="Angsana New" w:hAnsi="Angsana New"/>
                <w:sz w:val="28"/>
                <w:szCs w:val="28"/>
              </w:rPr>
              <w:t>As at December 31,202</w:t>
            </w:r>
            <w:r>
              <w:rPr>
                <w:rFonts w:ascii="Angsana New" w:hAnsi="Angsana New"/>
                <w:sz w:val="28"/>
                <w:szCs w:val="28"/>
              </w:rPr>
              <w:t>2</w:t>
            </w:r>
          </w:p>
        </w:tc>
        <w:tc>
          <w:tcPr>
            <w:tcW w:w="297" w:type="dxa"/>
            <w:tcBorders>
              <w:top w:val="single" w:sz="4" w:space="0" w:color="auto"/>
            </w:tcBorders>
            <w:vAlign w:val="bottom"/>
          </w:tcPr>
          <w:p w14:paraId="51132905" w14:textId="77777777"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rPr>
            </w:pPr>
          </w:p>
        </w:tc>
        <w:tc>
          <w:tcPr>
            <w:tcW w:w="1310" w:type="dxa"/>
            <w:tcBorders>
              <w:top w:val="single" w:sz="4" w:space="0" w:color="auto"/>
              <w:bottom w:val="single" w:sz="4" w:space="0" w:color="auto"/>
            </w:tcBorders>
            <w:vAlign w:val="bottom"/>
          </w:tcPr>
          <w:p w14:paraId="67197C7B" w14:textId="5C014893" w:rsidR="00642236" w:rsidRPr="00644860" w:rsidRDefault="00642236" w:rsidP="00642236">
            <w:pPr>
              <w:pStyle w:val="NoSpacing"/>
              <w:tabs>
                <w:tab w:val="clear" w:pos="227"/>
                <w:tab w:val="clear" w:pos="454"/>
                <w:tab w:val="left" w:pos="2694"/>
              </w:tabs>
              <w:spacing w:before="120" w:after="120"/>
              <w:jc w:val="center"/>
              <w:rPr>
                <w:rFonts w:ascii="Angsana New" w:hAnsi="Angsana New"/>
                <w:sz w:val="28"/>
                <w:szCs w:val="28"/>
              </w:rPr>
            </w:pPr>
            <w:r w:rsidRPr="00644860">
              <w:rPr>
                <w:rFonts w:ascii="Angsana New" w:hAnsi="Angsana New"/>
                <w:sz w:val="28"/>
                <w:szCs w:val="28"/>
              </w:rPr>
              <w:t>As at December 31,2021</w:t>
            </w:r>
          </w:p>
        </w:tc>
        <w:tc>
          <w:tcPr>
            <w:tcW w:w="297" w:type="dxa"/>
            <w:vAlign w:val="bottom"/>
          </w:tcPr>
          <w:p w14:paraId="57C96874" w14:textId="77777777"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cs/>
              </w:rPr>
            </w:pPr>
          </w:p>
        </w:tc>
        <w:tc>
          <w:tcPr>
            <w:tcW w:w="1281" w:type="dxa"/>
            <w:tcBorders>
              <w:top w:val="single" w:sz="4" w:space="0" w:color="auto"/>
              <w:bottom w:val="single" w:sz="4" w:space="0" w:color="auto"/>
            </w:tcBorders>
            <w:vAlign w:val="bottom"/>
          </w:tcPr>
          <w:p w14:paraId="64B907F3" w14:textId="720789B4" w:rsidR="00642236" w:rsidRDefault="00644860" w:rsidP="00642236">
            <w:pPr>
              <w:pStyle w:val="NoSpacing"/>
              <w:tabs>
                <w:tab w:val="clear" w:pos="227"/>
                <w:tab w:val="clear" w:pos="454"/>
                <w:tab w:val="left" w:pos="2694"/>
              </w:tabs>
              <w:spacing w:before="120" w:after="120"/>
              <w:jc w:val="center"/>
              <w:rPr>
                <w:rFonts w:ascii="Angsana New" w:hAnsi="Angsana New"/>
                <w:sz w:val="28"/>
                <w:szCs w:val="28"/>
              </w:rPr>
            </w:pPr>
            <w:r w:rsidRPr="00644860">
              <w:rPr>
                <w:rFonts w:ascii="Angsana New" w:hAnsi="Angsana New"/>
                <w:sz w:val="28"/>
                <w:szCs w:val="28"/>
              </w:rPr>
              <w:t>As at December 31,202</w:t>
            </w:r>
            <w:r>
              <w:rPr>
                <w:rFonts w:ascii="Angsana New" w:hAnsi="Angsana New"/>
                <w:sz w:val="28"/>
                <w:szCs w:val="28"/>
              </w:rPr>
              <w:t>2</w:t>
            </w:r>
          </w:p>
        </w:tc>
        <w:tc>
          <w:tcPr>
            <w:tcW w:w="297" w:type="dxa"/>
            <w:tcBorders>
              <w:top w:val="single" w:sz="4" w:space="0" w:color="auto"/>
            </w:tcBorders>
            <w:vAlign w:val="bottom"/>
          </w:tcPr>
          <w:p w14:paraId="2972DF01" w14:textId="77777777"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rPr>
            </w:pPr>
          </w:p>
        </w:tc>
        <w:tc>
          <w:tcPr>
            <w:tcW w:w="1310" w:type="dxa"/>
            <w:tcBorders>
              <w:top w:val="single" w:sz="4" w:space="0" w:color="auto"/>
              <w:bottom w:val="single" w:sz="4" w:space="0" w:color="auto"/>
            </w:tcBorders>
            <w:vAlign w:val="bottom"/>
          </w:tcPr>
          <w:p w14:paraId="36E1E827" w14:textId="190B5F32"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rPr>
            </w:pPr>
            <w:r>
              <w:rPr>
                <w:rFonts w:ascii="Angsana New" w:hAnsi="Angsana New"/>
                <w:sz w:val="28"/>
                <w:szCs w:val="28"/>
              </w:rPr>
              <w:t>As at December 31,2021</w:t>
            </w:r>
          </w:p>
        </w:tc>
      </w:tr>
      <w:tr w:rsidR="00262805" w14:paraId="5FA4C5EB" w14:textId="77777777" w:rsidTr="00642236">
        <w:trPr>
          <w:trHeight w:val="400"/>
        </w:trPr>
        <w:tc>
          <w:tcPr>
            <w:tcW w:w="2268" w:type="dxa"/>
            <w:tcBorders>
              <w:top w:val="single" w:sz="4" w:space="0" w:color="auto"/>
            </w:tcBorders>
            <w:vAlign w:val="bottom"/>
          </w:tcPr>
          <w:p w14:paraId="3027222D" w14:textId="55C69835" w:rsidR="00262805" w:rsidRDefault="00262805" w:rsidP="00262805">
            <w:pPr>
              <w:pStyle w:val="NoSpacing"/>
              <w:tabs>
                <w:tab w:val="clear" w:pos="227"/>
                <w:tab w:val="clear" w:pos="454"/>
                <w:tab w:val="left" w:pos="2694"/>
              </w:tabs>
              <w:spacing w:line="0" w:lineRule="atLeast"/>
              <w:contextualSpacing/>
              <w:rPr>
                <w:rFonts w:ascii="Angsana New" w:hAnsi="Angsana New"/>
                <w:sz w:val="28"/>
                <w:szCs w:val="28"/>
              </w:rPr>
            </w:pPr>
            <w:r>
              <w:rPr>
                <w:rFonts w:ascii="Angsana New" w:hAnsi="Angsana New"/>
                <w:sz w:val="28"/>
                <w:szCs w:val="28"/>
              </w:rPr>
              <w:t>Trade accounts receivable</w:t>
            </w:r>
          </w:p>
        </w:tc>
        <w:tc>
          <w:tcPr>
            <w:tcW w:w="237" w:type="dxa"/>
          </w:tcPr>
          <w:p w14:paraId="6856D26A" w14:textId="77777777" w:rsidR="00262805" w:rsidRDefault="00262805" w:rsidP="00262805">
            <w:pPr>
              <w:pStyle w:val="NoSpacing"/>
              <w:tabs>
                <w:tab w:val="clear" w:pos="227"/>
                <w:tab w:val="clear" w:pos="454"/>
                <w:tab w:val="left" w:pos="2694"/>
              </w:tabs>
              <w:spacing w:line="0" w:lineRule="atLeast"/>
              <w:contextualSpacing/>
              <w:rPr>
                <w:rFonts w:ascii="Angsana New" w:hAnsi="Angsana New"/>
                <w:sz w:val="28"/>
                <w:szCs w:val="28"/>
              </w:rPr>
            </w:pPr>
          </w:p>
        </w:tc>
        <w:tc>
          <w:tcPr>
            <w:tcW w:w="904" w:type="dxa"/>
            <w:tcBorders>
              <w:top w:val="single" w:sz="4" w:space="0" w:color="auto"/>
            </w:tcBorders>
            <w:vAlign w:val="bottom"/>
          </w:tcPr>
          <w:p w14:paraId="65D323F1" w14:textId="779C48E6" w:rsidR="00262805" w:rsidRDefault="00262805" w:rsidP="00262805">
            <w:pPr>
              <w:pStyle w:val="NoSpacing"/>
              <w:tabs>
                <w:tab w:val="clear" w:pos="227"/>
                <w:tab w:val="clear" w:pos="454"/>
                <w:tab w:val="left" w:pos="2694"/>
              </w:tabs>
              <w:spacing w:line="0" w:lineRule="atLeast"/>
              <w:contextualSpacing/>
              <w:jc w:val="center"/>
              <w:rPr>
                <w:rFonts w:ascii="Angsana New" w:hAnsi="Angsana New"/>
                <w:sz w:val="28"/>
                <w:szCs w:val="28"/>
              </w:rPr>
            </w:pPr>
            <w:r>
              <w:rPr>
                <w:rFonts w:ascii="Angsana New" w:hAnsi="Angsana New"/>
                <w:sz w:val="28"/>
                <w:szCs w:val="28"/>
              </w:rPr>
              <w:t>USD</w:t>
            </w:r>
          </w:p>
        </w:tc>
        <w:tc>
          <w:tcPr>
            <w:tcW w:w="236" w:type="dxa"/>
          </w:tcPr>
          <w:p w14:paraId="7016C2EB" w14:textId="77777777" w:rsidR="00262805" w:rsidRDefault="00262805" w:rsidP="00262805">
            <w:pPr>
              <w:pStyle w:val="NoSpacing"/>
              <w:tabs>
                <w:tab w:val="clear" w:pos="227"/>
                <w:tab w:val="clear" w:pos="454"/>
                <w:tab w:val="left" w:pos="2694"/>
              </w:tabs>
              <w:spacing w:line="0" w:lineRule="atLeast"/>
              <w:contextualSpacing/>
              <w:rPr>
                <w:rFonts w:ascii="Angsana New" w:hAnsi="Angsana New"/>
                <w:sz w:val="28"/>
                <w:szCs w:val="28"/>
              </w:rPr>
            </w:pPr>
          </w:p>
        </w:tc>
        <w:tc>
          <w:tcPr>
            <w:tcW w:w="1281" w:type="dxa"/>
            <w:tcBorders>
              <w:top w:val="single" w:sz="4" w:space="0" w:color="auto"/>
            </w:tcBorders>
          </w:tcPr>
          <w:p w14:paraId="3440A091" w14:textId="41625040" w:rsidR="00262805" w:rsidRPr="00B61385" w:rsidRDefault="00B61385" w:rsidP="00262805">
            <w:pPr>
              <w:pStyle w:val="NoSpacing"/>
              <w:tabs>
                <w:tab w:val="clear" w:pos="227"/>
                <w:tab w:val="clear" w:pos="454"/>
                <w:tab w:val="left" w:pos="2694"/>
              </w:tabs>
              <w:spacing w:line="0" w:lineRule="atLeast"/>
              <w:contextualSpacing/>
              <w:jc w:val="right"/>
              <w:rPr>
                <w:rFonts w:ascii="Angsana New" w:hAnsi="Angsana New"/>
                <w:sz w:val="28"/>
                <w:szCs w:val="28"/>
              </w:rPr>
            </w:pPr>
            <w:r w:rsidRPr="00B61385">
              <w:rPr>
                <w:rFonts w:ascii="Angsana New" w:hAnsi="Angsana New"/>
                <w:sz w:val="28"/>
                <w:szCs w:val="28"/>
              </w:rPr>
              <w:t>2</w:t>
            </w:r>
            <w:r w:rsidR="00E562C6" w:rsidRPr="00B61385">
              <w:rPr>
                <w:rFonts w:ascii="Angsana New" w:hAnsi="Angsana New"/>
                <w:sz w:val="28"/>
                <w:szCs w:val="28"/>
              </w:rPr>
              <w:t>,</w:t>
            </w:r>
            <w:r w:rsidRPr="00B61385">
              <w:rPr>
                <w:rFonts w:ascii="Angsana New" w:hAnsi="Angsana New"/>
                <w:sz w:val="28"/>
                <w:szCs w:val="28"/>
              </w:rPr>
              <w:t>163</w:t>
            </w:r>
            <w:r w:rsidR="00E562C6" w:rsidRPr="00B61385">
              <w:rPr>
                <w:rFonts w:ascii="Angsana New" w:hAnsi="Angsana New"/>
                <w:sz w:val="28"/>
                <w:szCs w:val="28"/>
              </w:rPr>
              <w:t>,</w:t>
            </w:r>
            <w:r w:rsidRPr="00B61385">
              <w:rPr>
                <w:rFonts w:ascii="Angsana New" w:hAnsi="Angsana New"/>
                <w:sz w:val="28"/>
                <w:szCs w:val="28"/>
              </w:rPr>
              <w:t>000</w:t>
            </w:r>
          </w:p>
        </w:tc>
        <w:tc>
          <w:tcPr>
            <w:tcW w:w="297" w:type="dxa"/>
          </w:tcPr>
          <w:p w14:paraId="2E5CA36F" w14:textId="77777777"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310" w:type="dxa"/>
            <w:tcBorders>
              <w:top w:val="single" w:sz="4" w:space="0" w:color="auto"/>
            </w:tcBorders>
          </w:tcPr>
          <w:p w14:paraId="32F69B1D" w14:textId="0CA205E8" w:rsidR="00262805" w:rsidRPr="00644860"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r w:rsidRPr="00644860">
              <w:rPr>
                <w:rFonts w:ascii="Angsana New" w:hAnsi="Angsana New"/>
                <w:sz w:val="28"/>
                <w:szCs w:val="28"/>
              </w:rPr>
              <w:t>5,419,572</w:t>
            </w:r>
          </w:p>
        </w:tc>
        <w:tc>
          <w:tcPr>
            <w:tcW w:w="297" w:type="dxa"/>
          </w:tcPr>
          <w:p w14:paraId="39A96D72" w14:textId="77777777"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281" w:type="dxa"/>
            <w:tcBorders>
              <w:top w:val="single" w:sz="4" w:space="0" w:color="auto"/>
            </w:tcBorders>
          </w:tcPr>
          <w:p w14:paraId="33D873F3" w14:textId="4AAA30C7" w:rsidR="00262805" w:rsidRPr="00EE10F1" w:rsidRDefault="00EE10F1" w:rsidP="00262805">
            <w:pPr>
              <w:pStyle w:val="NoSpacing"/>
              <w:tabs>
                <w:tab w:val="clear" w:pos="227"/>
                <w:tab w:val="clear" w:pos="454"/>
                <w:tab w:val="left" w:pos="2694"/>
              </w:tabs>
              <w:spacing w:line="0" w:lineRule="atLeast"/>
              <w:contextualSpacing/>
              <w:jc w:val="right"/>
              <w:rPr>
                <w:rFonts w:ascii="Angsana New" w:hAnsi="Angsana New"/>
                <w:sz w:val="28"/>
                <w:szCs w:val="28"/>
              </w:rPr>
            </w:pPr>
            <w:r w:rsidRPr="00EE10F1">
              <w:rPr>
                <w:rFonts w:ascii="Angsana New" w:hAnsi="Angsana New"/>
                <w:sz w:val="28"/>
                <w:szCs w:val="28"/>
              </w:rPr>
              <w:t>-</w:t>
            </w:r>
          </w:p>
        </w:tc>
        <w:tc>
          <w:tcPr>
            <w:tcW w:w="297" w:type="dxa"/>
          </w:tcPr>
          <w:p w14:paraId="11E4FA56" w14:textId="77777777"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310" w:type="dxa"/>
          </w:tcPr>
          <w:p w14:paraId="18646C8B" w14:textId="44960E0B"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r>
              <w:rPr>
                <w:rFonts w:ascii="Angsana New" w:hAnsi="Angsana New"/>
                <w:sz w:val="28"/>
                <w:szCs w:val="28"/>
              </w:rPr>
              <w:t>5,419,572</w:t>
            </w:r>
          </w:p>
        </w:tc>
      </w:tr>
      <w:tr w:rsidR="00262805" w14:paraId="437E0220" w14:textId="77777777" w:rsidTr="00642236">
        <w:trPr>
          <w:trHeight w:val="266"/>
        </w:trPr>
        <w:tc>
          <w:tcPr>
            <w:tcW w:w="2268" w:type="dxa"/>
          </w:tcPr>
          <w:p w14:paraId="4F49B5C4" w14:textId="711FB2EC" w:rsidR="00262805" w:rsidRDefault="00262805" w:rsidP="00262805">
            <w:pPr>
              <w:pStyle w:val="NoSpacing"/>
              <w:tabs>
                <w:tab w:val="clear" w:pos="227"/>
                <w:tab w:val="clear" w:pos="454"/>
                <w:tab w:val="left" w:pos="2694"/>
              </w:tabs>
              <w:contextualSpacing/>
              <w:rPr>
                <w:rFonts w:ascii="Angsana New" w:hAnsi="Angsana New"/>
                <w:sz w:val="28"/>
                <w:szCs w:val="28"/>
              </w:rPr>
            </w:pPr>
            <w:r w:rsidRPr="00B92B9D">
              <w:rPr>
                <w:rFonts w:ascii="Angsana New" w:hAnsi="Angsana New"/>
                <w:sz w:val="28"/>
                <w:szCs w:val="28"/>
              </w:rPr>
              <w:t>Trade accounts payable</w:t>
            </w:r>
          </w:p>
        </w:tc>
        <w:tc>
          <w:tcPr>
            <w:tcW w:w="237" w:type="dxa"/>
          </w:tcPr>
          <w:p w14:paraId="59CF0189" w14:textId="77777777" w:rsidR="00262805" w:rsidRDefault="00262805" w:rsidP="00262805">
            <w:pPr>
              <w:pStyle w:val="NoSpacing"/>
              <w:tabs>
                <w:tab w:val="clear" w:pos="227"/>
                <w:tab w:val="clear" w:pos="454"/>
                <w:tab w:val="left" w:pos="2694"/>
              </w:tabs>
              <w:contextualSpacing/>
              <w:rPr>
                <w:rFonts w:ascii="Angsana New" w:hAnsi="Angsana New"/>
                <w:sz w:val="28"/>
                <w:szCs w:val="28"/>
              </w:rPr>
            </w:pPr>
          </w:p>
        </w:tc>
        <w:tc>
          <w:tcPr>
            <w:tcW w:w="904" w:type="dxa"/>
            <w:vAlign w:val="bottom"/>
          </w:tcPr>
          <w:p w14:paraId="757ABCBB" w14:textId="7680384A" w:rsidR="00262805" w:rsidRDefault="00262805" w:rsidP="00262805">
            <w:pPr>
              <w:pStyle w:val="NoSpacing"/>
              <w:tabs>
                <w:tab w:val="clear" w:pos="227"/>
                <w:tab w:val="clear" w:pos="454"/>
                <w:tab w:val="left" w:pos="2694"/>
              </w:tabs>
              <w:contextualSpacing/>
              <w:jc w:val="center"/>
              <w:rPr>
                <w:rFonts w:ascii="Angsana New" w:hAnsi="Angsana New"/>
                <w:sz w:val="28"/>
                <w:szCs w:val="28"/>
              </w:rPr>
            </w:pPr>
            <w:r>
              <w:rPr>
                <w:rFonts w:ascii="Angsana New" w:hAnsi="Angsana New"/>
                <w:sz w:val="28"/>
                <w:szCs w:val="28"/>
              </w:rPr>
              <w:t>USD</w:t>
            </w:r>
          </w:p>
        </w:tc>
        <w:tc>
          <w:tcPr>
            <w:tcW w:w="236" w:type="dxa"/>
          </w:tcPr>
          <w:p w14:paraId="00A75B95" w14:textId="77777777" w:rsidR="00262805" w:rsidRDefault="00262805" w:rsidP="00262805">
            <w:pPr>
              <w:pStyle w:val="NoSpacing"/>
              <w:tabs>
                <w:tab w:val="clear" w:pos="227"/>
                <w:tab w:val="clear" w:pos="454"/>
                <w:tab w:val="left" w:pos="2694"/>
              </w:tabs>
              <w:contextualSpacing/>
              <w:rPr>
                <w:rFonts w:ascii="Angsana New" w:hAnsi="Angsana New"/>
                <w:sz w:val="28"/>
                <w:szCs w:val="28"/>
              </w:rPr>
            </w:pPr>
          </w:p>
        </w:tc>
        <w:tc>
          <w:tcPr>
            <w:tcW w:w="1281" w:type="dxa"/>
          </w:tcPr>
          <w:p w14:paraId="2F710A2B" w14:textId="2B12FD2C" w:rsidR="00262805" w:rsidRPr="00B61385" w:rsidRDefault="00262805" w:rsidP="00262805">
            <w:pPr>
              <w:pStyle w:val="NoSpacing"/>
              <w:tabs>
                <w:tab w:val="clear" w:pos="227"/>
                <w:tab w:val="clear" w:pos="454"/>
                <w:tab w:val="left" w:pos="2694"/>
              </w:tabs>
              <w:contextualSpacing/>
              <w:jc w:val="right"/>
              <w:rPr>
                <w:rFonts w:ascii="Angsana New" w:hAnsi="Angsana New"/>
                <w:sz w:val="28"/>
                <w:szCs w:val="28"/>
              </w:rPr>
            </w:pPr>
            <w:r w:rsidRPr="00B61385">
              <w:rPr>
                <w:rFonts w:ascii="Angsana New" w:hAnsi="Angsana New"/>
                <w:sz w:val="28"/>
                <w:szCs w:val="28"/>
              </w:rPr>
              <w:t>34</w:t>
            </w:r>
          </w:p>
        </w:tc>
        <w:tc>
          <w:tcPr>
            <w:tcW w:w="297" w:type="dxa"/>
          </w:tcPr>
          <w:p w14:paraId="1E9FDF74" w14:textId="77777777" w:rsidR="00262805" w:rsidRPr="00E562C6" w:rsidRDefault="00262805" w:rsidP="00262805">
            <w:pPr>
              <w:pStyle w:val="NoSpacing"/>
              <w:tabs>
                <w:tab w:val="clear" w:pos="227"/>
                <w:tab w:val="clear" w:pos="454"/>
                <w:tab w:val="left" w:pos="2694"/>
              </w:tabs>
              <w:contextualSpacing/>
              <w:jc w:val="right"/>
              <w:rPr>
                <w:rFonts w:ascii="Angsana New" w:hAnsi="Angsana New"/>
                <w:sz w:val="28"/>
                <w:szCs w:val="28"/>
              </w:rPr>
            </w:pPr>
          </w:p>
        </w:tc>
        <w:tc>
          <w:tcPr>
            <w:tcW w:w="1310" w:type="dxa"/>
          </w:tcPr>
          <w:p w14:paraId="764C1D39" w14:textId="6D8BE422" w:rsidR="00262805" w:rsidRPr="00E562C6" w:rsidRDefault="00262805" w:rsidP="00262805">
            <w:pPr>
              <w:pStyle w:val="NoSpacing"/>
              <w:tabs>
                <w:tab w:val="clear" w:pos="227"/>
                <w:tab w:val="clear" w:pos="454"/>
                <w:tab w:val="left" w:pos="2694"/>
              </w:tabs>
              <w:contextualSpacing/>
              <w:jc w:val="right"/>
              <w:rPr>
                <w:rFonts w:ascii="Angsana New" w:hAnsi="Angsana New"/>
                <w:sz w:val="28"/>
                <w:szCs w:val="28"/>
              </w:rPr>
            </w:pPr>
            <w:r w:rsidRPr="00E562C6">
              <w:rPr>
                <w:rFonts w:ascii="Angsana New" w:hAnsi="Angsana New"/>
                <w:sz w:val="28"/>
                <w:szCs w:val="28"/>
              </w:rPr>
              <w:t>34</w:t>
            </w:r>
          </w:p>
        </w:tc>
        <w:tc>
          <w:tcPr>
            <w:tcW w:w="297" w:type="dxa"/>
          </w:tcPr>
          <w:p w14:paraId="6109FF1D" w14:textId="77777777" w:rsidR="00262805" w:rsidRPr="00E562C6" w:rsidRDefault="00262805" w:rsidP="00262805">
            <w:pPr>
              <w:pStyle w:val="NoSpacing"/>
              <w:tabs>
                <w:tab w:val="clear" w:pos="227"/>
                <w:tab w:val="clear" w:pos="454"/>
                <w:tab w:val="left" w:pos="2694"/>
              </w:tabs>
              <w:contextualSpacing/>
              <w:jc w:val="right"/>
              <w:rPr>
                <w:rFonts w:ascii="Angsana New" w:hAnsi="Angsana New"/>
                <w:sz w:val="28"/>
                <w:szCs w:val="28"/>
              </w:rPr>
            </w:pPr>
          </w:p>
        </w:tc>
        <w:tc>
          <w:tcPr>
            <w:tcW w:w="1281" w:type="dxa"/>
          </w:tcPr>
          <w:p w14:paraId="578CF73E" w14:textId="038376F6" w:rsidR="00262805" w:rsidRPr="00EE10F1" w:rsidRDefault="00262805" w:rsidP="00262805">
            <w:pPr>
              <w:pStyle w:val="NoSpacing"/>
              <w:tabs>
                <w:tab w:val="clear" w:pos="227"/>
                <w:tab w:val="clear" w:pos="454"/>
                <w:tab w:val="left" w:pos="2694"/>
              </w:tabs>
              <w:contextualSpacing/>
              <w:jc w:val="right"/>
              <w:rPr>
                <w:rFonts w:ascii="Angsana New" w:hAnsi="Angsana New"/>
                <w:sz w:val="28"/>
                <w:szCs w:val="28"/>
              </w:rPr>
            </w:pPr>
            <w:r w:rsidRPr="00EE10F1">
              <w:rPr>
                <w:rFonts w:ascii="Angsana New" w:hAnsi="Angsana New"/>
                <w:sz w:val="28"/>
                <w:szCs w:val="28"/>
              </w:rPr>
              <w:t>34</w:t>
            </w:r>
          </w:p>
        </w:tc>
        <w:tc>
          <w:tcPr>
            <w:tcW w:w="297" w:type="dxa"/>
          </w:tcPr>
          <w:p w14:paraId="55F5DB17" w14:textId="77777777" w:rsidR="00262805" w:rsidRDefault="00262805" w:rsidP="00262805">
            <w:pPr>
              <w:pStyle w:val="NoSpacing"/>
              <w:tabs>
                <w:tab w:val="clear" w:pos="227"/>
                <w:tab w:val="clear" w:pos="454"/>
                <w:tab w:val="left" w:pos="2694"/>
              </w:tabs>
              <w:contextualSpacing/>
              <w:jc w:val="right"/>
              <w:rPr>
                <w:rFonts w:ascii="Angsana New" w:hAnsi="Angsana New"/>
                <w:sz w:val="28"/>
                <w:szCs w:val="28"/>
              </w:rPr>
            </w:pPr>
          </w:p>
        </w:tc>
        <w:tc>
          <w:tcPr>
            <w:tcW w:w="1310" w:type="dxa"/>
          </w:tcPr>
          <w:p w14:paraId="53E2EBD4" w14:textId="3276BF8C" w:rsidR="00262805" w:rsidRDefault="00262805" w:rsidP="00262805">
            <w:pPr>
              <w:pStyle w:val="NoSpacing"/>
              <w:tabs>
                <w:tab w:val="clear" w:pos="227"/>
                <w:tab w:val="clear" w:pos="454"/>
                <w:tab w:val="left" w:pos="2694"/>
              </w:tabs>
              <w:contextualSpacing/>
              <w:jc w:val="right"/>
              <w:rPr>
                <w:rFonts w:ascii="Angsana New" w:hAnsi="Angsana New"/>
                <w:sz w:val="28"/>
                <w:szCs w:val="28"/>
              </w:rPr>
            </w:pPr>
            <w:r>
              <w:rPr>
                <w:rFonts w:ascii="Angsana New" w:hAnsi="Angsana New"/>
                <w:sz w:val="28"/>
                <w:szCs w:val="28"/>
              </w:rPr>
              <w:t>34</w:t>
            </w:r>
          </w:p>
        </w:tc>
      </w:tr>
    </w:tbl>
    <w:p w14:paraId="1F67191B" w14:textId="77777777" w:rsidR="00DE290F" w:rsidRPr="00B92B9D" w:rsidRDefault="00DE290F" w:rsidP="00642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0D777A54" w14:textId="0499E807" w:rsidR="002976AE" w:rsidRPr="00B92B9D" w:rsidRDefault="00FF638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CONTINGENT LIABILITIES</w:t>
      </w:r>
    </w:p>
    <w:p w14:paraId="66DD45F8" w14:textId="2FD4690A" w:rsidR="00415868" w:rsidRPr="00730BA4" w:rsidRDefault="00EE10F1" w:rsidP="00202F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927" w:hanging="360"/>
        <w:jc w:val="thaiDistribute"/>
        <w:rPr>
          <w:rFonts w:ascii="Angsana New" w:hAnsi="Angsana New"/>
          <w:b/>
          <w:bCs/>
          <w:sz w:val="28"/>
          <w:szCs w:val="28"/>
        </w:rPr>
      </w:pPr>
      <w:r w:rsidRPr="00730BA4">
        <w:rPr>
          <w:rFonts w:ascii="Angsana New" w:hAnsi="Angsana New"/>
          <w:b/>
          <w:bCs/>
          <w:sz w:val="28"/>
          <w:szCs w:val="28"/>
        </w:rPr>
        <w:t>30</w:t>
      </w:r>
      <w:r w:rsidR="00202F79" w:rsidRPr="00730BA4">
        <w:rPr>
          <w:rFonts w:ascii="Angsana New" w:hAnsi="Angsana New"/>
          <w:b/>
          <w:bCs/>
          <w:sz w:val="28"/>
          <w:szCs w:val="28"/>
        </w:rPr>
        <w:t>.1</w:t>
      </w:r>
      <w:r w:rsidR="00DD4A88" w:rsidRPr="00730BA4">
        <w:rPr>
          <w:rFonts w:ascii="Angsana New" w:hAnsi="Angsana New"/>
          <w:b/>
          <w:bCs/>
          <w:sz w:val="28"/>
          <w:szCs w:val="28"/>
        </w:rPr>
        <w:t xml:space="preserve"> </w:t>
      </w:r>
      <w:r w:rsidR="00415868" w:rsidRPr="00730BA4">
        <w:rPr>
          <w:rFonts w:ascii="Angsana New" w:hAnsi="Angsana New"/>
          <w:b/>
          <w:bCs/>
          <w:sz w:val="28"/>
          <w:szCs w:val="28"/>
          <w:u w:val="single"/>
        </w:rPr>
        <w:t>Commitment</w:t>
      </w:r>
      <w:r w:rsidR="001A6140" w:rsidRPr="00730BA4">
        <w:rPr>
          <w:rFonts w:ascii="Angsana New" w:hAnsi="Angsana New"/>
          <w:b/>
          <w:bCs/>
          <w:sz w:val="28"/>
          <w:szCs w:val="28"/>
          <w:u w:val="single"/>
        </w:rPr>
        <w:t>s</w:t>
      </w:r>
    </w:p>
    <w:tbl>
      <w:tblPr>
        <w:tblStyle w:val="TableGrid"/>
        <w:tblW w:w="9192"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8"/>
        <w:gridCol w:w="253"/>
        <w:gridCol w:w="1511"/>
        <w:gridCol w:w="253"/>
        <w:gridCol w:w="1514"/>
        <w:gridCol w:w="253"/>
        <w:gridCol w:w="1513"/>
        <w:gridCol w:w="253"/>
        <w:gridCol w:w="1514"/>
      </w:tblGrid>
      <w:tr w:rsidR="00642236" w14:paraId="185F67D4" w14:textId="77777777" w:rsidTr="00CF1816">
        <w:trPr>
          <w:trHeight w:val="234"/>
        </w:trPr>
        <w:tc>
          <w:tcPr>
            <w:tcW w:w="2128" w:type="dxa"/>
          </w:tcPr>
          <w:p w14:paraId="0EDC2F6C" w14:textId="77777777" w:rsidR="00642236" w:rsidRDefault="00642236" w:rsidP="00CF1816">
            <w:pPr>
              <w:pStyle w:val="NoSpacing"/>
              <w:tabs>
                <w:tab w:val="clear" w:pos="227"/>
                <w:tab w:val="clear" w:pos="454"/>
                <w:tab w:val="left" w:pos="2694"/>
              </w:tabs>
              <w:jc w:val="thaiDistribute"/>
              <w:rPr>
                <w:rFonts w:ascii="Angsana New" w:hAnsi="Angsana New"/>
                <w:sz w:val="28"/>
                <w:szCs w:val="28"/>
              </w:rPr>
            </w:pPr>
          </w:p>
        </w:tc>
        <w:tc>
          <w:tcPr>
            <w:tcW w:w="253" w:type="dxa"/>
          </w:tcPr>
          <w:p w14:paraId="3013FE8E" w14:textId="77777777" w:rsidR="00642236" w:rsidRDefault="00642236" w:rsidP="00CF1816">
            <w:pPr>
              <w:pStyle w:val="NoSpacing"/>
              <w:tabs>
                <w:tab w:val="clear" w:pos="227"/>
                <w:tab w:val="clear" w:pos="454"/>
                <w:tab w:val="left" w:pos="2694"/>
              </w:tabs>
              <w:jc w:val="thaiDistribute"/>
              <w:rPr>
                <w:rFonts w:ascii="Angsana New" w:hAnsi="Angsana New"/>
                <w:sz w:val="28"/>
                <w:szCs w:val="28"/>
              </w:rPr>
            </w:pPr>
          </w:p>
        </w:tc>
        <w:tc>
          <w:tcPr>
            <w:tcW w:w="3278" w:type="dxa"/>
            <w:gridSpan w:val="3"/>
            <w:tcBorders>
              <w:bottom w:val="single" w:sz="4" w:space="0" w:color="auto"/>
            </w:tcBorders>
            <w:vAlign w:val="center"/>
          </w:tcPr>
          <w:p w14:paraId="0A194988" w14:textId="77777777" w:rsidR="00642236" w:rsidRDefault="00642236" w:rsidP="00CF1816">
            <w:pPr>
              <w:pStyle w:val="NoSpacing"/>
              <w:tabs>
                <w:tab w:val="clear" w:pos="227"/>
                <w:tab w:val="clear" w:pos="454"/>
                <w:tab w:val="left" w:pos="2694"/>
              </w:tabs>
              <w:jc w:val="center"/>
              <w:rPr>
                <w:rFonts w:ascii="Angsana New" w:hAnsi="Angsana New"/>
                <w:sz w:val="28"/>
                <w:szCs w:val="28"/>
                <w:cs/>
              </w:rPr>
            </w:pPr>
          </w:p>
        </w:tc>
        <w:tc>
          <w:tcPr>
            <w:tcW w:w="253" w:type="dxa"/>
            <w:tcBorders>
              <w:bottom w:val="single" w:sz="4" w:space="0" w:color="auto"/>
            </w:tcBorders>
          </w:tcPr>
          <w:p w14:paraId="0726A5E0" w14:textId="77777777" w:rsidR="00642236" w:rsidRDefault="00642236" w:rsidP="00CF1816">
            <w:pPr>
              <w:pStyle w:val="NoSpacing"/>
              <w:tabs>
                <w:tab w:val="clear" w:pos="227"/>
                <w:tab w:val="clear" w:pos="454"/>
                <w:tab w:val="left" w:pos="2694"/>
              </w:tabs>
              <w:jc w:val="center"/>
              <w:rPr>
                <w:rFonts w:ascii="Angsana New" w:hAnsi="Angsana New"/>
                <w:sz w:val="28"/>
                <w:szCs w:val="28"/>
                <w:cs/>
              </w:rPr>
            </w:pPr>
          </w:p>
        </w:tc>
        <w:tc>
          <w:tcPr>
            <w:tcW w:w="3280" w:type="dxa"/>
            <w:gridSpan w:val="3"/>
            <w:tcBorders>
              <w:bottom w:val="single" w:sz="4" w:space="0" w:color="auto"/>
            </w:tcBorders>
            <w:vAlign w:val="center"/>
          </w:tcPr>
          <w:p w14:paraId="70B63014" w14:textId="1FED3B8A" w:rsidR="00642236" w:rsidRDefault="00642236" w:rsidP="00CF1816">
            <w:pPr>
              <w:pStyle w:val="NoSpacing"/>
              <w:tabs>
                <w:tab w:val="clear" w:pos="227"/>
                <w:tab w:val="clear" w:pos="454"/>
                <w:tab w:val="left" w:pos="2694"/>
              </w:tabs>
              <w:jc w:val="right"/>
              <w:rPr>
                <w:rFonts w:ascii="Angsana New" w:hAnsi="Angsana New"/>
                <w:sz w:val="28"/>
                <w:szCs w:val="28"/>
                <w:cs/>
              </w:rPr>
            </w:pPr>
            <w:r w:rsidRPr="00B92B9D">
              <w:rPr>
                <w:rFonts w:ascii="Angsana New" w:eastAsia="Arial Unicode MS" w:hAnsi="Angsana New"/>
                <w:bCs/>
                <w:sz w:val="28"/>
                <w:szCs w:val="28"/>
              </w:rPr>
              <w:t xml:space="preserve">(Unit: </w:t>
            </w:r>
            <w:r w:rsidRPr="00B92B9D">
              <w:rPr>
                <w:rFonts w:ascii="Angsana New" w:hAnsi="Angsana New"/>
                <w:sz w:val="28"/>
              </w:rPr>
              <w:t>Million Baht</w:t>
            </w:r>
            <w:r w:rsidRPr="00B92B9D">
              <w:rPr>
                <w:rFonts w:ascii="Angsana New" w:eastAsia="Arial Unicode MS" w:hAnsi="Angsana New"/>
                <w:bCs/>
                <w:sz w:val="28"/>
                <w:szCs w:val="28"/>
              </w:rPr>
              <w:t>)</w:t>
            </w:r>
          </w:p>
        </w:tc>
      </w:tr>
      <w:tr w:rsidR="00642236" w14:paraId="60EACA33" w14:textId="77777777" w:rsidTr="008F69F3">
        <w:trPr>
          <w:trHeight w:val="234"/>
        </w:trPr>
        <w:tc>
          <w:tcPr>
            <w:tcW w:w="2128" w:type="dxa"/>
          </w:tcPr>
          <w:p w14:paraId="1F1EED89" w14:textId="77777777" w:rsidR="00642236" w:rsidRDefault="00642236" w:rsidP="00642236">
            <w:pPr>
              <w:pStyle w:val="NoSpacing"/>
              <w:tabs>
                <w:tab w:val="clear" w:pos="227"/>
                <w:tab w:val="clear" w:pos="454"/>
                <w:tab w:val="left" w:pos="2694"/>
              </w:tabs>
              <w:spacing w:line="240" w:lineRule="auto"/>
              <w:jc w:val="thaiDistribute"/>
              <w:rPr>
                <w:rFonts w:ascii="Angsana New" w:hAnsi="Angsana New"/>
                <w:sz w:val="28"/>
                <w:szCs w:val="28"/>
              </w:rPr>
            </w:pPr>
          </w:p>
        </w:tc>
        <w:tc>
          <w:tcPr>
            <w:tcW w:w="253" w:type="dxa"/>
          </w:tcPr>
          <w:p w14:paraId="008B591F" w14:textId="77777777" w:rsidR="00642236" w:rsidRDefault="00642236" w:rsidP="00642236">
            <w:pPr>
              <w:pStyle w:val="NoSpacing"/>
              <w:tabs>
                <w:tab w:val="clear" w:pos="227"/>
                <w:tab w:val="clear" w:pos="454"/>
                <w:tab w:val="left" w:pos="2694"/>
              </w:tabs>
              <w:spacing w:line="240" w:lineRule="auto"/>
              <w:jc w:val="thaiDistribute"/>
              <w:rPr>
                <w:rFonts w:ascii="Angsana New" w:hAnsi="Angsana New"/>
                <w:sz w:val="28"/>
                <w:szCs w:val="28"/>
              </w:rPr>
            </w:pPr>
          </w:p>
        </w:tc>
        <w:tc>
          <w:tcPr>
            <w:tcW w:w="3278" w:type="dxa"/>
            <w:gridSpan w:val="3"/>
            <w:tcBorders>
              <w:top w:val="single" w:sz="4" w:space="0" w:color="auto"/>
              <w:bottom w:val="single" w:sz="4" w:space="0" w:color="auto"/>
            </w:tcBorders>
          </w:tcPr>
          <w:p w14:paraId="7CE69E26" w14:textId="4806D945" w:rsidR="00642236" w:rsidRDefault="00642236" w:rsidP="00642236">
            <w:pPr>
              <w:pStyle w:val="NoSpacing"/>
              <w:tabs>
                <w:tab w:val="clear" w:pos="227"/>
                <w:tab w:val="clear" w:pos="454"/>
                <w:tab w:val="left" w:pos="2694"/>
              </w:tabs>
              <w:spacing w:line="240" w:lineRule="auto"/>
              <w:jc w:val="center"/>
              <w:rPr>
                <w:rFonts w:ascii="Angsana New" w:hAnsi="Angsana New"/>
                <w:sz w:val="28"/>
                <w:szCs w:val="28"/>
              </w:rPr>
            </w:pPr>
            <w:r w:rsidRPr="00B92B9D">
              <w:rPr>
                <w:rFonts w:ascii="Angsana New" w:hAnsi="Angsana New"/>
                <w:sz w:val="28"/>
              </w:rPr>
              <w:t xml:space="preserve">Consolidated </w:t>
            </w:r>
            <w:r w:rsidRPr="00B92B9D">
              <w:rPr>
                <w:rFonts w:ascii="Angsana New" w:hAnsi="Angsana New"/>
                <w:sz w:val="28"/>
                <w:szCs w:val="28"/>
              </w:rPr>
              <w:t>Financial Statements</w:t>
            </w:r>
          </w:p>
        </w:tc>
        <w:tc>
          <w:tcPr>
            <w:tcW w:w="253" w:type="dxa"/>
            <w:tcBorders>
              <w:top w:val="single" w:sz="4" w:space="0" w:color="auto"/>
            </w:tcBorders>
          </w:tcPr>
          <w:p w14:paraId="364E183C" w14:textId="77777777" w:rsidR="00642236" w:rsidRDefault="00642236" w:rsidP="00642236">
            <w:pPr>
              <w:pStyle w:val="NoSpacing"/>
              <w:tabs>
                <w:tab w:val="clear" w:pos="227"/>
                <w:tab w:val="clear" w:pos="454"/>
                <w:tab w:val="left" w:pos="2694"/>
              </w:tabs>
              <w:spacing w:line="240" w:lineRule="auto"/>
              <w:jc w:val="center"/>
              <w:rPr>
                <w:rFonts w:ascii="Angsana New" w:hAnsi="Angsana New"/>
                <w:sz w:val="28"/>
                <w:szCs w:val="28"/>
                <w:cs/>
              </w:rPr>
            </w:pPr>
          </w:p>
        </w:tc>
        <w:tc>
          <w:tcPr>
            <w:tcW w:w="3280" w:type="dxa"/>
            <w:gridSpan w:val="3"/>
            <w:tcBorders>
              <w:top w:val="single" w:sz="4" w:space="0" w:color="auto"/>
              <w:bottom w:val="single" w:sz="4" w:space="0" w:color="auto"/>
            </w:tcBorders>
            <w:vAlign w:val="center"/>
          </w:tcPr>
          <w:p w14:paraId="6D04818C" w14:textId="3EFAA18C" w:rsidR="00642236" w:rsidRDefault="00642236" w:rsidP="00642236">
            <w:pPr>
              <w:pStyle w:val="NoSpacing"/>
              <w:tabs>
                <w:tab w:val="clear" w:pos="227"/>
                <w:tab w:val="clear" w:pos="454"/>
                <w:tab w:val="left" w:pos="2694"/>
              </w:tabs>
              <w:spacing w:line="240" w:lineRule="auto"/>
              <w:jc w:val="center"/>
              <w:rPr>
                <w:rFonts w:ascii="Angsana New" w:hAnsi="Angsana New"/>
                <w:sz w:val="28"/>
                <w:szCs w:val="28"/>
              </w:rPr>
            </w:pPr>
            <w:r w:rsidRPr="00B92B9D">
              <w:rPr>
                <w:rFonts w:ascii="Angsana New" w:hAnsi="Angsana New"/>
                <w:sz w:val="28"/>
              </w:rPr>
              <w:t xml:space="preserve">Separate </w:t>
            </w:r>
            <w:r w:rsidRPr="00B92B9D">
              <w:rPr>
                <w:rFonts w:ascii="Angsana New" w:hAnsi="Angsana New"/>
                <w:sz w:val="28"/>
                <w:szCs w:val="28"/>
              </w:rPr>
              <w:t>Financial Statements</w:t>
            </w:r>
          </w:p>
        </w:tc>
      </w:tr>
      <w:tr w:rsidR="00642236" w14:paraId="17A115A4" w14:textId="77777777" w:rsidTr="00CF1816">
        <w:trPr>
          <w:trHeight w:val="664"/>
        </w:trPr>
        <w:tc>
          <w:tcPr>
            <w:tcW w:w="2128" w:type="dxa"/>
            <w:vAlign w:val="center"/>
          </w:tcPr>
          <w:p w14:paraId="2A5BE790" w14:textId="77777777"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cs/>
              </w:rPr>
            </w:pPr>
          </w:p>
        </w:tc>
        <w:tc>
          <w:tcPr>
            <w:tcW w:w="253" w:type="dxa"/>
          </w:tcPr>
          <w:p w14:paraId="22CF3B68" w14:textId="77777777" w:rsidR="00642236" w:rsidRDefault="00642236" w:rsidP="00642236">
            <w:pPr>
              <w:pStyle w:val="NoSpacing"/>
              <w:tabs>
                <w:tab w:val="clear" w:pos="227"/>
                <w:tab w:val="clear" w:pos="454"/>
                <w:tab w:val="left" w:pos="2694"/>
              </w:tabs>
              <w:spacing w:before="120" w:after="120"/>
              <w:jc w:val="thaiDistribute"/>
              <w:rPr>
                <w:rFonts w:ascii="Angsana New" w:hAnsi="Angsana New"/>
                <w:sz w:val="28"/>
                <w:szCs w:val="28"/>
              </w:rPr>
            </w:pPr>
          </w:p>
        </w:tc>
        <w:tc>
          <w:tcPr>
            <w:tcW w:w="1511" w:type="dxa"/>
            <w:tcBorders>
              <w:top w:val="single" w:sz="4" w:space="0" w:color="auto"/>
              <w:bottom w:val="single" w:sz="4" w:space="0" w:color="auto"/>
            </w:tcBorders>
            <w:vAlign w:val="center"/>
          </w:tcPr>
          <w:p w14:paraId="0326D230" w14:textId="59D0BACE" w:rsidR="00642236" w:rsidRPr="00262805" w:rsidRDefault="00644860" w:rsidP="00642236">
            <w:pPr>
              <w:pStyle w:val="NoSpacing"/>
              <w:tabs>
                <w:tab w:val="clear" w:pos="227"/>
                <w:tab w:val="clear" w:pos="454"/>
                <w:tab w:val="left" w:pos="2694"/>
              </w:tabs>
              <w:spacing w:before="120" w:after="120"/>
              <w:jc w:val="center"/>
              <w:rPr>
                <w:rFonts w:ascii="Angsana New" w:hAnsi="Angsana New"/>
                <w:sz w:val="28"/>
                <w:szCs w:val="28"/>
              </w:rPr>
            </w:pPr>
            <w:r w:rsidRPr="00644860">
              <w:rPr>
                <w:rFonts w:ascii="Angsana New" w:hAnsi="Angsana New"/>
                <w:sz w:val="28"/>
                <w:szCs w:val="28"/>
              </w:rPr>
              <w:t xml:space="preserve">As at </w:t>
            </w:r>
            <w:r>
              <w:rPr>
                <w:rFonts w:ascii="Angsana New" w:hAnsi="Angsana New"/>
                <w:sz w:val="28"/>
                <w:szCs w:val="28"/>
              </w:rPr>
              <w:br/>
            </w:r>
            <w:r w:rsidRPr="00644860">
              <w:rPr>
                <w:rFonts w:ascii="Angsana New" w:hAnsi="Angsana New"/>
                <w:sz w:val="28"/>
                <w:szCs w:val="28"/>
              </w:rPr>
              <w:t>December 31,202</w:t>
            </w:r>
            <w:r>
              <w:rPr>
                <w:rFonts w:ascii="Angsana New" w:hAnsi="Angsana New"/>
                <w:sz w:val="28"/>
                <w:szCs w:val="28"/>
              </w:rPr>
              <w:t>2</w:t>
            </w:r>
          </w:p>
        </w:tc>
        <w:tc>
          <w:tcPr>
            <w:tcW w:w="253" w:type="dxa"/>
            <w:tcBorders>
              <w:top w:val="single" w:sz="4" w:space="0" w:color="auto"/>
            </w:tcBorders>
            <w:vAlign w:val="center"/>
          </w:tcPr>
          <w:p w14:paraId="035A20E8" w14:textId="77777777" w:rsidR="00642236" w:rsidRPr="00262805" w:rsidRDefault="00642236" w:rsidP="00642236">
            <w:pPr>
              <w:pStyle w:val="NoSpacing"/>
              <w:tabs>
                <w:tab w:val="clear" w:pos="227"/>
                <w:tab w:val="clear" w:pos="454"/>
                <w:tab w:val="left" w:pos="2694"/>
              </w:tabs>
              <w:spacing w:before="120" w:after="120"/>
              <w:jc w:val="center"/>
              <w:rPr>
                <w:rFonts w:ascii="Angsana New" w:hAnsi="Angsana New"/>
                <w:sz w:val="28"/>
                <w:szCs w:val="28"/>
              </w:rPr>
            </w:pPr>
          </w:p>
        </w:tc>
        <w:tc>
          <w:tcPr>
            <w:tcW w:w="1514" w:type="dxa"/>
            <w:tcBorders>
              <w:top w:val="single" w:sz="4" w:space="0" w:color="auto"/>
            </w:tcBorders>
            <w:vAlign w:val="center"/>
          </w:tcPr>
          <w:p w14:paraId="33AD10DE" w14:textId="1DF7D93C" w:rsidR="00642236" w:rsidRPr="00262805" w:rsidRDefault="00642236" w:rsidP="00642236">
            <w:pPr>
              <w:pStyle w:val="NoSpacing"/>
              <w:tabs>
                <w:tab w:val="clear" w:pos="227"/>
                <w:tab w:val="clear" w:pos="454"/>
                <w:tab w:val="left" w:pos="2694"/>
              </w:tabs>
              <w:spacing w:before="120" w:after="120"/>
              <w:jc w:val="center"/>
              <w:rPr>
                <w:rFonts w:ascii="Angsana New" w:hAnsi="Angsana New"/>
                <w:sz w:val="28"/>
                <w:szCs w:val="28"/>
              </w:rPr>
            </w:pPr>
            <w:r w:rsidRPr="00262805">
              <w:rPr>
                <w:rFonts w:ascii="Angsana New" w:hAnsi="Angsana New"/>
                <w:sz w:val="28"/>
                <w:szCs w:val="28"/>
              </w:rPr>
              <w:t>As at</w:t>
            </w:r>
            <w:r w:rsidR="007B74EC">
              <w:rPr>
                <w:rFonts w:ascii="Angsana New" w:hAnsi="Angsana New"/>
                <w:sz w:val="28"/>
                <w:szCs w:val="28"/>
              </w:rPr>
              <w:br/>
            </w:r>
            <w:r w:rsidRPr="00262805">
              <w:rPr>
                <w:rFonts w:ascii="Angsana New" w:hAnsi="Angsana New"/>
                <w:sz w:val="28"/>
                <w:szCs w:val="28"/>
              </w:rPr>
              <w:t xml:space="preserve"> December 31,2021</w:t>
            </w:r>
          </w:p>
        </w:tc>
        <w:tc>
          <w:tcPr>
            <w:tcW w:w="253" w:type="dxa"/>
          </w:tcPr>
          <w:p w14:paraId="116CE20B" w14:textId="77777777" w:rsidR="00642236" w:rsidRPr="00262805" w:rsidRDefault="00642236" w:rsidP="00642236">
            <w:pPr>
              <w:pStyle w:val="NoSpacing"/>
              <w:tabs>
                <w:tab w:val="clear" w:pos="227"/>
                <w:tab w:val="clear" w:pos="454"/>
                <w:tab w:val="left" w:pos="2694"/>
              </w:tabs>
              <w:spacing w:before="120" w:after="120"/>
              <w:jc w:val="center"/>
              <w:rPr>
                <w:rFonts w:ascii="Angsana New" w:hAnsi="Angsana New"/>
                <w:sz w:val="28"/>
                <w:szCs w:val="28"/>
                <w:cs/>
              </w:rPr>
            </w:pPr>
          </w:p>
        </w:tc>
        <w:tc>
          <w:tcPr>
            <w:tcW w:w="1513" w:type="dxa"/>
            <w:tcBorders>
              <w:top w:val="single" w:sz="4" w:space="0" w:color="auto"/>
              <w:bottom w:val="single" w:sz="4" w:space="0" w:color="auto"/>
            </w:tcBorders>
            <w:vAlign w:val="center"/>
          </w:tcPr>
          <w:p w14:paraId="19287C94" w14:textId="270E3CA6" w:rsidR="00642236" w:rsidRPr="00262805" w:rsidRDefault="00644860" w:rsidP="00642236">
            <w:pPr>
              <w:pStyle w:val="NoSpacing"/>
              <w:tabs>
                <w:tab w:val="clear" w:pos="227"/>
                <w:tab w:val="clear" w:pos="454"/>
                <w:tab w:val="left" w:pos="2694"/>
              </w:tabs>
              <w:spacing w:before="120" w:after="120"/>
              <w:jc w:val="center"/>
              <w:rPr>
                <w:rFonts w:ascii="Angsana New" w:hAnsi="Angsana New"/>
                <w:sz w:val="28"/>
                <w:szCs w:val="28"/>
              </w:rPr>
            </w:pPr>
            <w:r w:rsidRPr="00644860">
              <w:rPr>
                <w:rFonts w:ascii="Angsana New" w:hAnsi="Angsana New"/>
                <w:sz w:val="28"/>
                <w:szCs w:val="28"/>
              </w:rPr>
              <w:t xml:space="preserve">As at </w:t>
            </w:r>
            <w:r>
              <w:rPr>
                <w:rFonts w:ascii="Angsana New" w:hAnsi="Angsana New"/>
                <w:sz w:val="28"/>
                <w:szCs w:val="28"/>
              </w:rPr>
              <w:br/>
            </w:r>
            <w:r w:rsidRPr="00644860">
              <w:rPr>
                <w:rFonts w:ascii="Angsana New" w:hAnsi="Angsana New"/>
                <w:sz w:val="28"/>
                <w:szCs w:val="28"/>
              </w:rPr>
              <w:t>December 31,202</w:t>
            </w:r>
            <w:r>
              <w:rPr>
                <w:rFonts w:ascii="Angsana New" w:hAnsi="Angsana New"/>
                <w:sz w:val="28"/>
                <w:szCs w:val="28"/>
              </w:rPr>
              <w:t>2</w:t>
            </w:r>
          </w:p>
        </w:tc>
        <w:tc>
          <w:tcPr>
            <w:tcW w:w="253" w:type="dxa"/>
            <w:tcBorders>
              <w:top w:val="single" w:sz="4" w:space="0" w:color="auto"/>
            </w:tcBorders>
            <w:vAlign w:val="center"/>
          </w:tcPr>
          <w:p w14:paraId="413FFAEB" w14:textId="77777777"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rPr>
            </w:pPr>
          </w:p>
        </w:tc>
        <w:tc>
          <w:tcPr>
            <w:tcW w:w="1514" w:type="dxa"/>
            <w:tcBorders>
              <w:top w:val="single" w:sz="4" w:space="0" w:color="auto"/>
              <w:bottom w:val="single" w:sz="4" w:space="0" w:color="auto"/>
            </w:tcBorders>
            <w:vAlign w:val="center"/>
          </w:tcPr>
          <w:p w14:paraId="4E89CD98" w14:textId="608308DC"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rPr>
            </w:pPr>
            <w:r>
              <w:rPr>
                <w:rFonts w:ascii="Angsana New" w:hAnsi="Angsana New"/>
                <w:sz w:val="28"/>
                <w:szCs w:val="28"/>
              </w:rPr>
              <w:t xml:space="preserve">As at </w:t>
            </w:r>
            <w:r w:rsidR="007B74EC">
              <w:rPr>
                <w:rFonts w:ascii="Angsana New" w:hAnsi="Angsana New"/>
                <w:sz w:val="28"/>
                <w:szCs w:val="28"/>
              </w:rPr>
              <w:br/>
            </w:r>
            <w:r>
              <w:rPr>
                <w:rFonts w:ascii="Angsana New" w:hAnsi="Angsana New"/>
                <w:sz w:val="28"/>
                <w:szCs w:val="28"/>
              </w:rPr>
              <w:t>December 31,2021</w:t>
            </w:r>
          </w:p>
        </w:tc>
      </w:tr>
      <w:tr w:rsidR="00262805" w14:paraId="10CC1E85" w14:textId="77777777" w:rsidTr="00CF1816">
        <w:trPr>
          <w:trHeight w:val="418"/>
        </w:trPr>
        <w:tc>
          <w:tcPr>
            <w:tcW w:w="2128" w:type="dxa"/>
          </w:tcPr>
          <w:p w14:paraId="19C7EAC1" w14:textId="4D9E52BA" w:rsidR="00262805" w:rsidRDefault="00262805" w:rsidP="00262805">
            <w:pPr>
              <w:pStyle w:val="NoSpacing"/>
              <w:tabs>
                <w:tab w:val="clear" w:pos="227"/>
                <w:tab w:val="clear" w:pos="454"/>
                <w:tab w:val="left" w:pos="2694"/>
              </w:tabs>
              <w:spacing w:line="0" w:lineRule="atLeast"/>
              <w:contextualSpacing/>
              <w:rPr>
                <w:rFonts w:ascii="Angsana New" w:hAnsi="Angsana New"/>
                <w:sz w:val="28"/>
                <w:szCs w:val="28"/>
              </w:rPr>
            </w:pPr>
            <w:r w:rsidRPr="00B92B9D">
              <w:rPr>
                <w:rFonts w:ascii="Angsana New" w:hAnsi="Angsana New"/>
                <w:sz w:val="28"/>
                <w:szCs w:val="28"/>
              </w:rPr>
              <w:t>Contractor agreement</w:t>
            </w:r>
          </w:p>
        </w:tc>
        <w:tc>
          <w:tcPr>
            <w:tcW w:w="253" w:type="dxa"/>
          </w:tcPr>
          <w:p w14:paraId="2585AE1B" w14:textId="77777777" w:rsidR="00262805" w:rsidRDefault="00262805" w:rsidP="00262805">
            <w:pPr>
              <w:pStyle w:val="NoSpacing"/>
              <w:tabs>
                <w:tab w:val="clear" w:pos="227"/>
                <w:tab w:val="clear" w:pos="454"/>
                <w:tab w:val="left" w:pos="2694"/>
              </w:tabs>
              <w:spacing w:line="0" w:lineRule="atLeast"/>
              <w:contextualSpacing/>
              <w:rPr>
                <w:rFonts w:ascii="Angsana New" w:hAnsi="Angsana New"/>
                <w:sz w:val="28"/>
                <w:szCs w:val="28"/>
              </w:rPr>
            </w:pPr>
          </w:p>
        </w:tc>
        <w:tc>
          <w:tcPr>
            <w:tcW w:w="1511" w:type="dxa"/>
            <w:tcBorders>
              <w:top w:val="single" w:sz="4" w:space="0" w:color="auto"/>
            </w:tcBorders>
          </w:tcPr>
          <w:p w14:paraId="1474F9EF" w14:textId="40146D5D" w:rsidR="00262805" w:rsidRPr="00B6138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r w:rsidRPr="00B61385">
              <w:rPr>
                <w:rFonts w:ascii="Angsana New" w:hAnsi="Angsana New"/>
                <w:sz w:val="28"/>
                <w:szCs w:val="28"/>
              </w:rPr>
              <w:t>1.44</w:t>
            </w:r>
          </w:p>
        </w:tc>
        <w:tc>
          <w:tcPr>
            <w:tcW w:w="253" w:type="dxa"/>
          </w:tcPr>
          <w:p w14:paraId="66A4FB2C" w14:textId="77777777" w:rsidR="00262805" w:rsidRPr="00E562C6"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514" w:type="dxa"/>
            <w:tcBorders>
              <w:top w:val="single" w:sz="4" w:space="0" w:color="auto"/>
            </w:tcBorders>
          </w:tcPr>
          <w:p w14:paraId="6244AD69" w14:textId="77777777" w:rsidR="00262805" w:rsidRPr="00E562C6"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r w:rsidRPr="00E562C6">
              <w:rPr>
                <w:rFonts w:asciiTheme="majorBidi" w:hAnsiTheme="majorBidi" w:cstheme="majorBidi"/>
                <w:sz w:val="28"/>
                <w:szCs w:val="28"/>
              </w:rPr>
              <w:t>1.44</w:t>
            </w:r>
          </w:p>
        </w:tc>
        <w:tc>
          <w:tcPr>
            <w:tcW w:w="253" w:type="dxa"/>
          </w:tcPr>
          <w:p w14:paraId="7FBD7A98" w14:textId="77777777" w:rsidR="00262805" w:rsidRPr="00E562C6"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513" w:type="dxa"/>
            <w:tcBorders>
              <w:top w:val="single" w:sz="4" w:space="0" w:color="auto"/>
            </w:tcBorders>
          </w:tcPr>
          <w:p w14:paraId="2315172D" w14:textId="2217ECA3" w:rsidR="00262805" w:rsidRPr="00EE10F1"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r w:rsidRPr="00EE10F1">
              <w:rPr>
                <w:rFonts w:ascii="Angsana New" w:hAnsi="Angsana New"/>
                <w:sz w:val="28"/>
                <w:szCs w:val="28"/>
              </w:rPr>
              <w:t>1.44</w:t>
            </w:r>
          </w:p>
        </w:tc>
        <w:tc>
          <w:tcPr>
            <w:tcW w:w="253" w:type="dxa"/>
          </w:tcPr>
          <w:p w14:paraId="7B26D9DC" w14:textId="77777777"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514" w:type="dxa"/>
          </w:tcPr>
          <w:p w14:paraId="1C80B5D3" w14:textId="77777777"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r w:rsidRPr="002E5425">
              <w:rPr>
                <w:rFonts w:asciiTheme="majorBidi" w:hAnsiTheme="majorBidi" w:cstheme="majorBidi"/>
                <w:sz w:val="28"/>
                <w:szCs w:val="28"/>
              </w:rPr>
              <w:t>1.44</w:t>
            </w:r>
          </w:p>
        </w:tc>
      </w:tr>
      <w:tr w:rsidR="00262805" w14:paraId="50179618" w14:textId="77777777" w:rsidTr="00CF1816">
        <w:trPr>
          <w:trHeight w:val="277"/>
        </w:trPr>
        <w:tc>
          <w:tcPr>
            <w:tcW w:w="2128" w:type="dxa"/>
          </w:tcPr>
          <w:p w14:paraId="01BB9702" w14:textId="509B454C" w:rsidR="00262805" w:rsidRDefault="00262805" w:rsidP="00262805">
            <w:pPr>
              <w:pStyle w:val="NoSpacing"/>
              <w:tabs>
                <w:tab w:val="clear" w:pos="227"/>
                <w:tab w:val="clear" w:pos="454"/>
                <w:tab w:val="left" w:pos="2694"/>
              </w:tabs>
              <w:contextualSpacing/>
              <w:rPr>
                <w:rFonts w:ascii="Angsana New" w:hAnsi="Angsana New"/>
                <w:sz w:val="28"/>
                <w:szCs w:val="28"/>
              </w:rPr>
            </w:pPr>
            <w:r w:rsidRPr="00B92B9D">
              <w:rPr>
                <w:rFonts w:ascii="Angsana New" w:hAnsi="Angsana New"/>
                <w:sz w:val="28"/>
                <w:szCs w:val="28"/>
              </w:rPr>
              <w:t>Service agreement</w:t>
            </w:r>
          </w:p>
        </w:tc>
        <w:tc>
          <w:tcPr>
            <w:tcW w:w="253" w:type="dxa"/>
          </w:tcPr>
          <w:p w14:paraId="149CCE2B" w14:textId="77777777" w:rsidR="00262805" w:rsidRDefault="00262805" w:rsidP="00262805">
            <w:pPr>
              <w:pStyle w:val="NoSpacing"/>
              <w:tabs>
                <w:tab w:val="clear" w:pos="227"/>
                <w:tab w:val="clear" w:pos="454"/>
                <w:tab w:val="left" w:pos="2694"/>
              </w:tabs>
              <w:contextualSpacing/>
              <w:rPr>
                <w:rFonts w:ascii="Angsana New" w:hAnsi="Angsana New"/>
                <w:sz w:val="28"/>
                <w:szCs w:val="28"/>
              </w:rPr>
            </w:pPr>
          </w:p>
        </w:tc>
        <w:tc>
          <w:tcPr>
            <w:tcW w:w="1511" w:type="dxa"/>
          </w:tcPr>
          <w:p w14:paraId="5E9E0211" w14:textId="5142A489" w:rsidR="00262805" w:rsidRPr="00B61385" w:rsidRDefault="00E562C6" w:rsidP="00262805">
            <w:pPr>
              <w:pStyle w:val="NoSpacing"/>
              <w:tabs>
                <w:tab w:val="clear" w:pos="227"/>
                <w:tab w:val="clear" w:pos="454"/>
                <w:tab w:val="left" w:pos="2694"/>
              </w:tabs>
              <w:contextualSpacing/>
              <w:jc w:val="right"/>
              <w:rPr>
                <w:rFonts w:ascii="Angsana New" w:hAnsi="Angsana New"/>
                <w:sz w:val="28"/>
                <w:szCs w:val="28"/>
              </w:rPr>
            </w:pPr>
            <w:r w:rsidRPr="00B61385">
              <w:rPr>
                <w:rFonts w:ascii="Angsana New" w:hAnsi="Angsana New"/>
                <w:sz w:val="28"/>
                <w:szCs w:val="28"/>
              </w:rPr>
              <w:t>1.13</w:t>
            </w:r>
          </w:p>
        </w:tc>
        <w:tc>
          <w:tcPr>
            <w:tcW w:w="253" w:type="dxa"/>
          </w:tcPr>
          <w:p w14:paraId="6EC22ABA" w14:textId="77777777" w:rsidR="00262805" w:rsidRDefault="00262805" w:rsidP="00262805">
            <w:pPr>
              <w:pStyle w:val="NoSpacing"/>
              <w:tabs>
                <w:tab w:val="clear" w:pos="227"/>
                <w:tab w:val="clear" w:pos="454"/>
                <w:tab w:val="left" w:pos="2694"/>
              </w:tabs>
              <w:contextualSpacing/>
              <w:jc w:val="right"/>
              <w:rPr>
                <w:rFonts w:ascii="Angsana New" w:hAnsi="Angsana New"/>
                <w:sz w:val="28"/>
                <w:szCs w:val="28"/>
              </w:rPr>
            </w:pPr>
          </w:p>
        </w:tc>
        <w:tc>
          <w:tcPr>
            <w:tcW w:w="1514" w:type="dxa"/>
          </w:tcPr>
          <w:p w14:paraId="29EE18A2" w14:textId="77777777" w:rsidR="00262805" w:rsidRDefault="00262805" w:rsidP="00262805">
            <w:pPr>
              <w:pStyle w:val="NoSpacing"/>
              <w:tabs>
                <w:tab w:val="clear" w:pos="227"/>
                <w:tab w:val="clear" w:pos="454"/>
                <w:tab w:val="left" w:pos="2694"/>
              </w:tabs>
              <w:contextualSpacing/>
              <w:jc w:val="right"/>
              <w:rPr>
                <w:rFonts w:ascii="Angsana New" w:hAnsi="Angsana New"/>
                <w:sz w:val="28"/>
                <w:szCs w:val="28"/>
              </w:rPr>
            </w:pPr>
            <w:r w:rsidRPr="002E5425">
              <w:rPr>
                <w:rFonts w:asciiTheme="majorBidi" w:hAnsiTheme="majorBidi" w:cstheme="majorBidi"/>
                <w:sz w:val="28"/>
                <w:szCs w:val="28"/>
              </w:rPr>
              <w:t>1.70</w:t>
            </w:r>
          </w:p>
        </w:tc>
        <w:tc>
          <w:tcPr>
            <w:tcW w:w="253" w:type="dxa"/>
          </w:tcPr>
          <w:p w14:paraId="2E33CA75" w14:textId="77777777" w:rsidR="00262805" w:rsidRDefault="00262805" w:rsidP="00262805">
            <w:pPr>
              <w:pStyle w:val="NoSpacing"/>
              <w:tabs>
                <w:tab w:val="clear" w:pos="227"/>
                <w:tab w:val="clear" w:pos="454"/>
                <w:tab w:val="left" w:pos="2694"/>
              </w:tabs>
              <w:contextualSpacing/>
              <w:jc w:val="right"/>
              <w:rPr>
                <w:rFonts w:ascii="Angsana New" w:hAnsi="Angsana New"/>
                <w:sz w:val="28"/>
                <w:szCs w:val="28"/>
              </w:rPr>
            </w:pPr>
          </w:p>
        </w:tc>
        <w:tc>
          <w:tcPr>
            <w:tcW w:w="1513" w:type="dxa"/>
          </w:tcPr>
          <w:p w14:paraId="13EAA88C" w14:textId="60617C1A" w:rsidR="00262805" w:rsidRPr="00EE10F1" w:rsidRDefault="00E562C6" w:rsidP="00262805">
            <w:pPr>
              <w:pStyle w:val="NoSpacing"/>
              <w:tabs>
                <w:tab w:val="clear" w:pos="227"/>
                <w:tab w:val="clear" w:pos="454"/>
                <w:tab w:val="left" w:pos="2694"/>
              </w:tabs>
              <w:contextualSpacing/>
              <w:jc w:val="right"/>
              <w:rPr>
                <w:rFonts w:ascii="Angsana New" w:hAnsi="Angsana New"/>
                <w:sz w:val="28"/>
                <w:szCs w:val="28"/>
              </w:rPr>
            </w:pPr>
            <w:r w:rsidRPr="00EE10F1">
              <w:rPr>
                <w:rFonts w:ascii="Angsana New" w:hAnsi="Angsana New"/>
                <w:sz w:val="28"/>
                <w:szCs w:val="28"/>
              </w:rPr>
              <w:t>1.13</w:t>
            </w:r>
          </w:p>
        </w:tc>
        <w:tc>
          <w:tcPr>
            <w:tcW w:w="253" w:type="dxa"/>
          </w:tcPr>
          <w:p w14:paraId="2C50C59F" w14:textId="77777777" w:rsidR="00262805" w:rsidRDefault="00262805" w:rsidP="00262805">
            <w:pPr>
              <w:pStyle w:val="NoSpacing"/>
              <w:tabs>
                <w:tab w:val="clear" w:pos="227"/>
                <w:tab w:val="clear" w:pos="454"/>
                <w:tab w:val="left" w:pos="2694"/>
              </w:tabs>
              <w:contextualSpacing/>
              <w:jc w:val="right"/>
              <w:rPr>
                <w:rFonts w:ascii="Angsana New" w:hAnsi="Angsana New"/>
                <w:sz w:val="28"/>
                <w:szCs w:val="28"/>
              </w:rPr>
            </w:pPr>
          </w:p>
        </w:tc>
        <w:tc>
          <w:tcPr>
            <w:tcW w:w="1514" w:type="dxa"/>
          </w:tcPr>
          <w:p w14:paraId="31BA3888" w14:textId="77777777" w:rsidR="00262805" w:rsidRDefault="00262805" w:rsidP="00262805">
            <w:pPr>
              <w:pStyle w:val="NoSpacing"/>
              <w:tabs>
                <w:tab w:val="clear" w:pos="227"/>
                <w:tab w:val="clear" w:pos="454"/>
                <w:tab w:val="left" w:pos="2694"/>
              </w:tabs>
              <w:contextualSpacing/>
              <w:jc w:val="right"/>
              <w:rPr>
                <w:rFonts w:ascii="Angsana New" w:hAnsi="Angsana New"/>
                <w:sz w:val="28"/>
                <w:szCs w:val="28"/>
              </w:rPr>
            </w:pPr>
            <w:r w:rsidRPr="002E5425">
              <w:rPr>
                <w:rFonts w:asciiTheme="majorBidi" w:hAnsiTheme="majorBidi" w:cstheme="majorBidi"/>
                <w:sz w:val="28"/>
                <w:szCs w:val="28"/>
              </w:rPr>
              <w:t>1.70</w:t>
            </w:r>
          </w:p>
        </w:tc>
      </w:tr>
    </w:tbl>
    <w:p w14:paraId="3C73EE29" w14:textId="77777777" w:rsidR="00793DA8" w:rsidRDefault="00EE10F1" w:rsidP="00EE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sidRPr="00730BA4">
        <w:rPr>
          <w:rFonts w:ascii="Angsana New" w:hAnsi="Angsana New"/>
          <w:b/>
          <w:bCs/>
          <w:sz w:val="28"/>
          <w:szCs w:val="28"/>
        </w:rPr>
        <w:t xml:space="preserve">        </w:t>
      </w:r>
    </w:p>
    <w:p w14:paraId="609677F4" w14:textId="77777777" w:rsidR="00793DA8" w:rsidRDefault="00793DA8" w:rsidP="00EE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083D20CE" w14:textId="77777777" w:rsidR="00793DA8" w:rsidRDefault="00793DA8" w:rsidP="00EE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6B95A8F4" w14:textId="77777777" w:rsidR="00793DA8" w:rsidRDefault="00793DA8" w:rsidP="00EE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46AEFFA" w14:textId="77777777" w:rsidR="00793DA8" w:rsidRDefault="00793DA8" w:rsidP="00EE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4D7F958B" w14:textId="77777777" w:rsidR="00793DA8" w:rsidRDefault="00793DA8" w:rsidP="00EE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C343DF5" w14:textId="77777777" w:rsidR="00793DA8" w:rsidRDefault="00793DA8" w:rsidP="00EE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4DB2BFBA" w14:textId="3298D51B" w:rsidR="002976AE" w:rsidRPr="00730BA4" w:rsidRDefault="00EE10F1" w:rsidP="00EE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u w:val="single"/>
        </w:rPr>
      </w:pPr>
      <w:r w:rsidRPr="00730BA4">
        <w:rPr>
          <w:rFonts w:ascii="Angsana New" w:hAnsi="Angsana New"/>
          <w:b/>
          <w:bCs/>
          <w:sz w:val="28"/>
          <w:szCs w:val="28"/>
        </w:rPr>
        <w:t xml:space="preserve">  </w:t>
      </w:r>
      <w:r w:rsidR="007B74EC" w:rsidRPr="00730BA4">
        <w:rPr>
          <w:rFonts w:ascii="Angsana New" w:hAnsi="Angsana New"/>
          <w:b/>
          <w:bCs/>
          <w:sz w:val="28"/>
          <w:szCs w:val="28"/>
        </w:rPr>
        <w:t xml:space="preserve"> </w:t>
      </w:r>
      <w:r w:rsidRPr="00730BA4">
        <w:rPr>
          <w:rFonts w:ascii="Angsana New" w:hAnsi="Angsana New"/>
          <w:b/>
          <w:bCs/>
          <w:sz w:val="28"/>
          <w:szCs w:val="28"/>
        </w:rPr>
        <w:t xml:space="preserve">30.2 </w:t>
      </w:r>
      <w:r w:rsidR="002976AE" w:rsidRPr="00730BA4">
        <w:rPr>
          <w:rFonts w:ascii="Angsana New" w:hAnsi="Angsana New"/>
          <w:b/>
          <w:bCs/>
          <w:sz w:val="28"/>
          <w:szCs w:val="28"/>
          <w:u w:val="single"/>
        </w:rPr>
        <w:t>Deposit at bank with restrictions</w:t>
      </w:r>
    </w:p>
    <w:p w14:paraId="7C762042" w14:textId="36F1B48C" w:rsidR="00642236" w:rsidRPr="00CD34AF" w:rsidRDefault="00CD34AF" w:rsidP="00CD3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r>
        <w:rPr>
          <w:rFonts w:ascii="Angsana New" w:hAnsi="Angsana New"/>
          <w:sz w:val="28"/>
          <w:szCs w:val="28"/>
        </w:rPr>
        <w:t xml:space="preserve">       </w:t>
      </w:r>
      <w:r w:rsidR="00730BA4">
        <w:rPr>
          <w:rFonts w:ascii="Angsana New" w:hAnsi="Angsana New"/>
          <w:sz w:val="28"/>
          <w:szCs w:val="28"/>
        </w:rPr>
        <w:t xml:space="preserve">            </w:t>
      </w:r>
      <w:r w:rsidR="002976AE" w:rsidRPr="00320FC1">
        <w:rPr>
          <w:rFonts w:ascii="Angsana New" w:hAnsi="Angsana New"/>
          <w:sz w:val="28"/>
          <w:szCs w:val="28"/>
        </w:rPr>
        <w:t xml:space="preserve">As at </w:t>
      </w:r>
      <w:r w:rsidR="00320FC1" w:rsidRPr="00320FC1">
        <w:rPr>
          <w:rFonts w:ascii="Angsana New" w:hAnsi="Angsana New"/>
          <w:sz w:val="28"/>
          <w:szCs w:val="28"/>
        </w:rPr>
        <w:t xml:space="preserve">December </w:t>
      </w:r>
      <w:r w:rsidR="00642236" w:rsidRPr="00320FC1">
        <w:rPr>
          <w:rFonts w:ascii="Angsana New" w:hAnsi="Angsana New"/>
          <w:sz w:val="28"/>
          <w:szCs w:val="28"/>
        </w:rPr>
        <w:t>3</w:t>
      </w:r>
      <w:r w:rsidR="00320FC1" w:rsidRPr="00320FC1">
        <w:rPr>
          <w:rFonts w:ascii="Angsana New" w:hAnsi="Angsana New"/>
          <w:sz w:val="28"/>
          <w:szCs w:val="28"/>
        </w:rPr>
        <w:t>1</w:t>
      </w:r>
      <w:r w:rsidR="002976AE" w:rsidRPr="00320FC1">
        <w:rPr>
          <w:rFonts w:ascii="Angsana New" w:hAnsi="Angsana New"/>
          <w:sz w:val="28"/>
          <w:szCs w:val="28"/>
        </w:rPr>
        <w:t>,202</w:t>
      </w:r>
      <w:r w:rsidR="002F11DF" w:rsidRPr="00320FC1">
        <w:rPr>
          <w:rFonts w:ascii="Angsana New" w:hAnsi="Angsana New"/>
          <w:sz w:val="28"/>
          <w:szCs w:val="28"/>
        </w:rPr>
        <w:t>2</w:t>
      </w:r>
      <w:r w:rsidR="002976AE" w:rsidRPr="00320FC1">
        <w:rPr>
          <w:rFonts w:ascii="Angsana New" w:hAnsi="Angsana New"/>
          <w:sz w:val="28"/>
          <w:szCs w:val="28"/>
        </w:rPr>
        <w:t xml:space="preserve"> and  202</w:t>
      </w:r>
      <w:r w:rsidR="002F11DF" w:rsidRPr="00320FC1">
        <w:rPr>
          <w:rFonts w:ascii="Angsana New" w:hAnsi="Angsana New"/>
          <w:sz w:val="28"/>
          <w:szCs w:val="28"/>
        </w:rPr>
        <w:t>1</w:t>
      </w:r>
      <w:r w:rsidR="002976AE" w:rsidRPr="00320FC1">
        <w:rPr>
          <w:rFonts w:ascii="Angsana New" w:hAnsi="Angsana New"/>
          <w:sz w:val="28"/>
          <w:szCs w:val="28"/>
        </w:rPr>
        <w:t xml:space="preserve"> Cor</w:t>
      </w:r>
      <w:r w:rsidR="006C6FFD" w:rsidRPr="00320FC1">
        <w:rPr>
          <w:rFonts w:ascii="Angsana New" w:hAnsi="Angsana New"/>
          <w:sz w:val="28"/>
          <w:szCs w:val="28"/>
        </w:rPr>
        <w:t>porate has deposit</w:t>
      </w:r>
      <w:r w:rsidR="006C6FFD" w:rsidRPr="00CD34AF">
        <w:rPr>
          <w:rFonts w:ascii="Angsana New" w:hAnsi="Angsana New"/>
          <w:sz w:val="28"/>
          <w:szCs w:val="28"/>
        </w:rPr>
        <w:t xml:space="preserve"> at bank with restrictions as fallows;</w:t>
      </w:r>
    </w:p>
    <w:tbl>
      <w:tblPr>
        <w:tblStyle w:val="TableGrid"/>
        <w:tblW w:w="9192"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8"/>
        <w:gridCol w:w="253"/>
        <w:gridCol w:w="1511"/>
        <w:gridCol w:w="253"/>
        <w:gridCol w:w="1514"/>
        <w:gridCol w:w="253"/>
        <w:gridCol w:w="1513"/>
        <w:gridCol w:w="253"/>
        <w:gridCol w:w="1514"/>
      </w:tblGrid>
      <w:tr w:rsidR="00642236" w14:paraId="7D436393" w14:textId="77777777" w:rsidTr="00CF1816">
        <w:trPr>
          <w:trHeight w:val="234"/>
        </w:trPr>
        <w:tc>
          <w:tcPr>
            <w:tcW w:w="2128" w:type="dxa"/>
          </w:tcPr>
          <w:p w14:paraId="1DFC756A" w14:textId="77777777" w:rsidR="00642236" w:rsidRDefault="00642236" w:rsidP="00CF1816">
            <w:pPr>
              <w:pStyle w:val="NoSpacing"/>
              <w:tabs>
                <w:tab w:val="clear" w:pos="227"/>
                <w:tab w:val="clear" w:pos="454"/>
                <w:tab w:val="left" w:pos="2694"/>
              </w:tabs>
              <w:jc w:val="thaiDistribute"/>
              <w:rPr>
                <w:rFonts w:ascii="Angsana New" w:hAnsi="Angsana New"/>
                <w:sz w:val="28"/>
                <w:szCs w:val="28"/>
              </w:rPr>
            </w:pPr>
          </w:p>
        </w:tc>
        <w:tc>
          <w:tcPr>
            <w:tcW w:w="253" w:type="dxa"/>
          </w:tcPr>
          <w:p w14:paraId="79312A50" w14:textId="77777777" w:rsidR="00642236" w:rsidRDefault="00642236" w:rsidP="00CF1816">
            <w:pPr>
              <w:pStyle w:val="NoSpacing"/>
              <w:tabs>
                <w:tab w:val="clear" w:pos="227"/>
                <w:tab w:val="clear" w:pos="454"/>
                <w:tab w:val="left" w:pos="2694"/>
              </w:tabs>
              <w:jc w:val="thaiDistribute"/>
              <w:rPr>
                <w:rFonts w:ascii="Angsana New" w:hAnsi="Angsana New"/>
                <w:sz w:val="28"/>
                <w:szCs w:val="28"/>
              </w:rPr>
            </w:pPr>
          </w:p>
        </w:tc>
        <w:tc>
          <w:tcPr>
            <w:tcW w:w="3278" w:type="dxa"/>
            <w:gridSpan w:val="3"/>
            <w:tcBorders>
              <w:bottom w:val="single" w:sz="4" w:space="0" w:color="auto"/>
            </w:tcBorders>
            <w:vAlign w:val="center"/>
          </w:tcPr>
          <w:p w14:paraId="6E3131DA" w14:textId="77777777" w:rsidR="00642236" w:rsidRDefault="00642236" w:rsidP="00CF1816">
            <w:pPr>
              <w:pStyle w:val="NoSpacing"/>
              <w:tabs>
                <w:tab w:val="clear" w:pos="227"/>
                <w:tab w:val="clear" w:pos="454"/>
                <w:tab w:val="left" w:pos="2694"/>
              </w:tabs>
              <w:jc w:val="center"/>
              <w:rPr>
                <w:rFonts w:ascii="Angsana New" w:hAnsi="Angsana New"/>
                <w:sz w:val="28"/>
                <w:szCs w:val="28"/>
                <w:cs/>
              </w:rPr>
            </w:pPr>
          </w:p>
        </w:tc>
        <w:tc>
          <w:tcPr>
            <w:tcW w:w="253" w:type="dxa"/>
            <w:tcBorders>
              <w:bottom w:val="single" w:sz="4" w:space="0" w:color="auto"/>
            </w:tcBorders>
          </w:tcPr>
          <w:p w14:paraId="70525C86" w14:textId="77777777" w:rsidR="00642236" w:rsidRDefault="00642236" w:rsidP="00CF1816">
            <w:pPr>
              <w:pStyle w:val="NoSpacing"/>
              <w:tabs>
                <w:tab w:val="clear" w:pos="227"/>
                <w:tab w:val="clear" w:pos="454"/>
                <w:tab w:val="left" w:pos="2694"/>
              </w:tabs>
              <w:jc w:val="center"/>
              <w:rPr>
                <w:rFonts w:ascii="Angsana New" w:hAnsi="Angsana New"/>
                <w:sz w:val="28"/>
                <w:szCs w:val="28"/>
                <w:cs/>
              </w:rPr>
            </w:pPr>
          </w:p>
        </w:tc>
        <w:tc>
          <w:tcPr>
            <w:tcW w:w="3280" w:type="dxa"/>
            <w:gridSpan w:val="3"/>
            <w:tcBorders>
              <w:bottom w:val="single" w:sz="4" w:space="0" w:color="auto"/>
            </w:tcBorders>
            <w:vAlign w:val="center"/>
          </w:tcPr>
          <w:p w14:paraId="22B462EA" w14:textId="3EAE7586" w:rsidR="00642236" w:rsidRDefault="002C396E" w:rsidP="00CF1816">
            <w:pPr>
              <w:pStyle w:val="NoSpacing"/>
              <w:tabs>
                <w:tab w:val="clear" w:pos="227"/>
                <w:tab w:val="clear" w:pos="454"/>
                <w:tab w:val="left" w:pos="2694"/>
              </w:tabs>
              <w:jc w:val="right"/>
              <w:rPr>
                <w:rFonts w:ascii="Angsana New" w:hAnsi="Angsana New"/>
                <w:sz w:val="28"/>
                <w:szCs w:val="28"/>
                <w:cs/>
              </w:rPr>
            </w:pPr>
            <w:r w:rsidRPr="00B92B9D">
              <w:rPr>
                <w:rFonts w:ascii="Angsana New" w:eastAsia="Arial Unicode MS" w:hAnsi="Angsana New"/>
                <w:bCs/>
                <w:sz w:val="28"/>
                <w:szCs w:val="28"/>
              </w:rPr>
              <w:t xml:space="preserve">(Unit: </w:t>
            </w:r>
            <w:r w:rsidRPr="00B92B9D">
              <w:rPr>
                <w:rFonts w:ascii="Angsana New" w:hAnsi="Angsana New"/>
                <w:sz w:val="28"/>
              </w:rPr>
              <w:t>Million Baht</w:t>
            </w:r>
            <w:r w:rsidRPr="00B92B9D">
              <w:rPr>
                <w:rFonts w:ascii="Angsana New" w:eastAsia="Arial Unicode MS" w:hAnsi="Angsana New"/>
                <w:bCs/>
                <w:sz w:val="28"/>
                <w:szCs w:val="28"/>
              </w:rPr>
              <w:t>)</w:t>
            </w:r>
          </w:p>
        </w:tc>
      </w:tr>
      <w:tr w:rsidR="002C396E" w14:paraId="495F9B77" w14:textId="77777777" w:rsidTr="00683727">
        <w:trPr>
          <w:trHeight w:val="234"/>
        </w:trPr>
        <w:tc>
          <w:tcPr>
            <w:tcW w:w="2128" w:type="dxa"/>
          </w:tcPr>
          <w:p w14:paraId="1D5003ED" w14:textId="77777777" w:rsidR="002C396E" w:rsidRDefault="002C396E" w:rsidP="002C396E">
            <w:pPr>
              <w:pStyle w:val="NoSpacing"/>
              <w:tabs>
                <w:tab w:val="clear" w:pos="227"/>
                <w:tab w:val="clear" w:pos="454"/>
                <w:tab w:val="left" w:pos="2694"/>
              </w:tabs>
              <w:spacing w:line="240" w:lineRule="auto"/>
              <w:jc w:val="thaiDistribute"/>
              <w:rPr>
                <w:rFonts w:ascii="Angsana New" w:hAnsi="Angsana New"/>
                <w:sz w:val="28"/>
                <w:szCs w:val="28"/>
              </w:rPr>
            </w:pPr>
          </w:p>
        </w:tc>
        <w:tc>
          <w:tcPr>
            <w:tcW w:w="253" w:type="dxa"/>
          </w:tcPr>
          <w:p w14:paraId="21B368F3" w14:textId="77777777" w:rsidR="002C396E" w:rsidRDefault="002C396E" w:rsidP="002C396E">
            <w:pPr>
              <w:pStyle w:val="NoSpacing"/>
              <w:tabs>
                <w:tab w:val="clear" w:pos="227"/>
                <w:tab w:val="clear" w:pos="454"/>
                <w:tab w:val="left" w:pos="2694"/>
              </w:tabs>
              <w:spacing w:line="240" w:lineRule="auto"/>
              <w:jc w:val="thaiDistribute"/>
              <w:rPr>
                <w:rFonts w:ascii="Angsana New" w:hAnsi="Angsana New"/>
                <w:sz w:val="28"/>
                <w:szCs w:val="28"/>
              </w:rPr>
            </w:pPr>
          </w:p>
        </w:tc>
        <w:tc>
          <w:tcPr>
            <w:tcW w:w="3278" w:type="dxa"/>
            <w:gridSpan w:val="3"/>
            <w:tcBorders>
              <w:top w:val="single" w:sz="4" w:space="0" w:color="auto"/>
              <w:bottom w:val="single" w:sz="4" w:space="0" w:color="auto"/>
            </w:tcBorders>
          </w:tcPr>
          <w:p w14:paraId="7ACE018C" w14:textId="65C6DF13" w:rsidR="002C396E" w:rsidRDefault="002C396E" w:rsidP="002C396E">
            <w:pPr>
              <w:pStyle w:val="NoSpacing"/>
              <w:tabs>
                <w:tab w:val="clear" w:pos="227"/>
                <w:tab w:val="clear" w:pos="454"/>
                <w:tab w:val="left" w:pos="2694"/>
              </w:tabs>
              <w:spacing w:line="240" w:lineRule="auto"/>
              <w:jc w:val="center"/>
              <w:rPr>
                <w:rFonts w:ascii="Angsana New" w:hAnsi="Angsana New"/>
                <w:sz w:val="28"/>
                <w:szCs w:val="28"/>
              </w:rPr>
            </w:pPr>
            <w:r w:rsidRPr="00B92B9D">
              <w:rPr>
                <w:rFonts w:ascii="Angsana New" w:hAnsi="Angsana New"/>
                <w:sz w:val="28"/>
              </w:rPr>
              <w:t xml:space="preserve">Consolidated </w:t>
            </w:r>
            <w:r w:rsidRPr="00B92B9D">
              <w:rPr>
                <w:rFonts w:ascii="Angsana New" w:hAnsi="Angsana New"/>
                <w:sz w:val="28"/>
                <w:szCs w:val="28"/>
              </w:rPr>
              <w:t>Financial Statements</w:t>
            </w:r>
          </w:p>
        </w:tc>
        <w:tc>
          <w:tcPr>
            <w:tcW w:w="253" w:type="dxa"/>
            <w:tcBorders>
              <w:top w:val="single" w:sz="4" w:space="0" w:color="auto"/>
            </w:tcBorders>
          </w:tcPr>
          <w:p w14:paraId="4C1E5ECE" w14:textId="77777777" w:rsidR="002C396E" w:rsidRDefault="002C396E" w:rsidP="002C396E">
            <w:pPr>
              <w:pStyle w:val="NoSpacing"/>
              <w:tabs>
                <w:tab w:val="clear" w:pos="227"/>
                <w:tab w:val="clear" w:pos="454"/>
                <w:tab w:val="left" w:pos="2694"/>
              </w:tabs>
              <w:spacing w:line="240" w:lineRule="auto"/>
              <w:jc w:val="center"/>
              <w:rPr>
                <w:rFonts w:ascii="Angsana New" w:hAnsi="Angsana New"/>
                <w:sz w:val="28"/>
                <w:szCs w:val="28"/>
                <w:cs/>
              </w:rPr>
            </w:pPr>
          </w:p>
        </w:tc>
        <w:tc>
          <w:tcPr>
            <w:tcW w:w="3280" w:type="dxa"/>
            <w:gridSpan w:val="3"/>
            <w:tcBorders>
              <w:top w:val="single" w:sz="4" w:space="0" w:color="auto"/>
              <w:bottom w:val="single" w:sz="4" w:space="0" w:color="auto"/>
            </w:tcBorders>
            <w:vAlign w:val="center"/>
          </w:tcPr>
          <w:p w14:paraId="4427E3EC" w14:textId="5D4405AF" w:rsidR="002C396E" w:rsidRDefault="002C396E" w:rsidP="002C396E">
            <w:pPr>
              <w:pStyle w:val="NoSpacing"/>
              <w:tabs>
                <w:tab w:val="clear" w:pos="227"/>
                <w:tab w:val="clear" w:pos="454"/>
                <w:tab w:val="left" w:pos="2694"/>
              </w:tabs>
              <w:spacing w:line="240" w:lineRule="auto"/>
              <w:jc w:val="center"/>
              <w:rPr>
                <w:rFonts w:ascii="Angsana New" w:hAnsi="Angsana New"/>
                <w:sz w:val="28"/>
                <w:szCs w:val="28"/>
              </w:rPr>
            </w:pPr>
            <w:r w:rsidRPr="00B92B9D">
              <w:rPr>
                <w:rFonts w:ascii="Angsana New" w:hAnsi="Angsana New"/>
                <w:sz w:val="28"/>
              </w:rPr>
              <w:t xml:space="preserve">Separate </w:t>
            </w:r>
            <w:r w:rsidRPr="00B92B9D">
              <w:rPr>
                <w:rFonts w:ascii="Angsana New" w:hAnsi="Angsana New"/>
                <w:sz w:val="28"/>
                <w:szCs w:val="28"/>
              </w:rPr>
              <w:t>Financial Statements</w:t>
            </w:r>
          </w:p>
        </w:tc>
      </w:tr>
      <w:tr w:rsidR="002C396E" w14:paraId="0DD9366A" w14:textId="77777777" w:rsidTr="00CF1816">
        <w:trPr>
          <w:trHeight w:val="664"/>
        </w:trPr>
        <w:tc>
          <w:tcPr>
            <w:tcW w:w="2128" w:type="dxa"/>
            <w:vAlign w:val="center"/>
          </w:tcPr>
          <w:p w14:paraId="73DC100D" w14:textId="77777777" w:rsidR="002C396E" w:rsidRDefault="002C396E" w:rsidP="002C396E">
            <w:pPr>
              <w:pStyle w:val="NoSpacing"/>
              <w:tabs>
                <w:tab w:val="clear" w:pos="227"/>
                <w:tab w:val="clear" w:pos="454"/>
                <w:tab w:val="left" w:pos="2694"/>
              </w:tabs>
              <w:spacing w:before="120" w:after="120"/>
              <w:jc w:val="center"/>
              <w:rPr>
                <w:rFonts w:ascii="Angsana New" w:hAnsi="Angsana New"/>
                <w:sz w:val="28"/>
                <w:szCs w:val="28"/>
                <w:cs/>
              </w:rPr>
            </w:pPr>
          </w:p>
        </w:tc>
        <w:tc>
          <w:tcPr>
            <w:tcW w:w="253" w:type="dxa"/>
          </w:tcPr>
          <w:p w14:paraId="5C60AB2C" w14:textId="77777777" w:rsidR="002C396E" w:rsidRDefault="002C396E" w:rsidP="002C396E">
            <w:pPr>
              <w:pStyle w:val="NoSpacing"/>
              <w:tabs>
                <w:tab w:val="clear" w:pos="227"/>
                <w:tab w:val="clear" w:pos="454"/>
                <w:tab w:val="left" w:pos="2694"/>
              </w:tabs>
              <w:spacing w:before="120" w:after="120"/>
              <w:jc w:val="thaiDistribute"/>
              <w:rPr>
                <w:rFonts w:ascii="Angsana New" w:hAnsi="Angsana New"/>
                <w:sz w:val="28"/>
                <w:szCs w:val="28"/>
              </w:rPr>
            </w:pPr>
          </w:p>
        </w:tc>
        <w:tc>
          <w:tcPr>
            <w:tcW w:w="1511" w:type="dxa"/>
            <w:tcBorders>
              <w:top w:val="single" w:sz="4" w:space="0" w:color="auto"/>
              <w:bottom w:val="single" w:sz="4" w:space="0" w:color="auto"/>
            </w:tcBorders>
            <w:vAlign w:val="center"/>
          </w:tcPr>
          <w:p w14:paraId="039398EB" w14:textId="52C336F3" w:rsidR="002C396E" w:rsidRPr="00262805" w:rsidRDefault="00644860" w:rsidP="002C396E">
            <w:pPr>
              <w:pStyle w:val="NoSpacing"/>
              <w:tabs>
                <w:tab w:val="clear" w:pos="227"/>
                <w:tab w:val="clear" w:pos="454"/>
                <w:tab w:val="left" w:pos="2694"/>
              </w:tabs>
              <w:spacing w:before="120" w:after="120"/>
              <w:jc w:val="center"/>
              <w:rPr>
                <w:rFonts w:ascii="Angsana New" w:hAnsi="Angsana New"/>
                <w:sz w:val="28"/>
                <w:szCs w:val="28"/>
              </w:rPr>
            </w:pPr>
            <w:r w:rsidRPr="00262805">
              <w:rPr>
                <w:rFonts w:ascii="Angsana New" w:hAnsi="Angsana New"/>
                <w:sz w:val="28"/>
                <w:szCs w:val="28"/>
              </w:rPr>
              <w:t xml:space="preserve">As at </w:t>
            </w:r>
            <w:r>
              <w:rPr>
                <w:rFonts w:ascii="Angsana New" w:hAnsi="Angsana New"/>
                <w:sz w:val="28"/>
                <w:szCs w:val="28"/>
              </w:rPr>
              <w:br/>
            </w:r>
            <w:r w:rsidRPr="00262805">
              <w:rPr>
                <w:rFonts w:ascii="Angsana New" w:hAnsi="Angsana New"/>
                <w:sz w:val="28"/>
                <w:szCs w:val="28"/>
              </w:rPr>
              <w:t>December 31,202</w:t>
            </w:r>
            <w:r>
              <w:rPr>
                <w:rFonts w:ascii="Angsana New" w:hAnsi="Angsana New"/>
                <w:sz w:val="28"/>
                <w:szCs w:val="28"/>
              </w:rPr>
              <w:t>2</w:t>
            </w:r>
          </w:p>
        </w:tc>
        <w:tc>
          <w:tcPr>
            <w:tcW w:w="253" w:type="dxa"/>
            <w:tcBorders>
              <w:top w:val="single" w:sz="4" w:space="0" w:color="auto"/>
            </w:tcBorders>
            <w:vAlign w:val="center"/>
          </w:tcPr>
          <w:p w14:paraId="505E325B" w14:textId="77777777" w:rsidR="002C396E" w:rsidRPr="00262805" w:rsidRDefault="002C396E" w:rsidP="002C396E">
            <w:pPr>
              <w:pStyle w:val="NoSpacing"/>
              <w:tabs>
                <w:tab w:val="clear" w:pos="227"/>
                <w:tab w:val="clear" w:pos="454"/>
                <w:tab w:val="left" w:pos="2694"/>
              </w:tabs>
              <w:spacing w:before="120" w:after="120"/>
              <w:jc w:val="center"/>
              <w:rPr>
                <w:rFonts w:ascii="Angsana New" w:hAnsi="Angsana New"/>
                <w:sz w:val="28"/>
                <w:szCs w:val="28"/>
              </w:rPr>
            </w:pPr>
          </w:p>
        </w:tc>
        <w:tc>
          <w:tcPr>
            <w:tcW w:w="1514" w:type="dxa"/>
            <w:tcBorders>
              <w:top w:val="single" w:sz="4" w:space="0" w:color="auto"/>
            </w:tcBorders>
            <w:vAlign w:val="center"/>
          </w:tcPr>
          <w:p w14:paraId="48BEB5BC" w14:textId="21481043" w:rsidR="002C396E" w:rsidRPr="00262805" w:rsidRDefault="002C396E" w:rsidP="002C396E">
            <w:pPr>
              <w:pStyle w:val="NoSpacing"/>
              <w:tabs>
                <w:tab w:val="clear" w:pos="227"/>
                <w:tab w:val="clear" w:pos="454"/>
                <w:tab w:val="left" w:pos="2694"/>
              </w:tabs>
              <w:spacing w:before="120" w:after="120"/>
              <w:jc w:val="center"/>
              <w:rPr>
                <w:rFonts w:ascii="Angsana New" w:hAnsi="Angsana New"/>
                <w:sz w:val="28"/>
                <w:szCs w:val="28"/>
              </w:rPr>
            </w:pPr>
            <w:r w:rsidRPr="00262805">
              <w:rPr>
                <w:rFonts w:ascii="Angsana New" w:hAnsi="Angsana New"/>
                <w:sz w:val="28"/>
                <w:szCs w:val="28"/>
              </w:rPr>
              <w:t xml:space="preserve">As at </w:t>
            </w:r>
            <w:r w:rsidR="007B74EC">
              <w:rPr>
                <w:rFonts w:ascii="Angsana New" w:hAnsi="Angsana New"/>
                <w:sz w:val="28"/>
                <w:szCs w:val="28"/>
              </w:rPr>
              <w:br/>
            </w:r>
            <w:r w:rsidRPr="00262805">
              <w:rPr>
                <w:rFonts w:ascii="Angsana New" w:hAnsi="Angsana New"/>
                <w:sz w:val="28"/>
                <w:szCs w:val="28"/>
              </w:rPr>
              <w:t>December 31,2021</w:t>
            </w:r>
          </w:p>
        </w:tc>
        <w:tc>
          <w:tcPr>
            <w:tcW w:w="253" w:type="dxa"/>
          </w:tcPr>
          <w:p w14:paraId="574EBD9E" w14:textId="77777777" w:rsidR="002C396E" w:rsidRPr="00262805" w:rsidRDefault="002C396E" w:rsidP="002C396E">
            <w:pPr>
              <w:pStyle w:val="NoSpacing"/>
              <w:tabs>
                <w:tab w:val="clear" w:pos="227"/>
                <w:tab w:val="clear" w:pos="454"/>
                <w:tab w:val="left" w:pos="2694"/>
              </w:tabs>
              <w:spacing w:before="120" w:after="120"/>
              <w:jc w:val="center"/>
              <w:rPr>
                <w:rFonts w:ascii="Angsana New" w:hAnsi="Angsana New"/>
                <w:sz w:val="28"/>
                <w:szCs w:val="28"/>
                <w:cs/>
              </w:rPr>
            </w:pPr>
          </w:p>
        </w:tc>
        <w:tc>
          <w:tcPr>
            <w:tcW w:w="1513" w:type="dxa"/>
            <w:tcBorders>
              <w:top w:val="single" w:sz="4" w:space="0" w:color="auto"/>
              <w:bottom w:val="single" w:sz="4" w:space="0" w:color="auto"/>
            </w:tcBorders>
            <w:vAlign w:val="center"/>
          </w:tcPr>
          <w:p w14:paraId="02CD4BD1" w14:textId="0A10E25B" w:rsidR="002C396E" w:rsidRPr="00262805" w:rsidRDefault="00644860" w:rsidP="002C396E">
            <w:pPr>
              <w:pStyle w:val="NoSpacing"/>
              <w:tabs>
                <w:tab w:val="clear" w:pos="227"/>
                <w:tab w:val="clear" w:pos="454"/>
                <w:tab w:val="left" w:pos="2694"/>
              </w:tabs>
              <w:spacing w:before="120" w:after="120"/>
              <w:jc w:val="center"/>
              <w:rPr>
                <w:rFonts w:ascii="Angsana New" w:hAnsi="Angsana New"/>
                <w:sz w:val="28"/>
                <w:szCs w:val="28"/>
              </w:rPr>
            </w:pPr>
            <w:r w:rsidRPr="00262805">
              <w:rPr>
                <w:rFonts w:ascii="Angsana New" w:hAnsi="Angsana New"/>
                <w:sz w:val="28"/>
                <w:szCs w:val="28"/>
              </w:rPr>
              <w:t xml:space="preserve">As at </w:t>
            </w:r>
            <w:r>
              <w:rPr>
                <w:rFonts w:ascii="Angsana New" w:hAnsi="Angsana New"/>
                <w:sz w:val="28"/>
                <w:szCs w:val="28"/>
              </w:rPr>
              <w:br/>
            </w:r>
            <w:r w:rsidRPr="00262805">
              <w:rPr>
                <w:rFonts w:ascii="Angsana New" w:hAnsi="Angsana New"/>
                <w:sz w:val="28"/>
                <w:szCs w:val="28"/>
              </w:rPr>
              <w:t>December 31,202</w:t>
            </w:r>
            <w:r>
              <w:rPr>
                <w:rFonts w:ascii="Angsana New" w:hAnsi="Angsana New"/>
                <w:sz w:val="28"/>
                <w:szCs w:val="28"/>
              </w:rPr>
              <w:t>2</w:t>
            </w:r>
          </w:p>
        </w:tc>
        <w:tc>
          <w:tcPr>
            <w:tcW w:w="253" w:type="dxa"/>
            <w:tcBorders>
              <w:top w:val="single" w:sz="4" w:space="0" w:color="auto"/>
            </w:tcBorders>
            <w:vAlign w:val="center"/>
          </w:tcPr>
          <w:p w14:paraId="18E2363E" w14:textId="77777777" w:rsidR="002C396E" w:rsidRPr="00262805" w:rsidRDefault="002C396E" w:rsidP="002C396E">
            <w:pPr>
              <w:pStyle w:val="NoSpacing"/>
              <w:tabs>
                <w:tab w:val="clear" w:pos="227"/>
                <w:tab w:val="clear" w:pos="454"/>
                <w:tab w:val="left" w:pos="2694"/>
              </w:tabs>
              <w:spacing w:before="120" w:after="120"/>
              <w:jc w:val="center"/>
              <w:rPr>
                <w:rFonts w:ascii="Angsana New" w:hAnsi="Angsana New"/>
                <w:sz w:val="28"/>
                <w:szCs w:val="28"/>
              </w:rPr>
            </w:pPr>
          </w:p>
        </w:tc>
        <w:tc>
          <w:tcPr>
            <w:tcW w:w="1514" w:type="dxa"/>
            <w:tcBorders>
              <w:top w:val="single" w:sz="4" w:space="0" w:color="auto"/>
              <w:bottom w:val="single" w:sz="4" w:space="0" w:color="auto"/>
            </w:tcBorders>
            <w:vAlign w:val="center"/>
          </w:tcPr>
          <w:p w14:paraId="3947AD89" w14:textId="64A499F4" w:rsidR="002C396E" w:rsidRPr="00262805" w:rsidRDefault="002C396E" w:rsidP="002C396E">
            <w:pPr>
              <w:pStyle w:val="NoSpacing"/>
              <w:tabs>
                <w:tab w:val="clear" w:pos="227"/>
                <w:tab w:val="clear" w:pos="454"/>
                <w:tab w:val="left" w:pos="2694"/>
              </w:tabs>
              <w:spacing w:before="120" w:after="120"/>
              <w:jc w:val="center"/>
              <w:rPr>
                <w:rFonts w:ascii="Angsana New" w:hAnsi="Angsana New"/>
                <w:sz w:val="28"/>
                <w:szCs w:val="28"/>
              </w:rPr>
            </w:pPr>
            <w:r w:rsidRPr="00262805">
              <w:rPr>
                <w:rFonts w:ascii="Angsana New" w:hAnsi="Angsana New"/>
                <w:sz w:val="28"/>
                <w:szCs w:val="28"/>
              </w:rPr>
              <w:t xml:space="preserve">As at </w:t>
            </w:r>
            <w:r w:rsidR="007B74EC">
              <w:rPr>
                <w:rFonts w:ascii="Angsana New" w:hAnsi="Angsana New"/>
                <w:sz w:val="28"/>
                <w:szCs w:val="28"/>
              </w:rPr>
              <w:br/>
            </w:r>
            <w:r w:rsidRPr="00262805">
              <w:rPr>
                <w:rFonts w:ascii="Angsana New" w:hAnsi="Angsana New"/>
                <w:sz w:val="28"/>
                <w:szCs w:val="28"/>
              </w:rPr>
              <w:t>December 31,2021</w:t>
            </w:r>
          </w:p>
        </w:tc>
      </w:tr>
      <w:tr w:rsidR="00262805" w14:paraId="7AC2F079" w14:textId="77777777" w:rsidTr="00262805">
        <w:trPr>
          <w:trHeight w:val="418"/>
        </w:trPr>
        <w:tc>
          <w:tcPr>
            <w:tcW w:w="2128" w:type="dxa"/>
          </w:tcPr>
          <w:p w14:paraId="61094B96" w14:textId="115F8E79" w:rsidR="00262805" w:rsidRDefault="00262805" w:rsidP="00262805">
            <w:pPr>
              <w:pStyle w:val="NoSpacing"/>
              <w:tabs>
                <w:tab w:val="clear" w:pos="227"/>
                <w:tab w:val="clear" w:pos="454"/>
                <w:tab w:val="left" w:pos="2694"/>
              </w:tabs>
              <w:spacing w:line="0" w:lineRule="atLeast"/>
              <w:contextualSpacing/>
              <w:rPr>
                <w:rFonts w:ascii="Angsana New" w:hAnsi="Angsana New"/>
                <w:sz w:val="28"/>
                <w:szCs w:val="28"/>
              </w:rPr>
            </w:pPr>
            <w:r w:rsidRPr="00B92B9D">
              <w:rPr>
                <w:rFonts w:ascii="Angsana New" w:hAnsi="Angsana New"/>
                <w:sz w:val="28"/>
                <w:szCs w:val="28"/>
              </w:rPr>
              <w:t>Provincial Electricity Authority</w:t>
            </w:r>
          </w:p>
        </w:tc>
        <w:tc>
          <w:tcPr>
            <w:tcW w:w="253" w:type="dxa"/>
          </w:tcPr>
          <w:p w14:paraId="3CA5937B" w14:textId="77777777" w:rsidR="00262805" w:rsidRDefault="00262805" w:rsidP="00262805">
            <w:pPr>
              <w:pStyle w:val="NoSpacing"/>
              <w:tabs>
                <w:tab w:val="clear" w:pos="227"/>
                <w:tab w:val="clear" w:pos="454"/>
                <w:tab w:val="left" w:pos="2694"/>
              </w:tabs>
              <w:spacing w:line="0" w:lineRule="atLeast"/>
              <w:contextualSpacing/>
              <w:rPr>
                <w:rFonts w:ascii="Angsana New" w:hAnsi="Angsana New"/>
                <w:sz w:val="28"/>
                <w:szCs w:val="28"/>
              </w:rPr>
            </w:pPr>
          </w:p>
        </w:tc>
        <w:tc>
          <w:tcPr>
            <w:tcW w:w="1511" w:type="dxa"/>
            <w:tcBorders>
              <w:top w:val="single" w:sz="4" w:space="0" w:color="auto"/>
            </w:tcBorders>
            <w:vAlign w:val="bottom"/>
          </w:tcPr>
          <w:p w14:paraId="3717B54B" w14:textId="46F23331" w:rsidR="00262805" w:rsidRPr="00B61385" w:rsidRDefault="00B61385" w:rsidP="00262805">
            <w:pPr>
              <w:pStyle w:val="NoSpacing"/>
              <w:tabs>
                <w:tab w:val="clear" w:pos="227"/>
                <w:tab w:val="clear" w:pos="454"/>
                <w:tab w:val="left" w:pos="2694"/>
              </w:tabs>
              <w:spacing w:line="0" w:lineRule="atLeast"/>
              <w:contextualSpacing/>
              <w:jc w:val="right"/>
              <w:rPr>
                <w:rFonts w:ascii="Angsana New" w:hAnsi="Angsana New"/>
                <w:sz w:val="28"/>
                <w:szCs w:val="28"/>
              </w:rPr>
            </w:pPr>
            <w:r w:rsidRPr="00B61385">
              <w:rPr>
                <w:rFonts w:asciiTheme="majorBidi" w:hAnsiTheme="majorBidi" w:cstheme="majorBidi"/>
                <w:sz w:val="28"/>
                <w:szCs w:val="28"/>
              </w:rPr>
              <w:t>1</w:t>
            </w:r>
            <w:r w:rsidR="00262805" w:rsidRPr="00B61385">
              <w:rPr>
                <w:rFonts w:asciiTheme="majorBidi" w:hAnsiTheme="majorBidi" w:cstheme="majorBidi"/>
                <w:sz w:val="28"/>
                <w:szCs w:val="28"/>
              </w:rPr>
              <w:t>.</w:t>
            </w:r>
            <w:r w:rsidRPr="00B61385">
              <w:rPr>
                <w:rFonts w:asciiTheme="majorBidi" w:hAnsiTheme="majorBidi" w:cstheme="majorBidi"/>
                <w:sz w:val="28"/>
                <w:szCs w:val="28"/>
              </w:rPr>
              <w:t>43</w:t>
            </w:r>
          </w:p>
        </w:tc>
        <w:tc>
          <w:tcPr>
            <w:tcW w:w="253" w:type="dxa"/>
            <w:vAlign w:val="bottom"/>
          </w:tcPr>
          <w:p w14:paraId="2392CF65" w14:textId="77777777" w:rsidR="00262805" w:rsidRPr="00E562C6"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514" w:type="dxa"/>
            <w:tcBorders>
              <w:top w:val="single" w:sz="4" w:space="0" w:color="auto"/>
            </w:tcBorders>
            <w:vAlign w:val="bottom"/>
          </w:tcPr>
          <w:p w14:paraId="522B24AA" w14:textId="2E7A437F" w:rsidR="00262805" w:rsidRPr="00E562C6"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r w:rsidRPr="00E562C6">
              <w:rPr>
                <w:rFonts w:asciiTheme="majorBidi" w:hAnsiTheme="majorBidi" w:cstheme="majorBidi"/>
                <w:sz w:val="28"/>
                <w:szCs w:val="28"/>
              </w:rPr>
              <w:t>0.26</w:t>
            </w:r>
          </w:p>
        </w:tc>
        <w:tc>
          <w:tcPr>
            <w:tcW w:w="253" w:type="dxa"/>
            <w:vAlign w:val="bottom"/>
          </w:tcPr>
          <w:p w14:paraId="5C2A78D4" w14:textId="77777777" w:rsidR="00262805" w:rsidRPr="00E562C6"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513" w:type="dxa"/>
            <w:tcBorders>
              <w:top w:val="single" w:sz="4" w:space="0" w:color="auto"/>
            </w:tcBorders>
            <w:vAlign w:val="bottom"/>
          </w:tcPr>
          <w:p w14:paraId="646A4C82" w14:textId="1A6C3646" w:rsidR="00262805" w:rsidRPr="00EE10F1"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r w:rsidRPr="00EE10F1">
              <w:rPr>
                <w:rFonts w:asciiTheme="majorBidi" w:hAnsiTheme="majorBidi" w:cstheme="majorBidi"/>
                <w:sz w:val="28"/>
                <w:szCs w:val="28"/>
              </w:rPr>
              <w:t>0.26</w:t>
            </w:r>
          </w:p>
        </w:tc>
        <w:tc>
          <w:tcPr>
            <w:tcW w:w="253" w:type="dxa"/>
            <w:vAlign w:val="bottom"/>
          </w:tcPr>
          <w:p w14:paraId="5D05FBDB" w14:textId="77777777"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514" w:type="dxa"/>
            <w:vAlign w:val="bottom"/>
          </w:tcPr>
          <w:p w14:paraId="499BD839" w14:textId="77777777"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r w:rsidRPr="002E5425">
              <w:rPr>
                <w:rFonts w:asciiTheme="majorBidi" w:hAnsiTheme="majorBidi" w:cstheme="majorBidi"/>
                <w:sz w:val="28"/>
                <w:szCs w:val="28"/>
              </w:rPr>
              <w:t>0.26</w:t>
            </w:r>
          </w:p>
        </w:tc>
      </w:tr>
      <w:tr w:rsidR="00262805" w14:paraId="2BB2D641" w14:textId="77777777" w:rsidTr="00262805">
        <w:trPr>
          <w:trHeight w:val="277"/>
        </w:trPr>
        <w:tc>
          <w:tcPr>
            <w:tcW w:w="2128" w:type="dxa"/>
          </w:tcPr>
          <w:p w14:paraId="3BEAAFD3" w14:textId="7E81FC9E" w:rsidR="00262805" w:rsidRDefault="00262805" w:rsidP="00262805">
            <w:pPr>
              <w:pStyle w:val="NoSpacing"/>
              <w:tabs>
                <w:tab w:val="clear" w:pos="227"/>
                <w:tab w:val="clear" w:pos="454"/>
                <w:tab w:val="left" w:pos="2694"/>
              </w:tabs>
              <w:contextualSpacing/>
              <w:rPr>
                <w:rFonts w:ascii="Angsana New" w:hAnsi="Angsana New"/>
                <w:sz w:val="28"/>
                <w:szCs w:val="28"/>
                <w:cs/>
              </w:rPr>
            </w:pPr>
            <w:r w:rsidRPr="00B92B9D">
              <w:rPr>
                <w:rFonts w:ascii="Angsana New" w:hAnsi="Angsana New"/>
                <w:sz w:val="28"/>
                <w:szCs w:val="28"/>
              </w:rPr>
              <w:t>Fleet Card</w:t>
            </w:r>
          </w:p>
        </w:tc>
        <w:tc>
          <w:tcPr>
            <w:tcW w:w="253" w:type="dxa"/>
          </w:tcPr>
          <w:p w14:paraId="35680FB0" w14:textId="77777777" w:rsidR="00262805" w:rsidRDefault="00262805" w:rsidP="00262805">
            <w:pPr>
              <w:pStyle w:val="NoSpacing"/>
              <w:tabs>
                <w:tab w:val="clear" w:pos="227"/>
                <w:tab w:val="clear" w:pos="454"/>
                <w:tab w:val="left" w:pos="2694"/>
              </w:tabs>
              <w:contextualSpacing/>
              <w:rPr>
                <w:rFonts w:ascii="Angsana New" w:hAnsi="Angsana New"/>
                <w:sz w:val="28"/>
                <w:szCs w:val="28"/>
              </w:rPr>
            </w:pPr>
          </w:p>
        </w:tc>
        <w:tc>
          <w:tcPr>
            <w:tcW w:w="1511" w:type="dxa"/>
            <w:vAlign w:val="bottom"/>
          </w:tcPr>
          <w:p w14:paraId="742EAB33" w14:textId="6A5C740E" w:rsidR="00262805" w:rsidRPr="00B61385" w:rsidRDefault="00262805" w:rsidP="00262805">
            <w:pPr>
              <w:pStyle w:val="NoSpacing"/>
              <w:tabs>
                <w:tab w:val="clear" w:pos="227"/>
                <w:tab w:val="clear" w:pos="454"/>
                <w:tab w:val="left" w:pos="2694"/>
              </w:tabs>
              <w:contextualSpacing/>
              <w:jc w:val="right"/>
              <w:rPr>
                <w:rFonts w:ascii="Angsana New" w:hAnsi="Angsana New"/>
                <w:sz w:val="28"/>
                <w:szCs w:val="28"/>
              </w:rPr>
            </w:pPr>
            <w:r w:rsidRPr="00B61385">
              <w:rPr>
                <w:rFonts w:asciiTheme="majorBidi" w:hAnsiTheme="majorBidi" w:cstheme="majorBidi"/>
                <w:sz w:val="28"/>
                <w:szCs w:val="28"/>
              </w:rPr>
              <w:t>0.19</w:t>
            </w:r>
          </w:p>
        </w:tc>
        <w:tc>
          <w:tcPr>
            <w:tcW w:w="253" w:type="dxa"/>
            <w:vAlign w:val="bottom"/>
          </w:tcPr>
          <w:p w14:paraId="3D6AC2AE" w14:textId="77777777" w:rsidR="00262805" w:rsidRPr="00E562C6" w:rsidRDefault="00262805" w:rsidP="00262805">
            <w:pPr>
              <w:pStyle w:val="NoSpacing"/>
              <w:tabs>
                <w:tab w:val="clear" w:pos="227"/>
                <w:tab w:val="clear" w:pos="454"/>
                <w:tab w:val="left" w:pos="2694"/>
              </w:tabs>
              <w:contextualSpacing/>
              <w:jc w:val="right"/>
              <w:rPr>
                <w:rFonts w:ascii="Angsana New" w:hAnsi="Angsana New"/>
                <w:sz w:val="28"/>
                <w:szCs w:val="28"/>
              </w:rPr>
            </w:pPr>
          </w:p>
        </w:tc>
        <w:tc>
          <w:tcPr>
            <w:tcW w:w="1514" w:type="dxa"/>
            <w:vAlign w:val="bottom"/>
          </w:tcPr>
          <w:p w14:paraId="43BB707E" w14:textId="01A10CFC" w:rsidR="00262805" w:rsidRPr="00E562C6" w:rsidRDefault="00262805" w:rsidP="00262805">
            <w:pPr>
              <w:pStyle w:val="NoSpacing"/>
              <w:tabs>
                <w:tab w:val="clear" w:pos="227"/>
                <w:tab w:val="clear" w:pos="454"/>
                <w:tab w:val="left" w:pos="2694"/>
              </w:tabs>
              <w:contextualSpacing/>
              <w:jc w:val="right"/>
              <w:rPr>
                <w:rFonts w:asciiTheme="majorBidi" w:hAnsiTheme="majorBidi" w:cstheme="majorBidi"/>
                <w:sz w:val="28"/>
                <w:szCs w:val="28"/>
              </w:rPr>
            </w:pPr>
            <w:r w:rsidRPr="00E562C6">
              <w:rPr>
                <w:rFonts w:asciiTheme="majorBidi" w:hAnsiTheme="majorBidi" w:cstheme="majorBidi"/>
                <w:sz w:val="28"/>
                <w:szCs w:val="28"/>
              </w:rPr>
              <w:t>0.19</w:t>
            </w:r>
          </w:p>
        </w:tc>
        <w:tc>
          <w:tcPr>
            <w:tcW w:w="253" w:type="dxa"/>
            <w:vAlign w:val="bottom"/>
          </w:tcPr>
          <w:p w14:paraId="08D75F1A" w14:textId="77777777" w:rsidR="00262805" w:rsidRPr="00E562C6" w:rsidRDefault="00262805" w:rsidP="00262805">
            <w:pPr>
              <w:pStyle w:val="NoSpacing"/>
              <w:tabs>
                <w:tab w:val="clear" w:pos="227"/>
                <w:tab w:val="clear" w:pos="454"/>
                <w:tab w:val="left" w:pos="2694"/>
              </w:tabs>
              <w:contextualSpacing/>
              <w:jc w:val="right"/>
              <w:rPr>
                <w:rFonts w:ascii="Angsana New" w:hAnsi="Angsana New"/>
                <w:sz w:val="28"/>
                <w:szCs w:val="28"/>
              </w:rPr>
            </w:pPr>
          </w:p>
        </w:tc>
        <w:tc>
          <w:tcPr>
            <w:tcW w:w="1513" w:type="dxa"/>
            <w:vAlign w:val="bottom"/>
          </w:tcPr>
          <w:p w14:paraId="49682D4E" w14:textId="50540EAB" w:rsidR="00262805" w:rsidRPr="00EE10F1" w:rsidRDefault="00262805" w:rsidP="00262805">
            <w:pPr>
              <w:pStyle w:val="NoSpacing"/>
              <w:tabs>
                <w:tab w:val="clear" w:pos="227"/>
                <w:tab w:val="clear" w:pos="454"/>
                <w:tab w:val="left" w:pos="2694"/>
              </w:tabs>
              <w:contextualSpacing/>
              <w:jc w:val="right"/>
              <w:rPr>
                <w:rFonts w:ascii="Angsana New" w:hAnsi="Angsana New"/>
                <w:sz w:val="28"/>
                <w:szCs w:val="28"/>
              </w:rPr>
            </w:pPr>
            <w:r w:rsidRPr="00EE10F1">
              <w:rPr>
                <w:rFonts w:asciiTheme="majorBidi" w:hAnsiTheme="majorBidi" w:cstheme="majorBidi"/>
                <w:sz w:val="28"/>
                <w:szCs w:val="28"/>
              </w:rPr>
              <w:t>0.19</w:t>
            </w:r>
          </w:p>
        </w:tc>
        <w:tc>
          <w:tcPr>
            <w:tcW w:w="253" w:type="dxa"/>
            <w:vAlign w:val="bottom"/>
          </w:tcPr>
          <w:p w14:paraId="3C9EE067" w14:textId="77777777" w:rsidR="00262805" w:rsidRDefault="00262805" w:rsidP="00262805">
            <w:pPr>
              <w:pStyle w:val="NoSpacing"/>
              <w:tabs>
                <w:tab w:val="clear" w:pos="227"/>
                <w:tab w:val="clear" w:pos="454"/>
                <w:tab w:val="left" w:pos="2694"/>
              </w:tabs>
              <w:contextualSpacing/>
              <w:jc w:val="right"/>
              <w:rPr>
                <w:rFonts w:ascii="Angsana New" w:hAnsi="Angsana New"/>
                <w:sz w:val="28"/>
                <w:szCs w:val="28"/>
              </w:rPr>
            </w:pPr>
          </w:p>
        </w:tc>
        <w:tc>
          <w:tcPr>
            <w:tcW w:w="1514" w:type="dxa"/>
            <w:vAlign w:val="bottom"/>
          </w:tcPr>
          <w:p w14:paraId="3613ABCE" w14:textId="77777777" w:rsidR="00262805" w:rsidRPr="002E5425" w:rsidRDefault="00262805" w:rsidP="00262805">
            <w:pPr>
              <w:pStyle w:val="NoSpacing"/>
              <w:tabs>
                <w:tab w:val="clear" w:pos="227"/>
                <w:tab w:val="clear" w:pos="454"/>
                <w:tab w:val="left" w:pos="2694"/>
              </w:tabs>
              <w:contextualSpacing/>
              <w:jc w:val="right"/>
              <w:rPr>
                <w:rFonts w:asciiTheme="majorBidi" w:hAnsiTheme="majorBidi" w:cstheme="majorBidi"/>
                <w:sz w:val="28"/>
                <w:szCs w:val="28"/>
              </w:rPr>
            </w:pPr>
            <w:r>
              <w:rPr>
                <w:rFonts w:asciiTheme="majorBidi" w:hAnsiTheme="majorBidi" w:cstheme="majorBidi"/>
                <w:sz w:val="28"/>
                <w:szCs w:val="28"/>
              </w:rPr>
              <w:t>0.19</w:t>
            </w:r>
          </w:p>
        </w:tc>
      </w:tr>
    </w:tbl>
    <w:p w14:paraId="31D820D0" w14:textId="5F4A5CD3" w:rsidR="00730BA4" w:rsidRPr="00F5468D" w:rsidRDefault="00F5468D" w:rsidP="00730BA4">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227"/>
        <w:rPr>
          <w:rFonts w:ascii="Angsana New" w:hAnsi="Angsana New"/>
          <w:sz w:val="28"/>
          <w:szCs w:val="28"/>
        </w:rPr>
      </w:pPr>
      <w:r w:rsidRPr="00F5468D">
        <w:rPr>
          <w:rFonts w:ascii="Angsana New" w:hAnsi="Angsana New"/>
          <w:b/>
          <w:bCs/>
          <w:sz w:val="28"/>
          <w:szCs w:val="28"/>
        </w:rPr>
        <w:t xml:space="preserve">Adjustment of the comparative information presented in the consolidated financial statements and notes to the consolidated financial statements for the year ended December </w:t>
      </w:r>
      <w:r w:rsidRPr="00F5468D">
        <w:rPr>
          <w:rFonts w:ascii="Angsana New" w:hAnsi="Angsana New"/>
          <w:b/>
          <w:bCs/>
          <w:sz w:val="28"/>
          <w:szCs w:val="28"/>
          <w:cs/>
        </w:rPr>
        <w:t>31</w:t>
      </w:r>
      <w:r w:rsidRPr="00F5468D">
        <w:rPr>
          <w:rFonts w:ascii="Angsana New" w:hAnsi="Angsana New"/>
          <w:b/>
          <w:bCs/>
          <w:sz w:val="28"/>
          <w:szCs w:val="28"/>
        </w:rPr>
        <w:t xml:space="preserve">, </w:t>
      </w:r>
      <w:r w:rsidRPr="00F5468D">
        <w:rPr>
          <w:rFonts w:ascii="Angsana New" w:hAnsi="Angsana New"/>
          <w:b/>
          <w:bCs/>
          <w:sz w:val="28"/>
          <w:szCs w:val="28"/>
          <w:cs/>
        </w:rPr>
        <w:t>2021.</w:t>
      </w:r>
      <w:r w:rsidR="00730BA4" w:rsidRPr="00933EE0">
        <w:rPr>
          <w:rFonts w:ascii="Angsana New" w:hAnsi="Angsana New"/>
          <w:b/>
          <w:bCs/>
          <w:sz w:val="28"/>
          <w:szCs w:val="28"/>
          <w:cs/>
        </w:rPr>
        <w:t xml:space="preserve">  </w:t>
      </w:r>
      <w:r w:rsidR="00730BA4">
        <w:rPr>
          <w:rFonts w:ascii="Angsana New" w:hAnsi="Angsana New"/>
          <w:b/>
          <w:bCs/>
          <w:sz w:val="28"/>
          <w:szCs w:val="28"/>
          <w:cs/>
        </w:rPr>
        <w:br/>
      </w:r>
      <w:r w:rsidRPr="00F5468D">
        <w:rPr>
          <w:rFonts w:ascii="Angsana New" w:hAnsi="Angsana New"/>
          <w:sz w:val="28"/>
          <w:szCs w:val="28"/>
        </w:rPr>
        <w:t>For the purpose of providing comparative information to users of the financial statements, the Company has adjusted the information for the year. Ended December 31, 2021 that was compared with an impact on the income statement, statement of comprehensive income and statement of changes in shareholders' equity for the year 2021 as follows;</w:t>
      </w:r>
    </w:p>
    <w:p w14:paraId="4B6F9DAF" w14:textId="758B619C" w:rsidR="00730BA4" w:rsidRPr="00F5468D" w:rsidRDefault="00730BA4" w:rsidP="00730BA4">
      <w:pPr>
        <w:pStyle w:val="ListParagraph"/>
        <w:spacing w:before="240"/>
        <w:ind w:left="1440"/>
        <w:rPr>
          <w:rFonts w:ascii="Angsana New" w:hAnsi="Angsana New"/>
          <w:b/>
          <w:bCs/>
          <w:sz w:val="28"/>
          <w:szCs w:val="28"/>
        </w:rPr>
      </w:pPr>
      <w:r w:rsidRPr="00E734C8">
        <w:rPr>
          <w:rFonts w:ascii="Angsana New" w:hAnsi="Angsana New"/>
          <w:b/>
          <w:bCs/>
          <w:sz w:val="28"/>
          <w:szCs w:val="28"/>
        </w:rPr>
        <w:t>31.1</w:t>
      </w:r>
      <w:r>
        <w:rPr>
          <w:rFonts w:ascii="Angsana New" w:hAnsi="Angsana New"/>
          <w:sz w:val="28"/>
          <w:szCs w:val="28"/>
        </w:rPr>
        <w:t xml:space="preserve">  </w:t>
      </w:r>
      <w:r w:rsidR="00F5468D" w:rsidRPr="00F5468D">
        <w:rPr>
          <w:rFonts w:ascii="Angsana New" w:hAnsi="Angsana New"/>
          <w:b/>
          <w:bCs/>
          <w:sz w:val="28"/>
          <w:szCs w:val="28"/>
        </w:rPr>
        <w:t>Notes to financial statements</w:t>
      </w:r>
    </w:p>
    <w:p w14:paraId="14011F6A" w14:textId="50FA57FE" w:rsidR="00730BA4" w:rsidRPr="00DB5A09" w:rsidRDefault="00F5468D" w:rsidP="00730BA4">
      <w:pPr>
        <w:pStyle w:val="ListParagraph"/>
        <w:spacing w:before="240"/>
        <w:ind w:left="1440"/>
        <w:rPr>
          <w:rFonts w:ascii="Angsana New" w:hAnsi="Angsana New"/>
          <w:b/>
          <w:bCs/>
          <w:sz w:val="28"/>
          <w:szCs w:val="28"/>
          <w:cs/>
        </w:rPr>
      </w:pPr>
      <w:r w:rsidRPr="00F5468D">
        <w:rPr>
          <w:rFonts w:ascii="Angsana New" w:hAnsi="Angsana New"/>
          <w:sz w:val="28"/>
          <w:szCs w:val="28"/>
        </w:rPr>
        <w:t xml:space="preserve">In the notes to financial statements for the year </w:t>
      </w:r>
      <w:r w:rsidRPr="00F5468D">
        <w:rPr>
          <w:rFonts w:ascii="Angsana New" w:hAnsi="Angsana New"/>
          <w:sz w:val="28"/>
          <w:szCs w:val="28"/>
          <w:cs/>
        </w:rPr>
        <w:t>2021</w:t>
      </w:r>
      <w:r w:rsidRPr="00F5468D">
        <w:rPr>
          <w:rFonts w:ascii="Angsana New" w:hAnsi="Angsana New"/>
          <w:sz w:val="28"/>
          <w:szCs w:val="28"/>
        </w:rPr>
        <w:t xml:space="preserve">, </w:t>
      </w:r>
      <w:r w:rsidR="00793DA8">
        <w:rPr>
          <w:rFonts w:ascii="Angsana New" w:hAnsi="Angsana New"/>
          <w:sz w:val="28"/>
          <w:szCs w:val="28"/>
        </w:rPr>
        <w:t>No</w:t>
      </w:r>
      <w:r w:rsidR="00111650">
        <w:rPr>
          <w:rFonts w:ascii="Angsana New" w:hAnsi="Angsana New"/>
          <w:sz w:val="28"/>
          <w:szCs w:val="28"/>
        </w:rPr>
        <w:t>.</w:t>
      </w:r>
      <w:r w:rsidRPr="00F5468D">
        <w:rPr>
          <w:rFonts w:ascii="Angsana New" w:hAnsi="Angsana New"/>
          <w:sz w:val="28"/>
          <w:szCs w:val="28"/>
        </w:rPr>
        <w:t xml:space="preserve"> </w:t>
      </w:r>
      <w:r w:rsidRPr="00F5468D">
        <w:rPr>
          <w:rFonts w:ascii="Angsana New" w:hAnsi="Angsana New"/>
          <w:sz w:val="28"/>
          <w:szCs w:val="28"/>
          <w:cs/>
        </w:rPr>
        <w:t>12.2</w:t>
      </w:r>
      <w:r w:rsidRPr="00F5468D">
        <w:rPr>
          <w:rFonts w:ascii="Angsana New" w:hAnsi="Angsana New"/>
          <w:sz w:val="28"/>
          <w:szCs w:val="28"/>
        </w:rPr>
        <w:t>, the Company has adjusted the information for comparison as follows;</w:t>
      </w:r>
      <w:r w:rsidR="00730BA4">
        <w:rPr>
          <w:rFonts w:ascii="Angsana New" w:hAnsi="Angsana New"/>
          <w:sz w:val="28"/>
          <w:szCs w:val="28"/>
          <w:cs/>
        </w:rPr>
        <w:br/>
      </w:r>
    </w:p>
    <w:tbl>
      <w:tblPr>
        <w:tblW w:w="9247" w:type="dxa"/>
        <w:tblInd w:w="392" w:type="dxa"/>
        <w:tblLayout w:type="fixed"/>
        <w:tblLook w:val="04A0" w:firstRow="1" w:lastRow="0" w:firstColumn="1" w:lastColumn="0" w:noHBand="0" w:noVBand="1"/>
      </w:tblPr>
      <w:tblGrid>
        <w:gridCol w:w="3577"/>
        <w:gridCol w:w="1701"/>
        <w:gridCol w:w="236"/>
        <w:gridCol w:w="1748"/>
        <w:gridCol w:w="236"/>
        <w:gridCol w:w="1749"/>
      </w:tblGrid>
      <w:tr w:rsidR="00730BA4" w:rsidRPr="00513362" w14:paraId="7FB021C7" w14:textId="77777777" w:rsidTr="005A2759">
        <w:trPr>
          <w:trHeight w:val="237"/>
        </w:trPr>
        <w:tc>
          <w:tcPr>
            <w:tcW w:w="3577" w:type="dxa"/>
            <w:shd w:val="clear" w:color="auto" w:fill="auto"/>
          </w:tcPr>
          <w:p w14:paraId="0A1EDB03" w14:textId="77777777" w:rsidR="00730BA4" w:rsidRPr="00513362" w:rsidRDefault="00730BA4" w:rsidP="005A2759">
            <w:pPr>
              <w:overflowPunct w:val="0"/>
              <w:autoSpaceDE w:val="0"/>
              <w:autoSpaceDN w:val="0"/>
              <w:adjustRightInd w:val="0"/>
              <w:ind w:right="-278"/>
              <w:jc w:val="both"/>
              <w:textAlignment w:val="baseline"/>
              <w:rPr>
                <w:rFonts w:ascii="Angsana New" w:hAnsi="Angsana New"/>
                <w:sz w:val="28"/>
                <w:szCs w:val="28"/>
              </w:rPr>
            </w:pPr>
          </w:p>
        </w:tc>
        <w:tc>
          <w:tcPr>
            <w:tcW w:w="5670" w:type="dxa"/>
            <w:gridSpan w:val="5"/>
            <w:tcBorders>
              <w:bottom w:val="single" w:sz="4" w:space="0" w:color="auto"/>
            </w:tcBorders>
            <w:shd w:val="clear" w:color="auto" w:fill="auto"/>
          </w:tcPr>
          <w:p w14:paraId="5CC4A9BA" w14:textId="6486D3C3" w:rsidR="00730BA4" w:rsidRPr="00513362" w:rsidRDefault="00F5468D" w:rsidP="00F5468D">
            <w:pPr>
              <w:overflowPunct w:val="0"/>
              <w:autoSpaceDE w:val="0"/>
              <w:autoSpaceDN w:val="0"/>
              <w:adjustRightInd w:val="0"/>
              <w:jc w:val="right"/>
              <w:textAlignment w:val="baseline"/>
              <w:rPr>
                <w:rFonts w:ascii="Angsana New" w:hAnsi="Angsana New"/>
                <w:sz w:val="28"/>
                <w:szCs w:val="28"/>
              </w:rPr>
            </w:pPr>
            <w:r w:rsidRPr="00B92B9D">
              <w:rPr>
                <w:rFonts w:ascii="Angsana New" w:hAnsi="Angsana New"/>
                <w:snapToGrid w:val="0"/>
                <w:color w:val="000000"/>
                <w:sz w:val="28"/>
                <w:szCs w:val="28"/>
                <w:cs/>
                <w:lang w:eastAsia="th-TH"/>
              </w:rPr>
              <w:t>(</w:t>
            </w:r>
            <w:r w:rsidRPr="00B92B9D">
              <w:rPr>
                <w:rFonts w:ascii="Angsana New" w:hAnsi="Angsana New"/>
                <w:snapToGrid w:val="0"/>
                <w:color w:val="000000"/>
                <w:sz w:val="28"/>
                <w:szCs w:val="28"/>
                <w:lang w:eastAsia="th-TH"/>
              </w:rPr>
              <w:t>Unit: Thousand Baht)</w:t>
            </w:r>
          </w:p>
        </w:tc>
      </w:tr>
      <w:tr w:rsidR="00730BA4" w:rsidRPr="00513362" w14:paraId="7D57D4A5" w14:textId="77777777" w:rsidTr="005A2759">
        <w:trPr>
          <w:trHeight w:val="347"/>
        </w:trPr>
        <w:tc>
          <w:tcPr>
            <w:tcW w:w="3577" w:type="dxa"/>
            <w:shd w:val="clear" w:color="auto" w:fill="auto"/>
          </w:tcPr>
          <w:p w14:paraId="230CCE00" w14:textId="77777777" w:rsidR="00730BA4" w:rsidRPr="00513362" w:rsidRDefault="00730BA4" w:rsidP="005A2759">
            <w:pPr>
              <w:overflowPunct w:val="0"/>
              <w:autoSpaceDE w:val="0"/>
              <w:autoSpaceDN w:val="0"/>
              <w:adjustRightInd w:val="0"/>
              <w:ind w:right="-278"/>
              <w:jc w:val="both"/>
              <w:textAlignment w:val="baseline"/>
              <w:rPr>
                <w:rFonts w:ascii="Angsana New" w:hAnsi="Angsana New"/>
                <w:sz w:val="28"/>
                <w:szCs w:val="28"/>
              </w:rPr>
            </w:pPr>
          </w:p>
        </w:tc>
        <w:tc>
          <w:tcPr>
            <w:tcW w:w="5670" w:type="dxa"/>
            <w:gridSpan w:val="5"/>
            <w:tcBorders>
              <w:top w:val="single" w:sz="4" w:space="0" w:color="auto"/>
              <w:bottom w:val="single" w:sz="4" w:space="0" w:color="auto"/>
            </w:tcBorders>
            <w:shd w:val="clear" w:color="auto" w:fill="auto"/>
          </w:tcPr>
          <w:p w14:paraId="3D478F78" w14:textId="6461ADD6" w:rsidR="00730BA4" w:rsidRPr="00513362" w:rsidRDefault="00F5468D" w:rsidP="005A2759">
            <w:pPr>
              <w:overflowPunct w:val="0"/>
              <w:autoSpaceDE w:val="0"/>
              <w:autoSpaceDN w:val="0"/>
              <w:adjustRightInd w:val="0"/>
              <w:jc w:val="center"/>
              <w:textAlignment w:val="baseline"/>
              <w:rPr>
                <w:rFonts w:ascii="Angsana New" w:hAnsi="Angsana New"/>
                <w:sz w:val="28"/>
                <w:szCs w:val="28"/>
              </w:rPr>
            </w:pPr>
            <w:r w:rsidRPr="00B92B9D">
              <w:rPr>
                <w:rFonts w:ascii="Angsana New" w:hAnsi="Angsana New"/>
                <w:sz w:val="28"/>
              </w:rPr>
              <w:t xml:space="preserve">Consolidated </w:t>
            </w:r>
            <w:r w:rsidRPr="00B92B9D">
              <w:rPr>
                <w:rFonts w:ascii="Angsana New" w:hAnsi="Angsana New"/>
                <w:sz w:val="28"/>
                <w:szCs w:val="28"/>
              </w:rPr>
              <w:t>Financial Statements</w:t>
            </w:r>
          </w:p>
        </w:tc>
      </w:tr>
      <w:tr w:rsidR="00730BA4" w:rsidRPr="00513362" w14:paraId="5E91CEB0" w14:textId="77777777" w:rsidTr="005A2759">
        <w:trPr>
          <w:trHeight w:val="397"/>
        </w:trPr>
        <w:tc>
          <w:tcPr>
            <w:tcW w:w="3577" w:type="dxa"/>
            <w:shd w:val="clear" w:color="auto" w:fill="auto"/>
          </w:tcPr>
          <w:p w14:paraId="2D85A6EB" w14:textId="77777777" w:rsidR="00730BA4" w:rsidRPr="00513362" w:rsidRDefault="00730BA4" w:rsidP="005A2759">
            <w:pPr>
              <w:overflowPunct w:val="0"/>
              <w:autoSpaceDE w:val="0"/>
              <w:autoSpaceDN w:val="0"/>
              <w:adjustRightInd w:val="0"/>
              <w:ind w:right="-278"/>
              <w:jc w:val="both"/>
              <w:textAlignment w:val="baseline"/>
              <w:rPr>
                <w:rFonts w:ascii="Angsana New" w:hAnsi="Angsana New"/>
                <w:sz w:val="28"/>
                <w:szCs w:val="28"/>
              </w:rPr>
            </w:pPr>
          </w:p>
        </w:tc>
        <w:tc>
          <w:tcPr>
            <w:tcW w:w="5670" w:type="dxa"/>
            <w:gridSpan w:val="5"/>
            <w:tcBorders>
              <w:top w:val="single" w:sz="4" w:space="0" w:color="auto"/>
              <w:bottom w:val="single" w:sz="4" w:space="0" w:color="auto"/>
            </w:tcBorders>
            <w:shd w:val="clear" w:color="auto" w:fill="auto"/>
          </w:tcPr>
          <w:p w14:paraId="7B614B47" w14:textId="3EBEFD8B" w:rsidR="00730BA4" w:rsidRPr="00D8499A" w:rsidRDefault="00F5468D" w:rsidP="005A2759">
            <w:pPr>
              <w:overflowPunct w:val="0"/>
              <w:autoSpaceDE w:val="0"/>
              <w:autoSpaceDN w:val="0"/>
              <w:adjustRightInd w:val="0"/>
              <w:jc w:val="center"/>
              <w:textAlignment w:val="baseline"/>
              <w:rPr>
                <w:rFonts w:ascii="Angsana New" w:hAnsi="Angsana New"/>
                <w:sz w:val="28"/>
                <w:szCs w:val="28"/>
              </w:rPr>
            </w:pPr>
            <w:r w:rsidRPr="00F5468D">
              <w:rPr>
                <w:rFonts w:ascii="Angsana New" w:hAnsi="Angsana New"/>
                <w:sz w:val="28"/>
                <w:szCs w:val="28"/>
              </w:rPr>
              <w:t xml:space="preserve">For the year ended </w:t>
            </w:r>
            <w:r w:rsidRPr="00F5468D">
              <w:rPr>
                <w:rFonts w:ascii="Angsana New" w:hAnsi="Angsana New"/>
                <w:sz w:val="28"/>
                <w:szCs w:val="28"/>
                <w:cs/>
              </w:rPr>
              <w:t xml:space="preserve">31 </w:t>
            </w:r>
            <w:r w:rsidRPr="00F5468D">
              <w:rPr>
                <w:rFonts w:ascii="Angsana New" w:hAnsi="Angsana New"/>
                <w:sz w:val="28"/>
                <w:szCs w:val="28"/>
              </w:rPr>
              <w:t xml:space="preserve">December </w:t>
            </w:r>
            <w:r w:rsidRPr="00F5468D">
              <w:rPr>
                <w:rFonts w:ascii="Angsana New" w:hAnsi="Angsana New"/>
                <w:sz w:val="28"/>
                <w:szCs w:val="28"/>
                <w:cs/>
              </w:rPr>
              <w:t>2021</w:t>
            </w:r>
          </w:p>
        </w:tc>
      </w:tr>
      <w:tr w:rsidR="00730BA4" w:rsidRPr="00513362" w14:paraId="01DC6F51" w14:textId="77777777" w:rsidTr="005A2759">
        <w:trPr>
          <w:trHeight w:val="397"/>
        </w:trPr>
        <w:tc>
          <w:tcPr>
            <w:tcW w:w="3577" w:type="dxa"/>
            <w:shd w:val="clear" w:color="auto" w:fill="auto"/>
          </w:tcPr>
          <w:p w14:paraId="1AB3255C" w14:textId="77777777" w:rsidR="00730BA4" w:rsidRPr="00513362" w:rsidRDefault="00730BA4" w:rsidP="005A2759">
            <w:pPr>
              <w:overflowPunct w:val="0"/>
              <w:autoSpaceDE w:val="0"/>
              <w:autoSpaceDN w:val="0"/>
              <w:adjustRightInd w:val="0"/>
              <w:ind w:right="-278"/>
              <w:jc w:val="both"/>
              <w:textAlignment w:val="baseline"/>
              <w:rPr>
                <w:rFonts w:ascii="Angsana New" w:hAnsi="Angsana New"/>
                <w:sz w:val="28"/>
                <w:szCs w:val="28"/>
              </w:rPr>
            </w:pPr>
          </w:p>
        </w:tc>
        <w:tc>
          <w:tcPr>
            <w:tcW w:w="1701" w:type="dxa"/>
            <w:tcBorders>
              <w:top w:val="single" w:sz="4" w:space="0" w:color="auto"/>
              <w:bottom w:val="single" w:sz="4" w:space="0" w:color="auto"/>
            </w:tcBorders>
            <w:shd w:val="clear" w:color="auto" w:fill="auto"/>
          </w:tcPr>
          <w:p w14:paraId="65ACF1B8" w14:textId="5A866F08" w:rsidR="00730BA4" w:rsidRPr="00D8499A" w:rsidRDefault="00F5468D" w:rsidP="005A2759">
            <w:pPr>
              <w:overflowPunct w:val="0"/>
              <w:autoSpaceDE w:val="0"/>
              <w:autoSpaceDN w:val="0"/>
              <w:adjustRightInd w:val="0"/>
              <w:jc w:val="center"/>
              <w:textAlignment w:val="baseline"/>
              <w:rPr>
                <w:rFonts w:ascii="Angsana New" w:hAnsi="Angsana New"/>
                <w:sz w:val="28"/>
                <w:szCs w:val="28"/>
              </w:rPr>
            </w:pPr>
            <w:r>
              <w:rPr>
                <w:rFonts w:ascii="Angsana New" w:hAnsi="Angsana New"/>
                <w:sz w:val="28"/>
                <w:szCs w:val="28"/>
              </w:rPr>
              <w:t>A</w:t>
            </w:r>
            <w:r w:rsidRPr="00F5468D">
              <w:rPr>
                <w:rFonts w:ascii="Angsana New" w:hAnsi="Angsana New"/>
                <w:sz w:val="28"/>
                <w:szCs w:val="28"/>
              </w:rPr>
              <w:t>s presented</w:t>
            </w:r>
          </w:p>
        </w:tc>
        <w:tc>
          <w:tcPr>
            <w:tcW w:w="236" w:type="dxa"/>
            <w:tcBorders>
              <w:top w:val="single" w:sz="4" w:space="0" w:color="auto"/>
            </w:tcBorders>
            <w:shd w:val="clear" w:color="auto" w:fill="auto"/>
          </w:tcPr>
          <w:p w14:paraId="36C1FBA2" w14:textId="77777777" w:rsidR="00730BA4" w:rsidRPr="00D8499A" w:rsidRDefault="00730BA4" w:rsidP="005A2759">
            <w:pPr>
              <w:overflowPunct w:val="0"/>
              <w:autoSpaceDE w:val="0"/>
              <w:autoSpaceDN w:val="0"/>
              <w:adjustRightInd w:val="0"/>
              <w:jc w:val="center"/>
              <w:textAlignment w:val="baseline"/>
              <w:rPr>
                <w:rFonts w:ascii="Angsana New" w:hAnsi="Angsana New"/>
                <w:sz w:val="28"/>
                <w:szCs w:val="28"/>
              </w:rPr>
            </w:pPr>
          </w:p>
        </w:tc>
        <w:tc>
          <w:tcPr>
            <w:tcW w:w="1748" w:type="dxa"/>
            <w:tcBorders>
              <w:top w:val="single" w:sz="4" w:space="0" w:color="auto"/>
              <w:bottom w:val="single" w:sz="4" w:space="0" w:color="auto"/>
            </w:tcBorders>
            <w:shd w:val="clear" w:color="auto" w:fill="auto"/>
          </w:tcPr>
          <w:p w14:paraId="4ADF3CE2" w14:textId="5723DA24" w:rsidR="00730BA4" w:rsidRPr="00D8499A" w:rsidRDefault="00F5468D" w:rsidP="005A2759">
            <w:pPr>
              <w:overflowPunct w:val="0"/>
              <w:autoSpaceDE w:val="0"/>
              <w:autoSpaceDN w:val="0"/>
              <w:adjustRightInd w:val="0"/>
              <w:jc w:val="center"/>
              <w:textAlignment w:val="baseline"/>
              <w:rPr>
                <w:rFonts w:ascii="Angsana New" w:hAnsi="Angsana New"/>
                <w:sz w:val="28"/>
                <w:szCs w:val="28"/>
              </w:rPr>
            </w:pPr>
            <w:r>
              <w:rPr>
                <w:rFonts w:ascii="Angsana New" w:hAnsi="Angsana New"/>
                <w:sz w:val="28"/>
                <w:szCs w:val="28"/>
              </w:rPr>
              <w:t>E</w:t>
            </w:r>
            <w:r w:rsidRPr="00F5468D">
              <w:rPr>
                <w:rFonts w:ascii="Angsana New" w:hAnsi="Angsana New"/>
                <w:sz w:val="28"/>
                <w:szCs w:val="28"/>
              </w:rPr>
              <w:t>ffect</w:t>
            </w:r>
          </w:p>
        </w:tc>
        <w:tc>
          <w:tcPr>
            <w:tcW w:w="236" w:type="dxa"/>
            <w:tcBorders>
              <w:top w:val="single" w:sz="4" w:space="0" w:color="auto"/>
            </w:tcBorders>
            <w:shd w:val="clear" w:color="auto" w:fill="auto"/>
          </w:tcPr>
          <w:p w14:paraId="712F8B6E" w14:textId="77777777" w:rsidR="00730BA4" w:rsidRPr="00D8499A" w:rsidRDefault="00730BA4" w:rsidP="005A2759">
            <w:pPr>
              <w:overflowPunct w:val="0"/>
              <w:autoSpaceDE w:val="0"/>
              <w:autoSpaceDN w:val="0"/>
              <w:adjustRightInd w:val="0"/>
              <w:jc w:val="center"/>
              <w:textAlignment w:val="baseline"/>
              <w:rPr>
                <w:rFonts w:ascii="Angsana New" w:hAnsi="Angsana New"/>
                <w:sz w:val="28"/>
                <w:szCs w:val="28"/>
              </w:rPr>
            </w:pPr>
          </w:p>
        </w:tc>
        <w:tc>
          <w:tcPr>
            <w:tcW w:w="1749" w:type="dxa"/>
            <w:tcBorders>
              <w:top w:val="single" w:sz="4" w:space="0" w:color="auto"/>
              <w:bottom w:val="single" w:sz="4" w:space="0" w:color="auto"/>
            </w:tcBorders>
            <w:shd w:val="clear" w:color="auto" w:fill="auto"/>
          </w:tcPr>
          <w:p w14:paraId="4804F94A" w14:textId="0DA555D4" w:rsidR="00730BA4" w:rsidRPr="00F5468D" w:rsidRDefault="00F5468D" w:rsidP="005A2759">
            <w:pPr>
              <w:overflowPunct w:val="0"/>
              <w:autoSpaceDE w:val="0"/>
              <w:autoSpaceDN w:val="0"/>
              <w:adjustRightInd w:val="0"/>
              <w:jc w:val="center"/>
              <w:textAlignment w:val="baseline"/>
              <w:rPr>
                <w:rFonts w:ascii="Angsana New" w:hAnsi="Angsana New"/>
                <w:sz w:val="28"/>
                <w:szCs w:val="28"/>
              </w:rPr>
            </w:pPr>
            <w:r w:rsidRPr="00F5468D">
              <w:rPr>
                <w:rFonts w:ascii="Angsana New" w:hAnsi="Angsana New"/>
                <w:sz w:val="28"/>
                <w:szCs w:val="28"/>
              </w:rPr>
              <w:t>Adjustment</w:t>
            </w:r>
          </w:p>
        </w:tc>
      </w:tr>
      <w:tr w:rsidR="00730BA4" w:rsidRPr="00513362" w14:paraId="107A1A6C" w14:textId="77777777" w:rsidTr="005A2759">
        <w:trPr>
          <w:trHeight w:val="397"/>
        </w:trPr>
        <w:tc>
          <w:tcPr>
            <w:tcW w:w="3577" w:type="dxa"/>
            <w:shd w:val="clear" w:color="auto" w:fill="auto"/>
            <w:vAlign w:val="bottom"/>
          </w:tcPr>
          <w:p w14:paraId="00A72B54" w14:textId="77777777" w:rsidR="00730BA4" w:rsidRPr="00513362" w:rsidRDefault="00730BA4" w:rsidP="005A2759">
            <w:pPr>
              <w:overflowPunct w:val="0"/>
              <w:autoSpaceDE w:val="0"/>
              <w:autoSpaceDN w:val="0"/>
              <w:adjustRightInd w:val="0"/>
              <w:ind w:right="36"/>
              <w:textAlignment w:val="baseline"/>
              <w:rPr>
                <w:rFonts w:ascii="Angsana New" w:hAnsi="Angsana New"/>
                <w:sz w:val="28"/>
                <w:szCs w:val="28"/>
              </w:rPr>
            </w:pPr>
            <w:r>
              <w:rPr>
                <w:rFonts w:ascii="Angsana New" w:hAnsi="Angsana New"/>
                <w:sz w:val="28"/>
                <w:szCs w:val="28"/>
              </w:rPr>
              <w:t>GA Power Pte Co.,Ltd</w:t>
            </w:r>
          </w:p>
        </w:tc>
        <w:tc>
          <w:tcPr>
            <w:tcW w:w="1701" w:type="dxa"/>
            <w:tcBorders>
              <w:top w:val="single" w:sz="4" w:space="0" w:color="auto"/>
            </w:tcBorders>
            <w:shd w:val="clear" w:color="auto" w:fill="auto"/>
            <w:vAlign w:val="bottom"/>
          </w:tcPr>
          <w:p w14:paraId="2835F223" w14:textId="77777777" w:rsidR="00730BA4" w:rsidRPr="00D8499A" w:rsidRDefault="00730BA4" w:rsidP="005A2759">
            <w:pPr>
              <w:overflowPunct w:val="0"/>
              <w:autoSpaceDE w:val="0"/>
              <w:autoSpaceDN w:val="0"/>
              <w:adjustRightInd w:val="0"/>
              <w:ind w:right="36"/>
              <w:jc w:val="right"/>
              <w:textAlignment w:val="baseline"/>
              <w:rPr>
                <w:rFonts w:ascii="Angsana New" w:hAnsi="Angsana New"/>
                <w:sz w:val="28"/>
                <w:szCs w:val="28"/>
              </w:rPr>
            </w:pPr>
            <w:r>
              <w:rPr>
                <w:rFonts w:ascii="Angsana New" w:hAnsi="Angsana New"/>
                <w:sz w:val="28"/>
                <w:szCs w:val="28"/>
              </w:rPr>
              <w:t>10,412</w:t>
            </w:r>
          </w:p>
        </w:tc>
        <w:tc>
          <w:tcPr>
            <w:tcW w:w="236" w:type="dxa"/>
            <w:shd w:val="clear" w:color="auto" w:fill="auto"/>
            <w:vAlign w:val="bottom"/>
          </w:tcPr>
          <w:p w14:paraId="3896F12A" w14:textId="77777777" w:rsidR="00730BA4" w:rsidRPr="00D8499A" w:rsidRDefault="00730BA4" w:rsidP="005A2759">
            <w:pPr>
              <w:overflowPunct w:val="0"/>
              <w:autoSpaceDE w:val="0"/>
              <w:autoSpaceDN w:val="0"/>
              <w:adjustRightInd w:val="0"/>
              <w:ind w:right="36"/>
              <w:jc w:val="right"/>
              <w:textAlignment w:val="baseline"/>
              <w:rPr>
                <w:rFonts w:ascii="Angsana New" w:hAnsi="Angsana New"/>
                <w:sz w:val="28"/>
                <w:szCs w:val="28"/>
              </w:rPr>
            </w:pPr>
          </w:p>
        </w:tc>
        <w:tc>
          <w:tcPr>
            <w:tcW w:w="1748" w:type="dxa"/>
            <w:tcBorders>
              <w:top w:val="single" w:sz="4" w:space="0" w:color="auto"/>
            </w:tcBorders>
            <w:shd w:val="clear" w:color="auto" w:fill="auto"/>
            <w:vAlign w:val="bottom"/>
          </w:tcPr>
          <w:p w14:paraId="11AEB7C2" w14:textId="77777777" w:rsidR="00730BA4" w:rsidRPr="00D8499A" w:rsidRDefault="00730BA4" w:rsidP="005A2759">
            <w:pPr>
              <w:overflowPunct w:val="0"/>
              <w:autoSpaceDE w:val="0"/>
              <w:autoSpaceDN w:val="0"/>
              <w:adjustRightInd w:val="0"/>
              <w:ind w:right="36"/>
              <w:jc w:val="right"/>
              <w:textAlignment w:val="baseline"/>
              <w:rPr>
                <w:rFonts w:ascii="Angsana New" w:hAnsi="Angsana New"/>
                <w:sz w:val="28"/>
                <w:szCs w:val="28"/>
              </w:rPr>
            </w:pPr>
            <w:r>
              <w:rPr>
                <w:rFonts w:ascii="Angsana New" w:hAnsi="Angsana New"/>
                <w:sz w:val="28"/>
                <w:szCs w:val="28"/>
              </w:rPr>
              <w:t>(22,152)</w:t>
            </w:r>
          </w:p>
        </w:tc>
        <w:tc>
          <w:tcPr>
            <w:tcW w:w="236" w:type="dxa"/>
            <w:shd w:val="clear" w:color="auto" w:fill="auto"/>
            <w:vAlign w:val="bottom"/>
          </w:tcPr>
          <w:p w14:paraId="76CC4106" w14:textId="77777777" w:rsidR="00730BA4" w:rsidRPr="00D8499A" w:rsidRDefault="00730BA4" w:rsidP="005A2759">
            <w:pPr>
              <w:overflowPunct w:val="0"/>
              <w:autoSpaceDE w:val="0"/>
              <w:autoSpaceDN w:val="0"/>
              <w:adjustRightInd w:val="0"/>
              <w:ind w:right="36"/>
              <w:jc w:val="right"/>
              <w:textAlignment w:val="baseline"/>
              <w:rPr>
                <w:rFonts w:ascii="Angsana New" w:hAnsi="Angsana New"/>
                <w:sz w:val="28"/>
                <w:szCs w:val="28"/>
              </w:rPr>
            </w:pPr>
          </w:p>
        </w:tc>
        <w:tc>
          <w:tcPr>
            <w:tcW w:w="1749" w:type="dxa"/>
            <w:tcBorders>
              <w:top w:val="single" w:sz="4" w:space="0" w:color="auto"/>
            </w:tcBorders>
            <w:shd w:val="clear" w:color="auto" w:fill="auto"/>
            <w:vAlign w:val="bottom"/>
          </w:tcPr>
          <w:p w14:paraId="14E78230" w14:textId="77777777" w:rsidR="00730BA4" w:rsidRPr="00D8499A" w:rsidRDefault="00730BA4" w:rsidP="005A2759">
            <w:pPr>
              <w:overflowPunct w:val="0"/>
              <w:autoSpaceDE w:val="0"/>
              <w:autoSpaceDN w:val="0"/>
              <w:adjustRightInd w:val="0"/>
              <w:ind w:right="36"/>
              <w:jc w:val="right"/>
              <w:textAlignment w:val="baseline"/>
              <w:rPr>
                <w:rFonts w:ascii="Angsana New" w:hAnsi="Angsana New"/>
                <w:sz w:val="28"/>
                <w:szCs w:val="28"/>
              </w:rPr>
            </w:pPr>
            <w:r>
              <w:rPr>
                <w:rFonts w:ascii="Angsana New" w:hAnsi="Angsana New"/>
                <w:sz w:val="28"/>
                <w:szCs w:val="28"/>
              </w:rPr>
              <w:t>(11,740)</w:t>
            </w:r>
          </w:p>
        </w:tc>
      </w:tr>
      <w:tr w:rsidR="00730BA4" w:rsidRPr="00513362" w14:paraId="3AD824F5" w14:textId="77777777" w:rsidTr="005A2759">
        <w:trPr>
          <w:trHeight w:val="397"/>
        </w:trPr>
        <w:tc>
          <w:tcPr>
            <w:tcW w:w="3577" w:type="dxa"/>
            <w:shd w:val="clear" w:color="auto" w:fill="auto"/>
            <w:vAlign w:val="bottom"/>
          </w:tcPr>
          <w:p w14:paraId="37545071" w14:textId="58F4C87C" w:rsidR="00730BA4" w:rsidRPr="00513362" w:rsidRDefault="00F5468D" w:rsidP="005A2759">
            <w:pPr>
              <w:overflowPunct w:val="0"/>
              <w:autoSpaceDE w:val="0"/>
              <w:autoSpaceDN w:val="0"/>
              <w:adjustRightInd w:val="0"/>
              <w:ind w:right="36"/>
              <w:textAlignment w:val="baseline"/>
              <w:rPr>
                <w:rFonts w:ascii="Angsana New" w:hAnsi="Angsana New"/>
                <w:sz w:val="28"/>
                <w:szCs w:val="28"/>
              </w:rPr>
            </w:pPr>
            <w:r w:rsidRPr="00F5468D">
              <w:rPr>
                <w:rFonts w:ascii="Angsana New" w:hAnsi="Angsana New"/>
                <w:sz w:val="28"/>
                <w:szCs w:val="28"/>
              </w:rPr>
              <w:t>CPS Shipping and Logistics C</w:t>
            </w:r>
            <w:r>
              <w:rPr>
                <w:rFonts w:ascii="Angsana New" w:hAnsi="Angsana New"/>
                <w:sz w:val="28"/>
                <w:szCs w:val="28"/>
              </w:rPr>
              <w:t>o.,Ltd.</w:t>
            </w:r>
          </w:p>
        </w:tc>
        <w:tc>
          <w:tcPr>
            <w:tcW w:w="1701" w:type="dxa"/>
            <w:shd w:val="clear" w:color="auto" w:fill="auto"/>
            <w:vAlign w:val="bottom"/>
          </w:tcPr>
          <w:p w14:paraId="389EC329" w14:textId="77777777" w:rsidR="00730BA4" w:rsidRPr="00D8499A" w:rsidRDefault="00730BA4" w:rsidP="005A2759">
            <w:pPr>
              <w:overflowPunct w:val="0"/>
              <w:autoSpaceDE w:val="0"/>
              <w:autoSpaceDN w:val="0"/>
              <w:adjustRightInd w:val="0"/>
              <w:ind w:right="36"/>
              <w:jc w:val="right"/>
              <w:textAlignment w:val="baseline"/>
              <w:rPr>
                <w:rFonts w:ascii="Angsana New" w:hAnsi="Angsana New"/>
                <w:sz w:val="28"/>
                <w:szCs w:val="28"/>
              </w:rPr>
            </w:pPr>
            <w:r>
              <w:rPr>
                <w:rFonts w:ascii="Angsana New" w:hAnsi="Angsana New"/>
                <w:sz w:val="28"/>
                <w:szCs w:val="28"/>
              </w:rPr>
              <w:t>1,462</w:t>
            </w:r>
          </w:p>
        </w:tc>
        <w:tc>
          <w:tcPr>
            <w:tcW w:w="236" w:type="dxa"/>
            <w:shd w:val="clear" w:color="auto" w:fill="auto"/>
            <w:vAlign w:val="bottom"/>
          </w:tcPr>
          <w:p w14:paraId="3DB1DA01" w14:textId="77777777" w:rsidR="00730BA4" w:rsidRPr="00D8499A" w:rsidRDefault="00730BA4" w:rsidP="005A2759">
            <w:pPr>
              <w:overflowPunct w:val="0"/>
              <w:autoSpaceDE w:val="0"/>
              <w:autoSpaceDN w:val="0"/>
              <w:adjustRightInd w:val="0"/>
              <w:ind w:right="36"/>
              <w:jc w:val="right"/>
              <w:textAlignment w:val="baseline"/>
              <w:rPr>
                <w:rFonts w:ascii="Angsana New" w:hAnsi="Angsana New"/>
                <w:sz w:val="28"/>
                <w:szCs w:val="28"/>
              </w:rPr>
            </w:pPr>
          </w:p>
        </w:tc>
        <w:tc>
          <w:tcPr>
            <w:tcW w:w="1748" w:type="dxa"/>
            <w:shd w:val="clear" w:color="auto" w:fill="auto"/>
            <w:vAlign w:val="bottom"/>
          </w:tcPr>
          <w:p w14:paraId="6B053798" w14:textId="77777777" w:rsidR="00730BA4" w:rsidRPr="00D8499A" w:rsidRDefault="00730BA4" w:rsidP="005A2759">
            <w:pPr>
              <w:overflowPunct w:val="0"/>
              <w:autoSpaceDE w:val="0"/>
              <w:autoSpaceDN w:val="0"/>
              <w:adjustRightInd w:val="0"/>
              <w:ind w:right="36"/>
              <w:jc w:val="right"/>
              <w:textAlignment w:val="baseline"/>
              <w:rPr>
                <w:rFonts w:ascii="Angsana New" w:hAnsi="Angsana New"/>
                <w:sz w:val="28"/>
                <w:szCs w:val="28"/>
              </w:rPr>
            </w:pPr>
            <w:r>
              <w:rPr>
                <w:rFonts w:ascii="Angsana New" w:hAnsi="Angsana New"/>
                <w:sz w:val="28"/>
                <w:szCs w:val="28"/>
              </w:rPr>
              <w:t>6,801</w:t>
            </w:r>
          </w:p>
        </w:tc>
        <w:tc>
          <w:tcPr>
            <w:tcW w:w="236" w:type="dxa"/>
            <w:shd w:val="clear" w:color="auto" w:fill="auto"/>
            <w:vAlign w:val="bottom"/>
          </w:tcPr>
          <w:p w14:paraId="4232BD40" w14:textId="77777777" w:rsidR="00730BA4" w:rsidRPr="00D8499A" w:rsidRDefault="00730BA4" w:rsidP="005A2759">
            <w:pPr>
              <w:overflowPunct w:val="0"/>
              <w:autoSpaceDE w:val="0"/>
              <w:autoSpaceDN w:val="0"/>
              <w:adjustRightInd w:val="0"/>
              <w:ind w:right="36"/>
              <w:jc w:val="right"/>
              <w:textAlignment w:val="baseline"/>
              <w:rPr>
                <w:rFonts w:ascii="Angsana New" w:hAnsi="Angsana New"/>
                <w:sz w:val="28"/>
                <w:szCs w:val="28"/>
              </w:rPr>
            </w:pPr>
          </w:p>
        </w:tc>
        <w:tc>
          <w:tcPr>
            <w:tcW w:w="1749" w:type="dxa"/>
            <w:shd w:val="clear" w:color="auto" w:fill="auto"/>
            <w:vAlign w:val="bottom"/>
          </w:tcPr>
          <w:p w14:paraId="2F9323FB" w14:textId="77777777" w:rsidR="00730BA4" w:rsidRPr="00D8499A" w:rsidRDefault="00730BA4" w:rsidP="005A2759">
            <w:pPr>
              <w:overflowPunct w:val="0"/>
              <w:autoSpaceDE w:val="0"/>
              <w:autoSpaceDN w:val="0"/>
              <w:adjustRightInd w:val="0"/>
              <w:ind w:right="36"/>
              <w:jc w:val="right"/>
              <w:textAlignment w:val="baseline"/>
              <w:rPr>
                <w:rFonts w:ascii="Angsana New" w:hAnsi="Angsana New"/>
                <w:sz w:val="28"/>
                <w:szCs w:val="28"/>
              </w:rPr>
            </w:pPr>
            <w:r>
              <w:rPr>
                <w:rFonts w:ascii="Angsana New" w:hAnsi="Angsana New"/>
                <w:sz w:val="28"/>
                <w:szCs w:val="28"/>
              </w:rPr>
              <w:t>8,263</w:t>
            </w:r>
          </w:p>
        </w:tc>
      </w:tr>
      <w:tr w:rsidR="00730BA4" w:rsidRPr="00513362" w14:paraId="65C36267" w14:textId="77777777" w:rsidTr="005A2759">
        <w:trPr>
          <w:trHeight w:val="397"/>
        </w:trPr>
        <w:tc>
          <w:tcPr>
            <w:tcW w:w="3577" w:type="dxa"/>
            <w:shd w:val="clear" w:color="auto" w:fill="auto"/>
            <w:vAlign w:val="bottom"/>
          </w:tcPr>
          <w:p w14:paraId="110E9D81" w14:textId="4128DB57" w:rsidR="00730BA4" w:rsidRPr="00296901" w:rsidRDefault="00F5468D" w:rsidP="005A2759">
            <w:pPr>
              <w:overflowPunct w:val="0"/>
              <w:autoSpaceDE w:val="0"/>
              <w:autoSpaceDN w:val="0"/>
              <w:adjustRightInd w:val="0"/>
              <w:ind w:right="36"/>
              <w:textAlignment w:val="baseline"/>
              <w:rPr>
                <w:rFonts w:ascii="Angsana New" w:hAnsi="Angsana New"/>
                <w:sz w:val="28"/>
                <w:szCs w:val="28"/>
                <w:cs/>
              </w:rPr>
            </w:pPr>
            <w:r w:rsidRPr="00F5468D">
              <w:rPr>
                <w:rFonts w:ascii="Angsana New" w:hAnsi="Angsana New"/>
                <w:sz w:val="28"/>
                <w:szCs w:val="28"/>
              </w:rPr>
              <w:t xml:space="preserve">The Megawatt </w:t>
            </w:r>
            <w:r>
              <w:rPr>
                <w:rFonts w:ascii="Angsana New" w:hAnsi="Angsana New"/>
                <w:sz w:val="28"/>
                <w:szCs w:val="28"/>
              </w:rPr>
              <w:t>Co.,Ltd.</w:t>
            </w:r>
          </w:p>
        </w:tc>
        <w:tc>
          <w:tcPr>
            <w:tcW w:w="1701" w:type="dxa"/>
            <w:shd w:val="clear" w:color="auto" w:fill="auto"/>
            <w:vAlign w:val="bottom"/>
          </w:tcPr>
          <w:p w14:paraId="78BD10D0" w14:textId="77777777" w:rsidR="00730BA4" w:rsidRDefault="00730BA4" w:rsidP="005A2759">
            <w:pPr>
              <w:overflowPunct w:val="0"/>
              <w:autoSpaceDE w:val="0"/>
              <w:autoSpaceDN w:val="0"/>
              <w:adjustRightInd w:val="0"/>
              <w:ind w:right="36"/>
              <w:jc w:val="right"/>
              <w:textAlignment w:val="baseline"/>
              <w:rPr>
                <w:rFonts w:ascii="Angsana New" w:hAnsi="Angsana New"/>
                <w:sz w:val="28"/>
                <w:szCs w:val="28"/>
              </w:rPr>
            </w:pPr>
            <w:r>
              <w:rPr>
                <w:rFonts w:ascii="Angsana New" w:hAnsi="Angsana New"/>
                <w:sz w:val="28"/>
                <w:szCs w:val="28"/>
              </w:rPr>
              <w:t>30,894</w:t>
            </w:r>
          </w:p>
        </w:tc>
        <w:tc>
          <w:tcPr>
            <w:tcW w:w="236" w:type="dxa"/>
            <w:shd w:val="clear" w:color="auto" w:fill="auto"/>
            <w:vAlign w:val="bottom"/>
          </w:tcPr>
          <w:p w14:paraId="083AE930" w14:textId="77777777" w:rsidR="00730BA4" w:rsidRPr="00D8499A" w:rsidRDefault="00730BA4" w:rsidP="005A2759">
            <w:pPr>
              <w:overflowPunct w:val="0"/>
              <w:autoSpaceDE w:val="0"/>
              <w:autoSpaceDN w:val="0"/>
              <w:adjustRightInd w:val="0"/>
              <w:ind w:right="36"/>
              <w:jc w:val="right"/>
              <w:textAlignment w:val="baseline"/>
              <w:rPr>
                <w:rFonts w:ascii="Angsana New" w:hAnsi="Angsana New"/>
                <w:sz w:val="28"/>
                <w:szCs w:val="28"/>
              </w:rPr>
            </w:pPr>
          </w:p>
        </w:tc>
        <w:tc>
          <w:tcPr>
            <w:tcW w:w="1748" w:type="dxa"/>
            <w:shd w:val="clear" w:color="auto" w:fill="auto"/>
            <w:vAlign w:val="bottom"/>
          </w:tcPr>
          <w:p w14:paraId="57108006" w14:textId="77777777" w:rsidR="00730BA4" w:rsidRDefault="00730BA4" w:rsidP="005A2759">
            <w:pPr>
              <w:overflowPunct w:val="0"/>
              <w:autoSpaceDE w:val="0"/>
              <w:autoSpaceDN w:val="0"/>
              <w:adjustRightInd w:val="0"/>
              <w:ind w:right="36"/>
              <w:jc w:val="right"/>
              <w:textAlignment w:val="baseline"/>
              <w:rPr>
                <w:rFonts w:ascii="Angsana New" w:hAnsi="Angsana New"/>
                <w:sz w:val="28"/>
                <w:szCs w:val="28"/>
              </w:rPr>
            </w:pPr>
            <w:r>
              <w:rPr>
                <w:rFonts w:ascii="Angsana New" w:hAnsi="Angsana New"/>
                <w:sz w:val="28"/>
                <w:szCs w:val="28"/>
              </w:rPr>
              <w:t>39</w:t>
            </w:r>
          </w:p>
        </w:tc>
        <w:tc>
          <w:tcPr>
            <w:tcW w:w="236" w:type="dxa"/>
            <w:shd w:val="clear" w:color="auto" w:fill="auto"/>
            <w:vAlign w:val="bottom"/>
          </w:tcPr>
          <w:p w14:paraId="2F0C38C1" w14:textId="77777777" w:rsidR="00730BA4" w:rsidRPr="00D8499A" w:rsidRDefault="00730BA4" w:rsidP="005A2759">
            <w:pPr>
              <w:overflowPunct w:val="0"/>
              <w:autoSpaceDE w:val="0"/>
              <w:autoSpaceDN w:val="0"/>
              <w:adjustRightInd w:val="0"/>
              <w:ind w:right="36"/>
              <w:jc w:val="right"/>
              <w:textAlignment w:val="baseline"/>
              <w:rPr>
                <w:rFonts w:ascii="Angsana New" w:hAnsi="Angsana New"/>
                <w:sz w:val="28"/>
                <w:szCs w:val="28"/>
              </w:rPr>
            </w:pPr>
          </w:p>
        </w:tc>
        <w:tc>
          <w:tcPr>
            <w:tcW w:w="1749" w:type="dxa"/>
            <w:shd w:val="clear" w:color="auto" w:fill="auto"/>
            <w:vAlign w:val="bottom"/>
          </w:tcPr>
          <w:p w14:paraId="02E9FE09" w14:textId="77777777" w:rsidR="00730BA4" w:rsidRDefault="00730BA4" w:rsidP="005A2759">
            <w:pPr>
              <w:overflowPunct w:val="0"/>
              <w:autoSpaceDE w:val="0"/>
              <w:autoSpaceDN w:val="0"/>
              <w:adjustRightInd w:val="0"/>
              <w:ind w:right="36"/>
              <w:jc w:val="right"/>
              <w:textAlignment w:val="baseline"/>
              <w:rPr>
                <w:rFonts w:ascii="Angsana New" w:hAnsi="Angsana New"/>
                <w:sz w:val="28"/>
                <w:szCs w:val="28"/>
              </w:rPr>
            </w:pPr>
            <w:r>
              <w:rPr>
                <w:rFonts w:ascii="Angsana New" w:hAnsi="Angsana New"/>
                <w:sz w:val="28"/>
                <w:szCs w:val="28"/>
              </w:rPr>
              <w:t>30,933</w:t>
            </w:r>
          </w:p>
        </w:tc>
      </w:tr>
    </w:tbl>
    <w:p w14:paraId="1EFA97E5" w14:textId="146523EF" w:rsidR="00793DA8" w:rsidRDefault="00793DA8" w:rsidP="00793DA8">
      <w:pPr>
        <w:pStyle w:val="ListParagraph"/>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778"/>
        <w:jc w:val="thaiDistribute"/>
        <w:rPr>
          <w:rFonts w:ascii="Angsana New" w:hAnsi="Angsana New"/>
          <w:b/>
          <w:bCs/>
          <w:sz w:val="28"/>
          <w:szCs w:val="28"/>
        </w:rPr>
      </w:pPr>
    </w:p>
    <w:p w14:paraId="07203A68" w14:textId="7A6D4C31" w:rsidR="00793DA8" w:rsidRDefault="00793DA8" w:rsidP="00793DA8">
      <w:pPr>
        <w:pStyle w:val="ListParagraph"/>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778"/>
        <w:jc w:val="thaiDistribute"/>
        <w:rPr>
          <w:rFonts w:ascii="Angsana New" w:hAnsi="Angsana New"/>
          <w:b/>
          <w:bCs/>
          <w:sz w:val="28"/>
          <w:szCs w:val="28"/>
        </w:rPr>
      </w:pPr>
    </w:p>
    <w:p w14:paraId="4E10FEA4" w14:textId="77777777" w:rsidR="00793DA8" w:rsidRPr="00793DA8" w:rsidRDefault="00793DA8" w:rsidP="00793DA8">
      <w:pPr>
        <w:pStyle w:val="ListParagraph"/>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778"/>
        <w:jc w:val="thaiDistribute"/>
        <w:rPr>
          <w:rFonts w:ascii="Angsana New" w:hAnsi="Angsana New"/>
          <w:b/>
          <w:bCs/>
          <w:sz w:val="28"/>
          <w:szCs w:val="28"/>
        </w:rPr>
      </w:pPr>
    </w:p>
    <w:p w14:paraId="13A30009" w14:textId="6B39AEFA" w:rsidR="00730BA4" w:rsidRPr="00EB2514" w:rsidRDefault="00F5468D" w:rsidP="00730BA4">
      <w:pPr>
        <w:pStyle w:val="ListParagraph"/>
        <w:numPr>
          <w:ilvl w:val="1"/>
          <w:numId w:val="3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 New" w:hAnsi="Angsana New"/>
          <w:b/>
          <w:bCs/>
          <w:sz w:val="28"/>
          <w:szCs w:val="28"/>
        </w:rPr>
      </w:pPr>
      <w:r w:rsidRPr="00F5468D">
        <w:t xml:space="preserve"> </w:t>
      </w:r>
      <w:r w:rsidRPr="00F5468D">
        <w:rPr>
          <w:rFonts w:ascii="Angsana New" w:hAnsi="Angsana New"/>
          <w:b/>
          <w:bCs/>
          <w:sz w:val="28"/>
          <w:szCs w:val="28"/>
        </w:rPr>
        <w:t>Income statement</w:t>
      </w:r>
    </w:p>
    <w:p w14:paraId="6F4511FD" w14:textId="56BD4D6A" w:rsidR="00730BA4" w:rsidRPr="00296901" w:rsidRDefault="00F5468D" w:rsidP="00730BA4">
      <w:pPr>
        <w:pStyle w:val="ListParagraph"/>
        <w:spacing w:before="240"/>
        <w:ind w:left="1440"/>
        <w:jc w:val="thaiDistribute"/>
        <w:rPr>
          <w:rFonts w:ascii="Angsana New" w:hAnsi="Angsana New"/>
          <w:sz w:val="28"/>
          <w:szCs w:val="28"/>
        </w:rPr>
      </w:pPr>
      <w:r w:rsidRPr="00F5468D">
        <w:rPr>
          <w:rFonts w:ascii="Angsana New" w:hAnsi="Angsana New"/>
          <w:sz w:val="28"/>
          <w:szCs w:val="28"/>
        </w:rPr>
        <w:t>The profit and loss statement in the 2021 financial statements, the company has adjusted the information for comparison as follows;</w:t>
      </w:r>
    </w:p>
    <w:tbl>
      <w:tblPr>
        <w:tblW w:w="9247" w:type="dxa"/>
        <w:tblInd w:w="392" w:type="dxa"/>
        <w:tblLayout w:type="fixed"/>
        <w:tblLook w:val="04A0" w:firstRow="1" w:lastRow="0" w:firstColumn="1" w:lastColumn="0" w:noHBand="0" w:noVBand="1"/>
      </w:tblPr>
      <w:tblGrid>
        <w:gridCol w:w="3577"/>
        <w:gridCol w:w="1701"/>
        <w:gridCol w:w="236"/>
        <w:gridCol w:w="1748"/>
        <w:gridCol w:w="236"/>
        <w:gridCol w:w="1749"/>
      </w:tblGrid>
      <w:tr w:rsidR="00730BA4" w:rsidRPr="00513362" w14:paraId="50C6A186" w14:textId="77777777" w:rsidTr="005A2759">
        <w:trPr>
          <w:trHeight w:val="237"/>
        </w:trPr>
        <w:tc>
          <w:tcPr>
            <w:tcW w:w="3577" w:type="dxa"/>
            <w:shd w:val="clear" w:color="auto" w:fill="auto"/>
          </w:tcPr>
          <w:p w14:paraId="47D00401" w14:textId="77777777" w:rsidR="00730BA4" w:rsidRPr="00513362" w:rsidRDefault="00730BA4" w:rsidP="005A2759">
            <w:pPr>
              <w:overflowPunct w:val="0"/>
              <w:autoSpaceDE w:val="0"/>
              <w:autoSpaceDN w:val="0"/>
              <w:adjustRightInd w:val="0"/>
              <w:ind w:right="-278"/>
              <w:jc w:val="both"/>
              <w:textAlignment w:val="baseline"/>
              <w:rPr>
                <w:rFonts w:ascii="Angsana New" w:hAnsi="Angsana New"/>
                <w:sz w:val="28"/>
                <w:szCs w:val="28"/>
              </w:rPr>
            </w:pPr>
          </w:p>
        </w:tc>
        <w:tc>
          <w:tcPr>
            <w:tcW w:w="5670" w:type="dxa"/>
            <w:gridSpan w:val="5"/>
            <w:tcBorders>
              <w:bottom w:val="single" w:sz="4" w:space="0" w:color="auto"/>
            </w:tcBorders>
            <w:shd w:val="clear" w:color="auto" w:fill="auto"/>
          </w:tcPr>
          <w:p w14:paraId="12368630" w14:textId="2729B5CE" w:rsidR="00730BA4" w:rsidRPr="00513362" w:rsidRDefault="00F5468D" w:rsidP="00F5468D">
            <w:pPr>
              <w:overflowPunct w:val="0"/>
              <w:autoSpaceDE w:val="0"/>
              <w:autoSpaceDN w:val="0"/>
              <w:adjustRightInd w:val="0"/>
              <w:jc w:val="right"/>
              <w:textAlignment w:val="baseline"/>
              <w:rPr>
                <w:rFonts w:ascii="Angsana New" w:hAnsi="Angsana New"/>
                <w:sz w:val="28"/>
                <w:szCs w:val="28"/>
              </w:rPr>
            </w:pPr>
            <w:r w:rsidRPr="00B92B9D">
              <w:rPr>
                <w:rFonts w:ascii="Angsana New" w:hAnsi="Angsana New"/>
                <w:snapToGrid w:val="0"/>
                <w:color w:val="000000"/>
                <w:sz w:val="28"/>
                <w:szCs w:val="28"/>
                <w:cs/>
                <w:lang w:eastAsia="th-TH"/>
              </w:rPr>
              <w:t>(</w:t>
            </w:r>
            <w:r w:rsidRPr="00B92B9D">
              <w:rPr>
                <w:rFonts w:ascii="Angsana New" w:hAnsi="Angsana New"/>
                <w:snapToGrid w:val="0"/>
                <w:color w:val="000000"/>
                <w:sz w:val="28"/>
                <w:szCs w:val="28"/>
                <w:lang w:eastAsia="th-TH"/>
              </w:rPr>
              <w:t>Unit: Thousand Baht)</w:t>
            </w:r>
          </w:p>
        </w:tc>
      </w:tr>
      <w:tr w:rsidR="00730BA4" w:rsidRPr="00513362" w14:paraId="1ED401B6" w14:textId="77777777" w:rsidTr="005A2759">
        <w:trPr>
          <w:trHeight w:val="347"/>
        </w:trPr>
        <w:tc>
          <w:tcPr>
            <w:tcW w:w="3577" w:type="dxa"/>
            <w:shd w:val="clear" w:color="auto" w:fill="auto"/>
          </w:tcPr>
          <w:p w14:paraId="6F2F7375" w14:textId="77777777" w:rsidR="00730BA4" w:rsidRPr="00513362" w:rsidRDefault="00730BA4" w:rsidP="005A2759">
            <w:pPr>
              <w:overflowPunct w:val="0"/>
              <w:autoSpaceDE w:val="0"/>
              <w:autoSpaceDN w:val="0"/>
              <w:adjustRightInd w:val="0"/>
              <w:ind w:right="-278"/>
              <w:jc w:val="both"/>
              <w:textAlignment w:val="baseline"/>
              <w:rPr>
                <w:rFonts w:ascii="Angsana New" w:hAnsi="Angsana New"/>
                <w:sz w:val="28"/>
                <w:szCs w:val="28"/>
              </w:rPr>
            </w:pPr>
          </w:p>
        </w:tc>
        <w:tc>
          <w:tcPr>
            <w:tcW w:w="5670" w:type="dxa"/>
            <w:gridSpan w:val="5"/>
            <w:tcBorders>
              <w:top w:val="single" w:sz="4" w:space="0" w:color="auto"/>
              <w:bottom w:val="single" w:sz="4" w:space="0" w:color="auto"/>
            </w:tcBorders>
            <w:shd w:val="clear" w:color="auto" w:fill="auto"/>
          </w:tcPr>
          <w:p w14:paraId="0A6D5149" w14:textId="7162182E" w:rsidR="00730BA4" w:rsidRPr="00513362" w:rsidRDefault="00F5468D" w:rsidP="005A2759">
            <w:pPr>
              <w:overflowPunct w:val="0"/>
              <w:autoSpaceDE w:val="0"/>
              <w:autoSpaceDN w:val="0"/>
              <w:adjustRightInd w:val="0"/>
              <w:jc w:val="center"/>
              <w:textAlignment w:val="baseline"/>
              <w:rPr>
                <w:rFonts w:ascii="Angsana New" w:hAnsi="Angsana New"/>
                <w:sz w:val="28"/>
                <w:szCs w:val="28"/>
              </w:rPr>
            </w:pPr>
            <w:r w:rsidRPr="00B92B9D">
              <w:rPr>
                <w:rFonts w:ascii="Angsana New" w:hAnsi="Angsana New"/>
                <w:sz w:val="28"/>
              </w:rPr>
              <w:t xml:space="preserve">Consolidated </w:t>
            </w:r>
            <w:r w:rsidRPr="00B92B9D">
              <w:rPr>
                <w:rFonts w:ascii="Angsana New" w:hAnsi="Angsana New"/>
                <w:sz w:val="28"/>
                <w:szCs w:val="28"/>
              </w:rPr>
              <w:t>Financial Statements</w:t>
            </w:r>
          </w:p>
        </w:tc>
      </w:tr>
      <w:tr w:rsidR="00730BA4" w:rsidRPr="00D8499A" w14:paraId="72F5DF37" w14:textId="77777777" w:rsidTr="005A2759">
        <w:trPr>
          <w:trHeight w:val="397"/>
        </w:trPr>
        <w:tc>
          <w:tcPr>
            <w:tcW w:w="3577" w:type="dxa"/>
            <w:shd w:val="clear" w:color="auto" w:fill="auto"/>
          </w:tcPr>
          <w:p w14:paraId="465272B1" w14:textId="77777777" w:rsidR="00730BA4" w:rsidRPr="00513362" w:rsidRDefault="00730BA4" w:rsidP="005A2759">
            <w:pPr>
              <w:overflowPunct w:val="0"/>
              <w:autoSpaceDE w:val="0"/>
              <w:autoSpaceDN w:val="0"/>
              <w:adjustRightInd w:val="0"/>
              <w:ind w:right="-278"/>
              <w:jc w:val="both"/>
              <w:textAlignment w:val="baseline"/>
              <w:rPr>
                <w:rFonts w:ascii="Angsana New" w:hAnsi="Angsana New"/>
                <w:sz w:val="28"/>
                <w:szCs w:val="28"/>
              </w:rPr>
            </w:pPr>
          </w:p>
        </w:tc>
        <w:tc>
          <w:tcPr>
            <w:tcW w:w="5670" w:type="dxa"/>
            <w:gridSpan w:val="5"/>
            <w:tcBorders>
              <w:top w:val="single" w:sz="4" w:space="0" w:color="auto"/>
              <w:bottom w:val="single" w:sz="4" w:space="0" w:color="auto"/>
            </w:tcBorders>
            <w:shd w:val="clear" w:color="auto" w:fill="auto"/>
          </w:tcPr>
          <w:p w14:paraId="6406C664" w14:textId="76030E18" w:rsidR="00730BA4" w:rsidRPr="00D8499A" w:rsidRDefault="00F5468D" w:rsidP="005A2759">
            <w:pPr>
              <w:overflowPunct w:val="0"/>
              <w:autoSpaceDE w:val="0"/>
              <w:autoSpaceDN w:val="0"/>
              <w:adjustRightInd w:val="0"/>
              <w:jc w:val="center"/>
              <w:textAlignment w:val="baseline"/>
              <w:rPr>
                <w:rFonts w:ascii="Angsana New" w:hAnsi="Angsana New"/>
                <w:sz w:val="28"/>
                <w:szCs w:val="28"/>
              </w:rPr>
            </w:pPr>
            <w:r w:rsidRPr="00F5468D">
              <w:rPr>
                <w:rFonts w:ascii="Angsana New" w:hAnsi="Angsana New"/>
                <w:sz w:val="28"/>
                <w:szCs w:val="28"/>
              </w:rPr>
              <w:t xml:space="preserve">For the year ended </w:t>
            </w:r>
            <w:r w:rsidRPr="00F5468D">
              <w:rPr>
                <w:rFonts w:ascii="Angsana New" w:hAnsi="Angsana New"/>
                <w:sz w:val="28"/>
                <w:szCs w:val="28"/>
                <w:cs/>
              </w:rPr>
              <w:t xml:space="preserve">31 </w:t>
            </w:r>
            <w:r w:rsidRPr="00F5468D">
              <w:rPr>
                <w:rFonts w:ascii="Angsana New" w:hAnsi="Angsana New"/>
                <w:sz w:val="28"/>
                <w:szCs w:val="28"/>
              </w:rPr>
              <w:t xml:space="preserve">December </w:t>
            </w:r>
            <w:r w:rsidRPr="00F5468D">
              <w:rPr>
                <w:rFonts w:ascii="Angsana New" w:hAnsi="Angsana New"/>
                <w:sz w:val="28"/>
                <w:szCs w:val="28"/>
                <w:cs/>
              </w:rPr>
              <w:t>2021</w:t>
            </w:r>
          </w:p>
        </w:tc>
      </w:tr>
      <w:tr w:rsidR="00F5468D" w:rsidRPr="00D8499A" w14:paraId="27EA0FF9" w14:textId="77777777" w:rsidTr="005A2759">
        <w:trPr>
          <w:trHeight w:val="397"/>
        </w:trPr>
        <w:tc>
          <w:tcPr>
            <w:tcW w:w="3577" w:type="dxa"/>
            <w:shd w:val="clear" w:color="auto" w:fill="auto"/>
          </w:tcPr>
          <w:p w14:paraId="5D81289B" w14:textId="77777777" w:rsidR="00F5468D" w:rsidRPr="00513362" w:rsidRDefault="00F5468D" w:rsidP="00F5468D">
            <w:pPr>
              <w:overflowPunct w:val="0"/>
              <w:autoSpaceDE w:val="0"/>
              <w:autoSpaceDN w:val="0"/>
              <w:adjustRightInd w:val="0"/>
              <w:ind w:right="-278"/>
              <w:jc w:val="both"/>
              <w:textAlignment w:val="baseline"/>
              <w:rPr>
                <w:rFonts w:ascii="Angsana New" w:hAnsi="Angsana New"/>
                <w:sz w:val="28"/>
                <w:szCs w:val="28"/>
              </w:rPr>
            </w:pPr>
          </w:p>
        </w:tc>
        <w:tc>
          <w:tcPr>
            <w:tcW w:w="1701" w:type="dxa"/>
            <w:tcBorders>
              <w:top w:val="single" w:sz="4" w:space="0" w:color="auto"/>
              <w:bottom w:val="single" w:sz="4" w:space="0" w:color="auto"/>
            </w:tcBorders>
            <w:shd w:val="clear" w:color="auto" w:fill="auto"/>
          </w:tcPr>
          <w:p w14:paraId="3EFFA43E" w14:textId="40D9FDC2" w:rsidR="00F5468D" w:rsidRPr="00D8499A" w:rsidRDefault="00F5468D" w:rsidP="00F5468D">
            <w:pPr>
              <w:overflowPunct w:val="0"/>
              <w:autoSpaceDE w:val="0"/>
              <w:autoSpaceDN w:val="0"/>
              <w:adjustRightInd w:val="0"/>
              <w:jc w:val="center"/>
              <w:textAlignment w:val="baseline"/>
              <w:rPr>
                <w:rFonts w:ascii="Angsana New" w:hAnsi="Angsana New"/>
                <w:sz w:val="28"/>
                <w:szCs w:val="28"/>
              </w:rPr>
            </w:pPr>
            <w:r>
              <w:rPr>
                <w:rFonts w:ascii="Angsana New" w:hAnsi="Angsana New"/>
                <w:sz w:val="28"/>
                <w:szCs w:val="28"/>
              </w:rPr>
              <w:t>A</w:t>
            </w:r>
            <w:r w:rsidRPr="00F5468D">
              <w:rPr>
                <w:rFonts w:ascii="Angsana New" w:hAnsi="Angsana New"/>
                <w:sz w:val="28"/>
                <w:szCs w:val="28"/>
              </w:rPr>
              <w:t>s presented</w:t>
            </w:r>
          </w:p>
        </w:tc>
        <w:tc>
          <w:tcPr>
            <w:tcW w:w="236" w:type="dxa"/>
            <w:tcBorders>
              <w:top w:val="single" w:sz="4" w:space="0" w:color="auto"/>
            </w:tcBorders>
            <w:shd w:val="clear" w:color="auto" w:fill="auto"/>
          </w:tcPr>
          <w:p w14:paraId="704CA182" w14:textId="77777777" w:rsidR="00F5468D" w:rsidRPr="00D8499A" w:rsidRDefault="00F5468D" w:rsidP="00F5468D">
            <w:pPr>
              <w:overflowPunct w:val="0"/>
              <w:autoSpaceDE w:val="0"/>
              <w:autoSpaceDN w:val="0"/>
              <w:adjustRightInd w:val="0"/>
              <w:jc w:val="center"/>
              <w:textAlignment w:val="baseline"/>
              <w:rPr>
                <w:rFonts w:ascii="Angsana New" w:hAnsi="Angsana New"/>
                <w:sz w:val="28"/>
                <w:szCs w:val="28"/>
              </w:rPr>
            </w:pPr>
          </w:p>
        </w:tc>
        <w:tc>
          <w:tcPr>
            <w:tcW w:w="1748" w:type="dxa"/>
            <w:tcBorders>
              <w:top w:val="single" w:sz="4" w:space="0" w:color="auto"/>
              <w:bottom w:val="single" w:sz="4" w:space="0" w:color="auto"/>
            </w:tcBorders>
            <w:shd w:val="clear" w:color="auto" w:fill="auto"/>
          </w:tcPr>
          <w:p w14:paraId="46DCE0E7" w14:textId="51E7639A" w:rsidR="00F5468D" w:rsidRPr="00D8499A" w:rsidRDefault="00F5468D" w:rsidP="00F5468D">
            <w:pPr>
              <w:overflowPunct w:val="0"/>
              <w:autoSpaceDE w:val="0"/>
              <w:autoSpaceDN w:val="0"/>
              <w:adjustRightInd w:val="0"/>
              <w:jc w:val="center"/>
              <w:textAlignment w:val="baseline"/>
              <w:rPr>
                <w:rFonts w:ascii="Angsana New" w:hAnsi="Angsana New"/>
                <w:sz w:val="28"/>
                <w:szCs w:val="28"/>
              </w:rPr>
            </w:pPr>
            <w:r>
              <w:rPr>
                <w:rFonts w:ascii="Angsana New" w:hAnsi="Angsana New"/>
                <w:sz w:val="28"/>
                <w:szCs w:val="28"/>
              </w:rPr>
              <w:t>E</w:t>
            </w:r>
            <w:r w:rsidRPr="00F5468D">
              <w:rPr>
                <w:rFonts w:ascii="Angsana New" w:hAnsi="Angsana New"/>
                <w:sz w:val="28"/>
                <w:szCs w:val="28"/>
              </w:rPr>
              <w:t>ffect</w:t>
            </w:r>
          </w:p>
        </w:tc>
        <w:tc>
          <w:tcPr>
            <w:tcW w:w="236" w:type="dxa"/>
            <w:tcBorders>
              <w:top w:val="single" w:sz="4" w:space="0" w:color="auto"/>
            </w:tcBorders>
            <w:shd w:val="clear" w:color="auto" w:fill="auto"/>
          </w:tcPr>
          <w:p w14:paraId="22ACCE51" w14:textId="77777777" w:rsidR="00F5468D" w:rsidRPr="00D8499A" w:rsidRDefault="00F5468D" w:rsidP="00F5468D">
            <w:pPr>
              <w:overflowPunct w:val="0"/>
              <w:autoSpaceDE w:val="0"/>
              <w:autoSpaceDN w:val="0"/>
              <w:adjustRightInd w:val="0"/>
              <w:jc w:val="center"/>
              <w:textAlignment w:val="baseline"/>
              <w:rPr>
                <w:rFonts w:ascii="Angsana New" w:hAnsi="Angsana New"/>
                <w:sz w:val="28"/>
                <w:szCs w:val="28"/>
              </w:rPr>
            </w:pPr>
          </w:p>
        </w:tc>
        <w:tc>
          <w:tcPr>
            <w:tcW w:w="1749" w:type="dxa"/>
            <w:tcBorders>
              <w:top w:val="single" w:sz="4" w:space="0" w:color="auto"/>
              <w:bottom w:val="single" w:sz="4" w:space="0" w:color="auto"/>
            </w:tcBorders>
            <w:shd w:val="clear" w:color="auto" w:fill="auto"/>
          </w:tcPr>
          <w:p w14:paraId="5A73CF71" w14:textId="4FC47B2D" w:rsidR="00F5468D" w:rsidRPr="00D8499A" w:rsidRDefault="00F5468D" w:rsidP="00F5468D">
            <w:pPr>
              <w:overflowPunct w:val="0"/>
              <w:autoSpaceDE w:val="0"/>
              <w:autoSpaceDN w:val="0"/>
              <w:adjustRightInd w:val="0"/>
              <w:jc w:val="center"/>
              <w:textAlignment w:val="baseline"/>
              <w:rPr>
                <w:rFonts w:ascii="Angsana New" w:hAnsi="Angsana New"/>
                <w:sz w:val="28"/>
                <w:szCs w:val="28"/>
              </w:rPr>
            </w:pPr>
            <w:r w:rsidRPr="00F5468D">
              <w:rPr>
                <w:rFonts w:ascii="Angsana New" w:hAnsi="Angsana New"/>
                <w:sz w:val="28"/>
                <w:szCs w:val="28"/>
              </w:rPr>
              <w:t>Adjustment</w:t>
            </w:r>
          </w:p>
        </w:tc>
      </w:tr>
      <w:tr w:rsidR="00730BA4" w:rsidRPr="00D8499A" w14:paraId="5F463A80" w14:textId="77777777" w:rsidTr="005A2759">
        <w:trPr>
          <w:trHeight w:val="397"/>
        </w:trPr>
        <w:tc>
          <w:tcPr>
            <w:tcW w:w="3577" w:type="dxa"/>
            <w:shd w:val="clear" w:color="auto" w:fill="auto"/>
            <w:vAlign w:val="bottom"/>
          </w:tcPr>
          <w:p w14:paraId="597388D7" w14:textId="416C1A1E" w:rsidR="00730BA4" w:rsidRPr="00F5468D" w:rsidRDefault="00F5468D" w:rsidP="005A2759">
            <w:pPr>
              <w:rPr>
                <w:rFonts w:ascii="Angsana New" w:hAnsi="Angsana New"/>
                <w:sz w:val="28"/>
                <w:szCs w:val="28"/>
              </w:rPr>
            </w:pPr>
            <w:r w:rsidRPr="00F5468D">
              <w:rPr>
                <w:rFonts w:ascii="Angsana New" w:hAnsi="Angsana New"/>
                <w:sz w:val="28"/>
                <w:szCs w:val="28"/>
              </w:rPr>
              <w:t>Share of profit (loss) from investments in associated companies</w:t>
            </w:r>
          </w:p>
        </w:tc>
        <w:tc>
          <w:tcPr>
            <w:tcW w:w="1701" w:type="dxa"/>
            <w:tcBorders>
              <w:top w:val="single" w:sz="4" w:space="0" w:color="auto"/>
            </w:tcBorders>
            <w:shd w:val="clear" w:color="auto" w:fill="auto"/>
            <w:vAlign w:val="bottom"/>
          </w:tcPr>
          <w:p w14:paraId="40558196" w14:textId="77777777" w:rsidR="00730BA4" w:rsidRPr="00D8499A" w:rsidRDefault="00730BA4" w:rsidP="005A2759">
            <w:pPr>
              <w:overflowPunct w:val="0"/>
              <w:autoSpaceDE w:val="0"/>
              <w:autoSpaceDN w:val="0"/>
              <w:adjustRightInd w:val="0"/>
              <w:ind w:right="36"/>
              <w:jc w:val="right"/>
              <w:textAlignment w:val="baseline"/>
              <w:rPr>
                <w:rFonts w:ascii="Angsana New" w:hAnsi="Angsana New"/>
                <w:sz w:val="28"/>
                <w:szCs w:val="28"/>
              </w:rPr>
            </w:pPr>
            <w:r w:rsidRPr="00E734C8">
              <w:rPr>
                <w:rFonts w:ascii="Angsana New" w:hAnsi="Angsana New"/>
                <w:sz w:val="28"/>
                <w:szCs w:val="28"/>
              </w:rPr>
              <w:t>42,768</w:t>
            </w:r>
          </w:p>
        </w:tc>
        <w:tc>
          <w:tcPr>
            <w:tcW w:w="236" w:type="dxa"/>
            <w:shd w:val="clear" w:color="auto" w:fill="auto"/>
            <w:vAlign w:val="bottom"/>
          </w:tcPr>
          <w:p w14:paraId="2B593D65" w14:textId="77777777" w:rsidR="00730BA4" w:rsidRPr="00D8499A" w:rsidRDefault="00730BA4" w:rsidP="005A2759">
            <w:pPr>
              <w:overflowPunct w:val="0"/>
              <w:autoSpaceDE w:val="0"/>
              <w:autoSpaceDN w:val="0"/>
              <w:adjustRightInd w:val="0"/>
              <w:ind w:right="36"/>
              <w:jc w:val="right"/>
              <w:textAlignment w:val="baseline"/>
              <w:rPr>
                <w:rFonts w:ascii="Angsana New" w:hAnsi="Angsana New"/>
                <w:sz w:val="28"/>
                <w:szCs w:val="28"/>
              </w:rPr>
            </w:pPr>
          </w:p>
        </w:tc>
        <w:tc>
          <w:tcPr>
            <w:tcW w:w="1748" w:type="dxa"/>
            <w:tcBorders>
              <w:top w:val="single" w:sz="4" w:space="0" w:color="auto"/>
            </w:tcBorders>
            <w:shd w:val="clear" w:color="auto" w:fill="auto"/>
            <w:vAlign w:val="bottom"/>
          </w:tcPr>
          <w:p w14:paraId="199526BB" w14:textId="77777777" w:rsidR="00730BA4" w:rsidRPr="00D8499A" w:rsidRDefault="00730BA4" w:rsidP="005A2759">
            <w:pPr>
              <w:overflowPunct w:val="0"/>
              <w:autoSpaceDE w:val="0"/>
              <w:autoSpaceDN w:val="0"/>
              <w:adjustRightInd w:val="0"/>
              <w:ind w:right="36"/>
              <w:jc w:val="right"/>
              <w:textAlignment w:val="baseline"/>
              <w:rPr>
                <w:rFonts w:ascii="Angsana New" w:hAnsi="Angsana New"/>
                <w:sz w:val="28"/>
                <w:szCs w:val="28"/>
              </w:rPr>
            </w:pPr>
            <w:r>
              <w:rPr>
                <w:rFonts w:ascii="Angsana New" w:hAnsi="Angsana New"/>
                <w:sz w:val="28"/>
                <w:szCs w:val="28"/>
              </w:rPr>
              <w:t>(15,312)</w:t>
            </w:r>
          </w:p>
        </w:tc>
        <w:tc>
          <w:tcPr>
            <w:tcW w:w="236" w:type="dxa"/>
            <w:shd w:val="clear" w:color="auto" w:fill="auto"/>
            <w:vAlign w:val="bottom"/>
          </w:tcPr>
          <w:p w14:paraId="09FBA203" w14:textId="77777777" w:rsidR="00730BA4" w:rsidRPr="00D8499A" w:rsidRDefault="00730BA4" w:rsidP="005A2759">
            <w:pPr>
              <w:overflowPunct w:val="0"/>
              <w:autoSpaceDE w:val="0"/>
              <w:autoSpaceDN w:val="0"/>
              <w:adjustRightInd w:val="0"/>
              <w:ind w:right="36"/>
              <w:jc w:val="right"/>
              <w:textAlignment w:val="baseline"/>
              <w:rPr>
                <w:rFonts w:ascii="Angsana New" w:hAnsi="Angsana New"/>
                <w:sz w:val="28"/>
                <w:szCs w:val="28"/>
              </w:rPr>
            </w:pPr>
          </w:p>
        </w:tc>
        <w:tc>
          <w:tcPr>
            <w:tcW w:w="1749" w:type="dxa"/>
            <w:tcBorders>
              <w:top w:val="single" w:sz="4" w:space="0" w:color="auto"/>
            </w:tcBorders>
            <w:shd w:val="clear" w:color="auto" w:fill="auto"/>
            <w:vAlign w:val="bottom"/>
          </w:tcPr>
          <w:p w14:paraId="15830AE9" w14:textId="77777777" w:rsidR="00730BA4" w:rsidRPr="00D8499A" w:rsidRDefault="00730BA4" w:rsidP="005A2759">
            <w:pPr>
              <w:overflowPunct w:val="0"/>
              <w:autoSpaceDE w:val="0"/>
              <w:autoSpaceDN w:val="0"/>
              <w:adjustRightInd w:val="0"/>
              <w:ind w:right="36"/>
              <w:jc w:val="right"/>
              <w:textAlignment w:val="baseline"/>
              <w:rPr>
                <w:rFonts w:ascii="Angsana New" w:hAnsi="Angsana New"/>
                <w:sz w:val="28"/>
                <w:szCs w:val="28"/>
              </w:rPr>
            </w:pPr>
            <w:r w:rsidRPr="00E734C8">
              <w:rPr>
                <w:rFonts w:ascii="Angsana New" w:hAnsi="Angsana New"/>
                <w:sz w:val="28"/>
                <w:szCs w:val="28"/>
              </w:rPr>
              <w:t>27,456</w:t>
            </w:r>
          </w:p>
        </w:tc>
      </w:tr>
      <w:tr w:rsidR="00730BA4" w:rsidRPr="00D8499A" w14:paraId="616557B7" w14:textId="77777777" w:rsidTr="005A2759">
        <w:trPr>
          <w:trHeight w:val="397"/>
        </w:trPr>
        <w:tc>
          <w:tcPr>
            <w:tcW w:w="3577" w:type="dxa"/>
            <w:shd w:val="clear" w:color="auto" w:fill="auto"/>
            <w:vAlign w:val="bottom"/>
          </w:tcPr>
          <w:p w14:paraId="243F20A3" w14:textId="5BF1D22F" w:rsidR="00730BA4" w:rsidRPr="00F5468D" w:rsidRDefault="00F5468D" w:rsidP="005A2759">
            <w:pPr>
              <w:rPr>
                <w:rFonts w:ascii="Angsana New" w:hAnsi="Angsana New"/>
                <w:sz w:val="28"/>
                <w:szCs w:val="28"/>
              </w:rPr>
            </w:pPr>
            <w:r w:rsidRPr="00F5468D">
              <w:rPr>
                <w:rFonts w:ascii="Angsana New" w:hAnsi="Angsana New"/>
                <w:sz w:val="28"/>
                <w:szCs w:val="28"/>
              </w:rPr>
              <w:t>(expense) income tax income</w:t>
            </w:r>
          </w:p>
        </w:tc>
        <w:tc>
          <w:tcPr>
            <w:tcW w:w="1701" w:type="dxa"/>
            <w:shd w:val="clear" w:color="auto" w:fill="auto"/>
            <w:vAlign w:val="bottom"/>
          </w:tcPr>
          <w:p w14:paraId="24D3C26A" w14:textId="77777777" w:rsidR="00730BA4" w:rsidRPr="00D8499A" w:rsidRDefault="00730BA4" w:rsidP="005A2759">
            <w:pPr>
              <w:overflowPunct w:val="0"/>
              <w:autoSpaceDE w:val="0"/>
              <w:autoSpaceDN w:val="0"/>
              <w:adjustRightInd w:val="0"/>
              <w:ind w:right="36"/>
              <w:jc w:val="right"/>
              <w:textAlignment w:val="baseline"/>
              <w:rPr>
                <w:rFonts w:ascii="Angsana New" w:hAnsi="Angsana New"/>
                <w:sz w:val="28"/>
                <w:szCs w:val="28"/>
              </w:rPr>
            </w:pPr>
            <w:r w:rsidRPr="00E734C8">
              <w:rPr>
                <w:rFonts w:ascii="Angsana New" w:hAnsi="Angsana New"/>
                <w:sz w:val="28"/>
                <w:szCs w:val="28"/>
              </w:rPr>
              <w:t>(4,140)</w:t>
            </w:r>
          </w:p>
        </w:tc>
        <w:tc>
          <w:tcPr>
            <w:tcW w:w="236" w:type="dxa"/>
            <w:shd w:val="clear" w:color="auto" w:fill="auto"/>
            <w:vAlign w:val="bottom"/>
          </w:tcPr>
          <w:p w14:paraId="6AD634FF" w14:textId="77777777" w:rsidR="00730BA4" w:rsidRPr="00D8499A" w:rsidRDefault="00730BA4" w:rsidP="005A2759">
            <w:pPr>
              <w:overflowPunct w:val="0"/>
              <w:autoSpaceDE w:val="0"/>
              <w:autoSpaceDN w:val="0"/>
              <w:adjustRightInd w:val="0"/>
              <w:ind w:right="36"/>
              <w:jc w:val="right"/>
              <w:textAlignment w:val="baseline"/>
              <w:rPr>
                <w:rFonts w:ascii="Angsana New" w:hAnsi="Angsana New"/>
                <w:sz w:val="28"/>
                <w:szCs w:val="28"/>
              </w:rPr>
            </w:pPr>
          </w:p>
        </w:tc>
        <w:tc>
          <w:tcPr>
            <w:tcW w:w="1748" w:type="dxa"/>
            <w:shd w:val="clear" w:color="auto" w:fill="auto"/>
            <w:vAlign w:val="bottom"/>
          </w:tcPr>
          <w:p w14:paraId="36BC0855" w14:textId="77777777" w:rsidR="00730BA4" w:rsidRPr="00D8499A" w:rsidRDefault="00730BA4" w:rsidP="005A2759">
            <w:pPr>
              <w:overflowPunct w:val="0"/>
              <w:autoSpaceDE w:val="0"/>
              <w:autoSpaceDN w:val="0"/>
              <w:adjustRightInd w:val="0"/>
              <w:ind w:right="36"/>
              <w:jc w:val="right"/>
              <w:textAlignment w:val="baseline"/>
              <w:rPr>
                <w:rFonts w:ascii="Angsana New" w:hAnsi="Angsana New"/>
                <w:sz w:val="28"/>
                <w:szCs w:val="28"/>
              </w:rPr>
            </w:pPr>
            <w:r>
              <w:rPr>
                <w:rFonts w:ascii="Angsana New" w:hAnsi="Angsana New"/>
                <w:sz w:val="28"/>
                <w:szCs w:val="28"/>
              </w:rPr>
              <w:t>2,058</w:t>
            </w:r>
          </w:p>
        </w:tc>
        <w:tc>
          <w:tcPr>
            <w:tcW w:w="236" w:type="dxa"/>
            <w:shd w:val="clear" w:color="auto" w:fill="auto"/>
            <w:vAlign w:val="bottom"/>
          </w:tcPr>
          <w:p w14:paraId="66987BB8" w14:textId="77777777" w:rsidR="00730BA4" w:rsidRPr="00D8499A" w:rsidRDefault="00730BA4" w:rsidP="005A2759">
            <w:pPr>
              <w:overflowPunct w:val="0"/>
              <w:autoSpaceDE w:val="0"/>
              <w:autoSpaceDN w:val="0"/>
              <w:adjustRightInd w:val="0"/>
              <w:ind w:right="36"/>
              <w:jc w:val="right"/>
              <w:textAlignment w:val="baseline"/>
              <w:rPr>
                <w:rFonts w:ascii="Angsana New" w:hAnsi="Angsana New"/>
                <w:sz w:val="28"/>
                <w:szCs w:val="28"/>
              </w:rPr>
            </w:pPr>
          </w:p>
        </w:tc>
        <w:tc>
          <w:tcPr>
            <w:tcW w:w="1749" w:type="dxa"/>
            <w:shd w:val="clear" w:color="auto" w:fill="auto"/>
            <w:vAlign w:val="bottom"/>
          </w:tcPr>
          <w:p w14:paraId="02CF2FB1" w14:textId="77777777" w:rsidR="00730BA4" w:rsidRPr="00D8499A" w:rsidRDefault="00730BA4" w:rsidP="005A2759">
            <w:pPr>
              <w:overflowPunct w:val="0"/>
              <w:autoSpaceDE w:val="0"/>
              <w:autoSpaceDN w:val="0"/>
              <w:adjustRightInd w:val="0"/>
              <w:ind w:right="36"/>
              <w:jc w:val="right"/>
              <w:textAlignment w:val="baseline"/>
              <w:rPr>
                <w:rFonts w:ascii="Angsana New" w:hAnsi="Angsana New"/>
                <w:sz w:val="28"/>
                <w:szCs w:val="28"/>
              </w:rPr>
            </w:pPr>
            <w:r w:rsidRPr="00E734C8">
              <w:rPr>
                <w:rFonts w:ascii="Angsana New" w:hAnsi="Angsana New"/>
                <w:sz w:val="28"/>
                <w:szCs w:val="28"/>
              </w:rPr>
              <w:t>(2,082)</w:t>
            </w:r>
          </w:p>
        </w:tc>
      </w:tr>
      <w:tr w:rsidR="00730BA4" w14:paraId="7E03BDC7" w14:textId="77777777" w:rsidTr="005A2759">
        <w:trPr>
          <w:trHeight w:val="397"/>
        </w:trPr>
        <w:tc>
          <w:tcPr>
            <w:tcW w:w="3577" w:type="dxa"/>
            <w:shd w:val="clear" w:color="auto" w:fill="auto"/>
            <w:vAlign w:val="bottom"/>
          </w:tcPr>
          <w:p w14:paraId="07E2ED17" w14:textId="5515D977" w:rsidR="00730BA4" w:rsidRPr="00F5468D" w:rsidRDefault="00F5468D" w:rsidP="005A2759">
            <w:pPr>
              <w:rPr>
                <w:rFonts w:ascii="Angsana New" w:hAnsi="Angsana New"/>
                <w:sz w:val="28"/>
                <w:szCs w:val="28"/>
                <w:cs/>
              </w:rPr>
            </w:pPr>
            <w:r w:rsidRPr="00F5468D">
              <w:rPr>
                <w:rFonts w:ascii="Angsana New" w:hAnsi="Angsana New"/>
                <w:sz w:val="28"/>
                <w:szCs w:val="28"/>
              </w:rPr>
              <w:t>Profit (loss) for the year</w:t>
            </w:r>
          </w:p>
        </w:tc>
        <w:tc>
          <w:tcPr>
            <w:tcW w:w="1701" w:type="dxa"/>
            <w:shd w:val="clear" w:color="auto" w:fill="auto"/>
            <w:vAlign w:val="bottom"/>
          </w:tcPr>
          <w:p w14:paraId="27AE3B29" w14:textId="77777777" w:rsidR="00730BA4" w:rsidRDefault="00730BA4" w:rsidP="005A2759">
            <w:pPr>
              <w:overflowPunct w:val="0"/>
              <w:autoSpaceDE w:val="0"/>
              <w:autoSpaceDN w:val="0"/>
              <w:adjustRightInd w:val="0"/>
              <w:ind w:right="36"/>
              <w:jc w:val="right"/>
              <w:textAlignment w:val="baseline"/>
              <w:rPr>
                <w:rFonts w:ascii="Angsana New" w:hAnsi="Angsana New"/>
                <w:sz w:val="28"/>
                <w:szCs w:val="28"/>
              </w:rPr>
            </w:pPr>
            <w:r w:rsidRPr="00E734C8">
              <w:rPr>
                <w:rFonts w:ascii="Angsana New" w:hAnsi="Angsana New"/>
                <w:sz w:val="28"/>
                <w:szCs w:val="28"/>
              </w:rPr>
              <w:t>129,392</w:t>
            </w:r>
          </w:p>
        </w:tc>
        <w:tc>
          <w:tcPr>
            <w:tcW w:w="236" w:type="dxa"/>
            <w:shd w:val="clear" w:color="auto" w:fill="auto"/>
            <w:vAlign w:val="bottom"/>
          </w:tcPr>
          <w:p w14:paraId="62206963" w14:textId="77777777" w:rsidR="00730BA4" w:rsidRPr="00D8499A" w:rsidRDefault="00730BA4" w:rsidP="005A2759">
            <w:pPr>
              <w:overflowPunct w:val="0"/>
              <w:autoSpaceDE w:val="0"/>
              <w:autoSpaceDN w:val="0"/>
              <w:adjustRightInd w:val="0"/>
              <w:ind w:right="36"/>
              <w:jc w:val="right"/>
              <w:textAlignment w:val="baseline"/>
              <w:rPr>
                <w:rFonts w:ascii="Angsana New" w:hAnsi="Angsana New"/>
                <w:sz w:val="28"/>
                <w:szCs w:val="28"/>
              </w:rPr>
            </w:pPr>
          </w:p>
        </w:tc>
        <w:tc>
          <w:tcPr>
            <w:tcW w:w="1748" w:type="dxa"/>
            <w:shd w:val="clear" w:color="auto" w:fill="auto"/>
            <w:vAlign w:val="bottom"/>
          </w:tcPr>
          <w:p w14:paraId="1077DE79" w14:textId="77777777" w:rsidR="00730BA4" w:rsidRDefault="00730BA4" w:rsidP="005A2759">
            <w:pPr>
              <w:overflowPunct w:val="0"/>
              <w:autoSpaceDE w:val="0"/>
              <w:autoSpaceDN w:val="0"/>
              <w:adjustRightInd w:val="0"/>
              <w:ind w:right="36"/>
              <w:jc w:val="right"/>
              <w:textAlignment w:val="baseline"/>
              <w:rPr>
                <w:rFonts w:ascii="Angsana New" w:hAnsi="Angsana New"/>
                <w:sz w:val="28"/>
                <w:szCs w:val="28"/>
              </w:rPr>
            </w:pPr>
            <w:r>
              <w:rPr>
                <w:rFonts w:ascii="Angsana New" w:hAnsi="Angsana New"/>
                <w:sz w:val="28"/>
                <w:szCs w:val="28"/>
              </w:rPr>
              <w:t>(13,254)</w:t>
            </w:r>
          </w:p>
        </w:tc>
        <w:tc>
          <w:tcPr>
            <w:tcW w:w="236" w:type="dxa"/>
            <w:shd w:val="clear" w:color="auto" w:fill="auto"/>
            <w:vAlign w:val="bottom"/>
          </w:tcPr>
          <w:p w14:paraId="619E83D3" w14:textId="77777777" w:rsidR="00730BA4" w:rsidRPr="00D8499A" w:rsidRDefault="00730BA4" w:rsidP="005A2759">
            <w:pPr>
              <w:overflowPunct w:val="0"/>
              <w:autoSpaceDE w:val="0"/>
              <w:autoSpaceDN w:val="0"/>
              <w:adjustRightInd w:val="0"/>
              <w:ind w:right="36"/>
              <w:jc w:val="right"/>
              <w:textAlignment w:val="baseline"/>
              <w:rPr>
                <w:rFonts w:ascii="Angsana New" w:hAnsi="Angsana New"/>
                <w:sz w:val="28"/>
                <w:szCs w:val="28"/>
              </w:rPr>
            </w:pPr>
          </w:p>
        </w:tc>
        <w:tc>
          <w:tcPr>
            <w:tcW w:w="1749" w:type="dxa"/>
            <w:shd w:val="clear" w:color="auto" w:fill="auto"/>
            <w:vAlign w:val="bottom"/>
          </w:tcPr>
          <w:p w14:paraId="19341484" w14:textId="77777777" w:rsidR="00730BA4" w:rsidRDefault="00730BA4" w:rsidP="005A2759">
            <w:pPr>
              <w:overflowPunct w:val="0"/>
              <w:autoSpaceDE w:val="0"/>
              <w:autoSpaceDN w:val="0"/>
              <w:adjustRightInd w:val="0"/>
              <w:ind w:right="36"/>
              <w:jc w:val="right"/>
              <w:textAlignment w:val="baseline"/>
              <w:rPr>
                <w:rFonts w:ascii="Angsana New" w:hAnsi="Angsana New"/>
                <w:sz w:val="28"/>
                <w:szCs w:val="28"/>
              </w:rPr>
            </w:pPr>
            <w:r w:rsidRPr="00E734C8">
              <w:rPr>
                <w:rFonts w:ascii="Angsana New" w:hAnsi="Angsana New"/>
                <w:sz w:val="28"/>
                <w:szCs w:val="28"/>
              </w:rPr>
              <w:t>116,138</w:t>
            </w:r>
          </w:p>
        </w:tc>
      </w:tr>
    </w:tbl>
    <w:p w14:paraId="253F0798" w14:textId="7C630EDB" w:rsidR="00F5468D" w:rsidRPr="00793DA8" w:rsidRDefault="00F5468D" w:rsidP="00F5468D">
      <w:pPr>
        <w:pStyle w:val="ListParagraph"/>
        <w:spacing w:before="240"/>
        <w:ind w:left="1440"/>
        <w:jc w:val="thaiDistribute"/>
        <w:rPr>
          <w:rFonts w:ascii="Angsana New" w:hAnsi="Angsana New"/>
          <w:b/>
          <w:bCs/>
          <w:sz w:val="28"/>
          <w:szCs w:val="28"/>
        </w:rPr>
      </w:pPr>
      <w:r w:rsidRPr="00E734C8">
        <w:rPr>
          <w:rFonts w:ascii="Angsana New" w:hAnsi="Angsana New"/>
          <w:b/>
          <w:bCs/>
          <w:sz w:val="28"/>
          <w:szCs w:val="28"/>
        </w:rPr>
        <w:t>31.3</w:t>
      </w:r>
      <w:r>
        <w:rPr>
          <w:rFonts w:ascii="Angsana New" w:hAnsi="Angsana New"/>
          <w:sz w:val="28"/>
          <w:szCs w:val="28"/>
        </w:rPr>
        <w:t xml:space="preserve"> </w:t>
      </w:r>
      <w:r w:rsidRPr="00F5468D">
        <w:t xml:space="preserve"> </w:t>
      </w:r>
      <w:r w:rsidRPr="00793DA8">
        <w:rPr>
          <w:rFonts w:ascii="Angsana New" w:hAnsi="Angsana New"/>
          <w:b/>
          <w:bCs/>
          <w:sz w:val="28"/>
          <w:szCs w:val="28"/>
        </w:rPr>
        <w:t>Statement of Changes in Shareholders' Equity</w:t>
      </w:r>
    </w:p>
    <w:p w14:paraId="7E131D71" w14:textId="35D6A792" w:rsidR="00F5468D" w:rsidRPr="00296901" w:rsidRDefault="00F5468D" w:rsidP="00F5468D">
      <w:pPr>
        <w:pStyle w:val="ListParagraph"/>
        <w:spacing w:before="240"/>
        <w:ind w:left="1440"/>
        <w:jc w:val="thaiDistribute"/>
        <w:rPr>
          <w:rFonts w:ascii="Angsana New" w:hAnsi="Angsana New"/>
          <w:sz w:val="28"/>
          <w:szCs w:val="28"/>
        </w:rPr>
      </w:pPr>
      <w:r w:rsidRPr="00F5468D">
        <w:rPr>
          <w:rFonts w:ascii="Angsana New" w:hAnsi="Angsana New"/>
          <w:sz w:val="28"/>
          <w:szCs w:val="28"/>
        </w:rPr>
        <w:t>The statement of changes in shareholders' equity in 2021, the company has updated the information for comparison as follows;</w:t>
      </w:r>
    </w:p>
    <w:tbl>
      <w:tblPr>
        <w:tblW w:w="9247" w:type="dxa"/>
        <w:tblInd w:w="392" w:type="dxa"/>
        <w:tblLayout w:type="fixed"/>
        <w:tblLook w:val="04A0" w:firstRow="1" w:lastRow="0" w:firstColumn="1" w:lastColumn="0" w:noHBand="0" w:noVBand="1"/>
      </w:tblPr>
      <w:tblGrid>
        <w:gridCol w:w="3577"/>
        <w:gridCol w:w="1701"/>
        <w:gridCol w:w="236"/>
        <w:gridCol w:w="1748"/>
        <w:gridCol w:w="236"/>
        <w:gridCol w:w="1749"/>
      </w:tblGrid>
      <w:tr w:rsidR="00F5468D" w:rsidRPr="00513362" w14:paraId="48379839" w14:textId="77777777" w:rsidTr="005A2759">
        <w:trPr>
          <w:trHeight w:val="237"/>
        </w:trPr>
        <w:tc>
          <w:tcPr>
            <w:tcW w:w="3577" w:type="dxa"/>
            <w:shd w:val="clear" w:color="auto" w:fill="auto"/>
          </w:tcPr>
          <w:p w14:paraId="3E5D8657" w14:textId="77777777" w:rsidR="00F5468D" w:rsidRPr="00513362" w:rsidRDefault="00F5468D" w:rsidP="005A2759">
            <w:pPr>
              <w:overflowPunct w:val="0"/>
              <w:autoSpaceDE w:val="0"/>
              <w:autoSpaceDN w:val="0"/>
              <w:adjustRightInd w:val="0"/>
              <w:ind w:right="-278"/>
              <w:jc w:val="both"/>
              <w:textAlignment w:val="baseline"/>
              <w:rPr>
                <w:rFonts w:ascii="Angsana New" w:hAnsi="Angsana New"/>
                <w:sz w:val="28"/>
                <w:szCs w:val="28"/>
              </w:rPr>
            </w:pPr>
          </w:p>
        </w:tc>
        <w:tc>
          <w:tcPr>
            <w:tcW w:w="5670" w:type="dxa"/>
            <w:gridSpan w:val="5"/>
            <w:tcBorders>
              <w:bottom w:val="single" w:sz="4" w:space="0" w:color="auto"/>
            </w:tcBorders>
            <w:shd w:val="clear" w:color="auto" w:fill="auto"/>
          </w:tcPr>
          <w:p w14:paraId="24F78F0C" w14:textId="50219166" w:rsidR="00F5468D" w:rsidRPr="00513362" w:rsidRDefault="00F5468D" w:rsidP="005A2759">
            <w:pPr>
              <w:overflowPunct w:val="0"/>
              <w:autoSpaceDE w:val="0"/>
              <w:autoSpaceDN w:val="0"/>
              <w:adjustRightInd w:val="0"/>
              <w:jc w:val="right"/>
              <w:textAlignment w:val="baseline"/>
              <w:rPr>
                <w:rFonts w:ascii="Angsana New" w:hAnsi="Angsana New"/>
                <w:sz w:val="28"/>
                <w:szCs w:val="28"/>
              </w:rPr>
            </w:pPr>
            <w:r w:rsidRPr="00B92B9D">
              <w:rPr>
                <w:rFonts w:ascii="Angsana New" w:hAnsi="Angsana New"/>
                <w:snapToGrid w:val="0"/>
                <w:color w:val="000000"/>
                <w:sz w:val="28"/>
                <w:szCs w:val="28"/>
                <w:cs/>
                <w:lang w:eastAsia="th-TH"/>
              </w:rPr>
              <w:t>(</w:t>
            </w:r>
            <w:r w:rsidRPr="00B92B9D">
              <w:rPr>
                <w:rFonts w:ascii="Angsana New" w:hAnsi="Angsana New"/>
                <w:snapToGrid w:val="0"/>
                <w:color w:val="000000"/>
                <w:sz w:val="28"/>
                <w:szCs w:val="28"/>
                <w:lang w:eastAsia="th-TH"/>
              </w:rPr>
              <w:t>Unit: Thousand Baht)</w:t>
            </w:r>
          </w:p>
        </w:tc>
      </w:tr>
      <w:tr w:rsidR="00F5468D" w:rsidRPr="00513362" w14:paraId="2D1BFEF6" w14:textId="77777777" w:rsidTr="005A2759">
        <w:trPr>
          <w:trHeight w:val="347"/>
        </w:trPr>
        <w:tc>
          <w:tcPr>
            <w:tcW w:w="3577" w:type="dxa"/>
            <w:shd w:val="clear" w:color="auto" w:fill="auto"/>
          </w:tcPr>
          <w:p w14:paraId="17D7ACE2" w14:textId="77777777" w:rsidR="00F5468D" w:rsidRPr="00513362" w:rsidRDefault="00F5468D" w:rsidP="005A2759">
            <w:pPr>
              <w:overflowPunct w:val="0"/>
              <w:autoSpaceDE w:val="0"/>
              <w:autoSpaceDN w:val="0"/>
              <w:adjustRightInd w:val="0"/>
              <w:ind w:right="-278"/>
              <w:jc w:val="both"/>
              <w:textAlignment w:val="baseline"/>
              <w:rPr>
                <w:rFonts w:ascii="Angsana New" w:hAnsi="Angsana New"/>
                <w:sz w:val="28"/>
                <w:szCs w:val="28"/>
              </w:rPr>
            </w:pPr>
          </w:p>
        </w:tc>
        <w:tc>
          <w:tcPr>
            <w:tcW w:w="5670" w:type="dxa"/>
            <w:gridSpan w:val="5"/>
            <w:tcBorders>
              <w:top w:val="single" w:sz="4" w:space="0" w:color="auto"/>
              <w:bottom w:val="single" w:sz="4" w:space="0" w:color="auto"/>
            </w:tcBorders>
            <w:shd w:val="clear" w:color="auto" w:fill="auto"/>
          </w:tcPr>
          <w:p w14:paraId="48101C57" w14:textId="73171C5D" w:rsidR="00F5468D" w:rsidRPr="00513362" w:rsidRDefault="00F5468D" w:rsidP="005A2759">
            <w:pPr>
              <w:overflowPunct w:val="0"/>
              <w:autoSpaceDE w:val="0"/>
              <w:autoSpaceDN w:val="0"/>
              <w:adjustRightInd w:val="0"/>
              <w:jc w:val="center"/>
              <w:textAlignment w:val="baseline"/>
              <w:rPr>
                <w:rFonts w:ascii="Angsana New" w:hAnsi="Angsana New"/>
                <w:sz w:val="28"/>
                <w:szCs w:val="28"/>
              </w:rPr>
            </w:pPr>
            <w:r w:rsidRPr="00B92B9D">
              <w:rPr>
                <w:rFonts w:ascii="Angsana New" w:hAnsi="Angsana New"/>
                <w:sz w:val="28"/>
              </w:rPr>
              <w:t xml:space="preserve">Consolidated </w:t>
            </w:r>
            <w:r w:rsidRPr="00B92B9D">
              <w:rPr>
                <w:rFonts w:ascii="Angsana New" w:hAnsi="Angsana New"/>
                <w:sz w:val="28"/>
                <w:szCs w:val="28"/>
              </w:rPr>
              <w:t>Financial Statements</w:t>
            </w:r>
          </w:p>
        </w:tc>
      </w:tr>
      <w:tr w:rsidR="00F5468D" w:rsidRPr="00D8499A" w14:paraId="612BAC37" w14:textId="77777777" w:rsidTr="005A2759">
        <w:trPr>
          <w:trHeight w:val="397"/>
        </w:trPr>
        <w:tc>
          <w:tcPr>
            <w:tcW w:w="3577" w:type="dxa"/>
            <w:shd w:val="clear" w:color="auto" w:fill="auto"/>
          </w:tcPr>
          <w:p w14:paraId="2610F68A" w14:textId="77777777" w:rsidR="00F5468D" w:rsidRPr="00513362" w:rsidRDefault="00F5468D" w:rsidP="005A2759">
            <w:pPr>
              <w:overflowPunct w:val="0"/>
              <w:autoSpaceDE w:val="0"/>
              <w:autoSpaceDN w:val="0"/>
              <w:adjustRightInd w:val="0"/>
              <w:ind w:right="-278"/>
              <w:jc w:val="both"/>
              <w:textAlignment w:val="baseline"/>
              <w:rPr>
                <w:rFonts w:ascii="Angsana New" w:hAnsi="Angsana New"/>
                <w:sz w:val="28"/>
                <w:szCs w:val="28"/>
              </w:rPr>
            </w:pPr>
          </w:p>
        </w:tc>
        <w:tc>
          <w:tcPr>
            <w:tcW w:w="5670" w:type="dxa"/>
            <w:gridSpan w:val="5"/>
            <w:tcBorders>
              <w:top w:val="single" w:sz="4" w:space="0" w:color="auto"/>
              <w:bottom w:val="single" w:sz="4" w:space="0" w:color="auto"/>
            </w:tcBorders>
            <w:shd w:val="clear" w:color="auto" w:fill="auto"/>
          </w:tcPr>
          <w:p w14:paraId="73CED76F" w14:textId="154AE7EC" w:rsidR="00F5468D" w:rsidRPr="00D8499A" w:rsidRDefault="00F5468D" w:rsidP="005A2759">
            <w:pPr>
              <w:overflowPunct w:val="0"/>
              <w:autoSpaceDE w:val="0"/>
              <w:autoSpaceDN w:val="0"/>
              <w:adjustRightInd w:val="0"/>
              <w:jc w:val="center"/>
              <w:textAlignment w:val="baseline"/>
              <w:rPr>
                <w:rFonts w:ascii="Angsana New" w:hAnsi="Angsana New"/>
                <w:sz w:val="28"/>
                <w:szCs w:val="28"/>
              </w:rPr>
            </w:pPr>
            <w:r w:rsidRPr="00F5468D">
              <w:rPr>
                <w:rFonts w:ascii="Angsana New" w:hAnsi="Angsana New"/>
                <w:sz w:val="28"/>
                <w:szCs w:val="28"/>
              </w:rPr>
              <w:t xml:space="preserve">For the year ended </w:t>
            </w:r>
            <w:r w:rsidRPr="00F5468D">
              <w:rPr>
                <w:rFonts w:ascii="Angsana New" w:hAnsi="Angsana New"/>
                <w:sz w:val="28"/>
                <w:szCs w:val="28"/>
                <w:cs/>
              </w:rPr>
              <w:t xml:space="preserve">31 </w:t>
            </w:r>
            <w:r w:rsidRPr="00F5468D">
              <w:rPr>
                <w:rFonts w:ascii="Angsana New" w:hAnsi="Angsana New"/>
                <w:sz w:val="28"/>
                <w:szCs w:val="28"/>
              </w:rPr>
              <w:t xml:space="preserve">December </w:t>
            </w:r>
            <w:r w:rsidRPr="00F5468D">
              <w:rPr>
                <w:rFonts w:ascii="Angsana New" w:hAnsi="Angsana New"/>
                <w:sz w:val="28"/>
                <w:szCs w:val="28"/>
                <w:cs/>
              </w:rPr>
              <w:t>2021</w:t>
            </w:r>
          </w:p>
        </w:tc>
      </w:tr>
      <w:tr w:rsidR="00F5468D" w:rsidRPr="00D8499A" w14:paraId="6AF11356" w14:textId="77777777" w:rsidTr="005A2759">
        <w:trPr>
          <w:trHeight w:val="397"/>
        </w:trPr>
        <w:tc>
          <w:tcPr>
            <w:tcW w:w="3577" w:type="dxa"/>
            <w:shd w:val="clear" w:color="auto" w:fill="auto"/>
          </w:tcPr>
          <w:p w14:paraId="637AB396" w14:textId="77777777" w:rsidR="00F5468D" w:rsidRPr="00513362" w:rsidRDefault="00F5468D" w:rsidP="00F5468D">
            <w:pPr>
              <w:overflowPunct w:val="0"/>
              <w:autoSpaceDE w:val="0"/>
              <w:autoSpaceDN w:val="0"/>
              <w:adjustRightInd w:val="0"/>
              <w:ind w:right="-278"/>
              <w:jc w:val="both"/>
              <w:textAlignment w:val="baseline"/>
              <w:rPr>
                <w:rFonts w:ascii="Angsana New" w:hAnsi="Angsana New"/>
                <w:sz w:val="28"/>
                <w:szCs w:val="28"/>
              </w:rPr>
            </w:pPr>
          </w:p>
        </w:tc>
        <w:tc>
          <w:tcPr>
            <w:tcW w:w="1701" w:type="dxa"/>
            <w:tcBorders>
              <w:top w:val="single" w:sz="4" w:space="0" w:color="auto"/>
              <w:bottom w:val="single" w:sz="4" w:space="0" w:color="auto"/>
            </w:tcBorders>
            <w:shd w:val="clear" w:color="auto" w:fill="auto"/>
          </w:tcPr>
          <w:p w14:paraId="75487A20" w14:textId="1D182580" w:rsidR="00F5468D" w:rsidRPr="00D8499A" w:rsidRDefault="00F5468D" w:rsidP="00F5468D">
            <w:pPr>
              <w:overflowPunct w:val="0"/>
              <w:autoSpaceDE w:val="0"/>
              <w:autoSpaceDN w:val="0"/>
              <w:adjustRightInd w:val="0"/>
              <w:jc w:val="center"/>
              <w:textAlignment w:val="baseline"/>
              <w:rPr>
                <w:rFonts w:ascii="Angsana New" w:hAnsi="Angsana New"/>
                <w:sz w:val="28"/>
                <w:szCs w:val="28"/>
              </w:rPr>
            </w:pPr>
            <w:r>
              <w:rPr>
                <w:rFonts w:ascii="Angsana New" w:hAnsi="Angsana New"/>
                <w:sz w:val="28"/>
                <w:szCs w:val="28"/>
              </w:rPr>
              <w:t>A</w:t>
            </w:r>
            <w:r w:rsidRPr="00F5468D">
              <w:rPr>
                <w:rFonts w:ascii="Angsana New" w:hAnsi="Angsana New"/>
                <w:sz w:val="28"/>
                <w:szCs w:val="28"/>
              </w:rPr>
              <w:t>s presented</w:t>
            </w:r>
          </w:p>
        </w:tc>
        <w:tc>
          <w:tcPr>
            <w:tcW w:w="236" w:type="dxa"/>
            <w:tcBorders>
              <w:top w:val="single" w:sz="4" w:space="0" w:color="auto"/>
            </w:tcBorders>
            <w:shd w:val="clear" w:color="auto" w:fill="auto"/>
          </w:tcPr>
          <w:p w14:paraId="78820865" w14:textId="77777777" w:rsidR="00F5468D" w:rsidRPr="00D8499A" w:rsidRDefault="00F5468D" w:rsidP="00F5468D">
            <w:pPr>
              <w:overflowPunct w:val="0"/>
              <w:autoSpaceDE w:val="0"/>
              <w:autoSpaceDN w:val="0"/>
              <w:adjustRightInd w:val="0"/>
              <w:jc w:val="center"/>
              <w:textAlignment w:val="baseline"/>
              <w:rPr>
                <w:rFonts w:ascii="Angsana New" w:hAnsi="Angsana New"/>
                <w:sz w:val="28"/>
                <w:szCs w:val="28"/>
              </w:rPr>
            </w:pPr>
          </w:p>
        </w:tc>
        <w:tc>
          <w:tcPr>
            <w:tcW w:w="1748" w:type="dxa"/>
            <w:tcBorders>
              <w:top w:val="single" w:sz="4" w:space="0" w:color="auto"/>
              <w:bottom w:val="single" w:sz="4" w:space="0" w:color="auto"/>
            </w:tcBorders>
            <w:shd w:val="clear" w:color="auto" w:fill="auto"/>
          </w:tcPr>
          <w:p w14:paraId="2F8904C0" w14:textId="7A39128C" w:rsidR="00F5468D" w:rsidRPr="00D8499A" w:rsidRDefault="00F5468D" w:rsidP="00F5468D">
            <w:pPr>
              <w:overflowPunct w:val="0"/>
              <w:autoSpaceDE w:val="0"/>
              <w:autoSpaceDN w:val="0"/>
              <w:adjustRightInd w:val="0"/>
              <w:jc w:val="center"/>
              <w:textAlignment w:val="baseline"/>
              <w:rPr>
                <w:rFonts w:ascii="Angsana New" w:hAnsi="Angsana New"/>
                <w:sz w:val="28"/>
                <w:szCs w:val="28"/>
              </w:rPr>
            </w:pPr>
            <w:r>
              <w:rPr>
                <w:rFonts w:ascii="Angsana New" w:hAnsi="Angsana New"/>
                <w:sz w:val="28"/>
                <w:szCs w:val="28"/>
              </w:rPr>
              <w:t>E</w:t>
            </w:r>
            <w:r w:rsidRPr="00F5468D">
              <w:rPr>
                <w:rFonts w:ascii="Angsana New" w:hAnsi="Angsana New"/>
                <w:sz w:val="28"/>
                <w:szCs w:val="28"/>
              </w:rPr>
              <w:t>ffect</w:t>
            </w:r>
          </w:p>
        </w:tc>
        <w:tc>
          <w:tcPr>
            <w:tcW w:w="236" w:type="dxa"/>
            <w:tcBorders>
              <w:top w:val="single" w:sz="4" w:space="0" w:color="auto"/>
            </w:tcBorders>
            <w:shd w:val="clear" w:color="auto" w:fill="auto"/>
          </w:tcPr>
          <w:p w14:paraId="36880F8B" w14:textId="77777777" w:rsidR="00F5468D" w:rsidRPr="00D8499A" w:rsidRDefault="00F5468D" w:rsidP="00F5468D">
            <w:pPr>
              <w:overflowPunct w:val="0"/>
              <w:autoSpaceDE w:val="0"/>
              <w:autoSpaceDN w:val="0"/>
              <w:adjustRightInd w:val="0"/>
              <w:jc w:val="center"/>
              <w:textAlignment w:val="baseline"/>
              <w:rPr>
                <w:rFonts w:ascii="Angsana New" w:hAnsi="Angsana New"/>
                <w:sz w:val="28"/>
                <w:szCs w:val="28"/>
              </w:rPr>
            </w:pPr>
          </w:p>
        </w:tc>
        <w:tc>
          <w:tcPr>
            <w:tcW w:w="1749" w:type="dxa"/>
            <w:tcBorders>
              <w:top w:val="single" w:sz="4" w:space="0" w:color="auto"/>
              <w:bottom w:val="single" w:sz="4" w:space="0" w:color="auto"/>
            </w:tcBorders>
            <w:shd w:val="clear" w:color="auto" w:fill="auto"/>
          </w:tcPr>
          <w:p w14:paraId="1CC92083" w14:textId="05A08C92" w:rsidR="00F5468D" w:rsidRPr="00D8499A" w:rsidRDefault="00F5468D" w:rsidP="00F5468D">
            <w:pPr>
              <w:overflowPunct w:val="0"/>
              <w:autoSpaceDE w:val="0"/>
              <w:autoSpaceDN w:val="0"/>
              <w:adjustRightInd w:val="0"/>
              <w:jc w:val="center"/>
              <w:textAlignment w:val="baseline"/>
              <w:rPr>
                <w:rFonts w:ascii="Angsana New" w:hAnsi="Angsana New"/>
                <w:sz w:val="28"/>
                <w:szCs w:val="28"/>
              </w:rPr>
            </w:pPr>
            <w:r w:rsidRPr="00F5468D">
              <w:rPr>
                <w:rFonts w:ascii="Angsana New" w:hAnsi="Angsana New"/>
                <w:sz w:val="28"/>
                <w:szCs w:val="28"/>
              </w:rPr>
              <w:t>Adjustment</w:t>
            </w:r>
          </w:p>
        </w:tc>
      </w:tr>
      <w:tr w:rsidR="00F5468D" w:rsidRPr="00D8499A" w14:paraId="425DF19F" w14:textId="77777777" w:rsidTr="005A2759">
        <w:trPr>
          <w:trHeight w:val="397"/>
        </w:trPr>
        <w:tc>
          <w:tcPr>
            <w:tcW w:w="3577" w:type="dxa"/>
            <w:shd w:val="clear" w:color="auto" w:fill="auto"/>
            <w:vAlign w:val="bottom"/>
          </w:tcPr>
          <w:p w14:paraId="3D7FAA9A" w14:textId="4A06684E" w:rsidR="00F5468D" w:rsidRPr="00F5468D" w:rsidRDefault="00F5468D" w:rsidP="005A2759">
            <w:pPr>
              <w:rPr>
                <w:rFonts w:ascii="Angsana New" w:hAnsi="Angsana New"/>
                <w:sz w:val="28"/>
                <w:szCs w:val="28"/>
                <w:cs/>
              </w:rPr>
            </w:pPr>
            <w:r w:rsidRPr="00F5468D">
              <w:rPr>
                <w:rFonts w:ascii="Angsana New" w:hAnsi="Angsana New"/>
                <w:sz w:val="28"/>
                <w:szCs w:val="28"/>
              </w:rPr>
              <w:t>Accumulated profit (loss) at the beginning of the period</w:t>
            </w:r>
          </w:p>
        </w:tc>
        <w:tc>
          <w:tcPr>
            <w:tcW w:w="1701" w:type="dxa"/>
            <w:tcBorders>
              <w:top w:val="single" w:sz="4" w:space="0" w:color="auto"/>
            </w:tcBorders>
            <w:shd w:val="clear" w:color="auto" w:fill="auto"/>
            <w:vAlign w:val="bottom"/>
          </w:tcPr>
          <w:p w14:paraId="65C0A033" w14:textId="77777777" w:rsidR="00F5468D" w:rsidRPr="00D8499A" w:rsidRDefault="00F5468D" w:rsidP="005A2759">
            <w:pPr>
              <w:overflowPunct w:val="0"/>
              <w:autoSpaceDE w:val="0"/>
              <w:autoSpaceDN w:val="0"/>
              <w:adjustRightInd w:val="0"/>
              <w:ind w:right="36"/>
              <w:jc w:val="right"/>
              <w:textAlignment w:val="baseline"/>
              <w:rPr>
                <w:rFonts w:ascii="Angsana New" w:hAnsi="Angsana New"/>
                <w:sz w:val="28"/>
                <w:szCs w:val="28"/>
              </w:rPr>
            </w:pPr>
            <w:r>
              <w:rPr>
                <w:rFonts w:ascii="Angsana New" w:hAnsi="Angsana New"/>
                <w:sz w:val="28"/>
                <w:szCs w:val="28"/>
              </w:rPr>
              <w:t>(975)</w:t>
            </w:r>
          </w:p>
        </w:tc>
        <w:tc>
          <w:tcPr>
            <w:tcW w:w="236" w:type="dxa"/>
            <w:shd w:val="clear" w:color="auto" w:fill="auto"/>
            <w:vAlign w:val="bottom"/>
          </w:tcPr>
          <w:p w14:paraId="29CE9E98" w14:textId="77777777" w:rsidR="00F5468D" w:rsidRPr="00D8499A" w:rsidRDefault="00F5468D" w:rsidP="005A2759">
            <w:pPr>
              <w:overflowPunct w:val="0"/>
              <w:autoSpaceDE w:val="0"/>
              <w:autoSpaceDN w:val="0"/>
              <w:adjustRightInd w:val="0"/>
              <w:ind w:right="36"/>
              <w:jc w:val="right"/>
              <w:textAlignment w:val="baseline"/>
              <w:rPr>
                <w:rFonts w:ascii="Angsana New" w:hAnsi="Angsana New"/>
                <w:sz w:val="28"/>
                <w:szCs w:val="28"/>
              </w:rPr>
            </w:pPr>
          </w:p>
        </w:tc>
        <w:tc>
          <w:tcPr>
            <w:tcW w:w="1748" w:type="dxa"/>
            <w:tcBorders>
              <w:top w:val="single" w:sz="4" w:space="0" w:color="auto"/>
            </w:tcBorders>
            <w:shd w:val="clear" w:color="auto" w:fill="auto"/>
            <w:vAlign w:val="bottom"/>
          </w:tcPr>
          <w:p w14:paraId="76A6ED6E" w14:textId="77777777" w:rsidR="00F5468D" w:rsidRPr="00D8499A" w:rsidRDefault="00F5468D" w:rsidP="005A2759">
            <w:pPr>
              <w:overflowPunct w:val="0"/>
              <w:autoSpaceDE w:val="0"/>
              <w:autoSpaceDN w:val="0"/>
              <w:adjustRightInd w:val="0"/>
              <w:ind w:right="36"/>
              <w:jc w:val="right"/>
              <w:textAlignment w:val="baseline"/>
              <w:rPr>
                <w:rFonts w:ascii="Angsana New" w:hAnsi="Angsana New"/>
                <w:sz w:val="28"/>
                <w:szCs w:val="28"/>
              </w:rPr>
            </w:pPr>
            <w:r>
              <w:rPr>
                <w:rFonts w:ascii="Angsana New" w:hAnsi="Angsana New"/>
                <w:sz w:val="28"/>
                <w:szCs w:val="28"/>
              </w:rPr>
              <w:t>13,181</w:t>
            </w:r>
          </w:p>
        </w:tc>
        <w:tc>
          <w:tcPr>
            <w:tcW w:w="236" w:type="dxa"/>
            <w:shd w:val="clear" w:color="auto" w:fill="auto"/>
            <w:vAlign w:val="bottom"/>
          </w:tcPr>
          <w:p w14:paraId="7CEF8859" w14:textId="77777777" w:rsidR="00F5468D" w:rsidRPr="00D8499A" w:rsidRDefault="00F5468D" w:rsidP="005A2759">
            <w:pPr>
              <w:overflowPunct w:val="0"/>
              <w:autoSpaceDE w:val="0"/>
              <w:autoSpaceDN w:val="0"/>
              <w:adjustRightInd w:val="0"/>
              <w:ind w:right="36"/>
              <w:jc w:val="right"/>
              <w:textAlignment w:val="baseline"/>
              <w:rPr>
                <w:rFonts w:ascii="Angsana New" w:hAnsi="Angsana New"/>
                <w:sz w:val="28"/>
                <w:szCs w:val="28"/>
              </w:rPr>
            </w:pPr>
          </w:p>
        </w:tc>
        <w:tc>
          <w:tcPr>
            <w:tcW w:w="1749" w:type="dxa"/>
            <w:tcBorders>
              <w:top w:val="single" w:sz="4" w:space="0" w:color="auto"/>
            </w:tcBorders>
            <w:shd w:val="clear" w:color="auto" w:fill="auto"/>
            <w:vAlign w:val="bottom"/>
          </w:tcPr>
          <w:p w14:paraId="0C4EB40C" w14:textId="77777777" w:rsidR="00F5468D" w:rsidRPr="00D8499A" w:rsidRDefault="00F5468D" w:rsidP="005A2759">
            <w:pPr>
              <w:overflowPunct w:val="0"/>
              <w:autoSpaceDE w:val="0"/>
              <w:autoSpaceDN w:val="0"/>
              <w:adjustRightInd w:val="0"/>
              <w:ind w:right="36"/>
              <w:jc w:val="right"/>
              <w:textAlignment w:val="baseline"/>
              <w:rPr>
                <w:rFonts w:ascii="Angsana New" w:hAnsi="Angsana New"/>
                <w:sz w:val="28"/>
                <w:szCs w:val="28"/>
              </w:rPr>
            </w:pPr>
            <w:r>
              <w:rPr>
                <w:rFonts w:ascii="Angsana New" w:hAnsi="Angsana New"/>
                <w:sz w:val="28"/>
                <w:szCs w:val="28"/>
              </w:rPr>
              <w:t>12,206</w:t>
            </w:r>
          </w:p>
        </w:tc>
      </w:tr>
      <w:tr w:rsidR="00F5468D" w:rsidRPr="00D8499A" w14:paraId="693731E2" w14:textId="77777777" w:rsidTr="005A2759">
        <w:trPr>
          <w:trHeight w:val="397"/>
        </w:trPr>
        <w:tc>
          <w:tcPr>
            <w:tcW w:w="3577" w:type="dxa"/>
            <w:shd w:val="clear" w:color="auto" w:fill="auto"/>
            <w:vAlign w:val="bottom"/>
          </w:tcPr>
          <w:p w14:paraId="290B429F" w14:textId="2785D047" w:rsidR="00F5468D" w:rsidRPr="00513362" w:rsidRDefault="00F5468D" w:rsidP="005A2759">
            <w:pPr>
              <w:rPr>
                <w:rFonts w:ascii="Angsana New" w:hAnsi="Angsana New"/>
                <w:sz w:val="28"/>
                <w:szCs w:val="28"/>
              </w:rPr>
            </w:pPr>
            <w:r w:rsidRPr="00F5468D">
              <w:rPr>
                <w:rFonts w:ascii="Angsana New" w:hAnsi="Angsana New"/>
                <w:sz w:val="28"/>
                <w:szCs w:val="28"/>
              </w:rPr>
              <w:t>Profit (loss) in the period</w:t>
            </w:r>
          </w:p>
        </w:tc>
        <w:tc>
          <w:tcPr>
            <w:tcW w:w="1701" w:type="dxa"/>
            <w:shd w:val="clear" w:color="auto" w:fill="auto"/>
            <w:vAlign w:val="bottom"/>
          </w:tcPr>
          <w:p w14:paraId="300789C8" w14:textId="77777777" w:rsidR="00F5468D" w:rsidRPr="00D8499A" w:rsidRDefault="00F5468D" w:rsidP="005A2759">
            <w:pPr>
              <w:overflowPunct w:val="0"/>
              <w:autoSpaceDE w:val="0"/>
              <w:autoSpaceDN w:val="0"/>
              <w:adjustRightInd w:val="0"/>
              <w:ind w:right="36"/>
              <w:jc w:val="right"/>
              <w:textAlignment w:val="baseline"/>
              <w:rPr>
                <w:rFonts w:ascii="Angsana New" w:hAnsi="Angsana New"/>
                <w:sz w:val="28"/>
                <w:szCs w:val="28"/>
              </w:rPr>
            </w:pPr>
            <w:r w:rsidRPr="00A01241">
              <w:rPr>
                <w:rFonts w:ascii="Angsana New" w:hAnsi="Angsana New"/>
                <w:sz w:val="28"/>
                <w:szCs w:val="28"/>
                <w:cs/>
              </w:rPr>
              <w:t>129</w:t>
            </w:r>
            <w:r w:rsidRPr="00A01241">
              <w:rPr>
                <w:rFonts w:ascii="Angsana New" w:hAnsi="Angsana New"/>
                <w:sz w:val="28"/>
                <w:szCs w:val="28"/>
              </w:rPr>
              <w:t>,</w:t>
            </w:r>
            <w:r w:rsidRPr="00A01241">
              <w:rPr>
                <w:rFonts w:ascii="Angsana New" w:hAnsi="Angsana New"/>
                <w:sz w:val="28"/>
                <w:szCs w:val="28"/>
                <w:cs/>
              </w:rPr>
              <w:t>392</w:t>
            </w:r>
          </w:p>
        </w:tc>
        <w:tc>
          <w:tcPr>
            <w:tcW w:w="236" w:type="dxa"/>
            <w:shd w:val="clear" w:color="auto" w:fill="auto"/>
            <w:vAlign w:val="bottom"/>
          </w:tcPr>
          <w:p w14:paraId="2C3D8417" w14:textId="77777777" w:rsidR="00F5468D" w:rsidRPr="00D8499A" w:rsidRDefault="00F5468D" w:rsidP="005A2759">
            <w:pPr>
              <w:overflowPunct w:val="0"/>
              <w:autoSpaceDE w:val="0"/>
              <w:autoSpaceDN w:val="0"/>
              <w:adjustRightInd w:val="0"/>
              <w:ind w:right="36"/>
              <w:jc w:val="right"/>
              <w:textAlignment w:val="baseline"/>
              <w:rPr>
                <w:rFonts w:ascii="Angsana New" w:hAnsi="Angsana New"/>
                <w:sz w:val="28"/>
                <w:szCs w:val="28"/>
              </w:rPr>
            </w:pPr>
          </w:p>
        </w:tc>
        <w:tc>
          <w:tcPr>
            <w:tcW w:w="1748" w:type="dxa"/>
            <w:shd w:val="clear" w:color="auto" w:fill="auto"/>
            <w:vAlign w:val="bottom"/>
          </w:tcPr>
          <w:p w14:paraId="4F01364E" w14:textId="77777777" w:rsidR="00F5468D" w:rsidRPr="00D8499A" w:rsidRDefault="00F5468D" w:rsidP="005A2759">
            <w:pPr>
              <w:overflowPunct w:val="0"/>
              <w:autoSpaceDE w:val="0"/>
              <w:autoSpaceDN w:val="0"/>
              <w:adjustRightInd w:val="0"/>
              <w:ind w:right="36"/>
              <w:jc w:val="right"/>
              <w:textAlignment w:val="baseline"/>
              <w:rPr>
                <w:rFonts w:ascii="Angsana New" w:hAnsi="Angsana New"/>
                <w:sz w:val="28"/>
                <w:szCs w:val="28"/>
              </w:rPr>
            </w:pPr>
            <w:r>
              <w:rPr>
                <w:rFonts w:ascii="Angsana New" w:hAnsi="Angsana New"/>
                <w:sz w:val="28"/>
                <w:szCs w:val="28"/>
              </w:rPr>
              <w:t>(13,181)</w:t>
            </w:r>
          </w:p>
        </w:tc>
        <w:tc>
          <w:tcPr>
            <w:tcW w:w="236" w:type="dxa"/>
            <w:shd w:val="clear" w:color="auto" w:fill="auto"/>
            <w:vAlign w:val="bottom"/>
          </w:tcPr>
          <w:p w14:paraId="7C8D20E7" w14:textId="77777777" w:rsidR="00F5468D" w:rsidRPr="00D8499A" w:rsidRDefault="00F5468D" w:rsidP="005A2759">
            <w:pPr>
              <w:overflowPunct w:val="0"/>
              <w:autoSpaceDE w:val="0"/>
              <w:autoSpaceDN w:val="0"/>
              <w:adjustRightInd w:val="0"/>
              <w:ind w:right="36"/>
              <w:jc w:val="right"/>
              <w:textAlignment w:val="baseline"/>
              <w:rPr>
                <w:rFonts w:ascii="Angsana New" w:hAnsi="Angsana New"/>
                <w:sz w:val="28"/>
                <w:szCs w:val="28"/>
              </w:rPr>
            </w:pPr>
          </w:p>
        </w:tc>
        <w:tc>
          <w:tcPr>
            <w:tcW w:w="1749" w:type="dxa"/>
            <w:shd w:val="clear" w:color="auto" w:fill="auto"/>
            <w:vAlign w:val="bottom"/>
          </w:tcPr>
          <w:p w14:paraId="4D344490" w14:textId="77777777" w:rsidR="00F5468D" w:rsidRPr="00D8499A" w:rsidRDefault="00F5468D" w:rsidP="005A2759">
            <w:pPr>
              <w:overflowPunct w:val="0"/>
              <w:autoSpaceDE w:val="0"/>
              <w:autoSpaceDN w:val="0"/>
              <w:adjustRightInd w:val="0"/>
              <w:ind w:right="36"/>
              <w:jc w:val="right"/>
              <w:textAlignment w:val="baseline"/>
              <w:rPr>
                <w:rFonts w:ascii="Angsana New" w:hAnsi="Angsana New"/>
                <w:sz w:val="28"/>
                <w:szCs w:val="28"/>
              </w:rPr>
            </w:pPr>
            <w:r w:rsidRPr="00E734C8">
              <w:rPr>
                <w:rFonts w:ascii="Angsana New" w:hAnsi="Angsana New"/>
                <w:sz w:val="28"/>
                <w:szCs w:val="28"/>
                <w:cs/>
              </w:rPr>
              <w:t>116</w:t>
            </w:r>
            <w:r w:rsidRPr="00E734C8">
              <w:rPr>
                <w:rFonts w:ascii="Angsana New" w:hAnsi="Angsana New"/>
                <w:sz w:val="28"/>
                <w:szCs w:val="28"/>
              </w:rPr>
              <w:t>,</w:t>
            </w:r>
            <w:r w:rsidRPr="00E734C8">
              <w:rPr>
                <w:rFonts w:ascii="Angsana New" w:hAnsi="Angsana New"/>
                <w:sz w:val="28"/>
                <w:szCs w:val="28"/>
                <w:cs/>
              </w:rPr>
              <w:t>211</w:t>
            </w:r>
          </w:p>
        </w:tc>
      </w:tr>
    </w:tbl>
    <w:p w14:paraId="2494A572" w14:textId="648E88C4" w:rsidR="00F5468D" w:rsidRDefault="00F5468D" w:rsidP="00F5468D">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thaiDistribute"/>
        <w:rPr>
          <w:rFonts w:ascii="Angsana New" w:hAnsi="Angsana New"/>
          <w:b/>
          <w:bCs/>
          <w:sz w:val="28"/>
          <w:szCs w:val="28"/>
        </w:rPr>
      </w:pPr>
      <w:r w:rsidRPr="00F5468D">
        <w:rPr>
          <w:rFonts w:ascii="Angsana New" w:hAnsi="Angsana New"/>
          <w:b/>
          <w:bCs/>
          <w:sz w:val="28"/>
          <w:szCs w:val="28"/>
        </w:rPr>
        <w:t>Classification of items in the financial statements</w:t>
      </w:r>
    </w:p>
    <w:p w14:paraId="759BD34A" w14:textId="0C14D38D" w:rsidR="00F5468D" w:rsidRPr="00F5468D" w:rsidRDefault="00F5468D" w:rsidP="00F5468D">
      <w:pPr>
        <w:ind w:left="426"/>
        <w:rPr>
          <w:rFonts w:ascii="Angsana New" w:hAnsi="Angsana New"/>
          <w:sz w:val="28"/>
          <w:szCs w:val="28"/>
          <w:cs/>
        </w:rPr>
      </w:pPr>
      <w:r w:rsidRPr="00F5468D">
        <w:rPr>
          <w:rFonts w:ascii="Angsana New" w:hAnsi="Angsana New"/>
          <w:sz w:val="28"/>
          <w:szCs w:val="28"/>
        </w:rPr>
        <w:t>The Company has reclassified certain accounts in the financial statements presented for comparative purposes. To be consistent with the current period's classification. which had no effect on profit for the year. or shareholders' equity as previously reported Significant reclassifications are as follows.</w:t>
      </w:r>
    </w:p>
    <w:tbl>
      <w:tblPr>
        <w:tblW w:w="10172" w:type="dxa"/>
        <w:tblInd w:w="-142" w:type="dxa"/>
        <w:tblLook w:val="04A0" w:firstRow="1" w:lastRow="0" w:firstColumn="1" w:lastColumn="0" w:noHBand="0" w:noVBand="1"/>
      </w:tblPr>
      <w:tblGrid>
        <w:gridCol w:w="4284"/>
        <w:gridCol w:w="1777"/>
        <w:gridCol w:w="300"/>
        <w:gridCol w:w="1685"/>
        <w:gridCol w:w="300"/>
        <w:gridCol w:w="1826"/>
      </w:tblGrid>
      <w:tr w:rsidR="00F5468D" w:rsidRPr="00040104" w14:paraId="106F11BD" w14:textId="77777777" w:rsidTr="005A2759">
        <w:trPr>
          <w:trHeight w:val="465"/>
        </w:trPr>
        <w:tc>
          <w:tcPr>
            <w:tcW w:w="4284" w:type="dxa"/>
            <w:tcBorders>
              <w:top w:val="nil"/>
              <w:left w:val="nil"/>
              <w:bottom w:val="nil"/>
              <w:right w:val="nil"/>
            </w:tcBorders>
            <w:shd w:val="clear" w:color="auto" w:fill="auto"/>
            <w:vAlign w:val="center"/>
            <w:hideMark/>
          </w:tcPr>
          <w:p w14:paraId="7605A5A8" w14:textId="77777777" w:rsidR="00F5468D" w:rsidRPr="00040104" w:rsidRDefault="00F5468D" w:rsidP="005A2759">
            <w:pPr>
              <w:rPr>
                <w:rFonts w:ascii="Angsana New" w:hAnsi="Angsana New" w:cs="Times New Roman"/>
                <w:sz w:val="28"/>
                <w:szCs w:val="28"/>
              </w:rPr>
            </w:pPr>
          </w:p>
        </w:tc>
        <w:tc>
          <w:tcPr>
            <w:tcW w:w="5888" w:type="dxa"/>
            <w:gridSpan w:val="5"/>
            <w:tcBorders>
              <w:top w:val="nil"/>
              <w:left w:val="nil"/>
              <w:bottom w:val="single" w:sz="4" w:space="0" w:color="auto"/>
              <w:right w:val="nil"/>
            </w:tcBorders>
            <w:shd w:val="clear" w:color="auto" w:fill="auto"/>
            <w:vAlign w:val="center"/>
            <w:hideMark/>
          </w:tcPr>
          <w:p w14:paraId="51B10DE6" w14:textId="4A285409" w:rsidR="00F5468D" w:rsidRPr="00040104" w:rsidRDefault="00F5468D" w:rsidP="005A2759">
            <w:pPr>
              <w:jc w:val="right"/>
              <w:rPr>
                <w:rFonts w:ascii="Angsana New" w:hAnsi="Angsana New"/>
                <w:color w:val="000000"/>
                <w:sz w:val="28"/>
                <w:szCs w:val="28"/>
              </w:rPr>
            </w:pPr>
            <w:r w:rsidRPr="00B92B9D">
              <w:rPr>
                <w:rFonts w:ascii="Angsana New" w:hAnsi="Angsana New"/>
                <w:snapToGrid w:val="0"/>
                <w:color w:val="000000"/>
                <w:sz w:val="28"/>
                <w:szCs w:val="28"/>
                <w:cs/>
                <w:lang w:eastAsia="th-TH"/>
              </w:rPr>
              <w:t>(</w:t>
            </w:r>
            <w:r w:rsidRPr="00B92B9D">
              <w:rPr>
                <w:rFonts w:ascii="Angsana New" w:hAnsi="Angsana New"/>
                <w:snapToGrid w:val="0"/>
                <w:color w:val="000000"/>
                <w:sz w:val="28"/>
                <w:szCs w:val="28"/>
                <w:lang w:eastAsia="th-TH"/>
              </w:rPr>
              <w:t>Unit: Thousand Baht)</w:t>
            </w:r>
          </w:p>
        </w:tc>
      </w:tr>
      <w:tr w:rsidR="00F5468D" w:rsidRPr="00040104" w14:paraId="0107CF0D" w14:textId="77777777" w:rsidTr="00D2369C">
        <w:trPr>
          <w:trHeight w:val="465"/>
        </w:trPr>
        <w:tc>
          <w:tcPr>
            <w:tcW w:w="4284" w:type="dxa"/>
            <w:tcBorders>
              <w:top w:val="nil"/>
              <w:left w:val="nil"/>
              <w:bottom w:val="nil"/>
              <w:right w:val="nil"/>
            </w:tcBorders>
            <w:shd w:val="clear" w:color="auto" w:fill="auto"/>
            <w:vAlign w:val="center"/>
            <w:hideMark/>
          </w:tcPr>
          <w:p w14:paraId="100849B1" w14:textId="77777777" w:rsidR="00F5468D" w:rsidRPr="00040104" w:rsidRDefault="00F5468D" w:rsidP="00F5468D">
            <w:pPr>
              <w:jc w:val="center"/>
              <w:rPr>
                <w:rFonts w:ascii="Angsana New" w:hAnsi="Angsana New"/>
                <w:color w:val="000000"/>
                <w:sz w:val="28"/>
                <w:szCs w:val="28"/>
              </w:rPr>
            </w:pPr>
          </w:p>
        </w:tc>
        <w:tc>
          <w:tcPr>
            <w:tcW w:w="1777" w:type="dxa"/>
            <w:tcBorders>
              <w:top w:val="single" w:sz="4" w:space="0" w:color="auto"/>
              <w:left w:val="nil"/>
              <w:bottom w:val="single" w:sz="4" w:space="0" w:color="auto"/>
              <w:right w:val="nil"/>
            </w:tcBorders>
            <w:shd w:val="clear" w:color="auto" w:fill="auto"/>
            <w:hideMark/>
          </w:tcPr>
          <w:p w14:paraId="28FFD076" w14:textId="067B0989" w:rsidR="00F5468D" w:rsidRPr="00040104" w:rsidRDefault="00F5468D" w:rsidP="00F5468D">
            <w:pPr>
              <w:jc w:val="center"/>
              <w:rPr>
                <w:rFonts w:ascii="Angsana New" w:hAnsi="Angsana New"/>
                <w:color w:val="000000"/>
                <w:sz w:val="28"/>
                <w:szCs w:val="28"/>
              </w:rPr>
            </w:pPr>
            <w:r>
              <w:rPr>
                <w:rFonts w:ascii="Angsana New" w:hAnsi="Angsana New"/>
                <w:sz w:val="28"/>
                <w:szCs w:val="28"/>
              </w:rPr>
              <w:t>A</w:t>
            </w:r>
            <w:r w:rsidRPr="00F5468D">
              <w:rPr>
                <w:rFonts w:ascii="Angsana New" w:hAnsi="Angsana New"/>
                <w:sz w:val="28"/>
                <w:szCs w:val="28"/>
              </w:rPr>
              <w:t>s presented</w:t>
            </w:r>
          </w:p>
        </w:tc>
        <w:tc>
          <w:tcPr>
            <w:tcW w:w="300" w:type="dxa"/>
            <w:tcBorders>
              <w:top w:val="single" w:sz="4" w:space="0" w:color="auto"/>
              <w:left w:val="nil"/>
              <w:bottom w:val="nil"/>
              <w:right w:val="nil"/>
            </w:tcBorders>
            <w:shd w:val="clear" w:color="auto" w:fill="auto"/>
            <w:hideMark/>
          </w:tcPr>
          <w:p w14:paraId="78ED0B71" w14:textId="77777777" w:rsidR="00F5468D" w:rsidRPr="00040104" w:rsidRDefault="00F5468D" w:rsidP="00F5468D">
            <w:pPr>
              <w:jc w:val="center"/>
              <w:rPr>
                <w:rFonts w:ascii="Angsana New" w:hAnsi="Angsana New"/>
                <w:color w:val="000000"/>
                <w:sz w:val="28"/>
                <w:szCs w:val="28"/>
              </w:rPr>
            </w:pPr>
          </w:p>
        </w:tc>
        <w:tc>
          <w:tcPr>
            <w:tcW w:w="1685" w:type="dxa"/>
            <w:tcBorders>
              <w:top w:val="single" w:sz="4" w:space="0" w:color="auto"/>
              <w:left w:val="nil"/>
              <w:bottom w:val="single" w:sz="4" w:space="0" w:color="auto"/>
              <w:right w:val="nil"/>
            </w:tcBorders>
            <w:shd w:val="clear" w:color="auto" w:fill="auto"/>
            <w:hideMark/>
          </w:tcPr>
          <w:p w14:paraId="38DCE051" w14:textId="0DAD2E11" w:rsidR="00F5468D" w:rsidRPr="00040104" w:rsidRDefault="00F5468D" w:rsidP="00F5468D">
            <w:pPr>
              <w:jc w:val="center"/>
              <w:rPr>
                <w:rFonts w:ascii="Angsana New" w:hAnsi="Angsana New"/>
                <w:color w:val="000000"/>
                <w:sz w:val="28"/>
                <w:szCs w:val="28"/>
                <w:cs/>
              </w:rPr>
            </w:pPr>
            <w:r>
              <w:rPr>
                <w:rFonts w:ascii="Angsana New" w:hAnsi="Angsana New"/>
                <w:color w:val="000000"/>
                <w:sz w:val="28"/>
                <w:szCs w:val="28"/>
              </w:rPr>
              <w:t>C</w:t>
            </w:r>
            <w:r w:rsidRPr="00F5468D">
              <w:rPr>
                <w:rFonts w:ascii="Angsana New" w:hAnsi="Angsana New"/>
                <w:color w:val="000000"/>
                <w:sz w:val="28"/>
                <w:szCs w:val="28"/>
              </w:rPr>
              <w:t>hange</w:t>
            </w:r>
          </w:p>
        </w:tc>
        <w:tc>
          <w:tcPr>
            <w:tcW w:w="300" w:type="dxa"/>
            <w:tcBorders>
              <w:top w:val="single" w:sz="4" w:space="0" w:color="auto"/>
              <w:left w:val="nil"/>
              <w:bottom w:val="nil"/>
              <w:right w:val="nil"/>
            </w:tcBorders>
            <w:shd w:val="clear" w:color="auto" w:fill="auto"/>
            <w:hideMark/>
          </w:tcPr>
          <w:p w14:paraId="0C965D6B" w14:textId="3527F230" w:rsidR="00F5468D" w:rsidRPr="00040104" w:rsidRDefault="00F5468D" w:rsidP="00F5468D">
            <w:pPr>
              <w:jc w:val="center"/>
              <w:rPr>
                <w:rFonts w:ascii="Angsana New" w:hAnsi="Angsana New"/>
                <w:color w:val="000000"/>
                <w:sz w:val="28"/>
                <w:szCs w:val="28"/>
              </w:rPr>
            </w:pPr>
          </w:p>
        </w:tc>
        <w:tc>
          <w:tcPr>
            <w:tcW w:w="1826" w:type="dxa"/>
            <w:tcBorders>
              <w:top w:val="single" w:sz="4" w:space="0" w:color="auto"/>
              <w:left w:val="nil"/>
              <w:bottom w:val="single" w:sz="4" w:space="0" w:color="auto"/>
              <w:right w:val="nil"/>
            </w:tcBorders>
            <w:shd w:val="clear" w:color="auto" w:fill="auto"/>
            <w:hideMark/>
          </w:tcPr>
          <w:p w14:paraId="7F8A8B1D" w14:textId="6442E011" w:rsidR="00F5468D" w:rsidRPr="00040104" w:rsidRDefault="00431C90" w:rsidP="00F5468D">
            <w:pPr>
              <w:jc w:val="center"/>
              <w:rPr>
                <w:rFonts w:ascii="Angsana New" w:hAnsi="Angsana New"/>
                <w:color w:val="000000"/>
                <w:sz w:val="28"/>
                <w:szCs w:val="28"/>
              </w:rPr>
            </w:pPr>
            <w:r>
              <w:rPr>
                <w:rFonts w:ascii="Angsana New" w:hAnsi="Angsana New"/>
                <w:color w:val="000000"/>
                <w:sz w:val="28"/>
                <w:szCs w:val="28"/>
              </w:rPr>
              <w:t>R</w:t>
            </w:r>
            <w:r w:rsidRPr="00431C90">
              <w:rPr>
                <w:rFonts w:ascii="Angsana New" w:hAnsi="Angsana New"/>
                <w:color w:val="000000"/>
                <w:sz w:val="28"/>
                <w:szCs w:val="28"/>
              </w:rPr>
              <w:t>eclassify</w:t>
            </w:r>
          </w:p>
        </w:tc>
      </w:tr>
      <w:tr w:rsidR="00F5468D" w:rsidRPr="00107925" w14:paraId="7013BB1F" w14:textId="77777777" w:rsidTr="005A2759">
        <w:trPr>
          <w:trHeight w:val="465"/>
        </w:trPr>
        <w:tc>
          <w:tcPr>
            <w:tcW w:w="4284" w:type="dxa"/>
            <w:tcBorders>
              <w:top w:val="nil"/>
              <w:left w:val="nil"/>
              <w:bottom w:val="nil"/>
              <w:right w:val="nil"/>
            </w:tcBorders>
            <w:shd w:val="clear" w:color="auto" w:fill="auto"/>
            <w:vAlign w:val="center"/>
            <w:hideMark/>
          </w:tcPr>
          <w:p w14:paraId="239ECE69" w14:textId="57B451CC" w:rsidR="00F5468D" w:rsidRPr="00107925" w:rsidRDefault="00431C90" w:rsidP="005A2759">
            <w:pPr>
              <w:rPr>
                <w:rFonts w:ascii="Angsana New" w:hAnsi="Angsana New"/>
                <w:color w:val="000000"/>
                <w:sz w:val="28"/>
                <w:szCs w:val="28"/>
              </w:rPr>
            </w:pPr>
            <w:r w:rsidRPr="00431C90">
              <w:rPr>
                <w:rFonts w:ascii="Angsana New" w:hAnsi="Angsana New"/>
                <w:color w:val="000000"/>
                <w:sz w:val="28"/>
                <w:szCs w:val="28"/>
              </w:rPr>
              <w:t>Short-term loans and accrued interest to subsidiaries</w:t>
            </w:r>
          </w:p>
        </w:tc>
        <w:tc>
          <w:tcPr>
            <w:tcW w:w="1777" w:type="dxa"/>
            <w:tcBorders>
              <w:top w:val="single" w:sz="4" w:space="0" w:color="auto"/>
              <w:left w:val="nil"/>
              <w:bottom w:val="nil"/>
              <w:right w:val="nil"/>
            </w:tcBorders>
            <w:shd w:val="clear" w:color="auto" w:fill="auto"/>
            <w:vAlign w:val="center"/>
            <w:hideMark/>
          </w:tcPr>
          <w:p w14:paraId="1E615DD3" w14:textId="77777777" w:rsidR="00F5468D" w:rsidRPr="00107925" w:rsidRDefault="00F5468D" w:rsidP="005A2759">
            <w:pPr>
              <w:jc w:val="right"/>
              <w:rPr>
                <w:rFonts w:ascii="Angsana New" w:hAnsi="Angsana New"/>
                <w:color w:val="000000"/>
                <w:sz w:val="28"/>
                <w:szCs w:val="28"/>
              </w:rPr>
            </w:pPr>
            <w:r>
              <w:rPr>
                <w:rFonts w:ascii="Angsana New" w:hAnsi="Angsana New"/>
                <w:color w:val="000000"/>
                <w:sz w:val="28"/>
                <w:szCs w:val="28"/>
              </w:rPr>
              <w:t>115,200</w:t>
            </w:r>
          </w:p>
        </w:tc>
        <w:tc>
          <w:tcPr>
            <w:tcW w:w="300" w:type="dxa"/>
            <w:tcBorders>
              <w:top w:val="nil"/>
              <w:left w:val="nil"/>
              <w:bottom w:val="nil"/>
              <w:right w:val="nil"/>
            </w:tcBorders>
            <w:shd w:val="clear" w:color="auto" w:fill="auto"/>
            <w:vAlign w:val="center"/>
            <w:hideMark/>
          </w:tcPr>
          <w:p w14:paraId="1859382A" w14:textId="77777777" w:rsidR="00F5468D" w:rsidRPr="00107925" w:rsidRDefault="00F5468D" w:rsidP="005A2759">
            <w:pPr>
              <w:jc w:val="right"/>
              <w:rPr>
                <w:rFonts w:ascii="Angsana New" w:hAnsi="Angsana New"/>
                <w:color w:val="000000"/>
                <w:sz w:val="28"/>
                <w:szCs w:val="28"/>
              </w:rPr>
            </w:pPr>
          </w:p>
        </w:tc>
        <w:tc>
          <w:tcPr>
            <w:tcW w:w="1685" w:type="dxa"/>
            <w:tcBorders>
              <w:top w:val="nil"/>
              <w:left w:val="nil"/>
              <w:bottom w:val="nil"/>
              <w:right w:val="nil"/>
            </w:tcBorders>
            <w:shd w:val="clear" w:color="auto" w:fill="auto"/>
            <w:vAlign w:val="center"/>
            <w:hideMark/>
          </w:tcPr>
          <w:p w14:paraId="31CC708C" w14:textId="77777777" w:rsidR="00F5468D" w:rsidRPr="00107925" w:rsidRDefault="00F5468D" w:rsidP="005A2759">
            <w:pPr>
              <w:jc w:val="right"/>
              <w:rPr>
                <w:rFonts w:ascii="Angsana New" w:hAnsi="Angsana New"/>
                <w:color w:val="000000"/>
                <w:sz w:val="28"/>
                <w:szCs w:val="28"/>
              </w:rPr>
            </w:pPr>
            <w:r w:rsidRPr="00107925">
              <w:rPr>
                <w:rFonts w:ascii="Angsana New" w:hAnsi="Angsana New"/>
                <w:color w:val="000000"/>
                <w:sz w:val="28"/>
                <w:szCs w:val="28"/>
              </w:rPr>
              <w:t>(</w:t>
            </w:r>
            <w:r>
              <w:rPr>
                <w:rFonts w:ascii="Angsana New" w:hAnsi="Angsana New"/>
                <w:color w:val="000000"/>
                <w:sz w:val="28"/>
                <w:szCs w:val="28"/>
              </w:rPr>
              <w:t>30,000</w:t>
            </w:r>
            <w:r w:rsidRPr="00107925">
              <w:rPr>
                <w:rFonts w:ascii="Angsana New" w:hAnsi="Angsana New"/>
                <w:color w:val="000000"/>
                <w:sz w:val="28"/>
                <w:szCs w:val="28"/>
              </w:rPr>
              <w:t>)</w:t>
            </w:r>
          </w:p>
        </w:tc>
        <w:tc>
          <w:tcPr>
            <w:tcW w:w="300" w:type="dxa"/>
            <w:tcBorders>
              <w:top w:val="nil"/>
              <w:left w:val="nil"/>
              <w:bottom w:val="nil"/>
              <w:right w:val="nil"/>
            </w:tcBorders>
            <w:shd w:val="clear" w:color="auto" w:fill="auto"/>
            <w:vAlign w:val="center"/>
            <w:hideMark/>
          </w:tcPr>
          <w:p w14:paraId="0B067F6B" w14:textId="77777777" w:rsidR="00F5468D" w:rsidRPr="00107925" w:rsidRDefault="00F5468D" w:rsidP="005A2759">
            <w:pPr>
              <w:jc w:val="right"/>
              <w:rPr>
                <w:rFonts w:ascii="Angsana New" w:hAnsi="Angsana New"/>
                <w:color w:val="000000"/>
                <w:sz w:val="28"/>
                <w:szCs w:val="28"/>
              </w:rPr>
            </w:pPr>
          </w:p>
        </w:tc>
        <w:tc>
          <w:tcPr>
            <w:tcW w:w="1826" w:type="dxa"/>
            <w:tcBorders>
              <w:top w:val="nil"/>
              <w:left w:val="nil"/>
              <w:bottom w:val="nil"/>
              <w:right w:val="nil"/>
            </w:tcBorders>
            <w:shd w:val="clear" w:color="auto" w:fill="auto"/>
            <w:vAlign w:val="center"/>
            <w:hideMark/>
          </w:tcPr>
          <w:p w14:paraId="1352F1D2" w14:textId="77777777" w:rsidR="00F5468D" w:rsidRPr="00107925" w:rsidRDefault="00F5468D" w:rsidP="005A2759">
            <w:pPr>
              <w:jc w:val="right"/>
              <w:rPr>
                <w:rFonts w:ascii="Angsana New" w:hAnsi="Angsana New"/>
                <w:sz w:val="28"/>
                <w:szCs w:val="28"/>
              </w:rPr>
            </w:pPr>
            <w:r>
              <w:rPr>
                <w:rFonts w:ascii="Angsana New" w:hAnsi="Angsana New"/>
                <w:sz w:val="28"/>
                <w:szCs w:val="28"/>
              </w:rPr>
              <w:t>85,200</w:t>
            </w:r>
          </w:p>
        </w:tc>
      </w:tr>
      <w:tr w:rsidR="00F5468D" w:rsidRPr="00107925" w14:paraId="083979C3" w14:textId="77777777" w:rsidTr="005A2759">
        <w:trPr>
          <w:trHeight w:val="465"/>
        </w:trPr>
        <w:tc>
          <w:tcPr>
            <w:tcW w:w="4284" w:type="dxa"/>
            <w:tcBorders>
              <w:top w:val="nil"/>
              <w:left w:val="nil"/>
              <w:bottom w:val="nil"/>
              <w:right w:val="nil"/>
            </w:tcBorders>
            <w:shd w:val="clear" w:color="auto" w:fill="auto"/>
            <w:vAlign w:val="center"/>
            <w:hideMark/>
          </w:tcPr>
          <w:p w14:paraId="3FFE94CD" w14:textId="55D5EDF2" w:rsidR="00F5468D" w:rsidRPr="00107925" w:rsidRDefault="00431C90" w:rsidP="005A2759">
            <w:pPr>
              <w:rPr>
                <w:rFonts w:ascii="Angsana New" w:hAnsi="Angsana New"/>
                <w:color w:val="000000"/>
                <w:sz w:val="28"/>
                <w:szCs w:val="28"/>
              </w:rPr>
            </w:pPr>
            <w:r w:rsidRPr="00431C90">
              <w:rPr>
                <w:rFonts w:ascii="Angsana New" w:hAnsi="Angsana New"/>
                <w:color w:val="000000"/>
                <w:sz w:val="28"/>
                <w:szCs w:val="28"/>
              </w:rPr>
              <w:t>Long-term loans and accrued interest receivables to subsidiaries</w:t>
            </w:r>
          </w:p>
        </w:tc>
        <w:tc>
          <w:tcPr>
            <w:tcW w:w="1777" w:type="dxa"/>
            <w:tcBorders>
              <w:top w:val="nil"/>
              <w:left w:val="nil"/>
              <w:bottom w:val="nil"/>
              <w:right w:val="nil"/>
            </w:tcBorders>
            <w:shd w:val="clear" w:color="auto" w:fill="auto"/>
            <w:vAlign w:val="center"/>
            <w:hideMark/>
          </w:tcPr>
          <w:p w14:paraId="249F5A5C" w14:textId="77777777" w:rsidR="00F5468D" w:rsidRPr="00107925" w:rsidRDefault="00F5468D" w:rsidP="005A2759">
            <w:pPr>
              <w:jc w:val="right"/>
              <w:rPr>
                <w:rFonts w:ascii="Angsana New" w:hAnsi="Angsana New"/>
                <w:color w:val="000000"/>
                <w:sz w:val="28"/>
                <w:szCs w:val="28"/>
              </w:rPr>
            </w:pPr>
            <w:r w:rsidRPr="00107925">
              <w:rPr>
                <w:rFonts w:ascii="Angsana New" w:hAnsi="Angsana New"/>
                <w:color w:val="000000"/>
                <w:sz w:val="28"/>
                <w:szCs w:val="28"/>
              </w:rPr>
              <w:t>-</w:t>
            </w:r>
          </w:p>
        </w:tc>
        <w:tc>
          <w:tcPr>
            <w:tcW w:w="300" w:type="dxa"/>
            <w:tcBorders>
              <w:top w:val="nil"/>
              <w:left w:val="nil"/>
              <w:bottom w:val="nil"/>
              <w:right w:val="nil"/>
            </w:tcBorders>
            <w:shd w:val="clear" w:color="auto" w:fill="auto"/>
            <w:vAlign w:val="center"/>
            <w:hideMark/>
          </w:tcPr>
          <w:p w14:paraId="105A45C1" w14:textId="77777777" w:rsidR="00F5468D" w:rsidRPr="00107925" w:rsidRDefault="00F5468D" w:rsidP="005A2759">
            <w:pPr>
              <w:jc w:val="right"/>
              <w:rPr>
                <w:rFonts w:ascii="Angsana New" w:hAnsi="Angsana New"/>
                <w:color w:val="000000"/>
                <w:sz w:val="28"/>
                <w:szCs w:val="28"/>
              </w:rPr>
            </w:pPr>
          </w:p>
        </w:tc>
        <w:tc>
          <w:tcPr>
            <w:tcW w:w="1685" w:type="dxa"/>
            <w:tcBorders>
              <w:top w:val="nil"/>
              <w:left w:val="nil"/>
              <w:bottom w:val="nil"/>
              <w:right w:val="nil"/>
            </w:tcBorders>
            <w:shd w:val="clear" w:color="auto" w:fill="auto"/>
            <w:vAlign w:val="center"/>
            <w:hideMark/>
          </w:tcPr>
          <w:p w14:paraId="7232B7C8" w14:textId="77777777" w:rsidR="00F5468D" w:rsidRPr="00107925" w:rsidRDefault="00F5468D" w:rsidP="005A2759">
            <w:pPr>
              <w:jc w:val="right"/>
              <w:rPr>
                <w:rFonts w:ascii="Angsana New" w:hAnsi="Angsana New"/>
                <w:color w:val="000000"/>
                <w:sz w:val="28"/>
                <w:szCs w:val="28"/>
              </w:rPr>
            </w:pPr>
            <w:r>
              <w:rPr>
                <w:rFonts w:ascii="Angsana New" w:hAnsi="Angsana New"/>
                <w:color w:val="000000"/>
                <w:sz w:val="28"/>
                <w:szCs w:val="28"/>
              </w:rPr>
              <w:t>30,000</w:t>
            </w:r>
          </w:p>
        </w:tc>
        <w:tc>
          <w:tcPr>
            <w:tcW w:w="300" w:type="dxa"/>
            <w:tcBorders>
              <w:top w:val="nil"/>
              <w:left w:val="nil"/>
              <w:bottom w:val="nil"/>
              <w:right w:val="nil"/>
            </w:tcBorders>
            <w:shd w:val="clear" w:color="auto" w:fill="auto"/>
            <w:vAlign w:val="center"/>
            <w:hideMark/>
          </w:tcPr>
          <w:p w14:paraId="1EC1561D" w14:textId="77777777" w:rsidR="00F5468D" w:rsidRPr="00107925" w:rsidRDefault="00F5468D" w:rsidP="005A2759">
            <w:pPr>
              <w:jc w:val="right"/>
              <w:rPr>
                <w:rFonts w:ascii="Angsana New" w:hAnsi="Angsana New"/>
                <w:color w:val="000000"/>
                <w:sz w:val="28"/>
                <w:szCs w:val="28"/>
              </w:rPr>
            </w:pPr>
          </w:p>
        </w:tc>
        <w:tc>
          <w:tcPr>
            <w:tcW w:w="1826" w:type="dxa"/>
            <w:tcBorders>
              <w:top w:val="nil"/>
              <w:left w:val="nil"/>
              <w:bottom w:val="nil"/>
              <w:right w:val="nil"/>
            </w:tcBorders>
            <w:shd w:val="clear" w:color="auto" w:fill="auto"/>
            <w:vAlign w:val="center"/>
            <w:hideMark/>
          </w:tcPr>
          <w:p w14:paraId="7A116415" w14:textId="77777777" w:rsidR="00F5468D" w:rsidRPr="00107925" w:rsidRDefault="00F5468D" w:rsidP="005A2759">
            <w:pPr>
              <w:jc w:val="right"/>
              <w:rPr>
                <w:rFonts w:ascii="Angsana New" w:hAnsi="Angsana New"/>
                <w:color w:val="000000"/>
                <w:sz w:val="28"/>
                <w:szCs w:val="28"/>
              </w:rPr>
            </w:pPr>
            <w:r>
              <w:rPr>
                <w:rFonts w:ascii="Angsana New" w:hAnsi="Angsana New"/>
                <w:color w:val="000000"/>
                <w:sz w:val="28"/>
                <w:szCs w:val="28"/>
              </w:rPr>
              <w:t>30,000</w:t>
            </w:r>
          </w:p>
        </w:tc>
      </w:tr>
    </w:tbl>
    <w:p w14:paraId="6CB74CC1" w14:textId="77777777" w:rsidR="00F5468D" w:rsidRDefault="00F5468D" w:rsidP="00F5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142" w:hanging="425"/>
        <w:jc w:val="thaiDistribute"/>
        <w:rPr>
          <w:rFonts w:ascii="Angsana New" w:hAnsi="Angsana New"/>
          <w:b/>
          <w:bCs/>
          <w:sz w:val="28"/>
          <w:szCs w:val="28"/>
        </w:rPr>
      </w:pPr>
    </w:p>
    <w:p w14:paraId="75C751F6" w14:textId="5393EB50" w:rsidR="0051442D" w:rsidRPr="00B92B9D" w:rsidRDefault="0051442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Pr>
          <w:rFonts w:ascii="Angsana New" w:hAnsi="Angsana New"/>
          <w:b/>
          <w:bCs/>
          <w:sz w:val="28"/>
          <w:szCs w:val="28"/>
        </w:rPr>
        <w:t>EVENT AFTER THE REPORTING PERIOD</w:t>
      </w:r>
    </w:p>
    <w:p w14:paraId="72A19FCC" w14:textId="6254BCAE" w:rsidR="00EE10F1" w:rsidRDefault="00EE10F1" w:rsidP="00A62F48">
      <w:pPr>
        <w:pStyle w:val="ListParagraph"/>
        <w:tabs>
          <w:tab w:val="clear" w:pos="680"/>
          <w:tab w:val="clear" w:pos="907"/>
        </w:tabs>
        <w:spacing w:before="120" w:after="120"/>
        <w:ind w:left="567"/>
        <w:jc w:val="thaiDistribute"/>
        <w:rPr>
          <w:rFonts w:ascii="Angsana New" w:hAnsi="Angsana New"/>
          <w:sz w:val="28"/>
          <w:szCs w:val="28"/>
        </w:rPr>
      </w:pPr>
      <w:r w:rsidRPr="00431C90">
        <w:rPr>
          <w:rFonts w:ascii="Angsana New" w:hAnsi="Angsana New"/>
          <w:sz w:val="28"/>
          <w:szCs w:val="28"/>
        </w:rPr>
        <w:t>On February 10, 2023, the resolution of the Board of Directors' Meeting No. 1/2023 resolved to approve the issuance and offering of secured debentures. by offering private placement to institutional investors and/or high net worth investors not exceeding 50 million baht, 6-month maturity, interest rate of 7.80% per year (issuance date February 15, 2023 maturity date August 15, 2023)</w:t>
      </w:r>
      <w:r w:rsidR="00431C90" w:rsidRPr="00431C90">
        <w:t xml:space="preserve"> </w:t>
      </w:r>
      <w:r w:rsidR="00431C90" w:rsidRPr="00431C90">
        <w:rPr>
          <w:rFonts w:ascii="Angsana New" w:hAnsi="Angsana New"/>
          <w:sz w:val="28"/>
          <w:szCs w:val="28"/>
        </w:rPr>
        <w:t>The proceeds were received from the issuance and offering of all debentures on February 20, 2023.</w:t>
      </w:r>
    </w:p>
    <w:p w14:paraId="6310DDA6" w14:textId="7D7B9A97" w:rsidR="00A0237E" w:rsidRPr="00B92B9D" w:rsidRDefault="00A0237E">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797DAE">
        <w:rPr>
          <w:rFonts w:ascii="Angsana New" w:hAnsi="Angsana New"/>
          <w:b/>
          <w:bCs/>
          <w:sz w:val="28"/>
          <w:szCs w:val="28"/>
        </w:rPr>
        <w:t>APPROVAL</w:t>
      </w:r>
      <w:r w:rsidRPr="00B92B9D">
        <w:rPr>
          <w:rFonts w:ascii="Angsana New" w:hAnsi="Angsana New"/>
          <w:b/>
          <w:bCs/>
          <w:sz w:val="28"/>
          <w:szCs w:val="28"/>
        </w:rPr>
        <w:t xml:space="preserve"> OF </w:t>
      </w:r>
      <w:r w:rsidR="002E44F1" w:rsidRPr="00B92B9D">
        <w:rPr>
          <w:rFonts w:ascii="Angsana New" w:hAnsi="Angsana New"/>
          <w:b/>
          <w:bCs/>
          <w:sz w:val="28"/>
          <w:szCs w:val="28"/>
        </w:rPr>
        <w:t>FINANCIAL STATEMENT</w:t>
      </w:r>
      <w:r w:rsidR="004E2527" w:rsidRPr="00B92B9D">
        <w:rPr>
          <w:rFonts w:ascii="Angsana New" w:hAnsi="Angsana New"/>
          <w:b/>
          <w:bCs/>
          <w:sz w:val="28"/>
          <w:szCs w:val="28"/>
        </w:rPr>
        <w:t>S</w:t>
      </w:r>
    </w:p>
    <w:p w14:paraId="191416ED" w14:textId="12F5B675" w:rsidR="00A0237E" w:rsidRPr="00630963" w:rsidRDefault="00AF3E9A" w:rsidP="0063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right="-652"/>
        <w:rPr>
          <w:rFonts w:ascii="Angsana New" w:hAnsi="Angsana New"/>
          <w:sz w:val="28"/>
          <w:szCs w:val="28"/>
        </w:rPr>
      </w:pPr>
      <w:r w:rsidRPr="00630963">
        <w:rPr>
          <w:rFonts w:ascii="Angsana New" w:hAnsi="Angsana New"/>
          <w:sz w:val="28"/>
          <w:szCs w:val="28"/>
        </w:rPr>
        <w:t>Th</w:t>
      </w:r>
      <w:r w:rsidR="001A78EB" w:rsidRPr="00630963">
        <w:rPr>
          <w:rFonts w:ascii="Angsana New" w:hAnsi="Angsana New"/>
          <w:sz w:val="28"/>
          <w:szCs w:val="28"/>
        </w:rPr>
        <w:t>is</w:t>
      </w:r>
      <w:r w:rsidRPr="00630963">
        <w:rPr>
          <w:rFonts w:ascii="Angsana New" w:hAnsi="Angsana New"/>
          <w:sz w:val="28"/>
          <w:szCs w:val="28"/>
        </w:rPr>
        <w:t xml:space="preserve"> </w:t>
      </w:r>
      <w:r w:rsidR="00C002EC" w:rsidRPr="00630963">
        <w:rPr>
          <w:rFonts w:ascii="Angsana New" w:hAnsi="Angsana New"/>
          <w:sz w:val="28"/>
          <w:szCs w:val="28"/>
        </w:rPr>
        <w:t>interim f</w:t>
      </w:r>
      <w:r w:rsidR="00873463" w:rsidRPr="00630963">
        <w:rPr>
          <w:rFonts w:ascii="Angsana New" w:hAnsi="Angsana New"/>
          <w:sz w:val="28"/>
          <w:szCs w:val="28"/>
        </w:rPr>
        <w:t xml:space="preserve">inancial </w:t>
      </w:r>
      <w:r w:rsidR="002C396E" w:rsidRPr="00630963">
        <w:rPr>
          <w:rFonts w:ascii="Angsana New" w:hAnsi="Angsana New"/>
          <w:sz w:val="28"/>
          <w:szCs w:val="28"/>
        </w:rPr>
        <w:t>S</w:t>
      </w:r>
      <w:r w:rsidR="00873463" w:rsidRPr="00630963">
        <w:rPr>
          <w:rFonts w:ascii="Angsana New" w:hAnsi="Angsana New"/>
          <w:sz w:val="28"/>
          <w:szCs w:val="28"/>
        </w:rPr>
        <w:t>tatement</w:t>
      </w:r>
      <w:r w:rsidR="00C52054" w:rsidRPr="00630963">
        <w:rPr>
          <w:rFonts w:ascii="Angsana New" w:hAnsi="Angsana New"/>
          <w:sz w:val="28"/>
          <w:szCs w:val="28"/>
        </w:rPr>
        <w:t>s</w:t>
      </w:r>
      <w:r w:rsidR="00873463" w:rsidRPr="00630963">
        <w:rPr>
          <w:rFonts w:ascii="Angsana New" w:hAnsi="Angsana New"/>
          <w:sz w:val="28"/>
          <w:szCs w:val="28"/>
        </w:rPr>
        <w:t xml:space="preserve"> has been approved by the Company’s authorities </w:t>
      </w:r>
      <w:r w:rsidR="00C52054" w:rsidRPr="00630963">
        <w:rPr>
          <w:rFonts w:ascii="Angsana New" w:hAnsi="Angsana New"/>
          <w:sz w:val="28"/>
          <w:szCs w:val="28"/>
        </w:rPr>
        <w:t xml:space="preserve">board of </w:t>
      </w:r>
      <w:r w:rsidR="00C52054" w:rsidRPr="00431C90">
        <w:rPr>
          <w:rFonts w:ascii="Angsana New" w:hAnsi="Angsana New"/>
          <w:sz w:val="28"/>
          <w:szCs w:val="28"/>
        </w:rPr>
        <w:t>directors</w:t>
      </w:r>
      <w:r w:rsidR="00E43161" w:rsidRPr="00431C90">
        <w:rPr>
          <w:rFonts w:ascii="Angsana New" w:hAnsi="Angsana New"/>
          <w:sz w:val="28"/>
          <w:szCs w:val="28"/>
        </w:rPr>
        <w:t xml:space="preserve"> on</w:t>
      </w:r>
      <w:r w:rsidR="00B61385" w:rsidRPr="00431C90">
        <w:rPr>
          <w:rFonts w:ascii="Angsana New" w:hAnsi="Angsana New"/>
          <w:sz w:val="28"/>
          <w:szCs w:val="28"/>
        </w:rPr>
        <w:t xml:space="preserve"> </w:t>
      </w:r>
      <w:r w:rsidR="00431C90" w:rsidRPr="00431C90">
        <w:rPr>
          <w:rFonts w:ascii="Angsana New" w:hAnsi="Angsana New"/>
          <w:sz w:val="28"/>
          <w:szCs w:val="28"/>
        </w:rPr>
        <w:t xml:space="preserve">28 </w:t>
      </w:r>
      <w:r w:rsidR="00B61385" w:rsidRPr="00431C90">
        <w:rPr>
          <w:rFonts w:ascii="Angsana New" w:hAnsi="Angsana New"/>
          <w:sz w:val="28"/>
          <w:szCs w:val="28"/>
        </w:rPr>
        <w:t>February</w:t>
      </w:r>
      <w:r w:rsidR="00E43161" w:rsidRPr="00431C90">
        <w:rPr>
          <w:rFonts w:ascii="Angsana New" w:hAnsi="Angsana New"/>
          <w:sz w:val="28"/>
          <w:szCs w:val="28"/>
        </w:rPr>
        <w:t>, 202</w:t>
      </w:r>
      <w:r w:rsidR="00B61385" w:rsidRPr="00431C90">
        <w:rPr>
          <w:rFonts w:ascii="Angsana New" w:hAnsi="Angsana New"/>
          <w:sz w:val="28"/>
          <w:szCs w:val="28"/>
        </w:rPr>
        <w:t>3</w:t>
      </w:r>
    </w:p>
    <w:p w14:paraId="7544F83E" w14:textId="77777777" w:rsidR="00793DA8" w:rsidRDefault="00793DA8"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center"/>
        <w:rPr>
          <w:rFonts w:ascii="Angsana New" w:hAnsi="Angsana New"/>
          <w:sz w:val="28"/>
          <w:szCs w:val="28"/>
        </w:rPr>
      </w:pPr>
    </w:p>
    <w:p w14:paraId="4728EF24" w14:textId="77777777" w:rsidR="00793DA8" w:rsidRDefault="00793DA8"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center"/>
        <w:rPr>
          <w:rFonts w:ascii="Angsana New" w:hAnsi="Angsana New"/>
          <w:sz w:val="28"/>
          <w:szCs w:val="28"/>
        </w:rPr>
      </w:pPr>
    </w:p>
    <w:p w14:paraId="114D1702" w14:textId="77777777" w:rsidR="00793DA8" w:rsidRDefault="00793DA8"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center"/>
        <w:rPr>
          <w:rFonts w:ascii="Angsana New" w:hAnsi="Angsana New"/>
          <w:sz w:val="28"/>
          <w:szCs w:val="28"/>
        </w:rPr>
      </w:pPr>
    </w:p>
    <w:p w14:paraId="06805DDC" w14:textId="77777777" w:rsidR="00793DA8" w:rsidRDefault="00793DA8"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center"/>
        <w:rPr>
          <w:rFonts w:ascii="Angsana New" w:hAnsi="Angsana New"/>
          <w:sz w:val="28"/>
          <w:szCs w:val="28"/>
        </w:rPr>
      </w:pPr>
    </w:p>
    <w:p w14:paraId="023CD91D" w14:textId="77777777" w:rsidR="00793DA8" w:rsidRDefault="00793DA8"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center"/>
        <w:rPr>
          <w:rFonts w:ascii="Angsana New" w:hAnsi="Angsana New"/>
          <w:sz w:val="28"/>
          <w:szCs w:val="28"/>
        </w:rPr>
      </w:pPr>
    </w:p>
    <w:p w14:paraId="0C72483C" w14:textId="77777777" w:rsidR="00793DA8" w:rsidRDefault="00793DA8"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center"/>
        <w:rPr>
          <w:rFonts w:ascii="Angsana New" w:hAnsi="Angsana New"/>
          <w:sz w:val="28"/>
          <w:szCs w:val="28"/>
        </w:rPr>
      </w:pPr>
    </w:p>
    <w:p w14:paraId="06E7A6B1" w14:textId="77777777" w:rsidR="00793DA8" w:rsidRDefault="00793DA8"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center"/>
        <w:rPr>
          <w:rFonts w:ascii="Angsana New" w:hAnsi="Angsana New"/>
          <w:sz w:val="28"/>
          <w:szCs w:val="28"/>
        </w:rPr>
      </w:pPr>
    </w:p>
    <w:p w14:paraId="1718E5EA" w14:textId="77777777" w:rsidR="00793DA8" w:rsidRDefault="00793DA8"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center"/>
        <w:rPr>
          <w:rFonts w:ascii="Angsana New" w:hAnsi="Angsana New"/>
          <w:sz w:val="28"/>
          <w:szCs w:val="28"/>
        </w:rPr>
      </w:pPr>
    </w:p>
    <w:p w14:paraId="73E048AD" w14:textId="77777777" w:rsidR="00793DA8" w:rsidRDefault="00793DA8"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center"/>
        <w:rPr>
          <w:rFonts w:ascii="Angsana New" w:hAnsi="Angsana New"/>
          <w:sz w:val="28"/>
          <w:szCs w:val="28"/>
        </w:rPr>
      </w:pPr>
    </w:p>
    <w:p w14:paraId="08D217C4" w14:textId="77777777" w:rsidR="00793DA8" w:rsidRDefault="00793DA8"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center"/>
        <w:rPr>
          <w:rFonts w:ascii="Angsana New" w:hAnsi="Angsana New"/>
          <w:sz w:val="28"/>
          <w:szCs w:val="28"/>
        </w:rPr>
      </w:pPr>
    </w:p>
    <w:p w14:paraId="67CE4C1B" w14:textId="77777777" w:rsidR="00793DA8" w:rsidRDefault="00793DA8"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center"/>
        <w:rPr>
          <w:rFonts w:ascii="Angsana New" w:hAnsi="Angsana New"/>
          <w:sz w:val="28"/>
          <w:szCs w:val="28"/>
        </w:rPr>
      </w:pPr>
    </w:p>
    <w:p w14:paraId="79FCD9B1" w14:textId="77777777" w:rsidR="00793DA8" w:rsidRDefault="00793DA8"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center"/>
        <w:rPr>
          <w:rFonts w:ascii="Angsana New" w:hAnsi="Angsana New"/>
          <w:sz w:val="28"/>
          <w:szCs w:val="28"/>
        </w:rPr>
      </w:pPr>
    </w:p>
    <w:p w14:paraId="2F944733" w14:textId="77777777" w:rsidR="00793DA8" w:rsidRDefault="00793DA8"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center"/>
        <w:rPr>
          <w:rFonts w:ascii="Angsana New" w:hAnsi="Angsana New"/>
          <w:sz w:val="28"/>
          <w:szCs w:val="28"/>
        </w:rPr>
      </w:pPr>
    </w:p>
    <w:p w14:paraId="47D57B4E" w14:textId="77777777" w:rsidR="00793DA8" w:rsidRDefault="00793DA8"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center"/>
        <w:rPr>
          <w:rFonts w:ascii="Angsana New" w:hAnsi="Angsana New"/>
          <w:sz w:val="28"/>
          <w:szCs w:val="28"/>
        </w:rPr>
      </w:pPr>
    </w:p>
    <w:p w14:paraId="5F0303BA" w14:textId="77777777" w:rsidR="00793DA8" w:rsidRDefault="00793DA8"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center"/>
        <w:rPr>
          <w:rFonts w:ascii="Angsana New" w:hAnsi="Angsana New"/>
          <w:sz w:val="28"/>
          <w:szCs w:val="28"/>
        </w:rPr>
      </w:pPr>
    </w:p>
    <w:p w14:paraId="1373A382" w14:textId="77777777" w:rsidR="00793DA8" w:rsidRDefault="00793DA8"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center"/>
        <w:rPr>
          <w:rFonts w:ascii="Angsana New" w:hAnsi="Angsana New"/>
          <w:sz w:val="28"/>
          <w:szCs w:val="28"/>
        </w:rPr>
      </w:pPr>
    </w:p>
    <w:p w14:paraId="02EA8CBC" w14:textId="77777777" w:rsidR="00793DA8" w:rsidRDefault="00793DA8"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center"/>
        <w:rPr>
          <w:rFonts w:ascii="Angsana New" w:hAnsi="Angsana New"/>
          <w:sz w:val="28"/>
          <w:szCs w:val="28"/>
        </w:rPr>
      </w:pPr>
    </w:p>
    <w:p w14:paraId="6FBE8254" w14:textId="77777777" w:rsidR="00793DA8" w:rsidRDefault="00793DA8"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center"/>
        <w:rPr>
          <w:rFonts w:ascii="Angsana New" w:hAnsi="Angsana New"/>
          <w:sz w:val="28"/>
          <w:szCs w:val="28"/>
        </w:rPr>
      </w:pPr>
    </w:p>
    <w:p w14:paraId="6BC87112" w14:textId="7B25AF2E" w:rsidR="00904F46" w:rsidRPr="00B92B9D" w:rsidRDefault="00904F46"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center"/>
        <w:rPr>
          <w:rFonts w:ascii="Angsana New" w:hAnsi="Angsana New"/>
          <w:sz w:val="28"/>
          <w:szCs w:val="28"/>
        </w:rPr>
      </w:pPr>
      <w:r w:rsidRPr="00B92B9D">
        <w:rPr>
          <w:rFonts w:ascii="Angsana New" w:hAnsi="Angsana New"/>
          <w:sz w:val="28"/>
          <w:szCs w:val="28"/>
        </w:rPr>
        <w:t>(…………………………………………)</w:t>
      </w:r>
      <w:r w:rsidRPr="00B92B9D">
        <w:rPr>
          <w:rFonts w:ascii="Angsana New" w:hAnsi="Angsana New"/>
          <w:sz w:val="28"/>
          <w:szCs w:val="28"/>
        </w:rPr>
        <w:tab/>
      </w:r>
      <w:r w:rsidRPr="00B92B9D">
        <w:rPr>
          <w:rFonts w:ascii="Angsana New" w:hAnsi="Angsana New"/>
          <w:sz w:val="28"/>
          <w:szCs w:val="28"/>
        </w:rPr>
        <w:tab/>
        <w:t>(…………………………………………)</w:t>
      </w:r>
    </w:p>
    <w:p w14:paraId="1FE6F700" w14:textId="164FBA48" w:rsidR="00904F46" w:rsidRPr="00B92B9D" w:rsidRDefault="00904F46"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center"/>
        <w:rPr>
          <w:rFonts w:ascii="Angsana New" w:hAnsi="Angsana New"/>
          <w:sz w:val="28"/>
          <w:szCs w:val="28"/>
        </w:rPr>
      </w:pPr>
      <w:r w:rsidRPr="00B92B9D">
        <w:rPr>
          <w:rFonts w:ascii="Angsana New" w:hAnsi="Angsana New"/>
          <w:sz w:val="28"/>
          <w:szCs w:val="28"/>
        </w:rPr>
        <w:t>(Miss Suttirat  Leeswadtrakul)</w:t>
      </w:r>
      <w:r w:rsidRPr="00B92B9D">
        <w:rPr>
          <w:rFonts w:ascii="Angsana New" w:hAnsi="Angsana New"/>
          <w:sz w:val="28"/>
          <w:szCs w:val="28"/>
        </w:rPr>
        <w:tab/>
      </w:r>
      <w:r w:rsidRPr="00B92B9D">
        <w:rPr>
          <w:rFonts w:ascii="Angsana New" w:hAnsi="Angsana New"/>
          <w:sz w:val="28"/>
          <w:szCs w:val="28"/>
        </w:rPr>
        <w:tab/>
      </w:r>
      <w:r w:rsidRPr="00B92B9D">
        <w:rPr>
          <w:rFonts w:ascii="Angsana New" w:hAnsi="Angsana New"/>
          <w:sz w:val="28"/>
          <w:szCs w:val="28"/>
        </w:rPr>
        <w:tab/>
        <w:t>(Mr. Panya  Boonyapiwat)</w:t>
      </w:r>
    </w:p>
    <w:sectPr w:rsidR="00904F46" w:rsidRPr="00B92B9D" w:rsidSect="00224176">
      <w:headerReference w:type="default" r:id="rId15"/>
      <w:pgSz w:w="11907" w:h="16840" w:code="9"/>
      <w:pgMar w:top="851" w:right="1077" w:bottom="851" w:left="1559" w:header="567" w:footer="851"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C41A3" w14:textId="77777777" w:rsidR="00112766" w:rsidRDefault="00112766">
      <w:r>
        <w:separator/>
      </w:r>
    </w:p>
  </w:endnote>
  <w:endnote w:type="continuationSeparator" w:id="0">
    <w:p w14:paraId="35A7EE4B" w14:textId="77777777" w:rsidR="00112766" w:rsidRDefault="00112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altName w:val="Tahoma"/>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73D9" w14:textId="77777777" w:rsidR="0081645A" w:rsidRPr="00D22C14" w:rsidRDefault="0081645A">
    <w:pPr>
      <w:pStyle w:val="Footer"/>
      <w:jc w:val="center"/>
      <w:rPr>
        <w:rFonts w:ascii="Angsana New" w:hAnsi="Angsana New"/>
        <w:caps/>
        <w:noProof/>
        <w:sz w:val="28"/>
        <w:szCs w:val="28"/>
      </w:rPr>
    </w:pPr>
    <w:r w:rsidRPr="00D22C14">
      <w:rPr>
        <w:rFonts w:ascii="Angsana New" w:hAnsi="Angsana New"/>
        <w:caps/>
        <w:sz w:val="28"/>
        <w:szCs w:val="28"/>
      </w:rPr>
      <w:fldChar w:fldCharType="begin"/>
    </w:r>
    <w:r w:rsidRPr="00D22C14">
      <w:rPr>
        <w:rFonts w:ascii="Angsana New" w:hAnsi="Angsana New"/>
        <w:caps/>
        <w:sz w:val="28"/>
        <w:szCs w:val="28"/>
      </w:rPr>
      <w:instrText xml:space="preserve"> PAGE   \* MERGEFORMAT </w:instrText>
    </w:r>
    <w:r w:rsidRPr="00D22C14">
      <w:rPr>
        <w:rFonts w:ascii="Angsana New" w:hAnsi="Angsana New"/>
        <w:caps/>
        <w:sz w:val="28"/>
        <w:szCs w:val="28"/>
      </w:rPr>
      <w:fldChar w:fldCharType="separate"/>
    </w:r>
    <w:r>
      <w:rPr>
        <w:rFonts w:ascii="Angsana New" w:hAnsi="Angsana New"/>
        <w:caps/>
        <w:noProof/>
        <w:sz w:val="28"/>
        <w:szCs w:val="28"/>
      </w:rPr>
      <w:t>16</w:t>
    </w:r>
    <w:r w:rsidRPr="00D22C14">
      <w:rPr>
        <w:rFonts w:ascii="Angsana New" w:hAnsi="Angsana New"/>
        <w:caps/>
        <w:noProof/>
        <w:sz w:val="28"/>
        <w:szCs w:val="28"/>
      </w:rPr>
      <w:fldChar w:fldCharType="end"/>
    </w:r>
  </w:p>
  <w:p w14:paraId="527D182F" w14:textId="77777777" w:rsidR="0081645A" w:rsidRPr="00687A83" w:rsidRDefault="0081645A">
    <w:pPr>
      <w:pStyle w:val="Footer"/>
      <w:jc w:val="right"/>
      <w:rPr>
        <w:rFonts w:ascii="Angsana New" w:hAnsi="Angsana New"/>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13AA8" w14:textId="77777777" w:rsidR="0081645A" w:rsidRDefault="0081645A" w:rsidP="003A7596">
    <w:pPr>
      <w:pStyle w:val="Footer"/>
      <w:tabs>
        <w:tab w:val="clear" w:pos="4320"/>
        <w:tab w:val="clear" w:pos="8640"/>
        <w:tab w:val="left" w:pos="9072"/>
        <w:tab w:val="left" w:pos="15168"/>
      </w:tabs>
      <w:jc w:val="right"/>
      <w:rPr>
        <w:rStyle w:val="PageNumber"/>
        <w:rFonts w:ascii="Angsana New" w:hAnsi="Angsana New"/>
        <w:sz w:val="30"/>
        <w:szCs w:val="30"/>
      </w:rPr>
    </w:pPr>
    <w:r w:rsidRPr="00ED70BF">
      <w:rPr>
        <w:rStyle w:val="PageNumber"/>
        <w:rFonts w:ascii="Angsana New" w:hAnsi="Angsana New"/>
        <w:sz w:val="30"/>
        <w:szCs w:val="30"/>
      </w:rPr>
      <w:fldChar w:fldCharType="begin"/>
    </w:r>
    <w:r w:rsidRPr="00ED70BF">
      <w:rPr>
        <w:rStyle w:val="PageNumber"/>
        <w:rFonts w:ascii="Angsana New" w:hAnsi="Angsana New"/>
        <w:sz w:val="30"/>
        <w:szCs w:val="30"/>
      </w:rPr>
      <w:instrText xml:space="preserve"> PAGE </w:instrText>
    </w:r>
    <w:r w:rsidRPr="00ED70BF">
      <w:rPr>
        <w:rStyle w:val="PageNumber"/>
        <w:rFonts w:ascii="Angsana New" w:hAnsi="Angsana New"/>
        <w:sz w:val="30"/>
        <w:szCs w:val="30"/>
      </w:rPr>
      <w:fldChar w:fldCharType="separate"/>
    </w:r>
    <w:r>
      <w:rPr>
        <w:rStyle w:val="PageNumber"/>
        <w:rFonts w:ascii="Angsana New" w:hAnsi="Angsana New"/>
        <w:noProof/>
        <w:sz w:val="30"/>
        <w:szCs w:val="30"/>
      </w:rPr>
      <w:t>9</w:t>
    </w:r>
    <w:r w:rsidRPr="00ED70BF">
      <w:rPr>
        <w:rStyle w:val="PageNumber"/>
        <w:rFonts w:ascii="Angsana New" w:hAnsi="Angsana New"/>
        <w:sz w:val="30"/>
        <w:szCs w:val="30"/>
      </w:rPr>
      <w:fldChar w:fldCharType="end"/>
    </w:r>
  </w:p>
  <w:p w14:paraId="7074156A" w14:textId="77777777" w:rsidR="0081645A" w:rsidRDefault="008164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28"/>
        <w:szCs w:val="28"/>
      </w:rPr>
      <w:id w:val="-133565908"/>
      <w:docPartObj>
        <w:docPartGallery w:val="Page Numbers (Bottom of Page)"/>
        <w:docPartUnique/>
      </w:docPartObj>
    </w:sdtPr>
    <w:sdtEndPr>
      <w:rPr>
        <w:noProof/>
      </w:rPr>
    </w:sdtEndPr>
    <w:sdtContent>
      <w:p w14:paraId="6FE92052" w14:textId="6F45F4B3" w:rsidR="00AD37AA" w:rsidRPr="009350A8" w:rsidRDefault="00AD37AA">
        <w:pPr>
          <w:pStyle w:val="Footer"/>
          <w:jc w:val="center"/>
          <w:rPr>
            <w:rFonts w:ascii="Angsana New" w:hAnsi="Angsana New"/>
            <w:sz w:val="28"/>
            <w:szCs w:val="28"/>
          </w:rPr>
        </w:pPr>
        <w:r w:rsidRPr="009350A8">
          <w:rPr>
            <w:rFonts w:ascii="Angsana New" w:hAnsi="Angsana New"/>
            <w:sz w:val="28"/>
            <w:szCs w:val="28"/>
          </w:rPr>
          <w:fldChar w:fldCharType="begin"/>
        </w:r>
        <w:r w:rsidRPr="009350A8">
          <w:rPr>
            <w:rFonts w:ascii="Angsana New" w:hAnsi="Angsana New"/>
            <w:sz w:val="28"/>
            <w:szCs w:val="28"/>
          </w:rPr>
          <w:instrText xml:space="preserve"> PAGE   \* MERGEFORMAT </w:instrText>
        </w:r>
        <w:r w:rsidRPr="009350A8">
          <w:rPr>
            <w:rFonts w:ascii="Angsana New" w:hAnsi="Angsana New"/>
            <w:sz w:val="28"/>
            <w:szCs w:val="28"/>
          </w:rPr>
          <w:fldChar w:fldCharType="separate"/>
        </w:r>
        <w:r w:rsidRPr="009350A8">
          <w:rPr>
            <w:rFonts w:ascii="Angsana New" w:hAnsi="Angsana New"/>
            <w:noProof/>
            <w:sz w:val="28"/>
            <w:szCs w:val="28"/>
          </w:rPr>
          <w:t>2</w:t>
        </w:r>
        <w:r w:rsidRPr="009350A8">
          <w:rPr>
            <w:rFonts w:ascii="Angsana New" w:hAnsi="Angsana New"/>
            <w:noProof/>
            <w:sz w:val="28"/>
            <w:szCs w:val="28"/>
          </w:rPr>
          <w:fldChar w:fldCharType="end"/>
        </w:r>
      </w:p>
    </w:sdtContent>
  </w:sdt>
  <w:p w14:paraId="66D3668E" w14:textId="4FAE61C2" w:rsidR="00BF68D9" w:rsidRPr="00852FB5" w:rsidRDefault="00BF68D9" w:rsidP="007E75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27"/>
      <w:jc w:val="right"/>
      <w:rPr>
        <w:rFonts w:ascii="Angsana New" w:hAnsi="Angsana New"/>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28"/>
        <w:szCs w:val="28"/>
      </w:rPr>
      <w:id w:val="-617840465"/>
      <w:docPartObj>
        <w:docPartGallery w:val="Page Numbers (Bottom of Page)"/>
        <w:docPartUnique/>
      </w:docPartObj>
    </w:sdtPr>
    <w:sdtContent>
      <w:p w14:paraId="6714562A" w14:textId="77777777" w:rsidR="00AD37AA" w:rsidRPr="00C42061" w:rsidRDefault="00AD37AA">
        <w:pPr>
          <w:pStyle w:val="Footer"/>
          <w:jc w:val="center"/>
          <w:rPr>
            <w:rFonts w:ascii="Angsana New" w:hAnsi="Angsana New"/>
            <w:sz w:val="28"/>
            <w:szCs w:val="28"/>
          </w:rPr>
        </w:pPr>
        <w:r w:rsidRPr="00C42061">
          <w:rPr>
            <w:rFonts w:ascii="Angsana New" w:hAnsi="Angsana New"/>
            <w:sz w:val="28"/>
            <w:szCs w:val="28"/>
          </w:rPr>
          <w:fldChar w:fldCharType="begin"/>
        </w:r>
        <w:r w:rsidRPr="00C42061">
          <w:rPr>
            <w:rFonts w:ascii="Angsana New" w:hAnsi="Angsana New"/>
            <w:sz w:val="28"/>
            <w:szCs w:val="28"/>
          </w:rPr>
          <w:instrText xml:space="preserve"> PAGE   \* MERGEFORMAT </w:instrText>
        </w:r>
        <w:r w:rsidRPr="00C42061">
          <w:rPr>
            <w:rFonts w:ascii="Angsana New" w:hAnsi="Angsana New"/>
            <w:sz w:val="28"/>
            <w:szCs w:val="28"/>
          </w:rPr>
          <w:fldChar w:fldCharType="separate"/>
        </w:r>
        <w:r w:rsidRPr="00C42061">
          <w:rPr>
            <w:rFonts w:ascii="Angsana New" w:hAnsi="Angsana New"/>
            <w:noProof/>
            <w:sz w:val="28"/>
            <w:szCs w:val="28"/>
          </w:rPr>
          <w:t>2</w:t>
        </w:r>
        <w:r w:rsidRPr="00C42061">
          <w:rPr>
            <w:rFonts w:ascii="Angsana New" w:hAnsi="Angsana New"/>
            <w:noProof/>
            <w:sz w:val="28"/>
            <w:szCs w:val="28"/>
          </w:rPr>
          <w:fldChar w:fldCharType="end"/>
        </w:r>
      </w:p>
    </w:sdtContent>
  </w:sdt>
  <w:p w14:paraId="0D1D6D1B" w14:textId="050BB59D" w:rsidR="00BF68D9" w:rsidRPr="00852FB5" w:rsidRDefault="00F25260" w:rsidP="00F25260">
    <w:pPr>
      <w:pStyle w:val="Footer"/>
      <w:tabs>
        <w:tab w:val="left" w:pos="1704"/>
      </w:tabs>
      <w:ind w:right="26"/>
      <w:rPr>
        <w:rFonts w:ascii="Angsana New" w:hAnsi="Angsana New"/>
        <w:sz w:val="28"/>
        <w:szCs w:val="28"/>
      </w:rPr>
    </w:pP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9A6C0" w14:textId="77777777" w:rsidR="00112766" w:rsidRDefault="00112766">
      <w:r>
        <w:separator/>
      </w:r>
    </w:p>
  </w:footnote>
  <w:footnote w:type="continuationSeparator" w:id="0">
    <w:p w14:paraId="5BB403B6" w14:textId="77777777" w:rsidR="00112766" w:rsidRDefault="00112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8A899" w14:textId="77777777" w:rsidR="0081645A" w:rsidRDefault="0081645A" w:rsidP="00CC557D">
    <w:pPr>
      <w:ind w:right="-313"/>
      <w:rPr>
        <w:rFonts w:ascii="Angsana New" w:hAnsi="Angsana New"/>
        <w:b/>
        <w:bCs/>
        <w:sz w:val="32"/>
        <w:szCs w:val="32"/>
      </w:rPr>
    </w:pPr>
    <w:r>
      <w:rPr>
        <w:rFonts w:ascii="Angsana New" w:hAnsi="Angsana New"/>
        <w:b/>
        <w:bCs/>
        <w:sz w:val="32"/>
        <w:szCs w:val="32"/>
        <w:cs/>
      </w:rPr>
      <w:t xml:space="preserve">บริษัท </w:t>
    </w:r>
    <w:r w:rsidRPr="00DA179A">
      <w:rPr>
        <w:rFonts w:ascii="Angsana New" w:hAnsi="Angsana New"/>
        <w:b/>
        <w:bCs/>
        <w:sz w:val="32"/>
        <w:szCs w:val="32"/>
        <w:cs/>
      </w:rPr>
      <w:t xml:space="preserve">บางปะกง เทอร์มินอล </w:t>
    </w:r>
    <w:r>
      <w:rPr>
        <w:rFonts w:ascii="Angsana New" w:hAnsi="Angsana New"/>
        <w:b/>
        <w:bCs/>
        <w:sz w:val="32"/>
        <w:szCs w:val="32"/>
        <w:cs/>
      </w:rPr>
      <w:t>จำกัด (มหาชน)</w:t>
    </w:r>
  </w:p>
  <w:p w14:paraId="0328F377" w14:textId="77777777" w:rsidR="0081645A" w:rsidRPr="000B6C9A" w:rsidRDefault="0081645A" w:rsidP="00CC557D">
    <w:pPr>
      <w:ind w:left="-1530" w:firstLine="1530"/>
      <w:rPr>
        <w:rFonts w:ascii="Angsana New" w:hAnsi="Angsana New"/>
        <w:b/>
        <w:bCs/>
        <w:sz w:val="32"/>
        <w:szCs w:val="32"/>
        <w:cs/>
      </w:rPr>
    </w:pPr>
    <w:r>
      <w:rPr>
        <w:rFonts w:ascii="Angsana New" w:hAnsi="Angsana New"/>
        <w:b/>
        <w:bCs/>
        <w:sz w:val="32"/>
        <w:szCs w:val="32"/>
        <w:cs/>
      </w:rPr>
      <w:t>หมายเหตุประกอบงบการเงิน</w:t>
    </w:r>
    <w:r>
      <w:rPr>
        <w:rFonts w:ascii="Angsana New" w:hAnsi="Angsana New" w:hint="cs"/>
        <w:b/>
        <w:bCs/>
        <w:sz w:val="32"/>
        <w:szCs w:val="32"/>
        <w:cs/>
      </w:rPr>
      <w:t>แบบย่อ</w:t>
    </w:r>
  </w:p>
  <w:p w14:paraId="5510D5B3" w14:textId="77777777" w:rsidR="0081645A" w:rsidRPr="001C2756" w:rsidRDefault="0081645A" w:rsidP="00CC557D">
    <w:pPr>
      <w:ind w:right="393"/>
      <w:rPr>
        <w:rFonts w:ascii="Angsana New" w:hAnsi="Angsana New"/>
        <w:b/>
        <w:bCs/>
        <w:sz w:val="32"/>
        <w:szCs w:val="32"/>
      </w:rPr>
    </w:pPr>
    <w:r w:rsidRPr="001C2756">
      <w:rPr>
        <w:rFonts w:ascii="Angsana New" w:hAnsi="Angsana New"/>
        <w:b/>
        <w:bCs/>
        <w:sz w:val="32"/>
        <w:szCs w:val="32"/>
        <w:cs/>
      </w:rPr>
      <w:t xml:space="preserve">วันที่ </w:t>
    </w:r>
    <w:r>
      <w:rPr>
        <w:rFonts w:ascii="Angsana New" w:hAnsi="Angsana New" w:hint="cs"/>
        <w:b/>
        <w:bCs/>
        <w:sz w:val="32"/>
        <w:szCs w:val="32"/>
      </w:rPr>
      <w:t>30</w:t>
    </w:r>
    <w:r>
      <w:rPr>
        <w:rFonts w:ascii="Angsana New" w:hAnsi="Angsana New" w:hint="cs"/>
        <w:b/>
        <w:bCs/>
        <w:sz w:val="32"/>
        <w:szCs w:val="32"/>
        <w:cs/>
      </w:rPr>
      <w:t xml:space="preserve"> มิถุนายน</w:t>
    </w:r>
    <w:r w:rsidRPr="008C1956">
      <w:rPr>
        <w:rFonts w:ascii="Angsana New" w:hAnsi="Angsana New" w:hint="cs"/>
        <w:b/>
        <w:bCs/>
        <w:sz w:val="32"/>
        <w:szCs w:val="32"/>
        <w:cs/>
      </w:rPr>
      <w:t xml:space="preserve"> </w:t>
    </w:r>
    <w:r>
      <w:rPr>
        <w:rFonts w:ascii="Angsana New" w:hAnsi="Angsana New" w:hint="cs"/>
        <w:b/>
        <w:bCs/>
        <w:sz w:val="32"/>
        <w:szCs w:val="32"/>
      </w:rPr>
      <w:t>2559</w:t>
    </w:r>
    <w:r>
      <w:rPr>
        <w:rFonts w:ascii="Angsana New" w:hAnsi="Angsana New"/>
        <w:b/>
        <w:bCs/>
        <w:sz w:val="32"/>
        <w:szCs w:val="32"/>
      </w:rPr>
      <w:t xml:space="preserve"> (</w:t>
    </w:r>
    <w:r>
      <w:rPr>
        <w:rFonts w:ascii="Angsana New" w:hAnsi="Angsana New" w:hint="cs"/>
        <w:b/>
        <w:bCs/>
        <w:sz w:val="32"/>
        <w:szCs w:val="32"/>
        <w:cs/>
      </w:rPr>
      <w:t>ยังไม่ได้ตรวจสอบ/สอบทานแล้ว</w:t>
    </w:r>
    <w:r w:rsidRPr="001C2756">
      <w:rPr>
        <w:rFonts w:ascii="Angsana New" w:hAnsi="Angsana New"/>
        <w:b/>
        <w:bCs/>
        <w:sz w:val="32"/>
        <w:szCs w:val="32"/>
      </w:rPr>
      <w:t>)</w:t>
    </w:r>
  </w:p>
  <w:p w14:paraId="01E31A16" w14:textId="77777777" w:rsidR="0081645A" w:rsidRPr="00D96D7B" w:rsidRDefault="0081645A" w:rsidP="00CC557D">
    <w:pPr>
      <w:pStyle w:val="Header"/>
      <w:jc w:val="left"/>
      <w:rPr>
        <w:rFonts w:ascii="Angsana New" w:hAnsi="Angsana New"/>
        <w:i w:val="0"/>
        <w:iCs/>
        <w:sz w:val="40"/>
        <w:szCs w:val="4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E4EEB" w14:textId="6C59F055" w:rsidR="00AD37AA" w:rsidRPr="00D21A1C" w:rsidRDefault="00BF68D9" w:rsidP="001C263C">
    <w:pPr>
      <w:pStyle w:val="Header"/>
      <w:jc w:val="left"/>
      <w:rPr>
        <w:rFonts w:ascii="Angsana New" w:hAnsi="Angsana New"/>
        <w:b/>
        <w:bCs/>
        <w:sz w:val="28"/>
        <w:szCs w:val="28"/>
      </w:rPr>
    </w:pPr>
    <w:r>
      <w:rPr>
        <w:rFonts w:ascii="Times New Roman" w:hAnsi="Times New Roman"/>
        <w:b/>
        <w:bCs/>
        <w:sz w:val="24"/>
        <w:szCs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2BB20" w14:textId="77777777" w:rsidR="00BF68D9" w:rsidRPr="000819BC"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A7189C0" w14:textId="77777777" w:rsidR="00BF68D9" w:rsidRDefault="00BF68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4001" w14:textId="30C6BCEF" w:rsidR="00642CB6" w:rsidRPr="00F30421" w:rsidRDefault="00642CB6" w:rsidP="00642CB6">
    <w:pPr>
      <w:pStyle w:val="Header"/>
      <w:tabs>
        <w:tab w:val="left" w:pos="5858"/>
        <w:tab w:val="right" w:pos="15405"/>
      </w:tabs>
      <w:jc w:val="left"/>
      <w:rPr>
        <w:rFonts w:ascii="Angsana New" w:hAnsi="Angsana New"/>
        <w:b/>
        <w:bCs/>
        <w:sz w:val="28"/>
        <w:szCs w:val="28"/>
      </w:rPr>
    </w:pPr>
    <w:r>
      <w:rPr>
        <w:sz w:val="28"/>
        <w:szCs w:val="28"/>
        <w:cs/>
      </w:rPr>
      <w:tab/>
    </w:r>
    <w:r>
      <w:rPr>
        <w:sz w:val="28"/>
        <w:szCs w:val="28"/>
        <w:cs/>
      </w:rPr>
      <w:tab/>
    </w:r>
    <w:r>
      <w:rPr>
        <w:sz w:val="28"/>
        <w:szCs w:val="28"/>
        <w:cs/>
      </w:rPr>
      <w:tab/>
    </w:r>
    <w:r>
      <w:rPr>
        <w:sz w:val="28"/>
        <w:szCs w:val="28"/>
        <w:cs/>
      </w:rPr>
      <w:tab/>
    </w:r>
    <w:r>
      <w:rPr>
        <w:sz w:val="28"/>
        <w:szCs w:val="28"/>
        <w:cs/>
      </w:rPr>
      <w:tab/>
    </w:r>
    <w:r>
      <w:rPr>
        <w:sz w:val="28"/>
        <w:szCs w:val="28"/>
        <w:cs/>
      </w:rPr>
      <w:tab/>
    </w:r>
    <w:r>
      <w:rPr>
        <w:sz w:val="28"/>
        <w:szCs w:val="28"/>
        <w:cs/>
      </w:rPr>
      <w:tab/>
    </w:r>
    <w:r>
      <w:rPr>
        <w:sz w:val="28"/>
        <w:szCs w:val="28"/>
        <w:cs/>
      </w:rPr>
      <w:tab/>
    </w:r>
    <w:r>
      <w:rPr>
        <w:sz w:val="28"/>
        <w:szCs w:val="28"/>
        <w:cs/>
      </w:rPr>
      <w:tab/>
    </w:r>
    <w:r>
      <w:rPr>
        <w:sz w:val="28"/>
        <w:szCs w:val="28"/>
        <w:cs/>
      </w:rPr>
      <w:tab/>
    </w:r>
    <w:r>
      <w:rPr>
        <w:sz w:val="28"/>
        <w:szCs w:val="28"/>
        <w:cs/>
      </w:rPr>
      <w:tab/>
    </w:r>
    <w:r>
      <w:rPr>
        <w:sz w:val="28"/>
        <w:szCs w:val="28"/>
        <w:cs/>
      </w:rPr>
      <w:tab/>
    </w:r>
    <w:r>
      <w:rPr>
        <w:sz w:val="28"/>
        <w:szCs w:val="28"/>
        <w:cs/>
      </w:rPr>
      <w:tab/>
    </w:r>
    <w:r>
      <w:rPr>
        <w:sz w:val="28"/>
        <w:szCs w:val="28"/>
        <w:cs/>
      </w:rPr>
      <w:tab/>
    </w:r>
    <w:r>
      <w:rPr>
        <w:sz w:val="28"/>
        <w:szCs w:val="28"/>
        <w:cs/>
      </w:rPr>
      <w:tab/>
    </w:r>
    <w:r>
      <w:rPr>
        <w:sz w:val="28"/>
        <w:szCs w:val="28"/>
        <w:cs/>
      </w:rPr>
      <w:tab/>
    </w:r>
    <w:r>
      <w:rPr>
        <w:sz w:val="28"/>
        <w:szCs w:val="28"/>
        <w:cs/>
      </w:rPr>
      <w:tab/>
    </w:r>
  </w:p>
  <w:p w14:paraId="76D832F0" w14:textId="77777777" w:rsidR="00642CB6" w:rsidRPr="00D21A1C" w:rsidRDefault="00642CB6" w:rsidP="00AD37AA">
    <w:pPr>
      <w:pStyle w:val="Header"/>
      <w:rPr>
        <w:rFonts w:ascii="Angsana New" w:hAnsi="Angsana New"/>
        <w:b/>
        <w:bCs/>
        <w:sz w:val="28"/>
        <w:szCs w:val="28"/>
      </w:rPr>
    </w:pPr>
    <w:r>
      <w:rPr>
        <w:rFonts w:ascii="Times New Roman" w:hAnsi="Times New Roman"/>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00436D7"/>
    <w:multiLevelType w:val="hybridMultilevel"/>
    <w:tmpl w:val="27CE688C"/>
    <w:lvl w:ilvl="0" w:tplc="58A06CB2">
      <w:start w:val="10"/>
      <w:numFmt w:val="decimal"/>
      <w:lvlText w:val="%1."/>
      <w:lvlJc w:val="left"/>
      <w:pPr>
        <w:ind w:left="121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A5920"/>
    <w:multiLevelType w:val="multilevel"/>
    <w:tmpl w:val="9ABCBBC6"/>
    <w:lvl w:ilvl="0">
      <w:start w:val="12"/>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2988" w:hanging="720"/>
      </w:pPr>
      <w:rPr>
        <w:rFonts w:hint="default"/>
        <w:b w:val="0"/>
      </w:rPr>
    </w:lvl>
    <w:lvl w:ilvl="3">
      <w:start w:val="1"/>
      <w:numFmt w:val="decimal"/>
      <w:lvlText w:val="%1.%2.%3.%4"/>
      <w:lvlJc w:val="left"/>
      <w:pPr>
        <w:ind w:left="4122" w:hanging="720"/>
      </w:pPr>
      <w:rPr>
        <w:rFonts w:hint="default"/>
        <w:b w:val="0"/>
      </w:rPr>
    </w:lvl>
    <w:lvl w:ilvl="4">
      <w:start w:val="1"/>
      <w:numFmt w:val="decimal"/>
      <w:lvlText w:val="%1.%2.%3.%4.%5"/>
      <w:lvlJc w:val="left"/>
      <w:pPr>
        <w:ind w:left="5256" w:hanging="720"/>
      </w:pPr>
      <w:rPr>
        <w:rFonts w:hint="default"/>
        <w:b w:val="0"/>
      </w:rPr>
    </w:lvl>
    <w:lvl w:ilvl="5">
      <w:start w:val="1"/>
      <w:numFmt w:val="decimal"/>
      <w:lvlText w:val="%1.%2.%3.%4.%5.%6"/>
      <w:lvlJc w:val="left"/>
      <w:pPr>
        <w:ind w:left="6750" w:hanging="1080"/>
      </w:pPr>
      <w:rPr>
        <w:rFonts w:hint="default"/>
        <w:b w:val="0"/>
      </w:rPr>
    </w:lvl>
    <w:lvl w:ilvl="6">
      <w:start w:val="1"/>
      <w:numFmt w:val="decimal"/>
      <w:lvlText w:val="%1.%2.%3.%4.%5.%6.%7"/>
      <w:lvlJc w:val="left"/>
      <w:pPr>
        <w:ind w:left="7884" w:hanging="1080"/>
      </w:pPr>
      <w:rPr>
        <w:rFonts w:hint="default"/>
        <w:b w:val="0"/>
      </w:rPr>
    </w:lvl>
    <w:lvl w:ilvl="7">
      <w:start w:val="1"/>
      <w:numFmt w:val="decimal"/>
      <w:lvlText w:val="%1.%2.%3.%4.%5.%6.%7.%8"/>
      <w:lvlJc w:val="left"/>
      <w:pPr>
        <w:ind w:left="9018" w:hanging="1080"/>
      </w:pPr>
      <w:rPr>
        <w:rFonts w:hint="default"/>
        <w:b w:val="0"/>
      </w:rPr>
    </w:lvl>
    <w:lvl w:ilvl="8">
      <w:start w:val="1"/>
      <w:numFmt w:val="decimal"/>
      <w:lvlText w:val="%1.%2.%3.%4.%5.%6.%7.%8.%9"/>
      <w:lvlJc w:val="left"/>
      <w:pPr>
        <w:ind w:left="10512" w:hanging="1440"/>
      </w:pPr>
      <w:rPr>
        <w:rFonts w:hint="default"/>
        <w:b w:val="0"/>
      </w:rPr>
    </w:lvl>
  </w:abstractNum>
  <w:abstractNum w:abstractNumId="3" w15:restartNumberingAfterBreak="0">
    <w:nsid w:val="08821BA5"/>
    <w:multiLevelType w:val="multilevel"/>
    <w:tmpl w:val="0409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3C5376"/>
    <w:multiLevelType w:val="multilevel"/>
    <w:tmpl w:val="1E120198"/>
    <w:lvl w:ilvl="0">
      <w:start w:val="2"/>
      <w:numFmt w:val="decimal"/>
      <w:lvlText w:val="%1"/>
      <w:lvlJc w:val="left"/>
      <w:pPr>
        <w:ind w:left="360" w:hanging="360"/>
      </w:pPr>
      <w:rPr>
        <w:rFonts w:hint="default"/>
      </w:rPr>
    </w:lvl>
    <w:lvl w:ilvl="1">
      <w:start w:val="8"/>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116B683C"/>
    <w:multiLevelType w:val="hybridMultilevel"/>
    <w:tmpl w:val="8BCA39C2"/>
    <w:lvl w:ilvl="0" w:tplc="04F8DEA2">
      <w:start w:val="1"/>
      <w:numFmt w:val="decimal"/>
      <w:lvlText w:val="%1)"/>
      <w:lvlJc w:val="left"/>
      <w:pPr>
        <w:ind w:left="1592" w:hanging="360"/>
      </w:pPr>
      <w:rPr>
        <w:rFonts w:hint="default"/>
      </w:rPr>
    </w:lvl>
    <w:lvl w:ilvl="1" w:tplc="04090019" w:tentative="1">
      <w:start w:val="1"/>
      <w:numFmt w:val="lowerLetter"/>
      <w:lvlText w:val="%2."/>
      <w:lvlJc w:val="left"/>
      <w:pPr>
        <w:ind w:left="2312" w:hanging="360"/>
      </w:pPr>
    </w:lvl>
    <w:lvl w:ilvl="2" w:tplc="0409001B" w:tentative="1">
      <w:start w:val="1"/>
      <w:numFmt w:val="lowerRoman"/>
      <w:lvlText w:val="%3."/>
      <w:lvlJc w:val="right"/>
      <w:pPr>
        <w:ind w:left="3032" w:hanging="180"/>
      </w:pPr>
    </w:lvl>
    <w:lvl w:ilvl="3" w:tplc="0409000F" w:tentative="1">
      <w:start w:val="1"/>
      <w:numFmt w:val="decimal"/>
      <w:lvlText w:val="%4."/>
      <w:lvlJc w:val="left"/>
      <w:pPr>
        <w:ind w:left="3752" w:hanging="360"/>
      </w:pPr>
    </w:lvl>
    <w:lvl w:ilvl="4" w:tplc="04090019" w:tentative="1">
      <w:start w:val="1"/>
      <w:numFmt w:val="lowerLetter"/>
      <w:lvlText w:val="%5."/>
      <w:lvlJc w:val="left"/>
      <w:pPr>
        <w:ind w:left="4472" w:hanging="360"/>
      </w:pPr>
    </w:lvl>
    <w:lvl w:ilvl="5" w:tplc="0409001B" w:tentative="1">
      <w:start w:val="1"/>
      <w:numFmt w:val="lowerRoman"/>
      <w:lvlText w:val="%6."/>
      <w:lvlJc w:val="right"/>
      <w:pPr>
        <w:ind w:left="5192" w:hanging="180"/>
      </w:pPr>
    </w:lvl>
    <w:lvl w:ilvl="6" w:tplc="0409000F" w:tentative="1">
      <w:start w:val="1"/>
      <w:numFmt w:val="decimal"/>
      <w:lvlText w:val="%7."/>
      <w:lvlJc w:val="left"/>
      <w:pPr>
        <w:ind w:left="5912" w:hanging="360"/>
      </w:pPr>
    </w:lvl>
    <w:lvl w:ilvl="7" w:tplc="04090019" w:tentative="1">
      <w:start w:val="1"/>
      <w:numFmt w:val="lowerLetter"/>
      <w:lvlText w:val="%8."/>
      <w:lvlJc w:val="left"/>
      <w:pPr>
        <w:ind w:left="6632" w:hanging="360"/>
      </w:pPr>
    </w:lvl>
    <w:lvl w:ilvl="8" w:tplc="0409001B" w:tentative="1">
      <w:start w:val="1"/>
      <w:numFmt w:val="lowerRoman"/>
      <w:lvlText w:val="%9."/>
      <w:lvlJc w:val="right"/>
      <w:pPr>
        <w:ind w:left="7352" w:hanging="180"/>
      </w:pPr>
    </w:lvl>
  </w:abstractNum>
  <w:abstractNum w:abstractNumId="6" w15:restartNumberingAfterBreak="0">
    <w:nsid w:val="1F177EED"/>
    <w:multiLevelType w:val="multilevel"/>
    <w:tmpl w:val="182EDB10"/>
    <w:lvl w:ilvl="0">
      <w:start w:val="1"/>
      <w:numFmt w:val="decimal"/>
      <w:lvlText w:val="%1."/>
      <w:lvlJc w:val="left"/>
      <w:pPr>
        <w:ind w:left="360" w:hanging="360"/>
      </w:pPr>
      <w:rPr>
        <w:rFonts w:hint="default"/>
      </w:rPr>
    </w:lvl>
    <w:lvl w:ilvl="1">
      <w:start w:val="1"/>
      <w:numFmt w:val="decimal"/>
      <w:lvlText w:val="%1.%2)"/>
      <w:lvlJc w:val="left"/>
      <w:pPr>
        <w:ind w:left="1397" w:hanging="360"/>
      </w:pPr>
      <w:rPr>
        <w:rFonts w:hint="default"/>
      </w:rPr>
    </w:lvl>
    <w:lvl w:ilvl="2">
      <w:start w:val="1"/>
      <w:numFmt w:val="decimal"/>
      <w:lvlText w:val="%1.%2)%3."/>
      <w:lvlJc w:val="left"/>
      <w:pPr>
        <w:ind w:left="2794" w:hanging="720"/>
      </w:pPr>
      <w:rPr>
        <w:rFonts w:hint="default"/>
      </w:rPr>
    </w:lvl>
    <w:lvl w:ilvl="3">
      <w:start w:val="1"/>
      <w:numFmt w:val="decimal"/>
      <w:lvlText w:val="%1.%2)%3.%4."/>
      <w:lvlJc w:val="left"/>
      <w:pPr>
        <w:ind w:left="3831" w:hanging="720"/>
      </w:pPr>
      <w:rPr>
        <w:rFonts w:hint="default"/>
      </w:rPr>
    </w:lvl>
    <w:lvl w:ilvl="4">
      <w:start w:val="1"/>
      <w:numFmt w:val="decimal"/>
      <w:lvlText w:val="%1.%2)%3.%4.%5."/>
      <w:lvlJc w:val="left"/>
      <w:pPr>
        <w:ind w:left="4868" w:hanging="720"/>
      </w:pPr>
      <w:rPr>
        <w:rFonts w:hint="default"/>
      </w:rPr>
    </w:lvl>
    <w:lvl w:ilvl="5">
      <w:start w:val="1"/>
      <w:numFmt w:val="decimal"/>
      <w:lvlText w:val="%1.%2)%3.%4.%5.%6."/>
      <w:lvlJc w:val="left"/>
      <w:pPr>
        <w:ind w:left="6265" w:hanging="1080"/>
      </w:pPr>
      <w:rPr>
        <w:rFonts w:hint="default"/>
      </w:rPr>
    </w:lvl>
    <w:lvl w:ilvl="6">
      <w:start w:val="1"/>
      <w:numFmt w:val="decimal"/>
      <w:lvlText w:val="%1.%2)%3.%4.%5.%6.%7."/>
      <w:lvlJc w:val="left"/>
      <w:pPr>
        <w:ind w:left="7302" w:hanging="1080"/>
      </w:pPr>
      <w:rPr>
        <w:rFonts w:hint="default"/>
      </w:rPr>
    </w:lvl>
    <w:lvl w:ilvl="7">
      <w:start w:val="1"/>
      <w:numFmt w:val="decimal"/>
      <w:lvlText w:val="%1.%2)%3.%4.%5.%6.%7.%8."/>
      <w:lvlJc w:val="left"/>
      <w:pPr>
        <w:ind w:left="8699" w:hanging="1440"/>
      </w:pPr>
      <w:rPr>
        <w:rFonts w:hint="default"/>
      </w:rPr>
    </w:lvl>
    <w:lvl w:ilvl="8">
      <w:start w:val="1"/>
      <w:numFmt w:val="decimal"/>
      <w:lvlText w:val="%1.%2)%3.%4.%5.%6.%7.%8.%9."/>
      <w:lvlJc w:val="left"/>
      <w:pPr>
        <w:ind w:left="9736" w:hanging="1440"/>
      </w:pPr>
      <w:rPr>
        <w:rFonts w:hint="default"/>
      </w:rPr>
    </w:lvl>
  </w:abstractNum>
  <w:abstractNum w:abstractNumId="7" w15:restartNumberingAfterBreak="0">
    <w:nsid w:val="1F424DA9"/>
    <w:multiLevelType w:val="hybridMultilevel"/>
    <w:tmpl w:val="C736FDEE"/>
    <w:lvl w:ilvl="0" w:tplc="E220823C">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8" w15:restartNumberingAfterBreak="0">
    <w:nsid w:val="1FED7A74"/>
    <w:multiLevelType w:val="hybridMultilevel"/>
    <w:tmpl w:val="0498B6A0"/>
    <w:lvl w:ilvl="0" w:tplc="EDBCE1B8">
      <w:start w:val="2"/>
      <w:numFmt w:val="bullet"/>
      <w:lvlText w:val="-"/>
      <w:lvlJc w:val="left"/>
      <w:pPr>
        <w:ind w:left="1152" w:hanging="360"/>
      </w:pPr>
      <w:rPr>
        <w:rFonts w:ascii="Angsana New" w:eastAsia="Times New Roman" w:hAnsi="Angsana New" w:cs="Angsana New"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 w15:restartNumberingAfterBreak="0">
    <w:nsid w:val="235C26AF"/>
    <w:multiLevelType w:val="multilevel"/>
    <w:tmpl w:val="282CA50E"/>
    <w:lvl w:ilvl="0">
      <w:start w:val="12"/>
      <w:numFmt w:val="decimal"/>
      <w:lvlText w:val="%1."/>
      <w:lvlJc w:val="left"/>
      <w:pPr>
        <w:ind w:left="930" w:hanging="570"/>
      </w:pPr>
      <w:rPr>
        <w:rFonts w:hint="default"/>
        <w:b/>
        <w:bCs/>
      </w:rPr>
    </w:lvl>
    <w:lvl w:ilvl="1">
      <w:start w:val="1"/>
      <w:numFmt w:val="decimal"/>
      <w:lvlText w:val="11.%2"/>
      <w:lvlJc w:val="left"/>
      <w:pPr>
        <w:ind w:left="942" w:hanging="375"/>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10" w15:restartNumberingAfterBreak="0">
    <w:nsid w:val="29624BD9"/>
    <w:multiLevelType w:val="hybridMultilevel"/>
    <w:tmpl w:val="D40EA152"/>
    <w:lvl w:ilvl="0" w:tplc="80FE1EF4">
      <w:start w:val="2"/>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297F1B7F"/>
    <w:multiLevelType w:val="multilevel"/>
    <w:tmpl w:val="2CC618AA"/>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A3300B"/>
    <w:multiLevelType w:val="hybridMultilevel"/>
    <w:tmpl w:val="3E2A30A0"/>
    <w:lvl w:ilvl="0" w:tplc="F3E08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770965"/>
    <w:multiLevelType w:val="multilevel"/>
    <w:tmpl w:val="330A819A"/>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7223FB6"/>
    <w:multiLevelType w:val="hybridMultilevel"/>
    <w:tmpl w:val="CD8E5F28"/>
    <w:lvl w:ilvl="0" w:tplc="F6C454C8">
      <w:start w:val="1"/>
      <w:numFmt w:val="decimal"/>
      <w:lvlText w:val="%1."/>
      <w:lvlJc w:val="left"/>
      <w:pPr>
        <w:ind w:left="975" w:hanging="360"/>
      </w:pPr>
      <w:rPr>
        <w:rFonts w:hint="default"/>
      </w:rPr>
    </w:lvl>
    <w:lvl w:ilvl="1" w:tplc="04090001">
      <w:start w:val="1"/>
      <w:numFmt w:val="bullet"/>
      <w:lvlText w:val=""/>
      <w:lvlJc w:val="left"/>
      <w:pPr>
        <w:ind w:left="1980" w:hanging="360"/>
      </w:pPr>
      <w:rPr>
        <w:rFonts w:ascii="Symbol" w:hAnsi="Symbol" w:hint="default"/>
      </w:r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D3B3FDB"/>
    <w:multiLevelType w:val="multilevel"/>
    <w:tmpl w:val="C8482A26"/>
    <w:lvl w:ilvl="0">
      <w:start w:val="4"/>
      <w:numFmt w:val="decimal"/>
      <w:lvlText w:val="%1."/>
      <w:lvlJc w:val="left"/>
      <w:pPr>
        <w:ind w:left="720" w:hanging="360"/>
      </w:pPr>
      <w:rPr>
        <w:rFonts w:hint="default"/>
        <w:b/>
        <w:bCs/>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17" w15:restartNumberingAfterBreak="0">
    <w:nsid w:val="3FEE3CC1"/>
    <w:multiLevelType w:val="multilevel"/>
    <w:tmpl w:val="13A4E71A"/>
    <w:styleLink w:val="CurrentList1"/>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EE42B9"/>
    <w:multiLevelType w:val="multilevel"/>
    <w:tmpl w:val="0409001F"/>
    <w:styleLink w:val="Style2"/>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5616ED9"/>
    <w:multiLevelType w:val="multilevel"/>
    <w:tmpl w:val="8EBEABF6"/>
    <w:lvl w:ilvl="0">
      <w:start w:val="31"/>
      <w:numFmt w:val="decimal"/>
      <w:lvlText w:val="%1"/>
      <w:lvlJc w:val="left"/>
      <w:pPr>
        <w:ind w:left="360" w:hanging="360"/>
      </w:pPr>
      <w:rPr>
        <w:rFonts w:hint="default"/>
      </w:rPr>
    </w:lvl>
    <w:lvl w:ilvl="1">
      <w:start w:val="2"/>
      <w:numFmt w:val="decimal"/>
      <w:lvlText w:val="%1.%2"/>
      <w:lvlJc w:val="left"/>
      <w:pPr>
        <w:ind w:left="1778" w:hanging="360"/>
      </w:pPr>
      <w:rPr>
        <w:rFonts w:hint="default"/>
        <w:b/>
        <w:bCs/>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160" w:hanging="1080"/>
      </w:pPr>
      <w:rPr>
        <w:rFonts w:hint="default"/>
      </w:rPr>
    </w:lvl>
    <w:lvl w:ilvl="8">
      <w:start w:val="1"/>
      <w:numFmt w:val="decimal"/>
      <w:lvlText w:val="%1.%2.%3.%4.%5.%6.%7.%8.%9"/>
      <w:lvlJc w:val="left"/>
      <w:pPr>
        <w:ind w:left="12960" w:hanging="1440"/>
      </w:pPr>
      <w:rPr>
        <w:rFonts w:hint="default"/>
      </w:rPr>
    </w:lvl>
  </w:abstractNum>
  <w:abstractNum w:abstractNumId="21" w15:restartNumberingAfterBreak="0">
    <w:nsid w:val="4B2C27DF"/>
    <w:multiLevelType w:val="multilevel"/>
    <w:tmpl w:val="B692855C"/>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2" w15:restartNumberingAfterBreak="0">
    <w:nsid w:val="4BA370C7"/>
    <w:multiLevelType w:val="hybridMultilevel"/>
    <w:tmpl w:val="854293F8"/>
    <w:lvl w:ilvl="0" w:tplc="B6B85D20">
      <w:start w:val="20"/>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BD36B2"/>
    <w:multiLevelType w:val="hybridMultilevel"/>
    <w:tmpl w:val="6F767E24"/>
    <w:lvl w:ilvl="0" w:tplc="8E8AE9A8">
      <w:start w:val="1"/>
      <w:numFmt w:val="decimal"/>
      <w:lvlText w:val="%1)"/>
      <w:lvlJc w:val="left"/>
      <w:pPr>
        <w:ind w:left="1387" w:hanging="360"/>
      </w:pPr>
      <w:rPr>
        <w:rFonts w:hint="default"/>
        <w:lang w:bidi="th-TH"/>
      </w:rPr>
    </w:lvl>
    <w:lvl w:ilvl="1" w:tplc="04090019" w:tentative="1">
      <w:start w:val="1"/>
      <w:numFmt w:val="lowerLetter"/>
      <w:lvlText w:val="%2."/>
      <w:lvlJc w:val="left"/>
      <w:pPr>
        <w:ind w:left="2107" w:hanging="360"/>
      </w:pPr>
    </w:lvl>
    <w:lvl w:ilvl="2" w:tplc="0409001B" w:tentative="1">
      <w:start w:val="1"/>
      <w:numFmt w:val="lowerRoman"/>
      <w:lvlText w:val="%3."/>
      <w:lvlJc w:val="right"/>
      <w:pPr>
        <w:ind w:left="2827" w:hanging="180"/>
      </w:pPr>
    </w:lvl>
    <w:lvl w:ilvl="3" w:tplc="0409000F" w:tentative="1">
      <w:start w:val="1"/>
      <w:numFmt w:val="decimal"/>
      <w:lvlText w:val="%4."/>
      <w:lvlJc w:val="left"/>
      <w:pPr>
        <w:ind w:left="3547" w:hanging="360"/>
      </w:pPr>
    </w:lvl>
    <w:lvl w:ilvl="4" w:tplc="04090019" w:tentative="1">
      <w:start w:val="1"/>
      <w:numFmt w:val="lowerLetter"/>
      <w:lvlText w:val="%5."/>
      <w:lvlJc w:val="left"/>
      <w:pPr>
        <w:ind w:left="4267" w:hanging="360"/>
      </w:pPr>
    </w:lvl>
    <w:lvl w:ilvl="5" w:tplc="0409001B" w:tentative="1">
      <w:start w:val="1"/>
      <w:numFmt w:val="lowerRoman"/>
      <w:lvlText w:val="%6."/>
      <w:lvlJc w:val="right"/>
      <w:pPr>
        <w:ind w:left="4987" w:hanging="180"/>
      </w:pPr>
    </w:lvl>
    <w:lvl w:ilvl="6" w:tplc="0409000F" w:tentative="1">
      <w:start w:val="1"/>
      <w:numFmt w:val="decimal"/>
      <w:lvlText w:val="%7."/>
      <w:lvlJc w:val="left"/>
      <w:pPr>
        <w:ind w:left="5707" w:hanging="360"/>
      </w:pPr>
    </w:lvl>
    <w:lvl w:ilvl="7" w:tplc="04090019" w:tentative="1">
      <w:start w:val="1"/>
      <w:numFmt w:val="lowerLetter"/>
      <w:lvlText w:val="%8."/>
      <w:lvlJc w:val="left"/>
      <w:pPr>
        <w:ind w:left="6427" w:hanging="360"/>
      </w:pPr>
    </w:lvl>
    <w:lvl w:ilvl="8" w:tplc="0409001B" w:tentative="1">
      <w:start w:val="1"/>
      <w:numFmt w:val="lowerRoman"/>
      <w:lvlText w:val="%9."/>
      <w:lvlJc w:val="right"/>
      <w:pPr>
        <w:ind w:left="7147" w:hanging="180"/>
      </w:pPr>
    </w:lvl>
  </w:abstractNum>
  <w:abstractNum w:abstractNumId="24" w15:restartNumberingAfterBreak="0">
    <w:nsid w:val="4E333E08"/>
    <w:multiLevelType w:val="hybridMultilevel"/>
    <w:tmpl w:val="D2A46ED8"/>
    <w:lvl w:ilvl="0" w:tplc="55366756">
      <w:start w:val="4"/>
      <w:numFmt w:val="bullet"/>
      <w:lvlText w:val="-"/>
      <w:lvlJc w:val="left"/>
      <w:pPr>
        <w:ind w:left="1154" w:hanging="360"/>
      </w:pPr>
      <w:rPr>
        <w:rFonts w:ascii="Angsana New" w:eastAsia="Times New Roman" w:hAnsi="Angsana New" w:cs="Angsana New"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25" w15:restartNumberingAfterBreak="0">
    <w:nsid w:val="52060851"/>
    <w:multiLevelType w:val="hybridMultilevel"/>
    <w:tmpl w:val="98B85274"/>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6" w15:restartNumberingAfterBreak="0">
    <w:nsid w:val="543A69FE"/>
    <w:multiLevelType w:val="multilevel"/>
    <w:tmpl w:val="691A7174"/>
    <w:lvl w:ilvl="0">
      <w:start w:val="2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847652F"/>
    <w:multiLevelType w:val="multilevel"/>
    <w:tmpl w:val="F8F8F0FA"/>
    <w:lvl w:ilvl="0">
      <w:start w:val="1"/>
      <w:numFmt w:val="decimal"/>
      <w:lvlText w:val="%1."/>
      <w:lvlJc w:val="left"/>
      <w:pPr>
        <w:ind w:left="360" w:hanging="360"/>
      </w:pPr>
      <w:rPr>
        <w:rFonts w:hint="default"/>
      </w:rPr>
    </w:lvl>
    <w:lvl w:ilvl="1">
      <w:start w:val="3"/>
      <w:numFmt w:val="decimal"/>
      <w:lvlText w:val="%1.%2)"/>
      <w:lvlJc w:val="left"/>
      <w:pPr>
        <w:ind w:left="1397" w:hanging="360"/>
      </w:pPr>
      <w:rPr>
        <w:rFonts w:hint="default"/>
      </w:rPr>
    </w:lvl>
    <w:lvl w:ilvl="2">
      <w:start w:val="1"/>
      <w:numFmt w:val="decimal"/>
      <w:lvlText w:val="%1.%2)%3."/>
      <w:lvlJc w:val="left"/>
      <w:pPr>
        <w:ind w:left="2794" w:hanging="720"/>
      </w:pPr>
      <w:rPr>
        <w:rFonts w:hint="default"/>
      </w:rPr>
    </w:lvl>
    <w:lvl w:ilvl="3">
      <w:start w:val="1"/>
      <w:numFmt w:val="decimal"/>
      <w:lvlText w:val="%1.%2)%3.%4."/>
      <w:lvlJc w:val="left"/>
      <w:pPr>
        <w:ind w:left="3831" w:hanging="720"/>
      </w:pPr>
      <w:rPr>
        <w:rFonts w:hint="default"/>
      </w:rPr>
    </w:lvl>
    <w:lvl w:ilvl="4">
      <w:start w:val="1"/>
      <w:numFmt w:val="decimal"/>
      <w:lvlText w:val="%1.%2)%3.%4.%5."/>
      <w:lvlJc w:val="left"/>
      <w:pPr>
        <w:ind w:left="4868" w:hanging="720"/>
      </w:pPr>
      <w:rPr>
        <w:rFonts w:hint="default"/>
      </w:rPr>
    </w:lvl>
    <w:lvl w:ilvl="5">
      <w:start w:val="1"/>
      <w:numFmt w:val="decimal"/>
      <w:lvlText w:val="%1.%2)%3.%4.%5.%6."/>
      <w:lvlJc w:val="left"/>
      <w:pPr>
        <w:ind w:left="6265" w:hanging="1080"/>
      </w:pPr>
      <w:rPr>
        <w:rFonts w:hint="default"/>
      </w:rPr>
    </w:lvl>
    <w:lvl w:ilvl="6">
      <w:start w:val="1"/>
      <w:numFmt w:val="decimal"/>
      <w:lvlText w:val="%1.%2)%3.%4.%5.%6.%7."/>
      <w:lvlJc w:val="left"/>
      <w:pPr>
        <w:ind w:left="7302" w:hanging="1080"/>
      </w:pPr>
      <w:rPr>
        <w:rFonts w:hint="default"/>
      </w:rPr>
    </w:lvl>
    <w:lvl w:ilvl="7">
      <w:start w:val="1"/>
      <w:numFmt w:val="decimal"/>
      <w:lvlText w:val="%1.%2)%3.%4.%5.%6.%7.%8."/>
      <w:lvlJc w:val="left"/>
      <w:pPr>
        <w:ind w:left="8699" w:hanging="1440"/>
      </w:pPr>
      <w:rPr>
        <w:rFonts w:hint="default"/>
      </w:rPr>
    </w:lvl>
    <w:lvl w:ilvl="8">
      <w:start w:val="1"/>
      <w:numFmt w:val="decimal"/>
      <w:lvlText w:val="%1.%2)%3.%4.%5.%6.%7.%8.%9."/>
      <w:lvlJc w:val="left"/>
      <w:pPr>
        <w:ind w:left="9736" w:hanging="1440"/>
      </w:pPr>
      <w:rPr>
        <w:rFonts w:hint="default"/>
      </w:rPr>
    </w:lvl>
  </w:abstractNum>
  <w:abstractNum w:abstractNumId="28" w15:restartNumberingAfterBreak="0">
    <w:nsid w:val="61210142"/>
    <w:multiLevelType w:val="multilevel"/>
    <w:tmpl w:val="428AF712"/>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9"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0" w15:restartNumberingAfterBreak="0">
    <w:nsid w:val="648628AB"/>
    <w:multiLevelType w:val="multilevel"/>
    <w:tmpl w:val="D3F04F76"/>
    <w:lvl w:ilvl="0">
      <w:start w:val="1"/>
      <w:numFmt w:val="decimal"/>
      <w:lvlText w:val="%1."/>
      <w:lvlJc w:val="left"/>
      <w:pPr>
        <w:ind w:left="444" w:hanging="444"/>
      </w:pPr>
      <w:rPr>
        <w:rFonts w:hint="default"/>
      </w:rPr>
    </w:lvl>
    <w:lvl w:ilvl="1">
      <w:start w:val="3"/>
      <w:numFmt w:val="decimal"/>
      <w:lvlText w:val="%1.%2."/>
      <w:lvlJc w:val="left"/>
      <w:pPr>
        <w:ind w:left="1294" w:hanging="444"/>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D580843"/>
    <w:multiLevelType w:val="hybridMultilevel"/>
    <w:tmpl w:val="20F84B54"/>
    <w:lvl w:ilvl="0" w:tplc="0706BCBC">
      <w:numFmt w:val="bullet"/>
      <w:lvlText w:val="-"/>
      <w:lvlJc w:val="left"/>
      <w:pPr>
        <w:ind w:left="2070" w:hanging="360"/>
      </w:pPr>
      <w:rPr>
        <w:rFonts w:ascii="Angsana New" w:eastAsia="SimSun" w:hAnsi="Angsana New" w:cs="Angsana New"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33" w15:restartNumberingAfterBreak="0">
    <w:nsid w:val="74B47DE3"/>
    <w:multiLevelType w:val="hybridMultilevel"/>
    <w:tmpl w:val="69CC16CE"/>
    <w:lvl w:ilvl="0" w:tplc="04090017">
      <w:start w:val="1"/>
      <w:numFmt w:val="lowerLetter"/>
      <w:lvlText w:val="%1)"/>
      <w:lvlJc w:val="left"/>
      <w:pPr>
        <w:ind w:left="12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12746A"/>
    <w:multiLevelType w:val="multilevel"/>
    <w:tmpl w:val="1646BA2A"/>
    <w:lvl w:ilvl="0">
      <w:start w:val="3"/>
      <w:numFmt w:val="decimal"/>
      <w:lvlText w:val="%1"/>
      <w:lvlJc w:val="left"/>
      <w:pPr>
        <w:ind w:left="108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259" w:hanging="720"/>
      </w:pPr>
      <w:rPr>
        <w:rFonts w:hint="default"/>
      </w:rPr>
    </w:lvl>
    <w:lvl w:ilvl="4">
      <w:start w:val="1"/>
      <w:numFmt w:val="decimal"/>
      <w:isLgl/>
      <w:lvlText w:val="%1.%2.%3.%4.%5"/>
      <w:lvlJc w:val="left"/>
      <w:pPr>
        <w:ind w:left="2532" w:hanging="72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438" w:hanging="1080"/>
      </w:pPr>
      <w:rPr>
        <w:rFonts w:hint="default"/>
      </w:rPr>
    </w:lvl>
    <w:lvl w:ilvl="7">
      <w:start w:val="1"/>
      <w:numFmt w:val="decimal"/>
      <w:isLgl/>
      <w:lvlText w:val="%1.%2.%3.%4.%5.%6.%7.%8"/>
      <w:lvlJc w:val="left"/>
      <w:pPr>
        <w:ind w:left="3711" w:hanging="1080"/>
      </w:pPr>
      <w:rPr>
        <w:rFonts w:hint="default"/>
      </w:rPr>
    </w:lvl>
    <w:lvl w:ilvl="8">
      <w:start w:val="1"/>
      <w:numFmt w:val="decimal"/>
      <w:isLgl/>
      <w:lvlText w:val="%1.%2.%3.%4.%5.%6.%7.%8.%9"/>
      <w:lvlJc w:val="left"/>
      <w:pPr>
        <w:ind w:left="4344" w:hanging="1440"/>
      </w:pPr>
      <w:rPr>
        <w:rFonts w:hint="default"/>
      </w:rPr>
    </w:lvl>
  </w:abstractNum>
  <w:abstractNum w:abstractNumId="35" w15:restartNumberingAfterBreak="0">
    <w:nsid w:val="755470B0"/>
    <w:multiLevelType w:val="hybridMultilevel"/>
    <w:tmpl w:val="DA9EA39E"/>
    <w:lvl w:ilvl="0" w:tplc="47EC8D8C">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6" w15:restartNumberingAfterBreak="0">
    <w:nsid w:val="79516646"/>
    <w:multiLevelType w:val="multilevel"/>
    <w:tmpl w:val="8EAE25A8"/>
    <w:lvl w:ilvl="0">
      <w:start w:val="1"/>
      <w:numFmt w:val="decimal"/>
      <w:lvlText w:val="%1"/>
      <w:lvlJc w:val="left"/>
      <w:pPr>
        <w:ind w:left="360" w:hanging="360"/>
      </w:pPr>
      <w:rPr>
        <w:rFonts w:hint="default"/>
      </w:rPr>
    </w:lvl>
    <w:lvl w:ilvl="1">
      <w:start w:val="1"/>
      <w:numFmt w:val="decimal"/>
      <w:lvlText w:val="%1.%2"/>
      <w:lvlJc w:val="left"/>
      <w:pPr>
        <w:ind w:left="588" w:hanging="360"/>
      </w:pPr>
      <w:rPr>
        <w:rFonts w:hint="default"/>
      </w:rPr>
    </w:lvl>
    <w:lvl w:ilvl="2">
      <w:start w:val="1"/>
      <w:numFmt w:val="decimal"/>
      <w:lvlText w:val="%1.%2.%3"/>
      <w:lvlJc w:val="left"/>
      <w:pPr>
        <w:ind w:left="1176" w:hanging="720"/>
      </w:pPr>
      <w:rPr>
        <w:rFonts w:hint="default"/>
      </w:rPr>
    </w:lvl>
    <w:lvl w:ilvl="3">
      <w:start w:val="1"/>
      <w:numFmt w:val="decimal"/>
      <w:lvlText w:val="%1.%2.%3.%4"/>
      <w:lvlJc w:val="left"/>
      <w:pPr>
        <w:ind w:left="1404" w:hanging="720"/>
      </w:pPr>
      <w:rPr>
        <w:rFonts w:hint="default"/>
      </w:rPr>
    </w:lvl>
    <w:lvl w:ilvl="4">
      <w:start w:val="1"/>
      <w:numFmt w:val="decimal"/>
      <w:lvlText w:val="%1.%2.%3.%4.%5"/>
      <w:lvlJc w:val="left"/>
      <w:pPr>
        <w:ind w:left="1992" w:hanging="1080"/>
      </w:pPr>
      <w:rPr>
        <w:rFonts w:hint="default"/>
      </w:rPr>
    </w:lvl>
    <w:lvl w:ilvl="5">
      <w:start w:val="1"/>
      <w:numFmt w:val="decimal"/>
      <w:lvlText w:val="%1.%2.%3.%4.%5.%6"/>
      <w:lvlJc w:val="left"/>
      <w:pPr>
        <w:ind w:left="2220" w:hanging="1080"/>
      </w:pPr>
      <w:rPr>
        <w:rFonts w:hint="default"/>
      </w:rPr>
    </w:lvl>
    <w:lvl w:ilvl="6">
      <w:start w:val="1"/>
      <w:numFmt w:val="decimal"/>
      <w:lvlText w:val="%1.%2.%3.%4.%5.%6.%7"/>
      <w:lvlJc w:val="left"/>
      <w:pPr>
        <w:ind w:left="2448" w:hanging="1080"/>
      </w:pPr>
      <w:rPr>
        <w:rFonts w:hint="default"/>
      </w:rPr>
    </w:lvl>
    <w:lvl w:ilvl="7">
      <w:start w:val="1"/>
      <w:numFmt w:val="decimal"/>
      <w:lvlText w:val="%1.%2.%3.%4.%5.%6.%7.%8"/>
      <w:lvlJc w:val="left"/>
      <w:pPr>
        <w:ind w:left="3036" w:hanging="1440"/>
      </w:pPr>
      <w:rPr>
        <w:rFonts w:hint="default"/>
      </w:rPr>
    </w:lvl>
    <w:lvl w:ilvl="8">
      <w:start w:val="1"/>
      <w:numFmt w:val="decimal"/>
      <w:lvlText w:val="%1.%2.%3.%4.%5.%6.%7.%8.%9"/>
      <w:lvlJc w:val="left"/>
      <w:pPr>
        <w:ind w:left="3264" w:hanging="1440"/>
      </w:pPr>
      <w:rPr>
        <w:rFonts w:hint="default"/>
      </w:rPr>
    </w:lvl>
  </w:abstractNum>
  <w:abstractNum w:abstractNumId="37" w15:restartNumberingAfterBreak="0">
    <w:nsid w:val="7CA756AC"/>
    <w:multiLevelType w:val="multilevel"/>
    <w:tmpl w:val="C8482A26"/>
    <w:lvl w:ilvl="0">
      <w:start w:val="4"/>
      <w:numFmt w:val="decimal"/>
      <w:lvlText w:val="%1."/>
      <w:lvlJc w:val="left"/>
      <w:pPr>
        <w:ind w:left="720" w:hanging="360"/>
      </w:pPr>
      <w:rPr>
        <w:rFonts w:hint="default"/>
        <w:b/>
        <w:bCs/>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num w:numId="1" w16cid:durableId="242766241">
    <w:abstractNumId w:val="18"/>
  </w:num>
  <w:num w:numId="2" w16cid:durableId="586231562">
    <w:abstractNumId w:val="29"/>
  </w:num>
  <w:num w:numId="3" w16cid:durableId="1077361273">
    <w:abstractNumId w:val="31"/>
  </w:num>
  <w:num w:numId="4" w16cid:durableId="548104257">
    <w:abstractNumId w:val="0"/>
  </w:num>
  <w:num w:numId="5" w16cid:durableId="2038582909">
    <w:abstractNumId w:val="3"/>
  </w:num>
  <w:num w:numId="6" w16cid:durableId="1630012242">
    <w:abstractNumId w:val="19"/>
  </w:num>
  <w:num w:numId="7" w16cid:durableId="1228996949">
    <w:abstractNumId w:val="25"/>
  </w:num>
  <w:num w:numId="8" w16cid:durableId="1903055500">
    <w:abstractNumId w:val="7"/>
  </w:num>
  <w:num w:numId="9" w16cid:durableId="1694913524">
    <w:abstractNumId w:val="23"/>
  </w:num>
  <w:num w:numId="10" w16cid:durableId="381487348">
    <w:abstractNumId w:val="33"/>
  </w:num>
  <w:num w:numId="11" w16cid:durableId="1792824313">
    <w:abstractNumId w:val="12"/>
  </w:num>
  <w:num w:numId="12" w16cid:durableId="446629812">
    <w:abstractNumId w:val="36"/>
  </w:num>
  <w:num w:numId="13" w16cid:durableId="782043349">
    <w:abstractNumId w:val="8"/>
  </w:num>
  <w:num w:numId="14" w16cid:durableId="283199147">
    <w:abstractNumId w:val="35"/>
  </w:num>
  <w:num w:numId="15" w16cid:durableId="270867827">
    <w:abstractNumId w:val="15"/>
  </w:num>
  <w:num w:numId="16" w16cid:durableId="2013140360">
    <w:abstractNumId w:val="6"/>
  </w:num>
  <w:num w:numId="17" w16cid:durableId="756558219">
    <w:abstractNumId w:val="27"/>
  </w:num>
  <w:num w:numId="18" w16cid:durableId="1276719510">
    <w:abstractNumId w:val="30"/>
  </w:num>
  <w:num w:numId="19" w16cid:durableId="1791775126">
    <w:abstractNumId w:val="34"/>
  </w:num>
  <w:num w:numId="20" w16cid:durableId="1041973991">
    <w:abstractNumId w:val="16"/>
  </w:num>
  <w:num w:numId="21" w16cid:durableId="477917244">
    <w:abstractNumId w:val="5"/>
  </w:num>
  <w:num w:numId="22" w16cid:durableId="847525601">
    <w:abstractNumId w:val="10"/>
  </w:num>
  <w:num w:numId="23" w16cid:durableId="1796408206">
    <w:abstractNumId w:val="17"/>
  </w:num>
  <w:num w:numId="24" w16cid:durableId="1472138994">
    <w:abstractNumId w:val="37"/>
  </w:num>
  <w:num w:numId="25" w16cid:durableId="324863318">
    <w:abstractNumId w:val="28"/>
  </w:num>
  <w:num w:numId="26" w16cid:durableId="591864993">
    <w:abstractNumId w:val="1"/>
  </w:num>
  <w:num w:numId="27" w16cid:durableId="193273898">
    <w:abstractNumId w:val="9"/>
  </w:num>
  <w:num w:numId="28" w16cid:durableId="2092504058">
    <w:abstractNumId w:val="26"/>
  </w:num>
  <w:num w:numId="29" w16cid:durableId="1073940029">
    <w:abstractNumId w:val="13"/>
  </w:num>
  <w:num w:numId="30" w16cid:durableId="1511680301">
    <w:abstractNumId w:val="11"/>
  </w:num>
  <w:num w:numId="31" w16cid:durableId="289291061">
    <w:abstractNumId w:val="21"/>
  </w:num>
  <w:num w:numId="32" w16cid:durableId="2101634634">
    <w:abstractNumId w:val="32"/>
  </w:num>
  <w:num w:numId="33" w16cid:durableId="1631979024">
    <w:abstractNumId w:val="24"/>
  </w:num>
  <w:num w:numId="34" w16cid:durableId="822967977">
    <w:abstractNumId w:val="4"/>
  </w:num>
  <w:num w:numId="35" w16cid:durableId="879050261">
    <w:abstractNumId w:val="14"/>
  </w:num>
  <w:num w:numId="36" w16cid:durableId="920065490">
    <w:abstractNumId w:val="2"/>
  </w:num>
  <w:num w:numId="37" w16cid:durableId="913780665">
    <w:abstractNumId w:val="22"/>
  </w:num>
  <w:num w:numId="38" w16cid:durableId="2086104027">
    <w:abstractNumId w:val="2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38"/>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386"/>
    <w:rsid w:val="000007A5"/>
    <w:rsid w:val="00000894"/>
    <w:rsid w:val="00000A54"/>
    <w:rsid w:val="00001039"/>
    <w:rsid w:val="000010FC"/>
    <w:rsid w:val="00001519"/>
    <w:rsid w:val="00001661"/>
    <w:rsid w:val="00001E91"/>
    <w:rsid w:val="000023B3"/>
    <w:rsid w:val="000023FE"/>
    <w:rsid w:val="00002717"/>
    <w:rsid w:val="00002933"/>
    <w:rsid w:val="00002A75"/>
    <w:rsid w:val="00002F6C"/>
    <w:rsid w:val="00003283"/>
    <w:rsid w:val="000032B8"/>
    <w:rsid w:val="0000349D"/>
    <w:rsid w:val="000041C4"/>
    <w:rsid w:val="00004323"/>
    <w:rsid w:val="000044E9"/>
    <w:rsid w:val="000046FE"/>
    <w:rsid w:val="00004BAF"/>
    <w:rsid w:val="000051FF"/>
    <w:rsid w:val="0000551F"/>
    <w:rsid w:val="00005F06"/>
    <w:rsid w:val="00006050"/>
    <w:rsid w:val="00006098"/>
    <w:rsid w:val="0000647D"/>
    <w:rsid w:val="00006944"/>
    <w:rsid w:val="00006BFF"/>
    <w:rsid w:val="00006D85"/>
    <w:rsid w:val="00006FC4"/>
    <w:rsid w:val="00006FF1"/>
    <w:rsid w:val="000070AA"/>
    <w:rsid w:val="0000744F"/>
    <w:rsid w:val="000075F8"/>
    <w:rsid w:val="00007B29"/>
    <w:rsid w:val="000103B0"/>
    <w:rsid w:val="00011179"/>
    <w:rsid w:val="000116B4"/>
    <w:rsid w:val="00011806"/>
    <w:rsid w:val="000120BD"/>
    <w:rsid w:val="000120F3"/>
    <w:rsid w:val="000127EF"/>
    <w:rsid w:val="00013045"/>
    <w:rsid w:val="000131ED"/>
    <w:rsid w:val="00013237"/>
    <w:rsid w:val="000139A0"/>
    <w:rsid w:val="00013A55"/>
    <w:rsid w:val="00013DB9"/>
    <w:rsid w:val="00013F05"/>
    <w:rsid w:val="000145CD"/>
    <w:rsid w:val="00014662"/>
    <w:rsid w:val="00014C35"/>
    <w:rsid w:val="00014D27"/>
    <w:rsid w:val="000151F1"/>
    <w:rsid w:val="000156CD"/>
    <w:rsid w:val="00015A90"/>
    <w:rsid w:val="0001651B"/>
    <w:rsid w:val="00016613"/>
    <w:rsid w:val="000174EE"/>
    <w:rsid w:val="000179FD"/>
    <w:rsid w:val="00017C0A"/>
    <w:rsid w:val="00020558"/>
    <w:rsid w:val="00020ABF"/>
    <w:rsid w:val="00020E3D"/>
    <w:rsid w:val="00020ECD"/>
    <w:rsid w:val="0002171E"/>
    <w:rsid w:val="000221BD"/>
    <w:rsid w:val="00022CAA"/>
    <w:rsid w:val="00023065"/>
    <w:rsid w:val="000244F0"/>
    <w:rsid w:val="00024C00"/>
    <w:rsid w:val="00024C44"/>
    <w:rsid w:val="00024D7D"/>
    <w:rsid w:val="000250BB"/>
    <w:rsid w:val="000251FD"/>
    <w:rsid w:val="00025346"/>
    <w:rsid w:val="000256AE"/>
    <w:rsid w:val="000256EC"/>
    <w:rsid w:val="00025CCA"/>
    <w:rsid w:val="000262CD"/>
    <w:rsid w:val="00026B19"/>
    <w:rsid w:val="00026C63"/>
    <w:rsid w:val="00026FE0"/>
    <w:rsid w:val="0002743E"/>
    <w:rsid w:val="000279A1"/>
    <w:rsid w:val="00027A35"/>
    <w:rsid w:val="00027CDC"/>
    <w:rsid w:val="00027D68"/>
    <w:rsid w:val="00030421"/>
    <w:rsid w:val="000306D4"/>
    <w:rsid w:val="0003071C"/>
    <w:rsid w:val="00030B05"/>
    <w:rsid w:val="00030BB5"/>
    <w:rsid w:val="00030CB5"/>
    <w:rsid w:val="0003122C"/>
    <w:rsid w:val="00031B9D"/>
    <w:rsid w:val="0003210A"/>
    <w:rsid w:val="00033176"/>
    <w:rsid w:val="00033376"/>
    <w:rsid w:val="00033909"/>
    <w:rsid w:val="00033C4F"/>
    <w:rsid w:val="00034512"/>
    <w:rsid w:val="000345F5"/>
    <w:rsid w:val="00034AC3"/>
    <w:rsid w:val="00035463"/>
    <w:rsid w:val="00035581"/>
    <w:rsid w:val="00035659"/>
    <w:rsid w:val="00035723"/>
    <w:rsid w:val="000364BF"/>
    <w:rsid w:val="00036E8C"/>
    <w:rsid w:val="00037943"/>
    <w:rsid w:val="0004016E"/>
    <w:rsid w:val="00040B58"/>
    <w:rsid w:val="00041239"/>
    <w:rsid w:val="000412AD"/>
    <w:rsid w:val="000419E7"/>
    <w:rsid w:val="00042037"/>
    <w:rsid w:val="00042348"/>
    <w:rsid w:val="000425E2"/>
    <w:rsid w:val="00042F73"/>
    <w:rsid w:val="000430E7"/>
    <w:rsid w:val="0004335F"/>
    <w:rsid w:val="000441F4"/>
    <w:rsid w:val="0004437E"/>
    <w:rsid w:val="000444B3"/>
    <w:rsid w:val="00044528"/>
    <w:rsid w:val="000451C6"/>
    <w:rsid w:val="000455B5"/>
    <w:rsid w:val="00045668"/>
    <w:rsid w:val="00045679"/>
    <w:rsid w:val="00046083"/>
    <w:rsid w:val="00046A67"/>
    <w:rsid w:val="00046BE8"/>
    <w:rsid w:val="00046CC4"/>
    <w:rsid w:val="0004747C"/>
    <w:rsid w:val="000475F8"/>
    <w:rsid w:val="0004789F"/>
    <w:rsid w:val="00047968"/>
    <w:rsid w:val="00047B5D"/>
    <w:rsid w:val="00047D40"/>
    <w:rsid w:val="00050436"/>
    <w:rsid w:val="00050667"/>
    <w:rsid w:val="000516CA"/>
    <w:rsid w:val="00051816"/>
    <w:rsid w:val="00051B44"/>
    <w:rsid w:val="000525B6"/>
    <w:rsid w:val="00053916"/>
    <w:rsid w:val="0005403A"/>
    <w:rsid w:val="00054090"/>
    <w:rsid w:val="00054818"/>
    <w:rsid w:val="00054AB2"/>
    <w:rsid w:val="00055201"/>
    <w:rsid w:val="000563D8"/>
    <w:rsid w:val="0005730A"/>
    <w:rsid w:val="00057324"/>
    <w:rsid w:val="000574B5"/>
    <w:rsid w:val="000574D8"/>
    <w:rsid w:val="000575D4"/>
    <w:rsid w:val="0005792E"/>
    <w:rsid w:val="00060040"/>
    <w:rsid w:val="00060644"/>
    <w:rsid w:val="00060889"/>
    <w:rsid w:val="00060D3E"/>
    <w:rsid w:val="00060EF2"/>
    <w:rsid w:val="00061246"/>
    <w:rsid w:val="000618F7"/>
    <w:rsid w:val="00061C61"/>
    <w:rsid w:val="00061DF3"/>
    <w:rsid w:val="00062235"/>
    <w:rsid w:val="00062250"/>
    <w:rsid w:val="00062340"/>
    <w:rsid w:val="000623EF"/>
    <w:rsid w:val="00062529"/>
    <w:rsid w:val="000627D4"/>
    <w:rsid w:val="0006287A"/>
    <w:rsid w:val="0006328D"/>
    <w:rsid w:val="0006329F"/>
    <w:rsid w:val="00063642"/>
    <w:rsid w:val="00063E07"/>
    <w:rsid w:val="00063F2B"/>
    <w:rsid w:val="0006490A"/>
    <w:rsid w:val="00064EE4"/>
    <w:rsid w:val="00065965"/>
    <w:rsid w:val="000659C4"/>
    <w:rsid w:val="00065D45"/>
    <w:rsid w:val="00066833"/>
    <w:rsid w:val="0006689A"/>
    <w:rsid w:val="00067B2C"/>
    <w:rsid w:val="00067CC4"/>
    <w:rsid w:val="00067F07"/>
    <w:rsid w:val="0007028B"/>
    <w:rsid w:val="00070648"/>
    <w:rsid w:val="00070C48"/>
    <w:rsid w:val="000712E2"/>
    <w:rsid w:val="0007157F"/>
    <w:rsid w:val="000722AC"/>
    <w:rsid w:val="00072524"/>
    <w:rsid w:val="00072770"/>
    <w:rsid w:val="00072A58"/>
    <w:rsid w:val="00072E34"/>
    <w:rsid w:val="00073E0D"/>
    <w:rsid w:val="0007476B"/>
    <w:rsid w:val="00074E12"/>
    <w:rsid w:val="00075244"/>
    <w:rsid w:val="00075334"/>
    <w:rsid w:val="00075A27"/>
    <w:rsid w:val="00075D4D"/>
    <w:rsid w:val="00075E88"/>
    <w:rsid w:val="00077075"/>
    <w:rsid w:val="00077098"/>
    <w:rsid w:val="0007786A"/>
    <w:rsid w:val="00077E4E"/>
    <w:rsid w:val="00077F40"/>
    <w:rsid w:val="000805C7"/>
    <w:rsid w:val="000808EC"/>
    <w:rsid w:val="0008132D"/>
    <w:rsid w:val="000819BC"/>
    <w:rsid w:val="00081F77"/>
    <w:rsid w:val="00083308"/>
    <w:rsid w:val="0008346D"/>
    <w:rsid w:val="000834B0"/>
    <w:rsid w:val="00083784"/>
    <w:rsid w:val="00084130"/>
    <w:rsid w:val="000842F2"/>
    <w:rsid w:val="00084C96"/>
    <w:rsid w:val="00084D54"/>
    <w:rsid w:val="00084E98"/>
    <w:rsid w:val="00084EF6"/>
    <w:rsid w:val="00084F0D"/>
    <w:rsid w:val="000851E0"/>
    <w:rsid w:val="00085581"/>
    <w:rsid w:val="00085600"/>
    <w:rsid w:val="000856CC"/>
    <w:rsid w:val="0008592F"/>
    <w:rsid w:val="00085FC6"/>
    <w:rsid w:val="00086A95"/>
    <w:rsid w:val="00087181"/>
    <w:rsid w:val="000871E1"/>
    <w:rsid w:val="000876C3"/>
    <w:rsid w:val="0008771C"/>
    <w:rsid w:val="0008781B"/>
    <w:rsid w:val="00087AA6"/>
    <w:rsid w:val="000908E4"/>
    <w:rsid w:val="00090CC9"/>
    <w:rsid w:val="000915EE"/>
    <w:rsid w:val="000918CD"/>
    <w:rsid w:val="00091CFE"/>
    <w:rsid w:val="000935AB"/>
    <w:rsid w:val="00093C05"/>
    <w:rsid w:val="0009452A"/>
    <w:rsid w:val="000947E7"/>
    <w:rsid w:val="000949DC"/>
    <w:rsid w:val="00094A1C"/>
    <w:rsid w:val="00095821"/>
    <w:rsid w:val="00095932"/>
    <w:rsid w:val="00095A26"/>
    <w:rsid w:val="00095E50"/>
    <w:rsid w:val="00096247"/>
    <w:rsid w:val="000962E1"/>
    <w:rsid w:val="000968C6"/>
    <w:rsid w:val="00096E19"/>
    <w:rsid w:val="00096EB5"/>
    <w:rsid w:val="0009717B"/>
    <w:rsid w:val="000971EA"/>
    <w:rsid w:val="0009734F"/>
    <w:rsid w:val="00097EA3"/>
    <w:rsid w:val="00097EE3"/>
    <w:rsid w:val="000A0117"/>
    <w:rsid w:val="000A0324"/>
    <w:rsid w:val="000A03C0"/>
    <w:rsid w:val="000A03C2"/>
    <w:rsid w:val="000A0700"/>
    <w:rsid w:val="000A0857"/>
    <w:rsid w:val="000A09E1"/>
    <w:rsid w:val="000A0DD9"/>
    <w:rsid w:val="000A0EC3"/>
    <w:rsid w:val="000A124E"/>
    <w:rsid w:val="000A159A"/>
    <w:rsid w:val="000A28B6"/>
    <w:rsid w:val="000A30D6"/>
    <w:rsid w:val="000A3678"/>
    <w:rsid w:val="000A3F7E"/>
    <w:rsid w:val="000A47BF"/>
    <w:rsid w:val="000A49F4"/>
    <w:rsid w:val="000A4AC6"/>
    <w:rsid w:val="000A5B16"/>
    <w:rsid w:val="000A5EAB"/>
    <w:rsid w:val="000A62BC"/>
    <w:rsid w:val="000A6730"/>
    <w:rsid w:val="000A78CA"/>
    <w:rsid w:val="000B01DC"/>
    <w:rsid w:val="000B06AF"/>
    <w:rsid w:val="000B0710"/>
    <w:rsid w:val="000B0A98"/>
    <w:rsid w:val="000B0F82"/>
    <w:rsid w:val="000B102C"/>
    <w:rsid w:val="000B14D6"/>
    <w:rsid w:val="000B1571"/>
    <w:rsid w:val="000B157E"/>
    <w:rsid w:val="000B1CED"/>
    <w:rsid w:val="000B2855"/>
    <w:rsid w:val="000B2CB8"/>
    <w:rsid w:val="000B3130"/>
    <w:rsid w:val="000B338D"/>
    <w:rsid w:val="000B33DF"/>
    <w:rsid w:val="000B343F"/>
    <w:rsid w:val="000B373C"/>
    <w:rsid w:val="000B3B22"/>
    <w:rsid w:val="000B4283"/>
    <w:rsid w:val="000B44CC"/>
    <w:rsid w:val="000B471B"/>
    <w:rsid w:val="000B4770"/>
    <w:rsid w:val="000B4936"/>
    <w:rsid w:val="000B4AE0"/>
    <w:rsid w:val="000B4D83"/>
    <w:rsid w:val="000B5241"/>
    <w:rsid w:val="000B5369"/>
    <w:rsid w:val="000B5442"/>
    <w:rsid w:val="000B5FC5"/>
    <w:rsid w:val="000B639A"/>
    <w:rsid w:val="000B6C7A"/>
    <w:rsid w:val="000B70AE"/>
    <w:rsid w:val="000B7108"/>
    <w:rsid w:val="000B7840"/>
    <w:rsid w:val="000B798B"/>
    <w:rsid w:val="000C0090"/>
    <w:rsid w:val="000C06F7"/>
    <w:rsid w:val="000C0798"/>
    <w:rsid w:val="000C079D"/>
    <w:rsid w:val="000C0A04"/>
    <w:rsid w:val="000C0D33"/>
    <w:rsid w:val="000C0F37"/>
    <w:rsid w:val="000C1275"/>
    <w:rsid w:val="000C1487"/>
    <w:rsid w:val="000C1809"/>
    <w:rsid w:val="000C1ABC"/>
    <w:rsid w:val="000C1B8C"/>
    <w:rsid w:val="000C232D"/>
    <w:rsid w:val="000C2AE4"/>
    <w:rsid w:val="000C3250"/>
    <w:rsid w:val="000C3480"/>
    <w:rsid w:val="000C369E"/>
    <w:rsid w:val="000C41C3"/>
    <w:rsid w:val="000C46D0"/>
    <w:rsid w:val="000C523C"/>
    <w:rsid w:val="000C57A5"/>
    <w:rsid w:val="000C586C"/>
    <w:rsid w:val="000C5926"/>
    <w:rsid w:val="000C5B70"/>
    <w:rsid w:val="000C5C3D"/>
    <w:rsid w:val="000C6022"/>
    <w:rsid w:val="000C6195"/>
    <w:rsid w:val="000C637C"/>
    <w:rsid w:val="000C6839"/>
    <w:rsid w:val="000C68B5"/>
    <w:rsid w:val="000C6BF8"/>
    <w:rsid w:val="000C6DA2"/>
    <w:rsid w:val="000C6EE5"/>
    <w:rsid w:val="000C70BA"/>
    <w:rsid w:val="000C71A5"/>
    <w:rsid w:val="000C775A"/>
    <w:rsid w:val="000C79FE"/>
    <w:rsid w:val="000D0253"/>
    <w:rsid w:val="000D0662"/>
    <w:rsid w:val="000D06D8"/>
    <w:rsid w:val="000D09B1"/>
    <w:rsid w:val="000D0C68"/>
    <w:rsid w:val="000D0D46"/>
    <w:rsid w:val="000D1360"/>
    <w:rsid w:val="000D1BBB"/>
    <w:rsid w:val="000D1EE6"/>
    <w:rsid w:val="000D201A"/>
    <w:rsid w:val="000D2551"/>
    <w:rsid w:val="000D2EBD"/>
    <w:rsid w:val="000D34D0"/>
    <w:rsid w:val="000D394D"/>
    <w:rsid w:val="000D3B5F"/>
    <w:rsid w:val="000D3D21"/>
    <w:rsid w:val="000D420D"/>
    <w:rsid w:val="000D459F"/>
    <w:rsid w:val="000D4C19"/>
    <w:rsid w:val="000D5255"/>
    <w:rsid w:val="000D6113"/>
    <w:rsid w:val="000D6423"/>
    <w:rsid w:val="000D6A5C"/>
    <w:rsid w:val="000D6B40"/>
    <w:rsid w:val="000D6DA2"/>
    <w:rsid w:val="000D73F8"/>
    <w:rsid w:val="000D7628"/>
    <w:rsid w:val="000D78E2"/>
    <w:rsid w:val="000D7A65"/>
    <w:rsid w:val="000D7AF8"/>
    <w:rsid w:val="000D7B9B"/>
    <w:rsid w:val="000D7C40"/>
    <w:rsid w:val="000E0F17"/>
    <w:rsid w:val="000E1508"/>
    <w:rsid w:val="000E1FBD"/>
    <w:rsid w:val="000E250E"/>
    <w:rsid w:val="000E2A58"/>
    <w:rsid w:val="000E2D0F"/>
    <w:rsid w:val="000E3551"/>
    <w:rsid w:val="000E3946"/>
    <w:rsid w:val="000E39F6"/>
    <w:rsid w:val="000E3D67"/>
    <w:rsid w:val="000E6CA4"/>
    <w:rsid w:val="000E6CC7"/>
    <w:rsid w:val="000E6F4A"/>
    <w:rsid w:val="000E71C9"/>
    <w:rsid w:val="000E74A0"/>
    <w:rsid w:val="000E7679"/>
    <w:rsid w:val="000E795A"/>
    <w:rsid w:val="000E7E74"/>
    <w:rsid w:val="000F058B"/>
    <w:rsid w:val="000F0842"/>
    <w:rsid w:val="000F0D97"/>
    <w:rsid w:val="000F152A"/>
    <w:rsid w:val="000F15AF"/>
    <w:rsid w:val="000F1625"/>
    <w:rsid w:val="000F1777"/>
    <w:rsid w:val="000F1AD8"/>
    <w:rsid w:val="000F3016"/>
    <w:rsid w:val="000F4239"/>
    <w:rsid w:val="000F4505"/>
    <w:rsid w:val="000F4507"/>
    <w:rsid w:val="000F4888"/>
    <w:rsid w:val="000F4BB1"/>
    <w:rsid w:val="000F4E65"/>
    <w:rsid w:val="000F5038"/>
    <w:rsid w:val="000F5384"/>
    <w:rsid w:val="000F5848"/>
    <w:rsid w:val="000F5CF8"/>
    <w:rsid w:val="000F5FF8"/>
    <w:rsid w:val="000F6251"/>
    <w:rsid w:val="000F6CC7"/>
    <w:rsid w:val="000F740F"/>
    <w:rsid w:val="000F77C9"/>
    <w:rsid w:val="000F7857"/>
    <w:rsid w:val="000F7D9C"/>
    <w:rsid w:val="00100185"/>
    <w:rsid w:val="0010038C"/>
    <w:rsid w:val="0010066F"/>
    <w:rsid w:val="00100AD3"/>
    <w:rsid w:val="00100CDE"/>
    <w:rsid w:val="00100F4E"/>
    <w:rsid w:val="001010EC"/>
    <w:rsid w:val="00101109"/>
    <w:rsid w:val="00101185"/>
    <w:rsid w:val="001012C3"/>
    <w:rsid w:val="00101A5E"/>
    <w:rsid w:val="00101B15"/>
    <w:rsid w:val="00101FAC"/>
    <w:rsid w:val="001025D8"/>
    <w:rsid w:val="00102BFF"/>
    <w:rsid w:val="00102F96"/>
    <w:rsid w:val="0010310A"/>
    <w:rsid w:val="001032A4"/>
    <w:rsid w:val="001034E1"/>
    <w:rsid w:val="0010352F"/>
    <w:rsid w:val="001037D2"/>
    <w:rsid w:val="00104477"/>
    <w:rsid w:val="00104531"/>
    <w:rsid w:val="00104696"/>
    <w:rsid w:val="00104D2C"/>
    <w:rsid w:val="001052F7"/>
    <w:rsid w:val="0010553A"/>
    <w:rsid w:val="00105BF6"/>
    <w:rsid w:val="00106111"/>
    <w:rsid w:val="00107006"/>
    <w:rsid w:val="0010748B"/>
    <w:rsid w:val="0010757B"/>
    <w:rsid w:val="00107770"/>
    <w:rsid w:val="00107CB9"/>
    <w:rsid w:val="00107E4E"/>
    <w:rsid w:val="0011001D"/>
    <w:rsid w:val="00110305"/>
    <w:rsid w:val="0011065D"/>
    <w:rsid w:val="00110979"/>
    <w:rsid w:val="00110CAB"/>
    <w:rsid w:val="00111082"/>
    <w:rsid w:val="0011149A"/>
    <w:rsid w:val="001114C8"/>
    <w:rsid w:val="00111650"/>
    <w:rsid w:val="00111F88"/>
    <w:rsid w:val="001122FF"/>
    <w:rsid w:val="001124DF"/>
    <w:rsid w:val="00112653"/>
    <w:rsid w:val="00112766"/>
    <w:rsid w:val="00112B4E"/>
    <w:rsid w:val="00112F54"/>
    <w:rsid w:val="00113095"/>
    <w:rsid w:val="00113660"/>
    <w:rsid w:val="00113D2C"/>
    <w:rsid w:val="001146C3"/>
    <w:rsid w:val="00114A48"/>
    <w:rsid w:val="00114D66"/>
    <w:rsid w:val="00115D03"/>
    <w:rsid w:val="00116CB0"/>
    <w:rsid w:val="001171D3"/>
    <w:rsid w:val="00117763"/>
    <w:rsid w:val="00117800"/>
    <w:rsid w:val="0012033A"/>
    <w:rsid w:val="00120C93"/>
    <w:rsid w:val="00120E4B"/>
    <w:rsid w:val="0012101F"/>
    <w:rsid w:val="001213E3"/>
    <w:rsid w:val="00121603"/>
    <w:rsid w:val="00121BE1"/>
    <w:rsid w:val="0012222E"/>
    <w:rsid w:val="00122893"/>
    <w:rsid w:val="00122D47"/>
    <w:rsid w:val="00122E61"/>
    <w:rsid w:val="00123062"/>
    <w:rsid w:val="001231AF"/>
    <w:rsid w:val="00123434"/>
    <w:rsid w:val="00123704"/>
    <w:rsid w:val="0012399E"/>
    <w:rsid w:val="00123BB7"/>
    <w:rsid w:val="0012446B"/>
    <w:rsid w:val="0012476B"/>
    <w:rsid w:val="00124EF7"/>
    <w:rsid w:val="00125648"/>
    <w:rsid w:val="00125773"/>
    <w:rsid w:val="00125C0D"/>
    <w:rsid w:val="00125D93"/>
    <w:rsid w:val="0012639C"/>
    <w:rsid w:val="001264EC"/>
    <w:rsid w:val="001264F3"/>
    <w:rsid w:val="001269BA"/>
    <w:rsid w:val="00126AFA"/>
    <w:rsid w:val="00126B61"/>
    <w:rsid w:val="00126FA4"/>
    <w:rsid w:val="00127A8E"/>
    <w:rsid w:val="00127EE9"/>
    <w:rsid w:val="00130A6A"/>
    <w:rsid w:val="00130F28"/>
    <w:rsid w:val="001310BF"/>
    <w:rsid w:val="00131217"/>
    <w:rsid w:val="00131323"/>
    <w:rsid w:val="001315F4"/>
    <w:rsid w:val="00131EBC"/>
    <w:rsid w:val="00131FA6"/>
    <w:rsid w:val="001321B1"/>
    <w:rsid w:val="0013257B"/>
    <w:rsid w:val="001331F4"/>
    <w:rsid w:val="001337B1"/>
    <w:rsid w:val="00133E11"/>
    <w:rsid w:val="001349DA"/>
    <w:rsid w:val="001353CE"/>
    <w:rsid w:val="0013548A"/>
    <w:rsid w:val="00135516"/>
    <w:rsid w:val="001356DA"/>
    <w:rsid w:val="00135A31"/>
    <w:rsid w:val="00135D2D"/>
    <w:rsid w:val="00135DA9"/>
    <w:rsid w:val="001361B0"/>
    <w:rsid w:val="001363EA"/>
    <w:rsid w:val="001367A1"/>
    <w:rsid w:val="00136908"/>
    <w:rsid w:val="00137300"/>
    <w:rsid w:val="00137E59"/>
    <w:rsid w:val="001400CB"/>
    <w:rsid w:val="00140125"/>
    <w:rsid w:val="0014049A"/>
    <w:rsid w:val="00140564"/>
    <w:rsid w:val="0014056B"/>
    <w:rsid w:val="00140830"/>
    <w:rsid w:val="00141995"/>
    <w:rsid w:val="00141B52"/>
    <w:rsid w:val="00141BE1"/>
    <w:rsid w:val="00141FF9"/>
    <w:rsid w:val="00142B73"/>
    <w:rsid w:val="001431B2"/>
    <w:rsid w:val="0014336A"/>
    <w:rsid w:val="00143662"/>
    <w:rsid w:val="00143A88"/>
    <w:rsid w:val="00143EB3"/>
    <w:rsid w:val="00144014"/>
    <w:rsid w:val="00144524"/>
    <w:rsid w:val="00144BE6"/>
    <w:rsid w:val="00145063"/>
    <w:rsid w:val="00145904"/>
    <w:rsid w:val="00145C25"/>
    <w:rsid w:val="00145F5E"/>
    <w:rsid w:val="00146099"/>
    <w:rsid w:val="001461E1"/>
    <w:rsid w:val="0014632F"/>
    <w:rsid w:val="001464BE"/>
    <w:rsid w:val="001464D1"/>
    <w:rsid w:val="001465EF"/>
    <w:rsid w:val="001467D3"/>
    <w:rsid w:val="00146B8B"/>
    <w:rsid w:val="00146D42"/>
    <w:rsid w:val="0014777A"/>
    <w:rsid w:val="001478EA"/>
    <w:rsid w:val="00150072"/>
    <w:rsid w:val="0015009F"/>
    <w:rsid w:val="00150312"/>
    <w:rsid w:val="001507C8"/>
    <w:rsid w:val="00150CF0"/>
    <w:rsid w:val="0015184B"/>
    <w:rsid w:val="00151A12"/>
    <w:rsid w:val="00152B52"/>
    <w:rsid w:val="00152E12"/>
    <w:rsid w:val="0015373F"/>
    <w:rsid w:val="001538D4"/>
    <w:rsid w:val="001538EB"/>
    <w:rsid w:val="001539BA"/>
    <w:rsid w:val="00153BE7"/>
    <w:rsid w:val="00155484"/>
    <w:rsid w:val="0015555E"/>
    <w:rsid w:val="00155D4C"/>
    <w:rsid w:val="00155D66"/>
    <w:rsid w:val="0015619C"/>
    <w:rsid w:val="00156C0D"/>
    <w:rsid w:val="00156E6D"/>
    <w:rsid w:val="0015703E"/>
    <w:rsid w:val="001579BA"/>
    <w:rsid w:val="001603A1"/>
    <w:rsid w:val="0016059F"/>
    <w:rsid w:val="00160738"/>
    <w:rsid w:val="00160916"/>
    <w:rsid w:val="00160D6A"/>
    <w:rsid w:val="00160DF4"/>
    <w:rsid w:val="00160E5E"/>
    <w:rsid w:val="00160F91"/>
    <w:rsid w:val="0016122C"/>
    <w:rsid w:val="00161724"/>
    <w:rsid w:val="0016206F"/>
    <w:rsid w:val="001620D8"/>
    <w:rsid w:val="001626BE"/>
    <w:rsid w:val="001627F4"/>
    <w:rsid w:val="0016290C"/>
    <w:rsid w:val="00162B86"/>
    <w:rsid w:val="00163637"/>
    <w:rsid w:val="00163E07"/>
    <w:rsid w:val="00163EE2"/>
    <w:rsid w:val="001642D6"/>
    <w:rsid w:val="00164CE4"/>
    <w:rsid w:val="001656AA"/>
    <w:rsid w:val="00165C9B"/>
    <w:rsid w:val="00165ECE"/>
    <w:rsid w:val="00166025"/>
    <w:rsid w:val="0016622F"/>
    <w:rsid w:val="00166368"/>
    <w:rsid w:val="0016666D"/>
    <w:rsid w:val="00166D94"/>
    <w:rsid w:val="00166E11"/>
    <w:rsid w:val="00167866"/>
    <w:rsid w:val="00167C7B"/>
    <w:rsid w:val="00170A76"/>
    <w:rsid w:val="00170C89"/>
    <w:rsid w:val="001714A0"/>
    <w:rsid w:val="001714A1"/>
    <w:rsid w:val="00171C0B"/>
    <w:rsid w:val="00171DD9"/>
    <w:rsid w:val="0017289D"/>
    <w:rsid w:val="001728DE"/>
    <w:rsid w:val="001729FC"/>
    <w:rsid w:val="00172DF2"/>
    <w:rsid w:val="00172F55"/>
    <w:rsid w:val="00173039"/>
    <w:rsid w:val="001742F7"/>
    <w:rsid w:val="001746C4"/>
    <w:rsid w:val="0017504C"/>
    <w:rsid w:val="00175A99"/>
    <w:rsid w:val="00175CF1"/>
    <w:rsid w:val="00176039"/>
    <w:rsid w:val="00176519"/>
    <w:rsid w:val="0017695E"/>
    <w:rsid w:val="00176968"/>
    <w:rsid w:val="00176AF3"/>
    <w:rsid w:val="00176F84"/>
    <w:rsid w:val="001772FF"/>
    <w:rsid w:val="001777C3"/>
    <w:rsid w:val="001778A6"/>
    <w:rsid w:val="00177953"/>
    <w:rsid w:val="0018045B"/>
    <w:rsid w:val="00180B14"/>
    <w:rsid w:val="00180C60"/>
    <w:rsid w:val="00180D71"/>
    <w:rsid w:val="00181169"/>
    <w:rsid w:val="0018190C"/>
    <w:rsid w:val="00182497"/>
    <w:rsid w:val="00182D13"/>
    <w:rsid w:val="00182DC4"/>
    <w:rsid w:val="00182FAB"/>
    <w:rsid w:val="00183539"/>
    <w:rsid w:val="00183543"/>
    <w:rsid w:val="00183918"/>
    <w:rsid w:val="00183C5E"/>
    <w:rsid w:val="00183CFC"/>
    <w:rsid w:val="00183EB2"/>
    <w:rsid w:val="00184238"/>
    <w:rsid w:val="001842E0"/>
    <w:rsid w:val="001842F1"/>
    <w:rsid w:val="001843B9"/>
    <w:rsid w:val="00184692"/>
    <w:rsid w:val="00184940"/>
    <w:rsid w:val="00184AFE"/>
    <w:rsid w:val="00184B0A"/>
    <w:rsid w:val="00184DCC"/>
    <w:rsid w:val="00185952"/>
    <w:rsid w:val="00185D22"/>
    <w:rsid w:val="00186019"/>
    <w:rsid w:val="0018687D"/>
    <w:rsid w:val="00186FD4"/>
    <w:rsid w:val="00187E65"/>
    <w:rsid w:val="001902A2"/>
    <w:rsid w:val="001905BB"/>
    <w:rsid w:val="0019060F"/>
    <w:rsid w:val="0019062A"/>
    <w:rsid w:val="00190655"/>
    <w:rsid w:val="001908CB"/>
    <w:rsid w:val="00190CE4"/>
    <w:rsid w:val="00190F46"/>
    <w:rsid w:val="001918B7"/>
    <w:rsid w:val="00191D78"/>
    <w:rsid w:val="00191ECD"/>
    <w:rsid w:val="00192035"/>
    <w:rsid w:val="001929CA"/>
    <w:rsid w:val="00192F1C"/>
    <w:rsid w:val="00193017"/>
    <w:rsid w:val="00193377"/>
    <w:rsid w:val="00193933"/>
    <w:rsid w:val="00193A86"/>
    <w:rsid w:val="00193EDA"/>
    <w:rsid w:val="00193F5F"/>
    <w:rsid w:val="001940FF"/>
    <w:rsid w:val="0019451F"/>
    <w:rsid w:val="0019454D"/>
    <w:rsid w:val="001946B1"/>
    <w:rsid w:val="00194AB3"/>
    <w:rsid w:val="00195247"/>
    <w:rsid w:val="00195807"/>
    <w:rsid w:val="001958CE"/>
    <w:rsid w:val="0019592F"/>
    <w:rsid w:val="00195D0F"/>
    <w:rsid w:val="00195D48"/>
    <w:rsid w:val="001963FC"/>
    <w:rsid w:val="00196759"/>
    <w:rsid w:val="001967D1"/>
    <w:rsid w:val="00196C12"/>
    <w:rsid w:val="00196D21"/>
    <w:rsid w:val="00197093"/>
    <w:rsid w:val="001975AE"/>
    <w:rsid w:val="0019779C"/>
    <w:rsid w:val="00197979"/>
    <w:rsid w:val="001A0A02"/>
    <w:rsid w:val="001A0CAC"/>
    <w:rsid w:val="001A1414"/>
    <w:rsid w:val="001A17AC"/>
    <w:rsid w:val="001A1F44"/>
    <w:rsid w:val="001A2447"/>
    <w:rsid w:val="001A259A"/>
    <w:rsid w:val="001A2B5B"/>
    <w:rsid w:val="001A2C41"/>
    <w:rsid w:val="001A2C75"/>
    <w:rsid w:val="001A30F9"/>
    <w:rsid w:val="001A3736"/>
    <w:rsid w:val="001A3D74"/>
    <w:rsid w:val="001A4036"/>
    <w:rsid w:val="001A4BEB"/>
    <w:rsid w:val="001A4C08"/>
    <w:rsid w:val="001A4CEB"/>
    <w:rsid w:val="001A51AA"/>
    <w:rsid w:val="001A550E"/>
    <w:rsid w:val="001A55FF"/>
    <w:rsid w:val="001A59BD"/>
    <w:rsid w:val="001A5A7B"/>
    <w:rsid w:val="001A5FC5"/>
    <w:rsid w:val="001A6140"/>
    <w:rsid w:val="001A620E"/>
    <w:rsid w:val="001A6231"/>
    <w:rsid w:val="001A63D8"/>
    <w:rsid w:val="001A665A"/>
    <w:rsid w:val="001A6696"/>
    <w:rsid w:val="001A7249"/>
    <w:rsid w:val="001A7645"/>
    <w:rsid w:val="001A772E"/>
    <w:rsid w:val="001A78EB"/>
    <w:rsid w:val="001B0014"/>
    <w:rsid w:val="001B0360"/>
    <w:rsid w:val="001B05EE"/>
    <w:rsid w:val="001B091E"/>
    <w:rsid w:val="001B0D6C"/>
    <w:rsid w:val="001B1425"/>
    <w:rsid w:val="001B161C"/>
    <w:rsid w:val="001B1CD6"/>
    <w:rsid w:val="001B2F40"/>
    <w:rsid w:val="001B2F4F"/>
    <w:rsid w:val="001B38B2"/>
    <w:rsid w:val="001B38BD"/>
    <w:rsid w:val="001B3EDA"/>
    <w:rsid w:val="001B3F39"/>
    <w:rsid w:val="001B464A"/>
    <w:rsid w:val="001B48D6"/>
    <w:rsid w:val="001B4BC5"/>
    <w:rsid w:val="001B4DD3"/>
    <w:rsid w:val="001B5523"/>
    <w:rsid w:val="001B5A04"/>
    <w:rsid w:val="001B5AD5"/>
    <w:rsid w:val="001B607B"/>
    <w:rsid w:val="001B6634"/>
    <w:rsid w:val="001B70E8"/>
    <w:rsid w:val="001B724C"/>
    <w:rsid w:val="001B725E"/>
    <w:rsid w:val="001B77F9"/>
    <w:rsid w:val="001C08FF"/>
    <w:rsid w:val="001C0C4F"/>
    <w:rsid w:val="001C104B"/>
    <w:rsid w:val="001C119E"/>
    <w:rsid w:val="001C1469"/>
    <w:rsid w:val="001C1730"/>
    <w:rsid w:val="001C17DE"/>
    <w:rsid w:val="001C263C"/>
    <w:rsid w:val="001C2749"/>
    <w:rsid w:val="001C31EC"/>
    <w:rsid w:val="001C359E"/>
    <w:rsid w:val="001C375E"/>
    <w:rsid w:val="001C3A17"/>
    <w:rsid w:val="001C4452"/>
    <w:rsid w:val="001C4E1F"/>
    <w:rsid w:val="001C4E76"/>
    <w:rsid w:val="001C5138"/>
    <w:rsid w:val="001C51D8"/>
    <w:rsid w:val="001C5646"/>
    <w:rsid w:val="001C57DC"/>
    <w:rsid w:val="001C5BF3"/>
    <w:rsid w:val="001C5D07"/>
    <w:rsid w:val="001C6344"/>
    <w:rsid w:val="001C67FC"/>
    <w:rsid w:val="001C6887"/>
    <w:rsid w:val="001C6A11"/>
    <w:rsid w:val="001C6AFF"/>
    <w:rsid w:val="001C6B09"/>
    <w:rsid w:val="001C6E4D"/>
    <w:rsid w:val="001C7493"/>
    <w:rsid w:val="001D0307"/>
    <w:rsid w:val="001D04D1"/>
    <w:rsid w:val="001D04DB"/>
    <w:rsid w:val="001D0B1E"/>
    <w:rsid w:val="001D11CB"/>
    <w:rsid w:val="001D13E8"/>
    <w:rsid w:val="001D18E6"/>
    <w:rsid w:val="001D2949"/>
    <w:rsid w:val="001D2C90"/>
    <w:rsid w:val="001D2F33"/>
    <w:rsid w:val="001D2FA4"/>
    <w:rsid w:val="001D30B7"/>
    <w:rsid w:val="001D340A"/>
    <w:rsid w:val="001D3586"/>
    <w:rsid w:val="001D3A2B"/>
    <w:rsid w:val="001D43B3"/>
    <w:rsid w:val="001D440D"/>
    <w:rsid w:val="001D468B"/>
    <w:rsid w:val="001D46DF"/>
    <w:rsid w:val="001D4E65"/>
    <w:rsid w:val="001D506E"/>
    <w:rsid w:val="001D56CD"/>
    <w:rsid w:val="001D5D89"/>
    <w:rsid w:val="001D6010"/>
    <w:rsid w:val="001D61A7"/>
    <w:rsid w:val="001D6576"/>
    <w:rsid w:val="001D67B2"/>
    <w:rsid w:val="001D6964"/>
    <w:rsid w:val="001D6A82"/>
    <w:rsid w:val="001D6E7F"/>
    <w:rsid w:val="001D745C"/>
    <w:rsid w:val="001D751C"/>
    <w:rsid w:val="001D7959"/>
    <w:rsid w:val="001D7E71"/>
    <w:rsid w:val="001E04E7"/>
    <w:rsid w:val="001E0749"/>
    <w:rsid w:val="001E1206"/>
    <w:rsid w:val="001E1434"/>
    <w:rsid w:val="001E184E"/>
    <w:rsid w:val="001E18EB"/>
    <w:rsid w:val="001E198A"/>
    <w:rsid w:val="001E198E"/>
    <w:rsid w:val="001E19F6"/>
    <w:rsid w:val="001E1C90"/>
    <w:rsid w:val="001E2418"/>
    <w:rsid w:val="001E28C2"/>
    <w:rsid w:val="001E2AD0"/>
    <w:rsid w:val="001E2B8B"/>
    <w:rsid w:val="001E2EE7"/>
    <w:rsid w:val="001E2EF5"/>
    <w:rsid w:val="001E3D49"/>
    <w:rsid w:val="001E4910"/>
    <w:rsid w:val="001E4BD7"/>
    <w:rsid w:val="001E4E26"/>
    <w:rsid w:val="001E4E57"/>
    <w:rsid w:val="001E52E2"/>
    <w:rsid w:val="001E53FB"/>
    <w:rsid w:val="001E5E82"/>
    <w:rsid w:val="001E667F"/>
    <w:rsid w:val="001E7AC8"/>
    <w:rsid w:val="001F03F8"/>
    <w:rsid w:val="001F0DBF"/>
    <w:rsid w:val="001F1144"/>
    <w:rsid w:val="001F15C0"/>
    <w:rsid w:val="001F1E24"/>
    <w:rsid w:val="001F1ED9"/>
    <w:rsid w:val="001F2031"/>
    <w:rsid w:val="001F204E"/>
    <w:rsid w:val="001F206A"/>
    <w:rsid w:val="001F220F"/>
    <w:rsid w:val="001F24B3"/>
    <w:rsid w:val="001F253A"/>
    <w:rsid w:val="001F2793"/>
    <w:rsid w:val="001F31ED"/>
    <w:rsid w:val="001F31F7"/>
    <w:rsid w:val="001F3478"/>
    <w:rsid w:val="001F35D6"/>
    <w:rsid w:val="001F4323"/>
    <w:rsid w:val="001F4ADF"/>
    <w:rsid w:val="001F5285"/>
    <w:rsid w:val="001F5302"/>
    <w:rsid w:val="001F553A"/>
    <w:rsid w:val="001F5E33"/>
    <w:rsid w:val="001F5EC9"/>
    <w:rsid w:val="001F61B8"/>
    <w:rsid w:val="001F6714"/>
    <w:rsid w:val="001F68BA"/>
    <w:rsid w:val="001F786D"/>
    <w:rsid w:val="001F7C1C"/>
    <w:rsid w:val="001F7C6E"/>
    <w:rsid w:val="0020023F"/>
    <w:rsid w:val="002007AF"/>
    <w:rsid w:val="002007EF"/>
    <w:rsid w:val="00200D2F"/>
    <w:rsid w:val="00200F76"/>
    <w:rsid w:val="002014AE"/>
    <w:rsid w:val="002017D8"/>
    <w:rsid w:val="0020183C"/>
    <w:rsid w:val="00201E20"/>
    <w:rsid w:val="00201FB3"/>
    <w:rsid w:val="002022D6"/>
    <w:rsid w:val="00202D7D"/>
    <w:rsid w:val="00202E90"/>
    <w:rsid w:val="00202F79"/>
    <w:rsid w:val="0020390C"/>
    <w:rsid w:val="00203E1A"/>
    <w:rsid w:val="00203F59"/>
    <w:rsid w:val="0020477F"/>
    <w:rsid w:val="00204891"/>
    <w:rsid w:val="002049CE"/>
    <w:rsid w:val="00204EA5"/>
    <w:rsid w:val="00205560"/>
    <w:rsid w:val="00205CD3"/>
    <w:rsid w:val="00206167"/>
    <w:rsid w:val="0020619E"/>
    <w:rsid w:val="002061E3"/>
    <w:rsid w:val="00206468"/>
    <w:rsid w:val="002064B8"/>
    <w:rsid w:val="002065FC"/>
    <w:rsid w:val="00206F05"/>
    <w:rsid w:val="00207196"/>
    <w:rsid w:val="002075A0"/>
    <w:rsid w:val="00207BFA"/>
    <w:rsid w:val="00207DE6"/>
    <w:rsid w:val="00210CED"/>
    <w:rsid w:val="002110A1"/>
    <w:rsid w:val="00211172"/>
    <w:rsid w:val="00211181"/>
    <w:rsid w:val="00211335"/>
    <w:rsid w:val="00211528"/>
    <w:rsid w:val="00211624"/>
    <w:rsid w:val="0021173E"/>
    <w:rsid w:val="00211BB2"/>
    <w:rsid w:val="00211E3C"/>
    <w:rsid w:val="00212224"/>
    <w:rsid w:val="00212B65"/>
    <w:rsid w:val="00212DCE"/>
    <w:rsid w:val="0021382A"/>
    <w:rsid w:val="00214E09"/>
    <w:rsid w:val="00214E45"/>
    <w:rsid w:val="00215006"/>
    <w:rsid w:val="002157EA"/>
    <w:rsid w:val="00215A21"/>
    <w:rsid w:val="00215A51"/>
    <w:rsid w:val="00215BB3"/>
    <w:rsid w:val="00215BFF"/>
    <w:rsid w:val="00215E3B"/>
    <w:rsid w:val="0021601C"/>
    <w:rsid w:val="002164F8"/>
    <w:rsid w:val="00217213"/>
    <w:rsid w:val="00217B79"/>
    <w:rsid w:val="00217F71"/>
    <w:rsid w:val="002204CF"/>
    <w:rsid w:val="002207D6"/>
    <w:rsid w:val="002208D3"/>
    <w:rsid w:val="00220BCD"/>
    <w:rsid w:val="00220C12"/>
    <w:rsid w:val="00220C55"/>
    <w:rsid w:val="00220CD5"/>
    <w:rsid w:val="00221128"/>
    <w:rsid w:val="002212B0"/>
    <w:rsid w:val="00221476"/>
    <w:rsid w:val="00221ABF"/>
    <w:rsid w:val="00221FFF"/>
    <w:rsid w:val="002220F1"/>
    <w:rsid w:val="00222A88"/>
    <w:rsid w:val="00222F8E"/>
    <w:rsid w:val="00223115"/>
    <w:rsid w:val="00224176"/>
    <w:rsid w:val="0022451E"/>
    <w:rsid w:val="0022472C"/>
    <w:rsid w:val="00224C05"/>
    <w:rsid w:val="00224C91"/>
    <w:rsid w:val="00224F38"/>
    <w:rsid w:val="00225209"/>
    <w:rsid w:val="0022560F"/>
    <w:rsid w:val="00225834"/>
    <w:rsid w:val="00225A2D"/>
    <w:rsid w:val="00225B89"/>
    <w:rsid w:val="00225FF7"/>
    <w:rsid w:val="00226745"/>
    <w:rsid w:val="00227A9B"/>
    <w:rsid w:val="00227C71"/>
    <w:rsid w:val="00227DF2"/>
    <w:rsid w:val="00227EAF"/>
    <w:rsid w:val="00230F4B"/>
    <w:rsid w:val="0023119F"/>
    <w:rsid w:val="00231394"/>
    <w:rsid w:val="002320BE"/>
    <w:rsid w:val="002330F6"/>
    <w:rsid w:val="002333D9"/>
    <w:rsid w:val="00233430"/>
    <w:rsid w:val="00233507"/>
    <w:rsid w:val="00233D2E"/>
    <w:rsid w:val="00233FCA"/>
    <w:rsid w:val="00234DD2"/>
    <w:rsid w:val="00234EBB"/>
    <w:rsid w:val="00234F96"/>
    <w:rsid w:val="00235289"/>
    <w:rsid w:val="00236113"/>
    <w:rsid w:val="0023624F"/>
    <w:rsid w:val="00236E8B"/>
    <w:rsid w:val="00236F0F"/>
    <w:rsid w:val="00237498"/>
    <w:rsid w:val="0023791A"/>
    <w:rsid w:val="00240584"/>
    <w:rsid w:val="00240780"/>
    <w:rsid w:val="00240799"/>
    <w:rsid w:val="0024084D"/>
    <w:rsid w:val="00240AE7"/>
    <w:rsid w:val="00240E6F"/>
    <w:rsid w:val="00241014"/>
    <w:rsid w:val="00241143"/>
    <w:rsid w:val="00241163"/>
    <w:rsid w:val="002411C6"/>
    <w:rsid w:val="002415C9"/>
    <w:rsid w:val="00241832"/>
    <w:rsid w:val="00241C51"/>
    <w:rsid w:val="00242461"/>
    <w:rsid w:val="00242772"/>
    <w:rsid w:val="002428ED"/>
    <w:rsid w:val="00242980"/>
    <w:rsid w:val="002429FD"/>
    <w:rsid w:val="00242F40"/>
    <w:rsid w:val="00243920"/>
    <w:rsid w:val="00243C59"/>
    <w:rsid w:val="00243DDB"/>
    <w:rsid w:val="0024493A"/>
    <w:rsid w:val="00244D30"/>
    <w:rsid w:val="00244D5C"/>
    <w:rsid w:val="00244E31"/>
    <w:rsid w:val="0024549E"/>
    <w:rsid w:val="00245BE6"/>
    <w:rsid w:val="00246032"/>
    <w:rsid w:val="00246246"/>
    <w:rsid w:val="002463BF"/>
    <w:rsid w:val="0024646A"/>
    <w:rsid w:val="00246716"/>
    <w:rsid w:val="002475B1"/>
    <w:rsid w:val="00247CA2"/>
    <w:rsid w:val="002502CE"/>
    <w:rsid w:val="00250932"/>
    <w:rsid w:val="00250BCB"/>
    <w:rsid w:val="00250CCF"/>
    <w:rsid w:val="00250D89"/>
    <w:rsid w:val="002512B2"/>
    <w:rsid w:val="002512E0"/>
    <w:rsid w:val="0025178C"/>
    <w:rsid w:val="00251F38"/>
    <w:rsid w:val="002522A6"/>
    <w:rsid w:val="00252F18"/>
    <w:rsid w:val="00253159"/>
    <w:rsid w:val="0025317D"/>
    <w:rsid w:val="00253A13"/>
    <w:rsid w:val="00253A2E"/>
    <w:rsid w:val="00253CD3"/>
    <w:rsid w:val="00253DB1"/>
    <w:rsid w:val="00253F15"/>
    <w:rsid w:val="002547BA"/>
    <w:rsid w:val="00254E60"/>
    <w:rsid w:val="00254F87"/>
    <w:rsid w:val="002554D1"/>
    <w:rsid w:val="0025575F"/>
    <w:rsid w:val="0025580B"/>
    <w:rsid w:val="00255C63"/>
    <w:rsid w:val="00256104"/>
    <w:rsid w:val="00256AC8"/>
    <w:rsid w:val="00256D99"/>
    <w:rsid w:val="002579C3"/>
    <w:rsid w:val="002579EF"/>
    <w:rsid w:val="00257D14"/>
    <w:rsid w:val="00257E0D"/>
    <w:rsid w:val="00260592"/>
    <w:rsid w:val="0026066A"/>
    <w:rsid w:val="00260C05"/>
    <w:rsid w:val="00260C20"/>
    <w:rsid w:val="00260F70"/>
    <w:rsid w:val="00260FAD"/>
    <w:rsid w:val="00261100"/>
    <w:rsid w:val="002611A9"/>
    <w:rsid w:val="00261555"/>
    <w:rsid w:val="00261B53"/>
    <w:rsid w:val="00261D3F"/>
    <w:rsid w:val="002620F5"/>
    <w:rsid w:val="0026218C"/>
    <w:rsid w:val="002622ED"/>
    <w:rsid w:val="00262805"/>
    <w:rsid w:val="002632DA"/>
    <w:rsid w:val="002633CE"/>
    <w:rsid w:val="00263E8D"/>
    <w:rsid w:val="00263FBC"/>
    <w:rsid w:val="002640E4"/>
    <w:rsid w:val="0026458C"/>
    <w:rsid w:val="002654A5"/>
    <w:rsid w:val="00265514"/>
    <w:rsid w:val="0026553D"/>
    <w:rsid w:val="0026553F"/>
    <w:rsid w:val="00265C74"/>
    <w:rsid w:val="0026612E"/>
    <w:rsid w:val="002666AA"/>
    <w:rsid w:val="00266A76"/>
    <w:rsid w:val="00266E99"/>
    <w:rsid w:val="0026702F"/>
    <w:rsid w:val="00267306"/>
    <w:rsid w:val="002673C1"/>
    <w:rsid w:val="00267521"/>
    <w:rsid w:val="00267987"/>
    <w:rsid w:val="0027030A"/>
    <w:rsid w:val="0027031F"/>
    <w:rsid w:val="00270374"/>
    <w:rsid w:val="0027047A"/>
    <w:rsid w:val="002704DC"/>
    <w:rsid w:val="002704E1"/>
    <w:rsid w:val="00270A16"/>
    <w:rsid w:val="00270F5D"/>
    <w:rsid w:val="00270FFD"/>
    <w:rsid w:val="002712A0"/>
    <w:rsid w:val="002717E3"/>
    <w:rsid w:val="00271CAC"/>
    <w:rsid w:val="00271ED1"/>
    <w:rsid w:val="002722D0"/>
    <w:rsid w:val="002726B1"/>
    <w:rsid w:val="002729C1"/>
    <w:rsid w:val="00272A27"/>
    <w:rsid w:val="00272F9A"/>
    <w:rsid w:val="002732BC"/>
    <w:rsid w:val="00273F8E"/>
    <w:rsid w:val="00274004"/>
    <w:rsid w:val="002745BE"/>
    <w:rsid w:val="0027508E"/>
    <w:rsid w:val="002754EA"/>
    <w:rsid w:val="00275BE4"/>
    <w:rsid w:val="002765AE"/>
    <w:rsid w:val="002769B0"/>
    <w:rsid w:val="002769B2"/>
    <w:rsid w:val="002779D2"/>
    <w:rsid w:val="00277A1F"/>
    <w:rsid w:val="00277F80"/>
    <w:rsid w:val="00280318"/>
    <w:rsid w:val="0028090D"/>
    <w:rsid w:val="00280DD1"/>
    <w:rsid w:val="0028115A"/>
    <w:rsid w:val="00281535"/>
    <w:rsid w:val="00281D91"/>
    <w:rsid w:val="00281E9E"/>
    <w:rsid w:val="00281FB1"/>
    <w:rsid w:val="00282788"/>
    <w:rsid w:val="002829D8"/>
    <w:rsid w:val="00283C0A"/>
    <w:rsid w:val="00283CB2"/>
    <w:rsid w:val="00283F4D"/>
    <w:rsid w:val="00284727"/>
    <w:rsid w:val="00285139"/>
    <w:rsid w:val="0028549E"/>
    <w:rsid w:val="002855CE"/>
    <w:rsid w:val="00285B3F"/>
    <w:rsid w:val="002865F8"/>
    <w:rsid w:val="00286645"/>
    <w:rsid w:val="002868C4"/>
    <w:rsid w:val="002869D5"/>
    <w:rsid w:val="00286CD6"/>
    <w:rsid w:val="00286F17"/>
    <w:rsid w:val="002872AB"/>
    <w:rsid w:val="00287C22"/>
    <w:rsid w:val="002902AA"/>
    <w:rsid w:val="002904AC"/>
    <w:rsid w:val="00290752"/>
    <w:rsid w:val="00290EE7"/>
    <w:rsid w:val="002916BC"/>
    <w:rsid w:val="002918FE"/>
    <w:rsid w:val="00291B18"/>
    <w:rsid w:val="00291BA9"/>
    <w:rsid w:val="00291C31"/>
    <w:rsid w:val="00291D3A"/>
    <w:rsid w:val="00291E75"/>
    <w:rsid w:val="00292D15"/>
    <w:rsid w:val="00292D3C"/>
    <w:rsid w:val="002933B3"/>
    <w:rsid w:val="002939D9"/>
    <w:rsid w:val="002939F1"/>
    <w:rsid w:val="00293D34"/>
    <w:rsid w:val="002944CF"/>
    <w:rsid w:val="002947CB"/>
    <w:rsid w:val="00294C23"/>
    <w:rsid w:val="00294CC4"/>
    <w:rsid w:val="002950E8"/>
    <w:rsid w:val="00295231"/>
    <w:rsid w:val="002953EC"/>
    <w:rsid w:val="002959FE"/>
    <w:rsid w:val="0029621E"/>
    <w:rsid w:val="00296346"/>
    <w:rsid w:val="002963B5"/>
    <w:rsid w:val="002966C7"/>
    <w:rsid w:val="002976AE"/>
    <w:rsid w:val="002979FD"/>
    <w:rsid w:val="00297FEF"/>
    <w:rsid w:val="002A0261"/>
    <w:rsid w:val="002A02D7"/>
    <w:rsid w:val="002A0ECE"/>
    <w:rsid w:val="002A1436"/>
    <w:rsid w:val="002A16DB"/>
    <w:rsid w:val="002A1DA3"/>
    <w:rsid w:val="002A1DEC"/>
    <w:rsid w:val="002A1F0C"/>
    <w:rsid w:val="002A2801"/>
    <w:rsid w:val="002A280B"/>
    <w:rsid w:val="002A2871"/>
    <w:rsid w:val="002A33BE"/>
    <w:rsid w:val="002A370A"/>
    <w:rsid w:val="002A3719"/>
    <w:rsid w:val="002A3842"/>
    <w:rsid w:val="002A3864"/>
    <w:rsid w:val="002A47A5"/>
    <w:rsid w:val="002A4A6E"/>
    <w:rsid w:val="002A5A1D"/>
    <w:rsid w:val="002A5A25"/>
    <w:rsid w:val="002A5B83"/>
    <w:rsid w:val="002A5BA7"/>
    <w:rsid w:val="002A5EB4"/>
    <w:rsid w:val="002A690E"/>
    <w:rsid w:val="002A6ED3"/>
    <w:rsid w:val="002A70CE"/>
    <w:rsid w:val="002A73AB"/>
    <w:rsid w:val="002A73F2"/>
    <w:rsid w:val="002A7511"/>
    <w:rsid w:val="002A79B5"/>
    <w:rsid w:val="002A7AEA"/>
    <w:rsid w:val="002B0254"/>
    <w:rsid w:val="002B0B31"/>
    <w:rsid w:val="002B0D53"/>
    <w:rsid w:val="002B109F"/>
    <w:rsid w:val="002B1189"/>
    <w:rsid w:val="002B1556"/>
    <w:rsid w:val="002B1786"/>
    <w:rsid w:val="002B1DD3"/>
    <w:rsid w:val="002B1EB7"/>
    <w:rsid w:val="002B202A"/>
    <w:rsid w:val="002B298A"/>
    <w:rsid w:val="002B2A5E"/>
    <w:rsid w:val="002B2D7F"/>
    <w:rsid w:val="002B2E73"/>
    <w:rsid w:val="002B34EC"/>
    <w:rsid w:val="002B36C2"/>
    <w:rsid w:val="002B3A21"/>
    <w:rsid w:val="002B3A3F"/>
    <w:rsid w:val="002B3DA8"/>
    <w:rsid w:val="002B4B5E"/>
    <w:rsid w:val="002B4E2D"/>
    <w:rsid w:val="002B5EFA"/>
    <w:rsid w:val="002B5FE4"/>
    <w:rsid w:val="002B634C"/>
    <w:rsid w:val="002B6875"/>
    <w:rsid w:val="002B6C46"/>
    <w:rsid w:val="002B6DAF"/>
    <w:rsid w:val="002B73B5"/>
    <w:rsid w:val="002C0430"/>
    <w:rsid w:val="002C0A5A"/>
    <w:rsid w:val="002C0B76"/>
    <w:rsid w:val="002C113E"/>
    <w:rsid w:val="002C1161"/>
    <w:rsid w:val="002C1185"/>
    <w:rsid w:val="002C1247"/>
    <w:rsid w:val="002C1714"/>
    <w:rsid w:val="002C17EF"/>
    <w:rsid w:val="002C182C"/>
    <w:rsid w:val="002C1AFD"/>
    <w:rsid w:val="002C2599"/>
    <w:rsid w:val="002C28FC"/>
    <w:rsid w:val="002C2EA4"/>
    <w:rsid w:val="002C3036"/>
    <w:rsid w:val="002C38B8"/>
    <w:rsid w:val="002C396E"/>
    <w:rsid w:val="002C3A93"/>
    <w:rsid w:val="002C3AB6"/>
    <w:rsid w:val="002C43EC"/>
    <w:rsid w:val="002C490E"/>
    <w:rsid w:val="002C4A11"/>
    <w:rsid w:val="002C4C79"/>
    <w:rsid w:val="002C5171"/>
    <w:rsid w:val="002C51E6"/>
    <w:rsid w:val="002C5539"/>
    <w:rsid w:val="002C5875"/>
    <w:rsid w:val="002C5A84"/>
    <w:rsid w:val="002C5D6E"/>
    <w:rsid w:val="002C640E"/>
    <w:rsid w:val="002C6563"/>
    <w:rsid w:val="002C6BA2"/>
    <w:rsid w:val="002C7AC5"/>
    <w:rsid w:val="002C7D7B"/>
    <w:rsid w:val="002C7FF1"/>
    <w:rsid w:val="002D0130"/>
    <w:rsid w:val="002D01C1"/>
    <w:rsid w:val="002D092B"/>
    <w:rsid w:val="002D0942"/>
    <w:rsid w:val="002D0B55"/>
    <w:rsid w:val="002D0CBD"/>
    <w:rsid w:val="002D0EB9"/>
    <w:rsid w:val="002D12BD"/>
    <w:rsid w:val="002D25EC"/>
    <w:rsid w:val="002D2B51"/>
    <w:rsid w:val="002D3099"/>
    <w:rsid w:val="002D30C8"/>
    <w:rsid w:val="002D328B"/>
    <w:rsid w:val="002D330B"/>
    <w:rsid w:val="002D3B64"/>
    <w:rsid w:val="002D3DB8"/>
    <w:rsid w:val="002D3ECF"/>
    <w:rsid w:val="002D424D"/>
    <w:rsid w:val="002D48D6"/>
    <w:rsid w:val="002D4AE8"/>
    <w:rsid w:val="002D4E24"/>
    <w:rsid w:val="002D5195"/>
    <w:rsid w:val="002D5238"/>
    <w:rsid w:val="002D5420"/>
    <w:rsid w:val="002D5563"/>
    <w:rsid w:val="002D57CA"/>
    <w:rsid w:val="002D5B6D"/>
    <w:rsid w:val="002D64BB"/>
    <w:rsid w:val="002D66AA"/>
    <w:rsid w:val="002D68E7"/>
    <w:rsid w:val="002D693C"/>
    <w:rsid w:val="002D6CFF"/>
    <w:rsid w:val="002D6D0A"/>
    <w:rsid w:val="002D6F53"/>
    <w:rsid w:val="002D700F"/>
    <w:rsid w:val="002D7174"/>
    <w:rsid w:val="002D7321"/>
    <w:rsid w:val="002D7C3E"/>
    <w:rsid w:val="002E041F"/>
    <w:rsid w:val="002E0462"/>
    <w:rsid w:val="002E04DF"/>
    <w:rsid w:val="002E04E8"/>
    <w:rsid w:val="002E06E0"/>
    <w:rsid w:val="002E0751"/>
    <w:rsid w:val="002E0916"/>
    <w:rsid w:val="002E0E9E"/>
    <w:rsid w:val="002E1064"/>
    <w:rsid w:val="002E18DE"/>
    <w:rsid w:val="002E1BF3"/>
    <w:rsid w:val="002E1F96"/>
    <w:rsid w:val="002E21D8"/>
    <w:rsid w:val="002E3277"/>
    <w:rsid w:val="002E3EF2"/>
    <w:rsid w:val="002E4244"/>
    <w:rsid w:val="002E44F1"/>
    <w:rsid w:val="002E4636"/>
    <w:rsid w:val="002E4C3F"/>
    <w:rsid w:val="002E4CA3"/>
    <w:rsid w:val="002E4DC1"/>
    <w:rsid w:val="002E54A2"/>
    <w:rsid w:val="002E5A4B"/>
    <w:rsid w:val="002E627B"/>
    <w:rsid w:val="002E69D7"/>
    <w:rsid w:val="002E7232"/>
    <w:rsid w:val="002E7873"/>
    <w:rsid w:val="002E78C0"/>
    <w:rsid w:val="002E7BF1"/>
    <w:rsid w:val="002F0484"/>
    <w:rsid w:val="002F0B06"/>
    <w:rsid w:val="002F0BF8"/>
    <w:rsid w:val="002F11DF"/>
    <w:rsid w:val="002F164F"/>
    <w:rsid w:val="002F1DCD"/>
    <w:rsid w:val="002F1E5E"/>
    <w:rsid w:val="002F21F8"/>
    <w:rsid w:val="002F2241"/>
    <w:rsid w:val="002F252C"/>
    <w:rsid w:val="002F2553"/>
    <w:rsid w:val="002F263F"/>
    <w:rsid w:val="002F2D04"/>
    <w:rsid w:val="002F32BA"/>
    <w:rsid w:val="002F348B"/>
    <w:rsid w:val="002F3960"/>
    <w:rsid w:val="002F3BA7"/>
    <w:rsid w:val="002F4118"/>
    <w:rsid w:val="002F4221"/>
    <w:rsid w:val="002F4AF2"/>
    <w:rsid w:val="002F4B15"/>
    <w:rsid w:val="002F4DFA"/>
    <w:rsid w:val="002F500C"/>
    <w:rsid w:val="002F58A2"/>
    <w:rsid w:val="002F6BC4"/>
    <w:rsid w:val="002F6BCC"/>
    <w:rsid w:val="002F7AA3"/>
    <w:rsid w:val="002F7EF4"/>
    <w:rsid w:val="00300099"/>
    <w:rsid w:val="00300F33"/>
    <w:rsid w:val="00301365"/>
    <w:rsid w:val="00301C83"/>
    <w:rsid w:val="003028B9"/>
    <w:rsid w:val="00302E80"/>
    <w:rsid w:val="00302FF8"/>
    <w:rsid w:val="00303025"/>
    <w:rsid w:val="003039D7"/>
    <w:rsid w:val="0030408D"/>
    <w:rsid w:val="003040AD"/>
    <w:rsid w:val="003040B3"/>
    <w:rsid w:val="00304273"/>
    <w:rsid w:val="0030437E"/>
    <w:rsid w:val="00304A8A"/>
    <w:rsid w:val="00304AC7"/>
    <w:rsid w:val="00304D6F"/>
    <w:rsid w:val="00304F90"/>
    <w:rsid w:val="00304F9D"/>
    <w:rsid w:val="00306106"/>
    <w:rsid w:val="003061F1"/>
    <w:rsid w:val="00306C1A"/>
    <w:rsid w:val="00307089"/>
    <w:rsid w:val="0030756E"/>
    <w:rsid w:val="00307584"/>
    <w:rsid w:val="003075E3"/>
    <w:rsid w:val="003075F8"/>
    <w:rsid w:val="003076DD"/>
    <w:rsid w:val="0030790D"/>
    <w:rsid w:val="00307ED0"/>
    <w:rsid w:val="00310486"/>
    <w:rsid w:val="00310538"/>
    <w:rsid w:val="00310843"/>
    <w:rsid w:val="00310C99"/>
    <w:rsid w:val="00310EC1"/>
    <w:rsid w:val="0031171E"/>
    <w:rsid w:val="00311821"/>
    <w:rsid w:val="00312706"/>
    <w:rsid w:val="00312F12"/>
    <w:rsid w:val="00313101"/>
    <w:rsid w:val="0031358A"/>
    <w:rsid w:val="003138C1"/>
    <w:rsid w:val="00313963"/>
    <w:rsid w:val="00313F93"/>
    <w:rsid w:val="00314441"/>
    <w:rsid w:val="003148B6"/>
    <w:rsid w:val="00314FA7"/>
    <w:rsid w:val="003159B1"/>
    <w:rsid w:val="00315A54"/>
    <w:rsid w:val="00315B89"/>
    <w:rsid w:val="00315C50"/>
    <w:rsid w:val="00316558"/>
    <w:rsid w:val="003165DD"/>
    <w:rsid w:val="00316AE6"/>
    <w:rsid w:val="003174CE"/>
    <w:rsid w:val="00317B3E"/>
    <w:rsid w:val="00320198"/>
    <w:rsid w:val="00320605"/>
    <w:rsid w:val="0032089A"/>
    <w:rsid w:val="003209F8"/>
    <w:rsid w:val="00320F62"/>
    <w:rsid w:val="00320FC1"/>
    <w:rsid w:val="003210B9"/>
    <w:rsid w:val="003212E1"/>
    <w:rsid w:val="00321368"/>
    <w:rsid w:val="0032253D"/>
    <w:rsid w:val="00322E36"/>
    <w:rsid w:val="0032337D"/>
    <w:rsid w:val="003236AA"/>
    <w:rsid w:val="003237F0"/>
    <w:rsid w:val="00324140"/>
    <w:rsid w:val="003247C8"/>
    <w:rsid w:val="00325033"/>
    <w:rsid w:val="003252B5"/>
    <w:rsid w:val="003253F8"/>
    <w:rsid w:val="00325A6D"/>
    <w:rsid w:val="00325FE5"/>
    <w:rsid w:val="00326646"/>
    <w:rsid w:val="003268CE"/>
    <w:rsid w:val="00326915"/>
    <w:rsid w:val="00326CB9"/>
    <w:rsid w:val="00326FFD"/>
    <w:rsid w:val="003272E6"/>
    <w:rsid w:val="003278B1"/>
    <w:rsid w:val="00330279"/>
    <w:rsid w:val="00330503"/>
    <w:rsid w:val="00330748"/>
    <w:rsid w:val="00330C75"/>
    <w:rsid w:val="00330F86"/>
    <w:rsid w:val="00330FFF"/>
    <w:rsid w:val="003315CD"/>
    <w:rsid w:val="003319DB"/>
    <w:rsid w:val="00331A46"/>
    <w:rsid w:val="00331C15"/>
    <w:rsid w:val="00331FDB"/>
    <w:rsid w:val="003324F1"/>
    <w:rsid w:val="00333288"/>
    <w:rsid w:val="0033366F"/>
    <w:rsid w:val="00333975"/>
    <w:rsid w:val="003340ED"/>
    <w:rsid w:val="00334301"/>
    <w:rsid w:val="00334AF9"/>
    <w:rsid w:val="00334C98"/>
    <w:rsid w:val="003354F7"/>
    <w:rsid w:val="00335659"/>
    <w:rsid w:val="00335CC6"/>
    <w:rsid w:val="00335D52"/>
    <w:rsid w:val="00336075"/>
    <w:rsid w:val="00336740"/>
    <w:rsid w:val="003368DD"/>
    <w:rsid w:val="00336989"/>
    <w:rsid w:val="00336E46"/>
    <w:rsid w:val="0033721F"/>
    <w:rsid w:val="0033729B"/>
    <w:rsid w:val="00337502"/>
    <w:rsid w:val="00337776"/>
    <w:rsid w:val="0034060E"/>
    <w:rsid w:val="00340641"/>
    <w:rsid w:val="003409F2"/>
    <w:rsid w:val="00340F9E"/>
    <w:rsid w:val="00340FB1"/>
    <w:rsid w:val="00341050"/>
    <w:rsid w:val="003413B8"/>
    <w:rsid w:val="003414B0"/>
    <w:rsid w:val="00341B1E"/>
    <w:rsid w:val="003421D4"/>
    <w:rsid w:val="003424E7"/>
    <w:rsid w:val="00342AA7"/>
    <w:rsid w:val="00342AC7"/>
    <w:rsid w:val="00342C6D"/>
    <w:rsid w:val="00342EB2"/>
    <w:rsid w:val="0034333A"/>
    <w:rsid w:val="00343479"/>
    <w:rsid w:val="00343505"/>
    <w:rsid w:val="003437F2"/>
    <w:rsid w:val="00343E81"/>
    <w:rsid w:val="0034430B"/>
    <w:rsid w:val="0034459B"/>
    <w:rsid w:val="003448B8"/>
    <w:rsid w:val="003449D9"/>
    <w:rsid w:val="00345064"/>
    <w:rsid w:val="003450A7"/>
    <w:rsid w:val="003456AB"/>
    <w:rsid w:val="003457C5"/>
    <w:rsid w:val="00346171"/>
    <w:rsid w:val="003467EA"/>
    <w:rsid w:val="00346918"/>
    <w:rsid w:val="00346DAD"/>
    <w:rsid w:val="00346DB3"/>
    <w:rsid w:val="003473D9"/>
    <w:rsid w:val="0034769D"/>
    <w:rsid w:val="003478A0"/>
    <w:rsid w:val="00347ABA"/>
    <w:rsid w:val="00347F1A"/>
    <w:rsid w:val="00347FAD"/>
    <w:rsid w:val="0035004C"/>
    <w:rsid w:val="00350F5A"/>
    <w:rsid w:val="0035116E"/>
    <w:rsid w:val="0035208F"/>
    <w:rsid w:val="003521FE"/>
    <w:rsid w:val="00352437"/>
    <w:rsid w:val="00352FCD"/>
    <w:rsid w:val="00353357"/>
    <w:rsid w:val="0035344F"/>
    <w:rsid w:val="00353539"/>
    <w:rsid w:val="00353A94"/>
    <w:rsid w:val="00353CEF"/>
    <w:rsid w:val="00353E37"/>
    <w:rsid w:val="00354303"/>
    <w:rsid w:val="00354598"/>
    <w:rsid w:val="00354938"/>
    <w:rsid w:val="00355703"/>
    <w:rsid w:val="00355BF2"/>
    <w:rsid w:val="003560F7"/>
    <w:rsid w:val="00356118"/>
    <w:rsid w:val="00356569"/>
    <w:rsid w:val="00356752"/>
    <w:rsid w:val="00356765"/>
    <w:rsid w:val="00356853"/>
    <w:rsid w:val="0035687F"/>
    <w:rsid w:val="00356986"/>
    <w:rsid w:val="00356D4B"/>
    <w:rsid w:val="00356EB3"/>
    <w:rsid w:val="00357708"/>
    <w:rsid w:val="00357FC2"/>
    <w:rsid w:val="0036020A"/>
    <w:rsid w:val="00360D56"/>
    <w:rsid w:val="00360F3F"/>
    <w:rsid w:val="00361189"/>
    <w:rsid w:val="0036122C"/>
    <w:rsid w:val="003618F3"/>
    <w:rsid w:val="0036196D"/>
    <w:rsid w:val="00361ADC"/>
    <w:rsid w:val="00361E49"/>
    <w:rsid w:val="00361F4C"/>
    <w:rsid w:val="00362018"/>
    <w:rsid w:val="00362036"/>
    <w:rsid w:val="0036207B"/>
    <w:rsid w:val="003621DE"/>
    <w:rsid w:val="00362202"/>
    <w:rsid w:val="003623A9"/>
    <w:rsid w:val="003625CF"/>
    <w:rsid w:val="00362842"/>
    <w:rsid w:val="003629A4"/>
    <w:rsid w:val="00363797"/>
    <w:rsid w:val="00363903"/>
    <w:rsid w:val="00363FC0"/>
    <w:rsid w:val="003641F6"/>
    <w:rsid w:val="00364408"/>
    <w:rsid w:val="0036455A"/>
    <w:rsid w:val="003646AF"/>
    <w:rsid w:val="00364751"/>
    <w:rsid w:val="00364BED"/>
    <w:rsid w:val="00364CB4"/>
    <w:rsid w:val="00365947"/>
    <w:rsid w:val="00365FFD"/>
    <w:rsid w:val="00366AE0"/>
    <w:rsid w:val="00366E32"/>
    <w:rsid w:val="00366F8B"/>
    <w:rsid w:val="003670F1"/>
    <w:rsid w:val="00367758"/>
    <w:rsid w:val="00370390"/>
    <w:rsid w:val="0037065E"/>
    <w:rsid w:val="003709C2"/>
    <w:rsid w:val="00370B4F"/>
    <w:rsid w:val="003712C1"/>
    <w:rsid w:val="00371463"/>
    <w:rsid w:val="00372650"/>
    <w:rsid w:val="003727BE"/>
    <w:rsid w:val="00373586"/>
    <w:rsid w:val="0037386D"/>
    <w:rsid w:val="003744F4"/>
    <w:rsid w:val="00374D0F"/>
    <w:rsid w:val="00374DBE"/>
    <w:rsid w:val="00374EA4"/>
    <w:rsid w:val="00374F1D"/>
    <w:rsid w:val="003751A9"/>
    <w:rsid w:val="00375816"/>
    <w:rsid w:val="003758BC"/>
    <w:rsid w:val="00375AC3"/>
    <w:rsid w:val="00375D3D"/>
    <w:rsid w:val="00375DFF"/>
    <w:rsid w:val="00376141"/>
    <w:rsid w:val="00376A93"/>
    <w:rsid w:val="00376AA2"/>
    <w:rsid w:val="0037715D"/>
    <w:rsid w:val="003772A0"/>
    <w:rsid w:val="003773E9"/>
    <w:rsid w:val="0037752F"/>
    <w:rsid w:val="0037788F"/>
    <w:rsid w:val="00377B4A"/>
    <w:rsid w:val="00377EC6"/>
    <w:rsid w:val="00377FAC"/>
    <w:rsid w:val="00380498"/>
    <w:rsid w:val="00380CD7"/>
    <w:rsid w:val="00382483"/>
    <w:rsid w:val="003824DE"/>
    <w:rsid w:val="0038279E"/>
    <w:rsid w:val="00382A7C"/>
    <w:rsid w:val="00382B7A"/>
    <w:rsid w:val="003830D3"/>
    <w:rsid w:val="00383221"/>
    <w:rsid w:val="003833A3"/>
    <w:rsid w:val="00383469"/>
    <w:rsid w:val="0038372E"/>
    <w:rsid w:val="00383BAF"/>
    <w:rsid w:val="00383BC4"/>
    <w:rsid w:val="00383FAA"/>
    <w:rsid w:val="003841A4"/>
    <w:rsid w:val="00384CAE"/>
    <w:rsid w:val="00384D58"/>
    <w:rsid w:val="003850AA"/>
    <w:rsid w:val="0038590D"/>
    <w:rsid w:val="00386230"/>
    <w:rsid w:val="00386F86"/>
    <w:rsid w:val="003872BC"/>
    <w:rsid w:val="003875A9"/>
    <w:rsid w:val="00390740"/>
    <w:rsid w:val="00390E60"/>
    <w:rsid w:val="003911F9"/>
    <w:rsid w:val="003915C0"/>
    <w:rsid w:val="00391699"/>
    <w:rsid w:val="0039170A"/>
    <w:rsid w:val="00392658"/>
    <w:rsid w:val="0039288B"/>
    <w:rsid w:val="00392A62"/>
    <w:rsid w:val="00392BEF"/>
    <w:rsid w:val="00392C4A"/>
    <w:rsid w:val="00393224"/>
    <w:rsid w:val="00393278"/>
    <w:rsid w:val="003937B9"/>
    <w:rsid w:val="003937EB"/>
    <w:rsid w:val="00393A7F"/>
    <w:rsid w:val="00393DC7"/>
    <w:rsid w:val="00393FA6"/>
    <w:rsid w:val="00393FF3"/>
    <w:rsid w:val="0039439F"/>
    <w:rsid w:val="003943BC"/>
    <w:rsid w:val="003945F9"/>
    <w:rsid w:val="003948F2"/>
    <w:rsid w:val="00394917"/>
    <w:rsid w:val="0039494B"/>
    <w:rsid w:val="00394A42"/>
    <w:rsid w:val="00394DA9"/>
    <w:rsid w:val="00394DE6"/>
    <w:rsid w:val="003951FF"/>
    <w:rsid w:val="003961F3"/>
    <w:rsid w:val="00396AF2"/>
    <w:rsid w:val="00397351"/>
    <w:rsid w:val="0039755D"/>
    <w:rsid w:val="003979BE"/>
    <w:rsid w:val="003A02E6"/>
    <w:rsid w:val="003A03A0"/>
    <w:rsid w:val="003A03E5"/>
    <w:rsid w:val="003A04A3"/>
    <w:rsid w:val="003A051D"/>
    <w:rsid w:val="003A09B7"/>
    <w:rsid w:val="003A0CB8"/>
    <w:rsid w:val="003A17E0"/>
    <w:rsid w:val="003A1896"/>
    <w:rsid w:val="003A1F41"/>
    <w:rsid w:val="003A2F9D"/>
    <w:rsid w:val="003A331A"/>
    <w:rsid w:val="003A36EE"/>
    <w:rsid w:val="003A378F"/>
    <w:rsid w:val="003A37EA"/>
    <w:rsid w:val="003A3B14"/>
    <w:rsid w:val="003A416C"/>
    <w:rsid w:val="003A41CE"/>
    <w:rsid w:val="003A4483"/>
    <w:rsid w:val="003A44BC"/>
    <w:rsid w:val="003A4E5A"/>
    <w:rsid w:val="003A52F7"/>
    <w:rsid w:val="003A5436"/>
    <w:rsid w:val="003A6503"/>
    <w:rsid w:val="003A65CE"/>
    <w:rsid w:val="003A6C58"/>
    <w:rsid w:val="003A70EC"/>
    <w:rsid w:val="003A719F"/>
    <w:rsid w:val="003A740B"/>
    <w:rsid w:val="003A77DB"/>
    <w:rsid w:val="003B0425"/>
    <w:rsid w:val="003B0C0F"/>
    <w:rsid w:val="003B28F3"/>
    <w:rsid w:val="003B2CA6"/>
    <w:rsid w:val="003B3388"/>
    <w:rsid w:val="003B370F"/>
    <w:rsid w:val="003B3974"/>
    <w:rsid w:val="003B3A19"/>
    <w:rsid w:val="003B40C5"/>
    <w:rsid w:val="003B5284"/>
    <w:rsid w:val="003B542E"/>
    <w:rsid w:val="003B5533"/>
    <w:rsid w:val="003B5836"/>
    <w:rsid w:val="003B5E39"/>
    <w:rsid w:val="003B5E4B"/>
    <w:rsid w:val="003B68F4"/>
    <w:rsid w:val="003B693C"/>
    <w:rsid w:val="003B6E7E"/>
    <w:rsid w:val="003B7054"/>
    <w:rsid w:val="003B708C"/>
    <w:rsid w:val="003B7289"/>
    <w:rsid w:val="003B737A"/>
    <w:rsid w:val="003B74CD"/>
    <w:rsid w:val="003C004B"/>
    <w:rsid w:val="003C05C1"/>
    <w:rsid w:val="003C0D92"/>
    <w:rsid w:val="003C0E53"/>
    <w:rsid w:val="003C145C"/>
    <w:rsid w:val="003C16E5"/>
    <w:rsid w:val="003C1C12"/>
    <w:rsid w:val="003C22D8"/>
    <w:rsid w:val="003C25EB"/>
    <w:rsid w:val="003C2EAA"/>
    <w:rsid w:val="003C300D"/>
    <w:rsid w:val="003C32B9"/>
    <w:rsid w:val="003C3AB5"/>
    <w:rsid w:val="003C3D22"/>
    <w:rsid w:val="003C4227"/>
    <w:rsid w:val="003C4455"/>
    <w:rsid w:val="003C48CE"/>
    <w:rsid w:val="003C49D4"/>
    <w:rsid w:val="003C4BB9"/>
    <w:rsid w:val="003C4FFE"/>
    <w:rsid w:val="003C50B7"/>
    <w:rsid w:val="003C52C7"/>
    <w:rsid w:val="003C52F5"/>
    <w:rsid w:val="003C5722"/>
    <w:rsid w:val="003C5824"/>
    <w:rsid w:val="003C58B8"/>
    <w:rsid w:val="003C59A9"/>
    <w:rsid w:val="003C6034"/>
    <w:rsid w:val="003C6139"/>
    <w:rsid w:val="003C643E"/>
    <w:rsid w:val="003C70FD"/>
    <w:rsid w:val="003C7113"/>
    <w:rsid w:val="003C734B"/>
    <w:rsid w:val="003C735E"/>
    <w:rsid w:val="003C7382"/>
    <w:rsid w:val="003C7397"/>
    <w:rsid w:val="003C7623"/>
    <w:rsid w:val="003C7A29"/>
    <w:rsid w:val="003D045F"/>
    <w:rsid w:val="003D0879"/>
    <w:rsid w:val="003D116D"/>
    <w:rsid w:val="003D1202"/>
    <w:rsid w:val="003D1B73"/>
    <w:rsid w:val="003D1CC1"/>
    <w:rsid w:val="003D229A"/>
    <w:rsid w:val="003D245F"/>
    <w:rsid w:val="003D27B4"/>
    <w:rsid w:val="003D28B4"/>
    <w:rsid w:val="003D2A98"/>
    <w:rsid w:val="003D2C44"/>
    <w:rsid w:val="003D2DB6"/>
    <w:rsid w:val="003D2E98"/>
    <w:rsid w:val="003D3538"/>
    <w:rsid w:val="003D35B2"/>
    <w:rsid w:val="003D3698"/>
    <w:rsid w:val="003D3786"/>
    <w:rsid w:val="003D3A43"/>
    <w:rsid w:val="003D3CD9"/>
    <w:rsid w:val="003D3D5B"/>
    <w:rsid w:val="003D4095"/>
    <w:rsid w:val="003D4652"/>
    <w:rsid w:val="003D4857"/>
    <w:rsid w:val="003D53B7"/>
    <w:rsid w:val="003D599C"/>
    <w:rsid w:val="003D5AAD"/>
    <w:rsid w:val="003D5D66"/>
    <w:rsid w:val="003D60AC"/>
    <w:rsid w:val="003D68CD"/>
    <w:rsid w:val="003D6D3B"/>
    <w:rsid w:val="003D6F95"/>
    <w:rsid w:val="003D7DDA"/>
    <w:rsid w:val="003E08FF"/>
    <w:rsid w:val="003E0D37"/>
    <w:rsid w:val="003E130A"/>
    <w:rsid w:val="003E13EB"/>
    <w:rsid w:val="003E15A7"/>
    <w:rsid w:val="003E15D3"/>
    <w:rsid w:val="003E16EF"/>
    <w:rsid w:val="003E208B"/>
    <w:rsid w:val="003E289B"/>
    <w:rsid w:val="003E3270"/>
    <w:rsid w:val="003E33FB"/>
    <w:rsid w:val="003E343C"/>
    <w:rsid w:val="003E36C3"/>
    <w:rsid w:val="003E3724"/>
    <w:rsid w:val="003E3AED"/>
    <w:rsid w:val="003E3F74"/>
    <w:rsid w:val="003E40E7"/>
    <w:rsid w:val="003E4DCC"/>
    <w:rsid w:val="003E5281"/>
    <w:rsid w:val="003E52D7"/>
    <w:rsid w:val="003E59F5"/>
    <w:rsid w:val="003E63D6"/>
    <w:rsid w:val="003E64DF"/>
    <w:rsid w:val="003E6A4B"/>
    <w:rsid w:val="003E6B0E"/>
    <w:rsid w:val="003E6C4E"/>
    <w:rsid w:val="003E6D66"/>
    <w:rsid w:val="003E6DBD"/>
    <w:rsid w:val="003E6DDA"/>
    <w:rsid w:val="003E7032"/>
    <w:rsid w:val="003E75EA"/>
    <w:rsid w:val="003E78A7"/>
    <w:rsid w:val="003E7EA6"/>
    <w:rsid w:val="003F01FE"/>
    <w:rsid w:val="003F0798"/>
    <w:rsid w:val="003F0A9B"/>
    <w:rsid w:val="003F0EC7"/>
    <w:rsid w:val="003F11FA"/>
    <w:rsid w:val="003F122E"/>
    <w:rsid w:val="003F12C7"/>
    <w:rsid w:val="003F1357"/>
    <w:rsid w:val="003F1E4B"/>
    <w:rsid w:val="003F2439"/>
    <w:rsid w:val="003F28BA"/>
    <w:rsid w:val="003F3AAC"/>
    <w:rsid w:val="003F3CDF"/>
    <w:rsid w:val="003F3D2D"/>
    <w:rsid w:val="003F4737"/>
    <w:rsid w:val="003F4B1E"/>
    <w:rsid w:val="003F515A"/>
    <w:rsid w:val="003F54A4"/>
    <w:rsid w:val="003F553F"/>
    <w:rsid w:val="003F5773"/>
    <w:rsid w:val="003F582A"/>
    <w:rsid w:val="003F597A"/>
    <w:rsid w:val="003F598F"/>
    <w:rsid w:val="003F59B7"/>
    <w:rsid w:val="003F5A9A"/>
    <w:rsid w:val="003F5DC9"/>
    <w:rsid w:val="003F5ED4"/>
    <w:rsid w:val="003F634B"/>
    <w:rsid w:val="003F63E0"/>
    <w:rsid w:val="003F696B"/>
    <w:rsid w:val="003F6B14"/>
    <w:rsid w:val="003F701B"/>
    <w:rsid w:val="003F7618"/>
    <w:rsid w:val="003F7840"/>
    <w:rsid w:val="003F7AC2"/>
    <w:rsid w:val="004001B3"/>
    <w:rsid w:val="00400C13"/>
    <w:rsid w:val="0040112C"/>
    <w:rsid w:val="004018C7"/>
    <w:rsid w:val="00401F68"/>
    <w:rsid w:val="00402101"/>
    <w:rsid w:val="004026B3"/>
    <w:rsid w:val="00402840"/>
    <w:rsid w:val="00402866"/>
    <w:rsid w:val="004028E1"/>
    <w:rsid w:val="004028E4"/>
    <w:rsid w:val="00402FBF"/>
    <w:rsid w:val="004031C2"/>
    <w:rsid w:val="004038F3"/>
    <w:rsid w:val="00403994"/>
    <w:rsid w:val="00403B28"/>
    <w:rsid w:val="004040BF"/>
    <w:rsid w:val="00404533"/>
    <w:rsid w:val="00404FA0"/>
    <w:rsid w:val="004050F8"/>
    <w:rsid w:val="00405100"/>
    <w:rsid w:val="004051F6"/>
    <w:rsid w:val="004053DC"/>
    <w:rsid w:val="004057B0"/>
    <w:rsid w:val="00405A3C"/>
    <w:rsid w:val="00405CD0"/>
    <w:rsid w:val="00406552"/>
    <w:rsid w:val="004069D7"/>
    <w:rsid w:val="00406D0C"/>
    <w:rsid w:val="0040720C"/>
    <w:rsid w:val="004074F9"/>
    <w:rsid w:val="00407703"/>
    <w:rsid w:val="0040791A"/>
    <w:rsid w:val="00407B1C"/>
    <w:rsid w:val="004108CB"/>
    <w:rsid w:val="00410905"/>
    <w:rsid w:val="00410C03"/>
    <w:rsid w:val="004113D5"/>
    <w:rsid w:val="00411CBD"/>
    <w:rsid w:val="00412865"/>
    <w:rsid w:val="00412CB3"/>
    <w:rsid w:val="00412E92"/>
    <w:rsid w:val="004130CF"/>
    <w:rsid w:val="0041312D"/>
    <w:rsid w:val="00413E5D"/>
    <w:rsid w:val="00413F5F"/>
    <w:rsid w:val="0041421E"/>
    <w:rsid w:val="00414A9A"/>
    <w:rsid w:val="00414E78"/>
    <w:rsid w:val="00415085"/>
    <w:rsid w:val="00415868"/>
    <w:rsid w:val="00415ADF"/>
    <w:rsid w:val="00415C77"/>
    <w:rsid w:val="00415C85"/>
    <w:rsid w:val="00415ECC"/>
    <w:rsid w:val="00416293"/>
    <w:rsid w:val="004164C2"/>
    <w:rsid w:val="00416E20"/>
    <w:rsid w:val="0041702D"/>
    <w:rsid w:val="0041755D"/>
    <w:rsid w:val="00417D86"/>
    <w:rsid w:val="00417F46"/>
    <w:rsid w:val="00420077"/>
    <w:rsid w:val="0042013A"/>
    <w:rsid w:val="00420374"/>
    <w:rsid w:val="00420474"/>
    <w:rsid w:val="004206AF"/>
    <w:rsid w:val="00421259"/>
    <w:rsid w:val="0042170F"/>
    <w:rsid w:val="00421F33"/>
    <w:rsid w:val="00422080"/>
    <w:rsid w:val="00422165"/>
    <w:rsid w:val="00422246"/>
    <w:rsid w:val="004231D3"/>
    <w:rsid w:val="00423C4A"/>
    <w:rsid w:val="00423C62"/>
    <w:rsid w:val="00423C94"/>
    <w:rsid w:val="00423D01"/>
    <w:rsid w:val="00423EF4"/>
    <w:rsid w:val="00424A9B"/>
    <w:rsid w:val="00424F54"/>
    <w:rsid w:val="004252D4"/>
    <w:rsid w:val="00425598"/>
    <w:rsid w:val="00425692"/>
    <w:rsid w:val="004256A2"/>
    <w:rsid w:val="00425A2C"/>
    <w:rsid w:val="004265F3"/>
    <w:rsid w:val="0042697D"/>
    <w:rsid w:val="00426AF0"/>
    <w:rsid w:val="0042747A"/>
    <w:rsid w:val="00427CA3"/>
    <w:rsid w:val="00430086"/>
    <w:rsid w:val="00430AF2"/>
    <w:rsid w:val="00431051"/>
    <w:rsid w:val="004311A4"/>
    <w:rsid w:val="0043174B"/>
    <w:rsid w:val="004317A6"/>
    <w:rsid w:val="00431C90"/>
    <w:rsid w:val="00432797"/>
    <w:rsid w:val="00432B5B"/>
    <w:rsid w:val="00432E28"/>
    <w:rsid w:val="0043318C"/>
    <w:rsid w:val="00433FBF"/>
    <w:rsid w:val="00434171"/>
    <w:rsid w:val="0043436D"/>
    <w:rsid w:val="004343B4"/>
    <w:rsid w:val="0043441B"/>
    <w:rsid w:val="004345EC"/>
    <w:rsid w:val="00435276"/>
    <w:rsid w:val="00435ECD"/>
    <w:rsid w:val="004362CF"/>
    <w:rsid w:val="004362D2"/>
    <w:rsid w:val="00436312"/>
    <w:rsid w:val="0043659A"/>
    <w:rsid w:val="004367FB"/>
    <w:rsid w:val="00436E47"/>
    <w:rsid w:val="0043700C"/>
    <w:rsid w:val="00437A58"/>
    <w:rsid w:val="00437E73"/>
    <w:rsid w:val="004404CA"/>
    <w:rsid w:val="004405B2"/>
    <w:rsid w:val="00440687"/>
    <w:rsid w:val="00440796"/>
    <w:rsid w:val="00440B3B"/>
    <w:rsid w:val="00441529"/>
    <w:rsid w:val="00441532"/>
    <w:rsid w:val="004415F4"/>
    <w:rsid w:val="00441618"/>
    <w:rsid w:val="004419CC"/>
    <w:rsid w:val="00441A06"/>
    <w:rsid w:val="00441FDC"/>
    <w:rsid w:val="00442A86"/>
    <w:rsid w:val="00442D86"/>
    <w:rsid w:val="00443E7A"/>
    <w:rsid w:val="004440F5"/>
    <w:rsid w:val="00444215"/>
    <w:rsid w:val="004447E0"/>
    <w:rsid w:val="00444B0E"/>
    <w:rsid w:val="00445482"/>
    <w:rsid w:val="00445D70"/>
    <w:rsid w:val="00445E42"/>
    <w:rsid w:val="0044639A"/>
    <w:rsid w:val="004464AA"/>
    <w:rsid w:val="004465A2"/>
    <w:rsid w:val="004472E2"/>
    <w:rsid w:val="0044735F"/>
    <w:rsid w:val="004475AE"/>
    <w:rsid w:val="00447D60"/>
    <w:rsid w:val="00447E98"/>
    <w:rsid w:val="004500A5"/>
    <w:rsid w:val="00450107"/>
    <w:rsid w:val="00450564"/>
    <w:rsid w:val="00451358"/>
    <w:rsid w:val="0045163B"/>
    <w:rsid w:val="00451721"/>
    <w:rsid w:val="004518AC"/>
    <w:rsid w:val="00452222"/>
    <w:rsid w:val="004526AC"/>
    <w:rsid w:val="00452EDA"/>
    <w:rsid w:val="004530DF"/>
    <w:rsid w:val="004532EB"/>
    <w:rsid w:val="004538F7"/>
    <w:rsid w:val="00453DEE"/>
    <w:rsid w:val="004541DB"/>
    <w:rsid w:val="00454BD7"/>
    <w:rsid w:val="00454C15"/>
    <w:rsid w:val="004553DB"/>
    <w:rsid w:val="004557C9"/>
    <w:rsid w:val="004558D4"/>
    <w:rsid w:val="00455E9B"/>
    <w:rsid w:val="0045633F"/>
    <w:rsid w:val="00456B87"/>
    <w:rsid w:val="004570B2"/>
    <w:rsid w:val="004570DC"/>
    <w:rsid w:val="004571CC"/>
    <w:rsid w:val="004572F1"/>
    <w:rsid w:val="00457719"/>
    <w:rsid w:val="00457863"/>
    <w:rsid w:val="00457EF3"/>
    <w:rsid w:val="004601A3"/>
    <w:rsid w:val="004602CE"/>
    <w:rsid w:val="0046032B"/>
    <w:rsid w:val="00460576"/>
    <w:rsid w:val="004605FC"/>
    <w:rsid w:val="00460820"/>
    <w:rsid w:val="00460E1D"/>
    <w:rsid w:val="00460EBF"/>
    <w:rsid w:val="004610DD"/>
    <w:rsid w:val="00461B69"/>
    <w:rsid w:val="00461CBB"/>
    <w:rsid w:val="00462384"/>
    <w:rsid w:val="00462488"/>
    <w:rsid w:val="004627F2"/>
    <w:rsid w:val="0046281F"/>
    <w:rsid w:val="00462AF9"/>
    <w:rsid w:val="00462B8E"/>
    <w:rsid w:val="00462D56"/>
    <w:rsid w:val="00463197"/>
    <w:rsid w:val="00463AC1"/>
    <w:rsid w:val="00463BDE"/>
    <w:rsid w:val="00463F7D"/>
    <w:rsid w:val="00464272"/>
    <w:rsid w:val="00464BE4"/>
    <w:rsid w:val="00464C19"/>
    <w:rsid w:val="004654B3"/>
    <w:rsid w:val="004655D8"/>
    <w:rsid w:val="0046567F"/>
    <w:rsid w:val="00465CDD"/>
    <w:rsid w:val="0046602E"/>
    <w:rsid w:val="00466586"/>
    <w:rsid w:val="00466CE7"/>
    <w:rsid w:val="00467360"/>
    <w:rsid w:val="00467BDF"/>
    <w:rsid w:val="004702DD"/>
    <w:rsid w:val="004703AD"/>
    <w:rsid w:val="00470E31"/>
    <w:rsid w:val="0047107F"/>
    <w:rsid w:val="004714D2"/>
    <w:rsid w:val="00471F4A"/>
    <w:rsid w:val="0047203B"/>
    <w:rsid w:val="00472062"/>
    <w:rsid w:val="004720F9"/>
    <w:rsid w:val="004722B7"/>
    <w:rsid w:val="004725FF"/>
    <w:rsid w:val="00472B7B"/>
    <w:rsid w:val="00472C21"/>
    <w:rsid w:val="00473535"/>
    <w:rsid w:val="004738A4"/>
    <w:rsid w:val="00473939"/>
    <w:rsid w:val="00473A62"/>
    <w:rsid w:val="00473B55"/>
    <w:rsid w:val="00473C2D"/>
    <w:rsid w:val="004741E8"/>
    <w:rsid w:val="004742F5"/>
    <w:rsid w:val="0047439D"/>
    <w:rsid w:val="004743BE"/>
    <w:rsid w:val="004745BB"/>
    <w:rsid w:val="004751D2"/>
    <w:rsid w:val="00475227"/>
    <w:rsid w:val="0047557F"/>
    <w:rsid w:val="00475818"/>
    <w:rsid w:val="00475A8A"/>
    <w:rsid w:val="00475B04"/>
    <w:rsid w:val="00475F27"/>
    <w:rsid w:val="00476290"/>
    <w:rsid w:val="00476862"/>
    <w:rsid w:val="00476B62"/>
    <w:rsid w:val="00476BF0"/>
    <w:rsid w:val="00476D71"/>
    <w:rsid w:val="00476FA5"/>
    <w:rsid w:val="004770CC"/>
    <w:rsid w:val="0047762B"/>
    <w:rsid w:val="004776F8"/>
    <w:rsid w:val="004805A9"/>
    <w:rsid w:val="00480730"/>
    <w:rsid w:val="00480734"/>
    <w:rsid w:val="0048135C"/>
    <w:rsid w:val="004814C4"/>
    <w:rsid w:val="0048177A"/>
    <w:rsid w:val="00481A66"/>
    <w:rsid w:val="00481AF6"/>
    <w:rsid w:val="00482020"/>
    <w:rsid w:val="00482333"/>
    <w:rsid w:val="004829A7"/>
    <w:rsid w:val="00482BAE"/>
    <w:rsid w:val="0048312D"/>
    <w:rsid w:val="004831AE"/>
    <w:rsid w:val="00483287"/>
    <w:rsid w:val="004847C9"/>
    <w:rsid w:val="00485147"/>
    <w:rsid w:val="004854D1"/>
    <w:rsid w:val="00485915"/>
    <w:rsid w:val="00485B97"/>
    <w:rsid w:val="00486469"/>
    <w:rsid w:val="00486866"/>
    <w:rsid w:val="00486B46"/>
    <w:rsid w:val="00486DDE"/>
    <w:rsid w:val="00486DE6"/>
    <w:rsid w:val="00486DFF"/>
    <w:rsid w:val="0048725C"/>
    <w:rsid w:val="00487484"/>
    <w:rsid w:val="004875B3"/>
    <w:rsid w:val="004875B4"/>
    <w:rsid w:val="00487762"/>
    <w:rsid w:val="004877AA"/>
    <w:rsid w:val="004878BF"/>
    <w:rsid w:val="00487C66"/>
    <w:rsid w:val="004901B3"/>
    <w:rsid w:val="004901EF"/>
    <w:rsid w:val="00490377"/>
    <w:rsid w:val="0049054B"/>
    <w:rsid w:val="0049183F"/>
    <w:rsid w:val="00491B8D"/>
    <w:rsid w:val="00491EAB"/>
    <w:rsid w:val="00492E8C"/>
    <w:rsid w:val="00493C0C"/>
    <w:rsid w:val="00493D7B"/>
    <w:rsid w:val="00494000"/>
    <w:rsid w:val="004940BA"/>
    <w:rsid w:val="00494179"/>
    <w:rsid w:val="0049436E"/>
    <w:rsid w:val="0049455B"/>
    <w:rsid w:val="00494FDF"/>
    <w:rsid w:val="00495365"/>
    <w:rsid w:val="004954B3"/>
    <w:rsid w:val="00495C7D"/>
    <w:rsid w:val="004960E2"/>
    <w:rsid w:val="004961F9"/>
    <w:rsid w:val="00496A66"/>
    <w:rsid w:val="00496FAF"/>
    <w:rsid w:val="00496FEC"/>
    <w:rsid w:val="00497056"/>
    <w:rsid w:val="004A0E59"/>
    <w:rsid w:val="004A108C"/>
    <w:rsid w:val="004A126E"/>
    <w:rsid w:val="004A1CF0"/>
    <w:rsid w:val="004A1F49"/>
    <w:rsid w:val="004A2113"/>
    <w:rsid w:val="004A222C"/>
    <w:rsid w:val="004A2281"/>
    <w:rsid w:val="004A23F2"/>
    <w:rsid w:val="004A25B4"/>
    <w:rsid w:val="004A3051"/>
    <w:rsid w:val="004A31D1"/>
    <w:rsid w:val="004A349D"/>
    <w:rsid w:val="004A36B9"/>
    <w:rsid w:val="004A37E0"/>
    <w:rsid w:val="004A3B61"/>
    <w:rsid w:val="004A3F21"/>
    <w:rsid w:val="004A4124"/>
    <w:rsid w:val="004A413E"/>
    <w:rsid w:val="004A5396"/>
    <w:rsid w:val="004A58DB"/>
    <w:rsid w:val="004A5925"/>
    <w:rsid w:val="004A5D34"/>
    <w:rsid w:val="004A6419"/>
    <w:rsid w:val="004A7291"/>
    <w:rsid w:val="004A74F0"/>
    <w:rsid w:val="004A7504"/>
    <w:rsid w:val="004A758E"/>
    <w:rsid w:val="004A7712"/>
    <w:rsid w:val="004B01E0"/>
    <w:rsid w:val="004B02EC"/>
    <w:rsid w:val="004B0511"/>
    <w:rsid w:val="004B05A4"/>
    <w:rsid w:val="004B0BD6"/>
    <w:rsid w:val="004B0C7A"/>
    <w:rsid w:val="004B1AC0"/>
    <w:rsid w:val="004B1D4A"/>
    <w:rsid w:val="004B1F61"/>
    <w:rsid w:val="004B21C7"/>
    <w:rsid w:val="004B21C8"/>
    <w:rsid w:val="004B256B"/>
    <w:rsid w:val="004B28BD"/>
    <w:rsid w:val="004B321E"/>
    <w:rsid w:val="004B3B14"/>
    <w:rsid w:val="004B3BDC"/>
    <w:rsid w:val="004B449D"/>
    <w:rsid w:val="004B4835"/>
    <w:rsid w:val="004B4D61"/>
    <w:rsid w:val="004B501B"/>
    <w:rsid w:val="004B5181"/>
    <w:rsid w:val="004B5680"/>
    <w:rsid w:val="004B5AA5"/>
    <w:rsid w:val="004B5DC7"/>
    <w:rsid w:val="004B64CF"/>
    <w:rsid w:val="004B6845"/>
    <w:rsid w:val="004B696A"/>
    <w:rsid w:val="004B6BB2"/>
    <w:rsid w:val="004B74D9"/>
    <w:rsid w:val="004B798C"/>
    <w:rsid w:val="004B7C48"/>
    <w:rsid w:val="004B7E06"/>
    <w:rsid w:val="004B7EC8"/>
    <w:rsid w:val="004C00E8"/>
    <w:rsid w:val="004C0102"/>
    <w:rsid w:val="004C039A"/>
    <w:rsid w:val="004C0623"/>
    <w:rsid w:val="004C08F7"/>
    <w:rsid w:val="004C095E"/>
    <w:rsid w:val="004C0E46"/>
    <w:rsid w:val="004C11AA"/>
    <w:rsid w:val="004C1FC0"/>
    <w:rsid w:val="004C2C9E"/>
    <w:rsid w:val="004C2DB8"/>
    <w:rsid w:val="004C3277"/>
    <w:rsid w:val="004C32B6"/>
    <w:rsid w:val="004C3421"/>
    <w:rsid w:val="004C34A6"/>
    <w:rsid w:val="004C359B"/>
    <w:rsid w:val="004C40C6"/>
    <w:rsid w:val="004C42B4"/>
    <w:rsid w:val="004C4AF3"/>
    <w:rsid w:val="004C4D9C"/>
    <w:rsid w:val="004C4E35"/>
    <w:rsid w:val="004C5148"/>
    <w:rsid w:val="004C5196"/>
    <w:rsid w:val="004C51CD"/>
    <w:rsid w:val="004C52FB"/>
    <w:rsid w:val="004C56D5"/>
    <w:rsid w:val="004C5B8F"/>
    <w:rsid w:val="004C5C46"/>
    <w:rsid w:val="004C66DD"/>
    <w:rsid w:val="004C71B8"/>
    <w:rsid w:val="004C758F"/>
    <w:rsid w:val="004C7A55"/>
    <w:rsid w:val="004D02CA"/>
    <w:rsid w:val="004D050C"/>
    <w:rsid w:val="004D088D"/>
    <w:rsid w:val="004D09E5"/>
    <w:rsid w:val="004D0CBC"/>
    <w:rsid w:val="004D0F49"/>
    <w:rsid w:val="004D10B6"/>
    <w:rsid w:val="004D1187"/>
    <w:rsid w:val="004D11CC"/>
    <w:rsid w:val="004D180F"/>
    <w:rsid w:val="004D1D23"/>
    <w:rsid w:val="004D24DF"/>
    <w:rsid w:val="004D3135"/>
    <w:rsid w:val="004D3557"/>
    <w:rsid w:val="004D37F8"/>
    <w:rsid w:val="004D3A65"/>
    <w:rsid w:val="004D3C5C"/>
    <w:rsid w:val="004D3EB5"/>
    <w:rsid w:val="004D431E"/>
    <w:rsid w:val="004D4973"/>
    <w:rsid w:val="004D4C6F"/>
    <w:rsid w:val="004D5447"/>
    <w:rsid w:val="004D5589"/>
    <w:rsid w:val="004D57BC"/>
    <w:rsid w:val="004D5A45"/>
    <w:rsid w:val="004D5BC3"/>
    <w:rsid w:val="004D60AB"/>
    <w:rsid w:val="004D68D2"/>
    <w:rsid w:val="004D6A47"/>
    <w:rsid w:val="004D6CBA"/>
    <w:rsid w:val="004D7394"/>
    <w:rsid w:val="004D77A8"/>
    <w:rsid w:val="004D7850"/>
    <w:rsid w:val="004E0046"/>
    <w:rsid w:val="004E0272"/>
    <w:rsid w:val="004E02C0"/>
    <w:rsid w:val="004E1F00"/>
    <w:rsid w:val="004E2347"/>
    <w:rsid w:val="004E2527"/>
    <w:rsid w:val="004E2842"/>
    <w:rsid w:val="004E2F65"/>
    <w:rsid w:val="004E32B4"/>
    <w:rsid w:val="004E350C"/>
    <w:rsid w:val="004E36F4"/>
    <w:rsid w:val="004E3F6A"/>
    <w:rsid w:val="004E4575"/>
    <w:rsid w:val="004E4859"/>
    <w:rsid w:val="004E4B98"/>
    <w:rsid w:val="004E51C6"/>
    <w:rsid w:val="004E54AB"/>
    <w:rsid w:val="004E58DF"/>
    <w:rsid w:val="004E5972"/>
    <w:rsid w:val="004E5B0F"/>
    <w:rsid w:val="004E5C0D"/>
    <w:rsid w:val="004E63FB"/>
    <w:rsid w:val="004E65FB"/>
    <w:rsid w:val="004E67FB"/>
    <w:rsid w:val="004E6F22"/>
    <w:rsid w:val="004E7BD9"/>
    <w:rsid w:val="004E7D65"/>
    <w:rsid w:val="004E7EF7"/>
    <w:rsid w:val="004F04E4"/>
    <w:rsid w:val="004F06FD"/>
    <w:rsid w:val="004F08B0"/>
    <w:rsid w:val="004F0AC9"/>
    <w:rsid w:val="004F0EC2"/>
    <w:rsid w:val="004F11A6"/>
    <w:rsid w:val="004F11CF"/>
    <w:rsid w:val="004F1275"/>
    <w:rsid w:val="004F2426"/>
    <w:rsid w:val="004F26C2"/>
    <w:rsid w:val="004F26D8"/>
    <w:rsid w:val="004F2790"/>
    <w:rsid w:val="004F310B"/>
    <w:rsid w:val="004F335F"/>
    <w:rsid w:val="004F33FD"/>
    <w:rsid w:val="004F4288"/>
    <w:rsid w:val="004F45CC"/>
    <w:rsid w:val="004F48A4"/>
    <w:rsid w:val="004F4C32"/>
    <w:rsid w:val="004F4C4E"/>
    <w:rsid w:val="004F57E4"/>
    <w:rsid w:val="004F5929"/>
    <w:rsid w:val="004F5D9A"/>
    <w:rsid w:val="004F5DBB"/>
    <w:rsid w:val="004F5EA1"/>
    <w:rsid w:val="004F67C5"/>
    <w:rsid w:val="004F69E9"/>
    <w:rsid w:val="004F738D"/>
    <w:rsid w:val="004F7593"/>
    <w:rsid w:val="004F7711"/>
    <w:rsid w:val="004F77AA"/>
    <w:rsid w:val="004F77C8"/>
    <w:rsid w:val="004F7948"/>
    <w:rsid w:val="00500121"/>
    <w:rsid w:val="00500564"/>
    <w:rsid w:val="00500B19"/>
    <w:rsid w:val="00500E42"/>
    <w:rsid w:val="0050139C"/>
    <w:rsid w:val="005017A5"/>
    <w:rsid w:val="005021F4"/>
    <w:rsid w:val="0050238F"/>
    <w:rsid w:val="005027B4"/>
    <w:rsid w:val="00502D9C"/>
    <w:rsid w:val="005035CC"/>
    <w:rsid w:val="00503E38"/>
    <w:rsid w:val="00503E44"/>
    <w:rsid w:val="00503F7C"/>
    <w:rsid w:val="00504012"/>
    <w:rsid w:val="0050449C"/>
    <w:rsid w:val="005044F0"/>
    <w:rsid w:val="005047F2"/>
    <w:rsid w:val="00505C6E"/>
    <w:rsid w:val="00506694"/>
    <w:rsid w:val="00507074"/>
    <w:rsid w:val="00507148"/>
    <w:rsid w:val="005077A6"/>
    <w:rsid w:val="00507D7C"/>
    <w:rsid w:val="005103E5"/>
    <w:rsid w:val="00510860"/>
    <w:rsid w:val="00510CF5"/>
    <w:rsid w:val="005116D4"/>
    <w:rsid w:val="0051178D"/>
    <w:rsid w:val="0051189F"/>
    <w:rsid w:val="00511A95"/>
    <w:rsid w:val="00512281"/>
    <w:rsid w:val="005126FA"/>
    <w:rsid w:val="00512750"/>
    <w:rsid w:val="00512940"/>
    <w:rsid w:val="005129D2"/>
    <w:rsid w:val="00512B0B"/>
    <w:rsid w:val="0051337F"/>
    <w:rsid w:val="00513AF0"/>
    <w:rsid w:val="00513C6D"/>
    <w:rsid w:val="0051402B"/>
    <w:rsid w:val="0051422C"/>
    <w:rsid w:val="0051442D"/>
    <w:rsid w:val="00514C6C"/>
    <w:rsid w:val="00514D12"/>
    <w:rsid w:val="005152CF"/>
    <w:rsid w:val="005157BC"/>
    <w:rsid w:val="00515CD3"/>
    <w:rsid w:val="00515F9B"/>
    <w:rsid w:val="005163F5"/>
    <w:rsid w:val="00516AAC"/>
    <w:rsid w:val="00516B59"/>
    <w:rsid w:val="00516D46"/>
    <w:rsid w:val="005172F3"/>
    <w:rsid w:val="0051731B"/>
    <w:rsid w:val="00517363"/>
    <w:rsid w:val="0051765A"/>
    <w:rsid w:val="00517915"/>
    <w:rsid w:val="00517A6F"/>
    <w:rsid w:val="005200F0"/>
    <w:rsid w:val="00520969"/>
    <w:rsid w:val="00520FB1"/>
    <w:rsid w:val="00521525"/>
    <w:rsid w:val="005215E5"/>
    <w:rsid w:val="005217A0"/>
    <w:rsid w:val="00521A84"/>
    <w:rsid w:val="00521C94"/>
    <w:rsid w:val="00522017"/>
    <w:rsid w:val="005227C0"/>
    <w:rsid w:val="00522835"/>
    <w:rsid w:val="00522F1B"/>
    <w:rsid w:val="005232B5"/>
    <w:rsid w:val="0052365D"/>
    <w:rsid w:val="00524771"/>
    <w:rsid w:val="005247E0"/>
    <w:rsid w:val="00524B2C"/>
    <w:rsid w:val="0052505D"/>
    <w:rsid w:val="00525A37"/>
    <w:rsid w:val="00525C6B"/>
    <w:rsid w:val="00525F4E"/>
    <w:rsid w:val="00526066"/>
    <w:rsid w:val="00526070"/>
    <w:rsid w:val="00526CB1"/>
    <w:rsid w:val="00526DED"/>
    <w:rsid w:val="00526F01"/>
    <w:rsid w:val="00527108"/>
    <w:rsid w:val="005273C6"/>
    <w:rsid w:val="00527CBF"/>
    <w:rsid w:val="0053158D"/>
    <w:rsid w:val="0053164A"/>
    <w:rsid w:val="00531A3D"/>
    <w:rsid w:val="00531B16"/>
    <w:rsid w:val="00531E8E"/>
    <w:rsid w:val="005325C1"/>
    <w:rsid w:val="00532ABF"/>
    <w:rsid w:val="0053372A"/>
    <w:rsid w:val="00533C2F"/>
    <w:rsid w:val="0053459C"/>
    <w:rsid w:val="005345A6"/>
    <w:rsid w:val="00534E41"/>
    <w:rsid w:val="00535A75"/>
    <w:rsid w:val="00535C31"/>
    <w:rsid w:val="005368AE"/>
    <w:rsid w:val="00536936"/>
    <w:rsid w:val="005369AA"/>
    <w:rsid w:val="00536B85"/>
    <w:rsid w:val="00536D08"/>
    <w:rsid w:val="00536E1E"/>
    <w:rsid w:val="00536E5F"/>
    <w:rsid w:val="00536F08"/>
    <w:rsid w:val="005376F2"/>
    <w:rsid w:val="005377DA"/>
    <w:rsid w:val="0053783A"/>
    <w:rsid w:val="00537D8A"/>
    <w:rsid w:val="00540093"/>
    <w:rsid w:val="00540359"/>
    <w:rsid w:val="0054036C"/>
    <w:rsid w:val="00540732"/>
    <w:rsid w:val="00541369"/>
    <w:rsid w:val="00541C99"/>
    <w:rsid w:val="00542217"/>
    <w:rsid w:val="0054232F"/>
    <w:rsid w:val="00542470"/>
    <w:rsid w:val="0054280C"/>
    <w:rsid w:val="0054331D"/>
    <w:rsid w:val="00543594"/>
    <w:rsid w:val="00543671"/>
    <w:rsid w:val="0054446E"/>
    <w:rsid w:val="005446C3"/>
    <w:rsid w:val="00544754"/>
    <w:rsid w:val="00544C8E"/>
    <w:rsid w:val="00544E3B"/>
    <w:rsid w:val="00545452"/>
    <w:rsid w:val="0054553D"/>
    <w:rsid w:val="005458C4"/>
    <w:rsid w:val="00545CF0"/>
    <w:rsid w:val="00545EEE"/>
    <w:rsid w:val="00546A87"/>
    <w:rsid w:val="00546C7A"/>
    <w:rsid w:val="00547219"/>
    <w:rsid w:val="005473A8"/>
    <w:rsid w:val="00550641"/>
    <w:rsid w:val="00550890"/>
    <w:rsid w:val="0055093D"/>
    <w:rsid w:val="00551208"/>
    <w:rsid w:val="0055140E"/>
    <w:rsid w:val="00551662"/>
    <w:rsid w:val="00552075"/>
    <w:rsid w:val="00552464"/>
    <w:rsid w:val="00552918"/>
    <w:rsid w:val="00552FC2"/>
    <w:rsid w:val="0055358C"/>
    <w:rsid w:val="00553998"/>
    <w:rsid w:val="00554247"/>
    <w:rsid w:val="00554548"/>
    <w:rsid w:val="005549CB"/>
    <w:rsid w:val="00554BE5"/>
    <w:rsid w:val="00554CD2"/>
    <w:rsid w:val="00554D13"/>
    <w:rsid w:val="00554F15"/>
    <w:rsid w:val="005553C2"/>
    <w:rsid w:val="005553D7"/>
    <w:rsid w:val="00555F47"/>
    <w:rsid w:val="00555F73"/>
    <w:rsid w:val="005562BC"/>
    <w:rsid w:val="005567DA"/>
    <w:rsid w:val="00556AE6"/>
    <w:rsid w:val="00557C1A"/>
    <w:rsid w:val="00557C62"/>
    <w:rsid w:val="00557FB9"/>
    <w:rsid w:val="00560D63"/>
    <w:rsid w:val="00561D0C"/>
    <w:rsid w:val="00562034"/>
    <w:rsid w:val="00562943"/>
    <w:rsid w:val="00562A58"/>
    <w:rsid w:val="00562C06"/>
    <w:rsid w:val="00562C51"/>
    <w:rsid w:val="00562C53"/>
    <w:rsid w:val="00562E9C"/>
    <w:rsid w:val="00562ED4"/>
    <w:rsid w:val="00562F49"/>
    <w:rsid w:val="005634A3"/>
    <w:rsid w:val="005634E9"/>
    <w:rsid w:val="00563DC0"/>
    <w:rsid w:val="005640C6"/>
    <w:rsid w:val="0056411A"/>
    <w:rsid w:val="0056561B"/>
    <w:rsid w:val="0056585C"/>
    <w:rsid w:val="005658F2"/>
    <w:rsid w:val="00565C71"/>
    <w:rsid w:val="00565C94"/>
    <w:rsid w:val="00565E99"/>
    <w:rsid w:val="00565EE4"/>
    <w:rsid w:val="00566529"/>
    <w:rsid w:val="0056654B"/>
    <w:rsid w:val="00566F17"/>
    <w:rsid w:val="00567C2E"/>
    <w:rsid w:val="00570880"/>
    <w:rsid w:val="00571B46"/>
    <w:rsid w:val="00571FF4"/>
    <w:rsid w:val="00572AA3"/>
    <w:rsid w:val="00573520"/>
    <w:rsid w:val="00573B0D"/>
    <w:rsid w:val="005748E6"/>
    <w:rsid w:val="00574B56"/>
    <w:rsid w:val="00575983"/>
    <w:rsid w:val="00575B80"/>
    <w:rsid w:val="00575EB9"/>
    <w:rsid w:val="00575F18"/>
    <w:rsid w:val="00576532"/>
    <w:rsid w:val="00576902"/>
    <w:rsid w:val="00577133"/>
    <w:rsid w:val="00577395"/>
    <w:rsid w:val="00577774"/>
    <w:rsid w:val="005777B5"/>
    <w:rsid w:val="00577A6A"/>
    <w:rsid w:val="00580367"/>
    <w:rsid w:val="00580A01"/>
    <w:rsid w:val="00580BB8"/>
    <w:rsid w:val="00581569"/>
    <w:rsid w:val="0058173F"/>
    <w:rsid w:val="00581B07"/>
    <w:rsid w:val="005821A7"/>
    <w:rsid w:val="00582609"/>
    <w:rsid w:val="00582A8D"/>
    <w:rsid w:val="00582E0E"/>
    <w:rsid w:val="005836E2"/>
    <w:rsid w:val="00583732"/>
    <w:rsid w:val="005837EF"/>
    <w:rsid w:val="00583961"/>
    <w:rsid w:val="00583EBD"/>
    <w:rsid w:val="00584182"/>
    <w:rsid w:val="00584473"/>
    <w:rsid w:val="00584CB8"/>
    <w:rsid w:val="00584D71"/>
    <w:rsid w:val="00584F99"/>
    <w:rsid w:val="005851C6"/>
    <w:rsid w:val="005856EC"/>
    <w:rsid w:val="00586111"/>
    <w:rsid w:val="0058641F"/>
    <w:rsid w:val="00586741"/>
    <w:rsid w:val="005867F1"/>
    <w:rsid w:val="00586D14"/>
    <w:rsid w:val="00586D51"/>
    <w:rsid w:val="00587721"/>
    <w:rsid w:val="005877E9"/>
    <w:rsid w:val="0058780F"/>
    <w:rsid w:val="00587B48"/>
    <w:rsid w:val="00587D67"/>
    <w:rsid w:val="00587E01"/>
    <w:rsid w:val="00590B21"/>
    <w:rsid w:val="00590D95"/>
    <w:rsid w:val="00591142"/>
    <w:rsid w:val="005914B8"/>
    <w:rsid w:val="005922E3"/>
    <w:rsid w:val="00592558"/>
    <w:rsid w:val="0059299C"/>
    <w:rsid w:val="00592AD8"/>
    <w:rsid w:val="00593089"/>
    <w:rsid w:val="00593DF3"/>
    <w:rsid w:val="0059422C"/>
    <w:rsid w:val="0059472A"/>
    <w:rsid w:val="00595719"/>
    <w:rsid w:val="00595C6E"/>
    <w:rsid w:val="00595F5F"/>
    <w:rsid w:val="00596138"/>
    <w:rsid w:val="00596596"/>
    <w:rsid w:val="00596E04"/>
    <w:rsid w:val="00596F58"/>
    <w:rsid w:val="00597020"/>
    <w:rsid w:val="0059751F"/>
    <w:rsid w:val="005976E2"/>
    <w:rsid w:val="00597E19"/>
    <w:rsid w:val="005A0561"/>
    <w:rsid w:val="005A0D54"/>
    <w:rsid w:val="005A14D8"/>
    <w:rsid w:val="005A1622"/>
    <w:rsid w:val="005A20BC"/>
    <w:rsid w:val="005A213F"/>
    <w:rsid w:val="005A22DB"/>
    <w:rsid w:val="005A2B52"/>
    <w:rsid w:val="005A2E0F"/>
    <w:rsid w:val="005A32DA"/>
    <w:rsid w:val="005A366A"/>
    <w:rsid w:val="005A36BC"/>
    <w:rsid w:val="005A3A47"/>
    <w:rsid w:val="005A3B02"/>
    <w:rsid w:val="005A3B03"/>
    <w:rsid w:val="005A3DFE"/>
    <w:rsid w:val="005A3E00"/>
    <w:rsid w:val="005A4640"/>
    <w:rsid w:val="005A4EA8"/>
    <w:rsid w:val="005A4FB1"/>
    <w:rsid w:val="005A4FF9"/>
    <w:rsid w:val="005A5CB6"/>
    <w:rsid w:val="005A5D16"/>
    <w:rsid w:val="005A5D41"/>
    <w:rsid w:val="005A6402"/>
    <w:rsid w:val="005A6D07"/>
    <w:rsid w:val="005A702D"/>
    <w:rsid w:val="005A7143"/>
    <w:rsid w:val="005A7294"/>
    <w:rsid w:val="005A72D8"/>
    <w:rsid w:val="005A764C"/>
    <w:rsid w:val="005A79D9"/>
    <w:rsid w:val="005B0DEC"/>
    <w:rsid w:val="005B0F1B"/>
    <w:rsid w:val="005B11FF"/>
    <w:rsid w:val="005B1330"/>
    <w:rsid w:val="005B1E8C"/>
    <w:rsid w:val="005B24E2"/>
    <w:rsid w:val="005B24EE"/>
    <w:rsid w:val="005B2DA7"/>
    <w:rsid w:val="005B3178"/>
    <w:rsid w:val="005B31E6"/>
    <w:rsid w:val="005B327A"/>
    <w:rsid w:val="005B3377"/>
    <w:rsid w:val="005B3635"/>
    <w:rsid w:val="005B3E03"/>
    <w:rsid w:val="005B4284"/>
    <w:rsid w:val="005B4445"/>
    <w:rsid w:val="005B44AF"/>
    <w:rsid w:val="005B4803"/>
    <w:rsid w:val="005B4CA3"/>
    <w:rsid w:val="005B4D01"/>
    <w:rsid w:val="005B52F7"/>
    <w:rsid w:val="005B53F2"/>
    <w:rsid w:val="005B5753"/>
    <w:rsid w:val="005B64BD"/>
    <w:rsid w:val="005B67ED"/>
    <w:rsid w:val="005B6F57"/>
    <w:rsid w:val="005B79F8"/>
    <w:rsid w:val="005C0054"/>
    <w:rsid w:val="005C00EB"/>
    <w:rsid w:val="005C02E0"/>
    <w:rsid w:val="005C03F8"/>
    <w:rsid w:val="005C0474"/>
    <w:rsid w:val="005C04F0"/>
    <w:rsid w:val="005C0830"/>
    <w:rsid w:val="005C1263"/>
    <w:rsid w:val="005C1672"/>
    <w:rsid w:val="005C170A"/>
    <w:rsid w:val="005C18DD"/>
    <w:rsid w:val="005C1CD3"/>
    <w:rsid w:val="005C2C4D"/>
    <w:rsid w:val="005C2F43"/>
    <w:rsid w:val="005C30DC"/>
    <w:rsid w:val="005C384A"/>
    <w:rsid w:val="005C3B8E"/>
    <w:rsid w:val="005C41EC"/>
    <w:rsid w:val="005C4BF6"/>
    <w:rsid w:val="005C5131"/>
    <w:rsid w:val="005C538D"/>
    <w:rsid w:val="005C54EF"/>
    <w:rsid w:val="005C55C5"/>
    <w:rsid w:val="005C56DC"/>
    <w:rsid w:val="005C56E7"/>
    <w:rsid w:val="005C5A1A"/>
    <w:rsid w:val="005C62B0"/>
    <w:rsid w:val="005C67A4"/>
    <w:rsid w:val="005C7407"/>
    <w:rsid w:val="005C749C"/>
    <w:rsid w:val="005C75BA"/>
    <w:rsid w:val="005C7CE0"/>
    <w:rsid w:val="005D0068"/>
    <w:rsid w:val="005D00EC"/>
    <w:rsid w:val="005D0127"/>
    <w:rsid w:val="005D0275"/>
    <w:rsid w:val="005D0E4D"/>
    <w:rsid w:val="005D0F3A"/>
    <w:rsid w:val="005D0FED"/>
    <w:rsid w:val="005D1D2A"/>
    <w:rsid w:val="005D275B"/>
    <w:rsid w:val="005D275E"/>
    <w:rsid w:val="005D2AC3"/>
    <w:rsid w:val="005D2EE2"/>
    <w:rsid w:val="005D3B2B"/>
    <w:rsid w:val="005D3F88"/>
    <w:rsid w:val="005D4ECC"/>
    <w:rsid w:val="005D515D"/>
    <w:rsid w:val="005D51A2"/>
    <w:rsid w:val="005D6142"/>
    <w:rsid w:val="005D65AC"/>
    <w:rsid w:val="005D6616"/>
    <w:rsid w:val="005D6AA4"/>
    <w:rsid w:val="005D70E7"/>
    <w:rsid w:val="005D7BBA"/>
    <w:rsid w:val="005D7F9E"/>
    <w:rsid w:val="005E0076"/>
    <w:rsid w:val="005E00C3"/>
    <w:rsid w:val="005E01F1"/>
    <w:rsid w:val="005E147F"/>
    <w:rsid w:val="005E16DF"/>
    <w:rsid w:val="005E207D"/>
    <w:rsid w:val="005E2121"/>
    <w:rsid w:val="005E2272"/>
    <w:rsid w:val="005E25AB"/>
    <w:rsid w:val="005E2CE8"/>
    <w:rsid w:val="005E2F56"/>
    <w:rsid w:val="005E3386"/>
    <w:rsid w:val="005E3644"/>
    <w:rsid w:val="005E38C4"/>
    <w:rsid w:val="005E3B2C"/>
    <w:rsid w:val="005E3EAB"/>
    <w:rsid w:val="005E427A"/>
    <w:rsid w:val="005E52B0"/>
    <w:rsid w:val="005E52DD"/>
    <w:rsid w:val="005E5739"/>
    <w:rsid w:val="005E57E1"/>
    <w:rsid w:val="005E60F9"/>
    <w:rsid w:val="005E6FA6"/>
    <w:rsid w:val="005E7300"/>
    <w:rsid w:val="005E7316"/>
    <w:rsid w:val="005E752F"/>
    <w:rsid w:val="005E793E"/>
    <w:rsid w:val="005E7994"/>
    <w:rsid w:val="005E7F8C"/>
    <w:rsid w:val="005F00BA"/>
    <w:rsid w:val="005F0268"/>
    <w:rsid w:val="005F0565"/>
    <w:rsid w:val="005F05E7"/>
    <w:rsid w:val="005F0E67"/>
    <w:rsid w:val="005F1180"/>
    <w:rsid w:val="005F1B72"/>
    <w:rsid w:val="005F1EAB"/>
    <w:rsid w:val="005F20B2"/>
    <w:rsid w:val="005F29B9"/>
    <w:rsid w:val="005F2ADC"/>
    <w:rsid w:val="005F2CDC"/>
    <w:rsid w:val="005F2EEB"/>
    <w:rsid w:val="005F30CF"/>
    <w:rsid w:val="005F3764"/>
    <w:rsid w:val="005F3774"/>
    <w:rsid w:val="005F3C0E"/>
    <w:rsid w:val="005F4242"/>
    <w:rsid w:val="005F48C6"/>
    <w:rsid w:val="005F49E1"/>
    <w:rsid w:val="005F4D46"/>
    <w:rsid w:val="005F4D79"/>
    <w:rsid w:val="005F502B"/>
    <w:rsid w:val="005F50F9"/>
    <w:rsid w:val="005F513E"/>
    <w:rsid w:val="005F513F"/>
    <w:rsid w:val="005F5461"/>
    <w:rsid w:val="005F5B40"/>
    <w:rsid w:val="005F5CAF"/>
    <w:rsid w:val="005F62B3"/>
    <w:rsid w:val="005F6969"/>
    <w:rsid w:val="005F6A6D"/>
    <w:rsid w:val="005F6BC5"/>
    <w:rsid w:val="005F6C6A"/>
    <w:rsid w:val="005F7054"/>
    <w:rsid w:val="005F70DE"/>
    <w:rsid w:val="005F727F"/>
    <w:rsid w:val="00600B08"/>
    <w:rsid w:val="006018FA"/>
    <w:rsid w:val="00601997"/>
    <w:rsid w:val="006019B0"/>
    <w:rsid w:val="00601A94"/>
    <w:rsid w:val="006023AF"/>
    <w:rsid w:val="0060257C"/>
    <w:rsid w:val="00602605"/>
    <w:rsid w:val="006027F3"/>
    <w:rsid w:val="00602919"/>
    <w:rsid w:val="006029E2"/>
    <w:rsid w:val="00602FBD"/>
    <w:rsid w:val="00603000"/>
    <w:rsid w:val="006036CA"/>
    <w:rsid w:val="00603766"/>
    <w:rsid w:val="00603C48"/>
    <w:rsid w:val="00603CBF"/>
    <w:rsid w:val="00603D5A"/>
    <w:rsid w:val="00603D62"/>
    <w:rsid w:val="00603EA9"/>
    <w:rsid w:val="00603F88"/>
    <w:rsid w:val="0060418C"/>
    <w:rsid w:val="0060432B"/>
    <w:rsid w:val="00604403"/>
    <w:rsid w:val="00604536"/>
    <w:rsid w:val="006046C5"/>
    <w:rsid w:val="006047B3"/>
    <w:rsid w:val="0060496E"/>
    <w:rsid w:val="00604AFE"/>
    <w:rsid w:val="00604E58"/>
    <w:rsid w:val="0060500F"/>
    <w:rsid w:val="0060509D"/>
    <w:rsid w:val="00605116"/>
    <w:rsid w:val="0060516A"/>
    <w:rsid w:val="00605EAE"/>
    <w:rsid w:val="00605FE9"/>
    <w:rsid w:val="00606243"/>
    <w:rsid w:val="0060657C"/>
    <w:rsid w:val="00606DBA"/>
    <w:rsid w:val="00607142"/>
    <w:rsid w:val="00607FB4"/>
    <w:rsid w:val="00610D67"/>
    <w:rsid w:val="00611181"/>
    <w:rsid w:val="00611493"/>
    <w:rsid w:val="00611DF7"/>
    <w:rsid w:val="00612311"/>
    <w:rsid w:val="00613002"/>
    <w:rsid w:val="00613119"/>
    <w:rsid w:val="0061387E"/>
    <w:rsid w:val="00613C34"/>
    <w:rsid w:val="0061403C"/>
    <w:rsid w:val="006141E0"/>
    <w:rsid w:val="006148BF"/>
    <w:rsid w:val="00614FA2"/>
    <w:rsid w:val="006151C2"/>
    <w:rsid w:val="006154CB"/>
    <w:rsid w:val="00615C38"/>
    <w:rsid w:val="0061619E"/>
    <w:rsid w:val="00616514"/>
    <w:rsid w:val="00616EA0"/>
    <w:rsid w:val="0061737D"/>
    <w:rsid w:val="00617507"/>
    <w:rsid w:val="00617F28"/>
    <w:rsid w:val="00620888"/>
    <w:rsid w:val="00620C25"/>
    <w:rsid w:val="00620DD9"/>
    <w:rsid w:val="00621F95"/>
    <w:rsid w:val="00621FD4"/>
    <w:rsid w:val="0062208D"/>
    <w:rsid w:val="00622835"/>
    <w:rsid w:val="00622DB4"/>
    <w:rsid w:val="006231CA"/>
    <w:rsid w:val="00623BB5"/>
    <w:rsid w:val="00623EE9"/>
    <w:rsid w:val="006242CD"/>
    <w:rsid w:val="006245DC"/>
    <w:rsid w:val="00624C9D"/>
    <w:rsid w:val="006250D6"/>
    <w:rsid w:val="00625434"/>
    <w:rsid w:val="00625B40"/>
    <w:rsid w:val="006261D2"/>
    <w:rsid w:val="00626252"/>
    <w:rsid w:val="00626AFF"/>
    <w:rsid w:val="00626D1C"/>
    <w:rsid w:val="00627048"/>
    <w:rsid w:val="00627264"/>
    <w:rsid w:val="00627878"/>
    <w:rsid w:val="00630209"/>
    <w:rsid w:val="006302D5"/>
    <w:rsid w:val="00630963"/>
    <w:rsid w:val="00630F67"/>
    <w:rsid w:val="0063111E"/>
    <w:rsid w:val="0063133D"/>
    <w:rsid w:val="006313E1"/>
    <w:rsid w:val="006314A0"/>
    <w:rsid w:val="0063183A"/>
    <w:rsid w:val="00631880"/>
    <w:rsid w:val="0063224F"/>
    <w:rsid w:val="00632256"/>
    <w:rsid w:val="0063298A"/>
    <w:rsid w:val="00633B10"/>
    <w:rsid w:val="00633CF6"/>
    <w:rsid w:val="006348B1"/>
    <w:rsid w:val="006359A5"/>
    <w:rsid w:val="00635A49"/>
    <w:rsid w:val="00636959"/>
    <w:rsid w:val="00636C54"/>
    <w:rsid w:val="00636DAE"/>
    <w:rsid w:val="006374AD"/>
    <w:rsid w:val="00637933"/>
    <w:rsid w:val="00640191"/>
    <w:rsid w:val="00640A7C"/>
    <w:rsid w:val="00640C6E"/>
    <w:rsid w:val="00640F18"/>
    <w:rsid w:val="00641627"/>
    <w:rsid w:val="00641992"/>
    <w:rsid w:val="00641ABE"/>
    <w:rsid w:val="00641BC4"/>
    <w:rsid w:val="00641D0E"/>
    <w:rsid w:val="0064202E"/>
    <w:rsid w:val="00642236"/>
    <w:rsid w:val="00642AB3"/>
    <w:rsid w:val="00642C97"/>
    <w:rsid w:val="00642CB6"/>
    <w:rsid w:val="00643029"/>
    <w:rsid w:val="00643D28"/>
    <w:rsid w:val="00643EE2"/>
    <w:rsid w:val="00643F6A"/>
    <w:rsid w:val="006442FE"/>
    <w:rsid w:val="0064482B"/>
    <w:rsid w:val="00644860"/>
    <w:rsid w:val="00644ECD"/>
    <w:rsid w:val="00644F20"/>
    <w:rsid w:val="00645171"/>
    <w:rsid w:val="00645238"/>
    <w:rsid w:val="00645332"/>
    <w:rsid w:val="00645392"/>
    <w:rsid w:val="00645F69"/>
    <w:rsid w:val="006463C2"/>
    <w:rsid w:val="00646641"/>
    <w:rsid w:val="00646847"/>
    <w:rsid w:val="006468A1"/>
    <w:rsid w:val="00646915"/>
    <w:rsid w:val="00646919"/>
    <w:rsid w:val="00646FBF"/>
    <w:rsid w:val="0064774B"/>
    <w:rsid w:val="00647A0E"/>
    <w:rsid w:val="00650038"/>
    <w:rsid w:val="00650521"/>
    <w:rsid w:val="00650C1D"/>
    <w:rsid w:val="00650CCC"/>
    <w:rsid w:val="00650D53"/>
    <w:rsid w:val="006510FD"/>
    <w:rsid w:val="006513AA"/>
    <w:rsid w:val="00651BAB"/>
    <w:rsid w:val="00652263"/>
    <w:rsid w:val="006523EB"/>
    <w:rsid w:val="006527C2"/>
    <w:rsid w:val="006529F2"/>
    <w:rsid w:val="00654079"/>
    <w:rsid w:val="006541D7"/>
    <w:rsid w:val="0065455F"/>
    <w:rsid w:val="00654D5F"/>
    <w:rsid w:val="006550C5"/>
    <w:rsid w:val="006550E4"/>
    <w:rsid w:val="00655339"/>
    <w:rsid w:val="00655A78"/>
    <w:rsid w:val="0065633E"/>
    <w:rsid w:val="00656A9F"/>
    <w:rsid w:val="00656AF8"/>
    <w:rsid w:val="00657135"/>
    <w:rsid w:val="0065765A"/>
    <w:rsid w:val="00657C12"/>
    <w:rsid w:val="006601A5"/>
    <w:rsid w:val="006603C1"/>
    <w:rsid w:val="00660467"/>
    <w:rsid w:val="006604E0"/>
    <w:rsid w:val="00660575"/>
    <w:rsid w:val="00660F7A"/>
    <w:rsid w:val="00661205"/>
    <w:rsid w:val="0066151B"/>
    <w:rsid w:val="00661706"/>
    <w:rsid w:val="006618E5"/>
    <w:rsid w:val="00661A5B"/>
    <w:rsid w:val="006626F1"/>
    <w:rsid w:val="00662CDA"/>
    <w:rsid w:val="006630F2"/>
    <w:rsid w:val="006632A0"/>
    <w:rsid w:val="00663494"/>
    <w:rsid w:val="006635A5"/>
    <w:rsid w:val="00663CE1"/>
    <w:rsid w:val="00664114"/>
    <w:rsid w:val="006643E0"/>
    <w:rsid w:val="00664957"/>
    <w:rsid w:val="0066539D"/>
    <w:rsid w:val="006654D5"/>
    <w:rsid w:val="0066593F"/>
    <w:rsid w:val="00666085"/>
    <w:rsid w:val="00666222"/>
    <w:rsid w:val="00666351"/>
    <w:rsid w:val="006667B2"/>
    <w:rsid w:val="00666C36"/>
    <w:rsid w:val="00666E61"/>
    <w:rsid w:val="00667175"/>
    <w:rsid w:val="00667DDE"/>
    <w:rsid w:val="00667FFE"/>
    <w:rsid w:val="006704F7"/>
    <w:rsid w:val="00670A4F"/>
    <w:rsid w:val="00671078"/>
    <w:rsid w:val="006713DC"/>
    <w:rsid w:val="00672015"/>
    <w:rsid w:val="00672A4F"/>
    <w:rsid w:val="00672B5F"/>
    <w:rsid w:val="006731F5"/>
    <w:rsid w:val="00673781"/>
    <w:rsid w:val="006741B2"/>
    <w:rsid w:val="00674367"/>
    <w:rsid w:val="00674C1C"/>
    <w:rsid w:val="00674E1E"/>
    <w:rsid w:val="00674EC7"/>
    <w:rsid w:val="00674FCE"/>
    <w:rsid w:val="00675333"/>
    <w:rsid w:val="006766ED"/>
    <w:rsid w:val="006767F1"/>
    <w:rsid w:val="00676E1A"/>
    <w:rsid w:val="0067741A"/>
    <w:rsid w:val="00677C2F"/>
    <w:rsid w:val="00680449"/>
    <w:rsid w:val="006805BA"/>
    <w:rsid w:val="00680CBD"/>
    <w:rsid w:val="006817DB"/>
    <w:rsid w:val="00681D7F"/>
    <w:rsid w:val="006822AD"/>
    <w:rsid w:val="006824C1"/>
    <w:rsid w:val="006825A4"/>
    <w:rsid w:val="006829C9"/>
    <w:rsid w:val="0068366E"/>
    <w:rsid w:val="00683897"/>
    <w:rsid w:val="00683A9F"/>
    <w:rsid w:val="00683FD2"/>
    <w:rsid w:val="006845DB"/>
    <w:rsid w:val="00684829"/>
    <w:rsid w:val="0068487E"/>
    <w:rsid w:val="00684B8D"/>
    <w:rsid w:val="006850DB"/>
    <w:rsid w:val="006851FA"/>
    <w:rsid w:val="0068586D"/>
    <w:rsid w:val="00685CF9"/>
    <w:rsid w:val="00685FAF"/>
    <w:rsid w:val="00686C66"/>
    <w:rsid w:val="00686DC6"/>
    <w:rsid w:val="0068739B"/>
    <w:rsid w:val="006874A9"/>
    <w:rsid w:val="00687935"/>
    <w:rsid w:val="00687A80"/>
    <w:rsid w:val="00687EFB"/>
    <w:rsid w:val="00690424"/>
    <w:rsid w:val="00690AE4"/>
    <w:rsid w:val="00690BD1"/>
    <w:rsid w:val="00690D8E"/>
    <w:rsid w:val="00690DE7"/>
    <w:rsid w:val="00690E5A"/>
    <w:rsid w:val="006910C6"/>
    <w:rsid w:val="006911BB"/>
    <w:rsid w:val="006914AC"/>
    <w:rsid w:val="00691603"/>
    <w:rsid w:val="00691D94"/>
    <w:rsid w:val="00691FAD"/>
    <w:rsid w:val="00691FEF"/>
    <w:rsid w:val="00692C98"/>
    <w:rsid w:val="00692D80"/>
    <w:rsid w:val="0069331C"/>
    <w:rsid w:val="00693547"/>
    <w:rsid w:val="0069387E"/>
    <w:rsid w:val="006939AB"/>
    <w:rsid w:val="00693D2E"/>
    <w:rsid w:val="00694197"/>
    <w:rsid w:val="006948BF"/>
    <w:rsid w:val="00694CDC"/>
    <w:rsid w:val="00695314"/>
    <w:rsid w:val="00696917"/>
    <w:rsid w:val="00696DB9"/>
    <w:rsid w:val="006970C9"/>
    <w:rsid w:val="00697B76"/>
    <w:rsid w:val="00697F93"/>
    <w:rsid w:val="006A039F"/>
    <w:rsid w:val="006A0E17"/>
    <w:rsid w:val="006A0FCB"/>
    <w:rsid w:val="006A1872"/>
    <w:rsid w:val="006A1C37"/>
    <w:rsid w:val="006A1C57"/>
    <w:rsid w:val="006A1F4F"/>
    <w:rsid w:val="006A2102"/>
    <w:rsid w:val="006A2129"/>
    <w:rsid w:val="006A2797"/>
    <w:rsid w:val="006A2C0E"/>
    <w:rsid w:val="006A2C91"/>
    <w:rsid w:val="006A2E09"/>
    <w:rsid w:val="006A3A5F"/>
    <w:rsid w:val="006A3AF3"/>
    <w:rsid w:val="006A3C75"/>
    <w:rsid w:val="006A4DB9"/>
    <w:rsid w:val="006A4F6F"/>
    <w:rsid w:val="006A582A"/>
    <w:rsid w:val="006A5C29"/>
    <w:rsid w:val="006A6086"/>
    <w:rsid w:val="006A6592"/>
    <w:rsid w:val="006A673F"/>
    <w:rsid w:val="006A7681"/>
    <w:rsid w:val="006A7A1D"/>
    <w:rsid w:val="006B0043"/>
    <w:rsid w:val="006B06C8"/>
    <w:rsid w:val="006B0771"/>
    <w:rsid w:val="006B07AD"/>
    <w:rsid w:val="006B18AC"/>
    <w:rsid w:val="006B1D5F"/>
    <w:rsid w:val="006B1EC1"/>
    <w:rsid w:val="006B2044"/>
    <w:rsid w:val="006B2155"/>
    <w:rsid w:val="006B22D9"/>
    <w:rsid w:val="006B2F79"/>
    <w:rsid w:val="006B3F62"/>
    <w:rsid w:val="006B4CD4"/>
    <w:rsid w:val="006B52CC"/>
    <w:rsid w:val="006B5618"/>
    <w:rsid w:val="006B58F0"/>
    <w:rsid w:val="006B5BCF"/>
    <w:rsid w:val="006B5D8D"/>
    <w:rsid w:val="006B5FB6"/>
    <w:rsid w:val="006B6191"/>
    <w:rsid w:val="006B6A37"/>
    <w:rsid w:val="006B6B7C"/>
    <w:rsid w:val="006B6BAE"/>
    <w:rsid w:val="006B6C5A"/>
    <w:rsid w:val="006B7A80"/>
    <w:rsid w:val="006C032F"/>
    <w:rsid w:val="006C0786"/>
    <w:rsid w:val="006C0B60"/>
    <w:rsid w:val="006C0DD8"/>
    <w:rsid w:val="006C0F0A"/>
    <w:rsid w:val="006C10DF"/>
    <w:rsid w:val="006C13AA"/>
    <w:rsid w:val="006C15AB"/>
    <w:rsid w:val="006C15CF"/>
    <w:rsid w:val="006C1631"/>
    <w:rsid w:val="006C1AB1"/>
    <w:rsid w:val="006C20EE"/>
    <w:rsid w:val="006C23E4"/>
    <w:rsid w:val="006C267A"/>
    <w:rsid w:val="006C2C5B"/>
    <w:rsid w:val="006C2D2C"/>
    <w:rsid w:val="006C3469"/>
    <w:rsid w:val="006C394C"/>
    <w:rsid w:val="006C3C66"/>
    <w:rsid w:val="006C3CA7"/>
    <w:rsid w:val="006C4097"/>
    <w:rsid w:val="006C43FF"/>
    <w:rsid w:val="006C44BB"/>
    <w:rsid w:val="006C47B8"/>
    <w:rsid w:val="006C4E39"/>
    <w:rsid w:val="006C4F18"/>
    <w:rsid w:val="006C508C"/>
    <w:rsid w:val="006C5D06"/>
    <w:rsid w:val="006C60D8"/>
    <w:rsid w:val="006C6473"/>
    <w:rsid w:val="006C670D"/>
    <w:rsid w:val="006C6FFD"/>
    <w:rsid w:val="006C731D"/>
    <w:rsid w:val="006C7900"/>
    <w:rsid w:val="006C7E5C"/>
    <w:rsid w:val="006D057E"/>
    <w:rsid w:val="006D1AA5"/>
    <w:rsid w:val="006D21FC"/>
    <w:rsid w:val="006D2566"/>
    <w:rsid w:val="006D2824"/>
    <w:rsid w:val="006D2BEB"/>
    <w:rsid w:val="006D2FD6"/>
    <w:rsid w:val="006D33BA"/>
    <w:rsid w:val="006D3F3B"/>
    <w:rsid w:val="006D473C"/>
    <w:rsid w:val="006D4E64"/>
    <w:rsid w:val="006D5C41"/>
    <w:rsid w:val="006D607F"/>
    <w:rsid w:val="006D63AF"/>
    <w:rsid w:val="006D6892"/>
    <w:rsid w:val="006D6F6A"/>
    <w:rsid w:val="006D7084"/>
    <w:rsid w:val="006D70B7"/>
    <w:rsid w:val="006D7413"/>
    <w:rsid w:val="006D7B95"/>
    <w:rsid w:val="006D7D5A"/>
    <w:rsid w:val="006E0444"/>
    <w:rsid w:val="006E0798"/>
    <w:rsid w:val="006E1147"/>
    <w:rsid w:val="006E11E7"/>
    <w:rsid w:val="006E1439"/>
    <w:rsid w:val="006E15FC"/>
    <w:rsid w:val="006E1673"/>
    <w:rsid w:val="006E1736"/>
    <w:rsid w:val="006E175B"/>
    <w:rsid w:val="006E1B0B"/>
    <w:rsid w:val="006E2DAC"/>
    <w:rsid w:val="006E3197"/>
    <w:rsid w:val="006E342A"/>
    <w:rsid w:val="006E4EED"/>
    <w:rsid w:val="006E5442"/>
    <w:rsid w:val="006E547E"/>
    <w:rsid w:val="006E5629"/>
    <w:rsid w:val="006E58D3"/>
    <w:rsid w:val="006E6CE3"/>
    <w:rsid w:val="006E746E"/>
    <w:rsid w:val="006E7C9E"/>
    <w:rsid w:val="006E7EB0"/>
    <w:rsid w:val="006F04D3"/>
    <w:rsid w:val="006F05AC"/>
    <w:rsid w:val="006F118B"/>
    <w:rsid w:val="006F14C5"/>
    <w:rsid w:val="006F157B"/>
    <w:rsid w:val="006F15D4"/>
    <w:rsid w:val="006F1C63"/>
    <w:rsid w:val="006F1FE2"/>
    <w:rsid w:val="006F2ABF"/>
    <w:rsid w:val="006F34DE"/>
    <w:rsid w:val="006F3583"/>
    <w:rsid w:val="006F36A5"/>
    <w:rsid w:val="006F39B1"/>
    <w:rsid w:val="006F3ED9"/>
    <w:rsid w:val="006F4044"/>
    <w:rsid w:val="006F47AA"/>
    <w:rsid w:val="006F4FED"/>
    <w:rsid w:val="006F52F4"/>
    <w:rsid w:val="006F53DB"/>
    <w:rsid w:val="006F5A3D"/>
    <w:rsid w:val="006F5B04"/>
    <w:rsid w:val="006F5B59"/>
    <w:rsid w:val="006F62D4"/>
    <w:rsid w:val="006F680A"/>
    <w:rsid w:val="006F6B14"/>
    <w:rsid w:val="006F739F"/>
    <w:rsid w:val="006F7966"/>
    <w:rsid w:val="006F7CAE"/>
    <w:rsid w:val="006F7E27"/>
    <w:rsid w:val="0070030B"/>
    <w:rsid w:val="00700819"/>
    <w:rsid w:val="007008E7"/>
    <w:rsid w:val="00700946"/>
    <w:rsid w:val="007009E0"/>
    <w:rsid w:val="00701B71"/>
    <w:rsid w:val="00701E06"/>
    <w:rsid w:val="00701F84"/>
    <w:rsid w:val="00702049"/>
    <w:rsid w:val="007024C0"/>
    <w:rsid w:val="007027C5"/>
    <w:rsid w:val="007030DA"/>
    <w:rsid w:val="0070376E"/>
    <w:rsid w:val="00703FC3"/>
    <w:rsid w:val="00704098"/>
    <w:rsid w:val="007040CF"/>
    <w:rsid w:val="007059A6"/>
    <w:rsid w:val="007066A9"/>
    <w:rsid w:val="007068AA"/>
    <w:rsid w:val="007068FE"/>
    <w:rsid w:val="007069DC"/>
    <w:rsid w:val="00706FDC"/>
    <w:rsid w:val="007075F4"/>
    <w:rsid w:val="0070780D"/>
    <w:rsid w:val="00707B75"/>
    <w:rsid w:val="007100EC"/>
    <w:rsid w:val="007103F4"/>
    <w:rsid w:val="0071052C"/>
    <w:rsid w:val="00710618"/>
    <w:rsid w:val="00710785"/>
    <w:rsid w:val="0071081C"/>
    <w:rsid w:val="00710C19"/>
    <w:rsid w:val="00710C9E"/>
    <w:rsid w:val="00710D66"/>
    <w:rsid w:val="0071123E"/>
    <w:rsid w:val="007122D3"/>
    <w:rsid w:val="0071269C"/>
    <w:rsid w:val="00712969"/>
    <w:rsid w:val="00712A7A"/>
    <w:rsid w:val="00712C03"/>
    <w:rsid w:val="00712D62"/>
    <w:rsid w:val="00712E0A"/>
    <w:rsid w:val="0071312A"/>
    <w:rsid w:val="0071379A"/>
    <w:rsid w:val="0071387F"/>
    <w:rsid w:val="007139FE"/>
    <w:rsid w:val="00714098"/>
    <w:rsid w:val="0071441E"/>
    <w:rsid w:val="00714C78"/>
    <w:rsid w:val="007150A3"/>
    <w:rsid w:val="007150CC"/>
    <w:rsid w:val="0071512D"/>
    <w:rsid w:val="007151D6"/>
    <w:rsid w:val="0071565D"/>
    <w:rsid w:val="00715D6B"/>
    <w:rsid w:val="00716052"/>
    <w:rsid w:val="0071682D"/>
    <w:rsid w:val="00716F8C"/>
    <w:rsid w:val="00717933"/>
    <w:rsid w:val="00717DDE"/>
    <w:rsid w:val="00717E9F"/>
    <w:rsid w:val="007203A8"/>
    <w:rsid w:val="0072087A"/>
    <w:rsid w:val="00720FE9"/>
    <w:rsid w:val="007210E0"/>
    <w:rsid w:val="00721FAA"/>
    <w:rsid w:val="00722546"/>
    <w:rsid w:val="0072265F"/>
    <w:rsid w:val="00722957"/>
    <w:rsid w:val="007229F8"/>
    <w:rsid w:val="00722BC8"/>
    <w:rsid w:val="00723FDA"/>
    <w:rsid w:val="00724527"/>
    <w:rsid w:val="0072472C"/>
    <w:rsid w:val="00725234"/>
    <w:rsid w:val="00725A38"/>
    <w:rsid w:val="0072673A"/>
    <w:rsid w:val="00726CE0"/>
    <w:rsid w:val="00726E27"/>
    <w:rsid w:val="007270CA"/>
    <w:rsid w:val="0072746F"/>
    <w:rsid w:val="00727764"/>
    <w:rsid w:val="007277FA"/>
    <w:rsid w:val="00727A67"/>
    <w:rsid w:val="00727AA4"/>
    <w:rsid w:val="00727AD9"/>
    <w:rsid w:val="00730118"/>
    <w:rsid w:val="00730935"/>
    <w:rsid w:val="00730B43"/>
    <w:rsid w:val="00730BA4"/>
    <w:rsid w:val="0073106A"/>
    <w:rsid w:val="0073145D"/>
    <w:rsid w:val="0073181F"/>
    <w:rsid w:val="007319D9"/>
    <w:rsid w:val="00731B2D"/>
    <w:rsid w:val="00732649"/>
    <w:rsid w:val="0073268F"/>
    <w:rsid w:val="00732A35"/>
    <w:rsid w:val="00732B56"/>
    <w:rsid w:val="007330E5"/>
    <w:rsid w:val="00733445"/>
    <w:rsid w:val="00733C7E"/>
    <w:rsid w:val="0073408D"/>
    <w:rsid w:val="00734F21"/>
    <w:rsid w:val="00734F2A"/>
    <w:rsid w:val="00735697"/>
    <w:rsid w:val="00735B7A"/>
    <w:rsid w:val="00735F24"/>
    <w:rsid w:val="00736B90"/>
    <w:rsid w:val="0073719E"/>
    <w:rsid w:val="007371E6"/>
    <w:rsid w:val="007372F7"/>
    <w:rsid w:val="00737396"/>
    <w:rsid w:val="00737B30"/>
    <w:rsid w:val="0074014C"/>
    <w:rsid w:val="0074036E"/>
    <w:rsid w:val="00740BC2"/>
    <w:rsid w:val="00740F43"/>
    <w:rsid w:val="0074100C"/>
    <w:rsid w:val="0074103C"/>
    <w:rsid w:val="00741C33"/>
    <w:rsid w:val="00741F7D"/>
    <w:rsid w:val="0074246B"/>
    <w:rsid w:val="00742586"/>
    <w:rsid w:val="0074393A"/>
    <w:rsid w:val="00743C93"/>
    <w:rsid w:val="00744306"/>
    <w:rsid w:val="0074434A"/>
    <w:rsid w:val="0074454F"/>
    <w:rsid w:val="00744B6C"/>
    <w:rsid w:val="00745A5A"/>
    <w:rsid w:val="0074609E"/>
    <w:rsid w:val="00746D84"/>
    <w:rsid w:val="007471BF"/>
    <w:rsid w:val="0074749A"/>
    <w:rsid w:val="00747775"/>
    <w:rsid w:val="007477B4"/>
    <w:rsid w:val="007479A4"/>
    <w:rsid w:val="007502BB"/>
    <w:rsid w:val="007502DE"/>
    <w:rsid w:val="007502F8"/>
    <w:rsid w:val="0075045F"/>
    <w:rsid w:val="00750C5D"/>
    <w:rsid w:val="00750F26"/>
    <w:rsid w:val="007519ED"/>
    <w:rsid w:val="0075213C"/>
    <w:rsid w:val="0075290B"/>
    <w:rsid w:val="00752A1A"/>
    <w:rsid w:val="00753A4B"/>
    <w:rsid w:val="00753D1A"/>
    <w:rsid w:val="00753F4A"/>
    <w:rsid w:val="00754027"/>
    <w:rsid w:val="00754C31"/>
    <w:rsid w:val="00755756"/>
    <w:rsid w:val="00755A2C"/>
    <w:rsid w:val="00756267"/>
    <w:rsid w:val="00756717"/>
    <w:rsid w:val="00756975"/>
    <w:rsid w:val="00756A2D"/>
    <w:rsid w:val="00756B5D"/>
    <w:rsid w:val="00756CC1"/>
    <w:rsid w:val="00756F96"/>
    <w:rsid w:val="00760244"/>
    <w:rsid w:val="00760955"/>
    <w:rsid w:val="00760A48"/>
    <w:rsid w:val="00760DEC"/>
    <w:rsid w:val="00761612"/>
    <w:rsid w:val="007619E3"/>
    <w:rsid w:val="00761E50"/>
    <w:rsid w:val="00761FA2"/>
    <w:rsid w:val="00762990"/>
    <w:rsid w:val="00762995"/>
    <w:rsid w:val="00763237"/>
    <w:rsid w:val="00763337"/>
    <w:rsid w:val="0076362F"/>
    <w:rsid w:val="00763F5E"/>
    <w:rsid w:val="00763FBE"/>
    <w:rsid w:val="007640EA"/>
    <w:rsid w:val="007642F7"/>
    <w:rsid w:val="00764485"/>
    <w:rsid w:val="007644C3"/>
    <w:rsid w:val="007644E8"/>
    <w:rsid w:val="007647A8"/>
    <w:rsid w:val="00764870"/>
    <w:rsid w:val="00764C1D"/>
    <w:rsid w:val="00764E31"/>
    <w:rsid w:val="00765909"/>
    <w:rsid w:val="0076592A"/>
    <w:rsid w:val="00765A13"/>
    <w:rsid w:val="00765D24"/>
    <w:rsid w:val="007661B1"/>
    <w:rsid w:val="007669B1"/>
    <w:rsid w:val="007676D6"/>
    <w:rsid w:val="00767AE0"/>
    <w:rsid w:val="00767BE6"/>
    <w:rsid w:val="00767FD0"/>
    <w:rsid w:val="007701DA"/>
    <w:rsid w:val="007708F2"/>
    <w:rsid w:val="0077096A"/>
    <w:rsid w:val="00770D1D"/>
    <w:rsid w:val="00770DD0"/>
    <w:rsid w:val="00770E73"/>
    <w:rsid w:val="007714B5"/>
    <w:rsid w:val="00771938"/>
    <w:rsid w:val="00771974"/>
    <w:rsid w:val="00771A3A"/>
    <w:rsid w:val="00771EE6"/>
    <w:rsid w:val="007721E4"/>
    <w:rsid w:val="0077256C"/>
    <w:rsid w:val="00772C76"/>
    <w:rsid w:val="00772E5F"/>
    <w:rsid w:val="00773555"/>
    <w:rsid w:val="00773680"/>
    <w:rsid w:val="00773965"/>
    <w:rsid w:val="00773A14"/>
    <w:rsid w:val="00773F31"/>
    <w:rsid w:val="007740E7"/>
    <w:rsid w:val="00774208"/>
    <w:rsid w:val="007742F4"/>
    <w:rsid w:val="00774879"/>
    <w:rsid w:val="00774D52"/>
    <w:rsid w:val="00774DDA"/>
    <w:rsid w:val="007753A8"/>
    <w:rsid w:val="007755DC"/>
    <w:rsid w:val="00775626"/>
    <w:rsid w:val="00775C8D"/>
    <w:rsid w:val="00775CE3"/>
    <w:rsid w:val="007761EA"/>
    <w:rsid w:val="00776327"/>
    <w:rsid w:val="00776785"/>
    <w:rsid w:val="00776F31"/>
    <w:rsid w:val="00777247"/>
    <w:rsid w:val="007774AF"/>
    <w:rsid w:val="0077771B"/>
    <w:rsid w:val="00777831"/>
    <w:rsid w:val="00780394"/>
    <w:rsid w:val="007805C4"/>
    <w:rsid w:val="00780CBF"/>
    <w:rsid w:val="00780F95"/>
    <w:rsid w:val="0078186D"/>
    <w:rsid w:val="00781DE5"/>
    <w:rsid w:val="00783274"/>
    <w:rsid w:val="0078359C"/>
    <w:rsid w:val="0078361F"/>
    <w:rsid w:val="00783C22"/>
    <w:rsid w:val="00783D35"/>
    <w:rsid w:val="00783F14"/>
    <w:rsid w:val="00784427"/>
    <w:rsid w:val="0078446D"/>
    <w:rsid w:val="00785786"/>
    <w:rsid w:val="00785F52"/>
    <w:rsid w:val="00786003"/>
    <w:rsid w:val="00786448"/>
    <w:rsid w:val="00786CAD"/>
    <w:rsid w:val="007872B3"/>
    <w:rsid w:val="00787A7B"/>
    <w:rsid w:val="00787AB3"/>
    <w:rsid w:val="00787DED"/>
    <w:rsid w:val="00790265"/>
    <w:rsid w:val="007902EA"/>
    <w:rsid w:val="007907E5"/>
    <w:rsid w:val="00790B18"/>
    <w:rsid w:val="00790CF1"/>
    <w:rsid w:val="00790D24"/>
    <w:rsid w:val="0079122F"/>
    <w:rsid w:val="0079147F"/>
    <w:rsid w:val="007915A2"/>
    <w:rsid w:val="007915C3"/>
    <w:rsid w:val="007919F3"/>
    <w:rsid w:val="00792081"/>
    <w:rsid w:val="00792138"/>
    <w:rsid w:val="00792634"/>
    <w:rsid w:val="007927BB"/>
    <w:rsid w:val="00792ACB"/>
    <w:rsid w:val="00792BC8"/>
    <w:rsid w:val="00792C06"/>
    <w:rsid w:val="007936A6"/>
    <w:rsid w:val="00793A2D"/>
    <w:rsid w:val="00793C83"/>
    <w:rsid w:val="00793DA8"/>
    <w:rsid w:val="00794207"/>
    <w:rsid w:val="00794262"/>
    <w:rsid w:val="0079464A"/>
    <w:rsid w:val="007949D7"/>
    <w:rsid w:val="007956D1"/>
    <w:rsid w:val="00796103"/>
    <w:rsid w:val="00796610"/>
    <w:rsid w:val="00796831"/>
    <w:rsid w:val="00796861"/>
    <w:rsid w:val="00797066"/>
    <w:rsid w:val="007974FE"/>
    <w:rsid w:val="00797A03"/>
    <w:rsid w:val="00797DAE"/>
    <w:rsid w:val="007A03E2"/>
    <w:rsid w:val="007A05C5"/>
    <w:rsid w:val="007A0E18"/>
    <w:rsid w:val="007A0F1F"/>
    <w:rsid w:val="007A1596"/>
    <w:rsid w:val="007A1933"/>
    <w:rsid w:val="007A1C74"/>
    <w:rsid w:val="007A2942"/>
    <w:rsid w:val="007A299C"/>
    <w:rsid w:val="007A3067"/>
    <w:rsid w:val="007A307F"/>
    <w:rsid w:val="007A3B7B"/>
    <w:rsid w:val="007A4313"/>
    <w:rsid w:val="007A4334"/>
    <w:rsid w:val="007A43D2"/>
    <w:rsid w:val="007A4689"/>
    <w:rsid w:val="007A518B"/>
    <w:rsid w:val="007A53C6"/>
    <w:rsid w:val="007A56AC"/>
    <w:rsid w:val="007A585D"/>
    <w:rsid w:val="007A59C1"/>
    <w:rsid w:val="007A5D21"/>
    <w:rsid w:val="007A60EF"/>
    <w:rsid w:val="007A62E1"/>
    <w:rsid w:val="007A64AC"/>
    <w:rsid w:val="007A695B"/>
    <w:rsid w:val="007A6B1F"/>
    <w:rsid w:val="007A6B3B"/>
    <w:rsid w:val="007A6B41"/>
    <w:rsid w:val="007A7021"/>
    <w:rsid w:val="007A7A49"/>
    <w:rsid w:val="007A7E98"/>
    <w:rsid w:val="007B0B41"/>
    <w:rsid w:val="007B0DA7"/>
    <w:rsid w:val="007B0F6A"/>
    <w:rsid w:val="007B0F77"/>
    <w:rsid w:val="007B1177"/>
    <w:rsid w:val="007B120A"/>
    <w:rsid w:val="007B15D8"/>
    <w:rsid w:val="007B16EA"/>
    <w:rsid w:val="007B1738"/>
    <w:rsid w:val="007B18C1"/>
    <w:rsid w:val="007B19E8"/>
    <w:rsid w:val="007B1DEB"/>
    <w:rsid w:val="007B27BC"/>
    <w:rsid w:val="007B285B"/>
    <w:rsid w:val="007B29AB"/>
    <w:rsid w:val="007B2B04"/>
    <w:rsid w:val="007B2B10"/>
    <w:rsid w:val="007B2B79"/>
    <w:rsid w:val="007B331A"/>
    <w:rsid w:val="007B3F3D"/>
    <w:rsid w:val="007B419A"/>
    <w:rsid w:val="007B470C"/>
    <w:rsid w:val="007B523D"/>
    <w:rsid w:val="007B5752"/>
    <w:rsid w:val="007B5AE0"/>
    <w:rsid w:val="007B5BB8"/>
    <w:rsid w:val="007B61A0"/>
    <w:rsid w:val="007B669A"/>
    <w:rsid w:val="007B66D4"/>
    <w:rsid w:val="007B685B"/>
    <w:rsid w:val="007B6904"/>
    <w:rsid w:val="007B6A36"/>
    <w:rsid w:val="007B6CE1"/>
    <w:rsid w:val="007B70C3"/>
    <w:rsid w:val="007B74EC"/>
    <w:rsid w:val="007B757A"/>
    <w:rsid w:val="007B7FD5"/>
    <w:rsid w:val="007C04F1"/>
    <w:rsid w:val="007C0B7F"/>
    <w:rsid w:val="007C1499"/>
    <w:rsid w:val="007C1615"/>
    <w:rsid w:val="007C1628"/>
    <w:rsid w:val="007C1D25"/>
    <w:rsid w:val="007C1F4A"/>
    <w:rsid w:val="007C1FD8"/>
    <w:rsid w:val="007C20A3"/>
    <w:rsid w:val="007C213F"/>
    <w:rsid w:val="007C29D5"/>
    <w:rsid w:val="007C2D56"/>
    <w:rsid w:val="007C3938"/>
    <w:rsid w:val="007C3B8B"/>
    <w:rsid w:val="007C4203"/>
    <w:rsid w:val="007C4C9E"/>
    <w:rsid w:val="007C4F4D"/>
    <w:rsid w:val="007C5251"/>
    <w:rsid w:val="007C58F8"/>
    <w:rsid w:val="007C6407"/>
    <w:rsid w:val="007C64F1"/>
    <w:rsid w:val="007C6C77"/>
    <w:rsid w:val="007C6C92"/>
    <w:rsid w:val="007C702D"/>
    <w:rsid w:val="007C7051"/>
    <w:rsid w:val="007C756B"/>
    <w:rsid w:val="007C7CC5"/>
    <w:rsid w:val="007C7D07"/>
    <w:rsid w:val="007C7D6C"/>
    <w:rsid w:val="007D007E"/>
    <w:rsid w:val="007D0161"/>
    <w:rsid w:val="007D03BC"/>
    <w:rsid w:val="007D08F3"/>
    <w:rsid w:val="007D0B17"/>
    <w:rsid w:val="007D0C49"/>
    <w:rsid w:val="007D0D6C"/>
    <w:rsid w:val="007D0FEF"/>
    <w:rsid w:val="007D1276"/>
    <w:rsid w:val="007D14F1"/>
    <w:rsid w:val="007D24EC"/>
    <w:rsid w:val="007D275C"/>
    <w:rsid w:val="007D3585"/>
    <w:rsid w:val="007D35DD"/>
    <w:rsid w:val="007D39E1"/>
    <w:rsid w:val="007D3D31"/>
    <w:rsid w:val="007D4109"/>
    <w:rsid w:val="007D4110"/>
    <w:rsid w:val="007D4121"/>
    <w:rsid w:val="007D453E"/>
    <w:rsid w:val="007D46AA"/>
    <w:rsid w:val="007D4C12"/>
    <w:rsid w:val="007D4EFD"/>
    <w:rsid w:val="007D500B"/>
    <w:rsid w:val="007D5083"/>
    <w:rsid w:val="007D513C"/>
    <w:rsid w:val="007D537E"/>
    <w:rsid w:val="007D5435"/>
    <w:rsid w:val="007D5643"/>
    <w:rsid w:val="007D586C"/>
    <w:rsid w:val="007D5A10"/>
    <w:rsid w:val="007D5A70"/>
    <w:rsid w:val="007D6671"/>
    <w:rsid w:val="007D688B"/>
    <w:rsid w:val="007D69A4"/>
    <w:rsid w:val="007D7212"/>
    <w:rsid w:val="007D748A"/>
    <w:rsid w:val="007D7579"/>
    <w:rsid w:val="007D7D16"/>
    <w:rsid w:val="007D7EB6"/>
    <w:rsid w:val="007E0075"/>
    <w:rsid w:val="007E0127"/>
    <w:rsid w:val="007E0196"/>
    <w:rsid w:val="007E0821"/>
    <w:rsid w:val="007E0B17"/>
    <w:rsid w:val="007E0B1E"/>
    <w:rsid w:val="007E1748"/>
    <w:rsid w:val="007E1940"/>
    <w:rsid w:val="007E194B"/>
    <w:rsid w:val="007E1A0E"/>
    <w:rsid w:val="007E1FF0"/>
    <w:rsid w:val="007E216C"/>
    <w:rsid w:val="007E2288"/>
    <w:rsid w:val="007E22D2"/>
    <w:rsid w:val="007E2325"/>
    <w:rsid w:val="007E246E"/>
    <w:rsid w:val="007E288D"/>
    <w:rsid w:val="007E2A13"/>
    <w:rsid w:val="007E3077"/>
    <w:rsid w:val="007E324A"/>
    <w:rsid w:val="007E3550"/>
    <w:rsid w:val="007E37BA"/>
    <w:rsid w:val="007E3944"/>
    <w:rsid w:val="007E3D54"/>
    <w:rsid w:val="007E45BF"/>
    <w:rsid w:val="007E4AFD"/>
    <w:rsid w:val="007E51F1"/>
    <w:rsid w:val="007E57F5"/>
    <w:rsid w:val="007E5B8B"/>
    <w:rsid w:val="007E5BB4"/>
    <w:rsid w:val="007E5DE9"/>
    <w:rsid w:val="007E5E54"/>
    <w:rsid w:val="007E629C"/>
    <w:rsid w:val="007E6AA8"/>
    <w:rsid w:val="007E722B"/>
    <w:rsid w:val="007E7360"/>
    <w:rsid w:val="007E75A2"/>
    <w:rsid w:val="007F024E"/>
    <w:rsid w:val="007F0264"/>
    <w:rsid w:val="007F08CA"/>
    <w:rsid w:val="007F093B"/>
    <w:rsid w:val="007F0950"/>
    <w:rsid w:val="007F0B69"/>
    <w:rsid w:val="007F108C"/>
    <w:rsid w:val="007F126F"/>
    <w:rsid w:val="007F1455"/>
    <w:rsid w:val="007F177D"/>
    <w:rsid w:val="007F1B27"/>
    <w:rsid w:val="007F2062"/>
    <w:rsid w:val="007F235E"/>
    <w:rsid w:val="007F23B8"/>
    <w:rsid w:val="007F254B"/>
    <w:rsid w:val="007F2C80"/>
    <w:rsid w:val="007F2E20"/>
    <w:rsid w:val="007F2F0D"/>
    <w:rsid w:val="007F353B"/>
    <w:rsid w:val="007F43AA"/>
    <w:rsid w:val="007F4833"/>
    <w:rsid w:val="007F4A08"/>
    <w:rsid w:val="007F4AA2"/>
    <w:rsid w:val="007F4AB4"/>
    <w:rsid w:val="007F4AB8"/>
    <w:rsid w:val="007F4ADD"/>
    <w:rsid w:val="007F4EAE"/>
    <w:rsid w:val="007F4F29"/>
    <w:rsid w:val="007F524E"/>
    <w:rsid w:val="007F59F1"/>
    <w:rsid w:val="007F5B88"/>
    <w:rsid w:val="007F5FC6"/>
    <w:rsid w:val="007F6127"/>
    <w:rsid w:val="007F6C57"/>
    <w:rsid w:val="007F751F"/>
    <w:rsid w:val="007F7814"/>
    <w:rsid w:val="007F7DB8"/>
    <w:rsid w:val="007F7E9F"/>
    <w:rsid w:val="007F7FC3"/>
    <w:rsid w:val="0080019D"/>
    <w:rsid w:val="008002DE"/>
    <w:rsid w:val="008009F6"/>
    <w:rsid w:val="0080141C"/>
    <w:rsid w:val="00801819"/>
    <w:rsid w:val="00801854"/>
    <w:rsid w:val="00801C3D"/>
    <w:rsid w:val="008032B3"/>
    <w:rsid w:val="0080348A"/>
    <w:rsid w:val="008034F4"/>
    <w:rsid w:val="0080352B"/>
    <w:rsid w:val="0080379F"/>
    <w:rsid w:val="008039B9"/>
    <w:rsid w:val="00803B5F"/>
    <w:rsid w:val="00803DB2"/>
    <w:rsid w:val="00803E4C"/>
    <w:rsid w:val="008042E1"/>
    <w:rsid w:val="00804346"/>
    <w:rsid w:val="008044CE"/>
    <w:rsid w:val="00804A94"/>
    <w:rsid w:val="00804BBF"/>
    <w:rsid w:val="00804FFD"/>
    <w:rsid w:val="008050A2"/>
    <w:rsid w:val="008055AA"/>
    <w:rsid w:val="00805A4D"/>
    <w:rsid w:val="00805B9A"/>
    <w:rsid w:val="00805D9F"/>
    <w:rsid w:val="0080620A"/>
    <w:rsid w:val="00806231"/>
    <w:rsid w:val="0080632C"/>
    <w:rsid w:val="008065C8"/>
    <w:rsid w:val="008066A9"/>
    <w:rsid w:val="00806760"/>
    <w:rsid w:val="00806E4A"/>
    <w:rsid w:val="008071B2"/>
    <w:rsid w:val="008075E6"/>
    <w:rsid w:val="008078F3"/>
    <w:rsid w:val="00807F60"/>
    <w:rsid w:val="0081059B"/>
    <w:rsid w:val="00810768"/>
    <w:rsid w:val="00810885"/>
    <w:rsid w:val="00811370"/>
    <w:rsid w:val="00811397"/>
    <w:rsid w:val="00811398"/>
    <w:rsid w:val="008114C9"/>
    <w:rsid w:val="0081175D"/>
    <w:rsid w:val="0081179B"/>
    <w:rsid w:val="008117EF"/>
    <w:rsid w:val="00811A84"/>
    <w:rsid w:val="00811B6E"/>
    <w:rsid w:val="00811F4C"/>
    <w:rsid w:val="0081225A"/>
    <w:rsid w:val="00812BF6"/>
    <w:rsid w:val="0081306F"/>
    <w:rsid w:val="00813C87"/>
    <w:rsid w:val="00814164"/>
    <w:rsid w:val="008145E7"/>
    <w:rsid w:val="0081461E"/>
    <w:rsid w:val="008146CB"/>
    <w:rsid w:val="00814E62"/>
    <w:rsid w:val="00815126"/>
    <w:rsid w:val="00815520"/>
    <w:rsid w:val="0081581D"/>
    <w:rsid w:val="00815EF6"/>
    <w:rsid w:val="0081645A"/>
    <w:rsid w:val="00816A5C"/>
    <w:rsid w:val="00816F58"/>
    <w:rsid w:val="00817AF5"/>
    <w:rsid w:val="00820674"/>
    <w:rsid w:val="008206C9"/>
    <w:rsid w:val="008209E6"/>
    <w:rsid w:val="008209E9"/>
    <w:rsid w:val="00820DFF"/>
    <w:rsid w:val="00820F58"/>
    <w:rsid w:val="0082181A"/>
    <w:rsid w:val="00821ECF"/>
    <w:rsid w:val="0082313C"/>
    <w:rsid w:val="008239A7"/>
    <w:rsid w:val="008239F5"/>
    <w:rsid w:val="00823B46"/>
    <w:rsid w:val="00823D41"/>
    <w:rsid w:val="0082435F"/>
    <w:rsid w:val="008244D1"/>
    <w:rsid w:val="0082495B"/>
    <w:rsid w:val="0082499E"/>
    <w:rsid w:val="00824B8A"/>
    <w:rsid w:val="00824EC7"/>
    <w:rsid w:val="00825514"/>
    <w:rsid w:val="0082567B"/>
    <w:rsid w:val="008257BE"/>
    <w:rsid w:val="00825D72"/>
    <w:rsid w:val="00826B57"/>
    <w:rsid w:val="00826C10"/>
    <w:rsid w:val="00826FF6"/>
    <w:rsid w:val="00827615"/>
    <w:rsid w:val="008276BC"/>
    <w:rsid w:val="00827AA5"/>
    <w:rsid w:val="00827FED"/>
    <w:rsid w:val="008306D7"/>
    <w:rsid w:val="008307F7"/>
    <w:rsid w:val="00830B0A"/>
    <w:rsid w:val="00831137"/>
    <w:rsid w:val="008314CE"/>
    <w:rsid w:val="00831D45"/>
    <w:rsid w:val="00832421"/>
    <w:rsid w:val="0083246D"/>
    <w:rsid w:val="00832489"/>
    <w:rsid w:val="008329FD"/>
    <w:rsid w:val="00832B58"/>
    <w:rsid w:val="00832B6C"/>
    <w:rsid w:val="00832E89"/>
    <w:rsid w:val="0083334E"/>
    <w:rsid w:val="00833AE6"/>
    <w:rsid w:val="00833C04"/>
    <w:rsid w:val="00833EFE"/>
    <w:rsid w:val="00834472"/>
    <w:rsid w:val="00834CAE"/>
    <w:rsid w:val="00835168"/>
    <w:rsid w:val="00835217"/>
    <w:rsid w:val="008352D3"/>
    <w:rsid w:val="00835575"/>
    <w:rsid w:val="00835D25"/>
    <w:rsid w:val="00836611"/>
    <w:rsid w:val="008367E9"/>
    <w:rsid w:val="00836BB1"/>
    <w:rsid w:val="00836E77"/>
    <w:rsid w:val="0083705F"/>
    <w:rsid w:val="00837350"/>
    <w:rsid w:val="008375E9"/>
    <w:rsid w:val="00837F88"/>
    <w:rsid w:val="00840606"/>
    <w:rsid w:val="00840764"/>
    <w:rsid w:val="008408BD"/>
    <w:rsid w:val="00840A42"/>
    <w:rsid w:val="008412F5"/>
    <w:rsid w:val="00841389"/>
    <w:rsid w:val="0084159F"/>
    <w:rsid w:val="00841C6C"/>
    <w:rsid w:val="008420F3"/>
    <w:rsid w:val="008426AE"/>
    <w:rsid w:val="00842AC2"/>
    <w:rsid w:val="00842CC2"/>
    <w:rsid w:val="008435A0"/>
    <w:rsid w:val="00843D06"/>
    <w:rsid w:val="00843E77"/>
    <w:rsid w:val="00843EAE"/>
    <w:rsid w:val="0084413E"/>
    <w:rsid w:val="00844225"/>
    <w:rsid w:val="008443A4"/>
    <w:rsid w:val="00844742"/>
    <w:rsid w:val="00845003"/>
    <w:rsid w:val="0084544C"/>
    <w:rsid w:val="008459F3"/>
    <w:rsid w:val="00846588"/>
    <w:rsid w:val="008467A6"/>
    <w:rsid w:val="008470FE"/>
    <w:rsid w:val="008471A8"/>
    <w:rsid w:val="00847498"/>
    <w:rsid w:val="00847828"/>
    <w:rsid w:val="00847CD0"/>
    <w:rsid w:val="00850309"/>
    <w:rsid w:val="00850BFA"/>
    <w:rsid w:val="00850C2C"/>
    <w:rsid w:val="00850F00"/>
    <w:rsid w:val="0085157E"/>
    <w:rsid w:val="00851FAA"/>
    <w:rsid w:val="0085283F"/>
    <w:rsid w:val="008528C3"/>
    <w:rsid w:val="008529A3"/>
    <w:rsid w:val="00852C7F"/>
    <w:rsid w:val="00852FB5"/>
    <w:rsid w:val="00853121"/>
    <w:rsid w:val="008532C3"/>
    <w:rsid w:val="00853341"/>
    <w:rsid w:val="00853407"/>
    <w:rsid w:val="00853454"/>
    <w:rsid w:val="00854264"/>
    <w:rsid w:val="008549B3"/>
    <w:rsid w:val="00856088"/>
    <w:rsid w:val="00856328"/>
    <w:rsid w:val="008566C1"/>
    <w:rsid w:val="008568BA"/>
    <w:rsid w:val="00856AD5"/>
    <w:rsid w:val="00856DF5"/>
    <w:rsid w:val="00857098"/>
    <w:rsid w:val="008574CE"/>
    <w:rsid w:val="008575B4"/>
    <w:rsid w:val="00857BDC"/>
    <w:rsid w:val="00857DAA"/>
    <w:rsid w:val="00857F7B"/>
    <w:rsid w:val="00860259"/>
    <w:rsid w:val="0086037D"/>
    <w:rsid w:val="00860ED4"/>
    <w:rsid w:val="00860EEA"/>
    <w:rsid w:val="00860F70"/>
    <w:rsid w:val="00861081"/>
    <w:rsid w:val="0086114E"/>
    <w:rsid w:val="008611D7"/>
    <w:rsid w:val="008611EB"/>
    <w:rsid w:val="00861526"/>
    <w:rsid w:val="0086198A"/>
    <w:rsid w:val="00861BA2"/>
    <w:rsid w:val="00861CA0"/>
    <w:rsid w:val="00861D6E"/>
    <w:rsid w:val="00862000"/>
    <w:rsid w:val="00863024"/>
    <w:rsid w:val="00863151"/>
    <w:rsid w:val="008631C6"/>
    <w:rsid w:val="00863B14"/>
    <w:rsid w:val="008645BE"/>
    <w:rsid w:val="008647AA"/>
    <w:rsid w:val="00864B20"/>
    <w:rsid w:val="00864D53"/>
    <w:rsid w:val="008651C3"/>
    <w:rsid w:val="00865230"/>
    <w:rsid w:val="008655BA"/>
    <w:rsid w:val="00865DFD"/>
    <w:rsid w:val="008662DB"/>
    <w:rsid w:val="00866310"/>
    <w:rsid w:val="0086696F"/>
    <w:rsid w:val="008669D7"/>
    <w:rsid w:val="00866F6C"/>
    <w:rsid w:val="0086703F"/>
    <w:rsid w:val="0086784F"/>
    <w:rsid w:val="00867B0D"/>
    <w:rsid w:val="00871081"/>
    <w:rsid w:val="008712D1"/>
    <w:rsid w:val="008725AA"/>
    <w:rsid w:val="008726D9"/>
    <w:rsid w:val="00873463"/>
    <w:rsid w:val="00873490"/>
    <w:rsid w:val="00873710"/>
    <w:rsid w:val="008739C0"/>
    <w:rsid w:val="00873F3A"/>
    <w:rsid w:val="0087476A"/>
    <w:rsid w:val="008747F9"/>
    <w:rsid w:val="00874A4B"/>
    <w:rsid w:val="00875928"/>
    <w:rsid w:val="00875929"/>
    <w:rsid w:val="008769E0"/>
    <w:rsid w:val="0087711E"/>
    <w:rsid w:val="008772D1"/>
    <w:rsid w:val="00877777"/>
    <w:rsid w:val="00877E41"/>
    <w:rsid w:val="00880816"/>
    <w:rsid w:val="00880A9F"/>
    <w:rsid w:val="00880DBB"/>
    <w:rsid w:val="0088290B"/>
    <w:rsid w:val="00883463"/>
    <w:rsid w:val="00883D44"/>
    <w:rsid w:val="00883E7B"/>
    <w:rsid w:val="008844C8"/>
    <w:rsid w:val="00884B66"/>
    <w:rsid w:val="00884D5E"/>
    <w:rsid w:val="008850BD"/>
    <w:rsid w:val="0088529D"/>
    <w:rsid w:val="00885CE1"/>
    <w:rsid w:val="00886006"/>
    <w:rsid w:val="008861E2"/>
    <w:rsid w:val="008867BF"/>
    <w:rsid w:val="00886BB4"/>
    <w:rsid w:val="00886EB8"/>
    <w:rsid w:val="00886ECA"/>
    <w:rsid w:val="00887065"/>
    <w:rsid w:val="00887264"/>
    <w:rsid w:val="0088736B"/>
    <w:rsid w:val="00887C09"/>
    <w:rsid w:val="008905B7"/>
    <w:rsid w:val="0089086B"/>
    <w:rsid w:val="0089098E"/>
    <w:rsid w:val="008911C9"/>
    <w:rsid w:val="008915DB"/>
    <w:rsid w:val="00891E62"/>
    <w:rsid w:val="00891EBF"/>
    <w:rsid w:val="00892048"/>
    <w:rsid w:val="00892661"/>
    <w:rsid w:val="0089308D"/>
    <w:rsid w:val="00893143"/>
    <w:rsid w:val="008931D2"/>
    <w:rsid w:val="00893495"/>
    <w:rsid w:val="00893C9A"/>
    <w:rsid w:val="00893CB5"/>
    <w:rsid w:val="00893F46"/>
    <w:rsid w:val="008943C4"/>
    <w:rsid w:val="008948C8"/>
    <w:rsid w:val="00894F22"/>
    <w:rsid w:val="008951D4"/>
    <w:rsid w:val="00895421"/>
    <w:rsid w:val="008954E0"/>
    <w:rsid w:val="0089581A"/>
    <w:rsid w:val="00895D55"/>
    <w:rsid w:val="008961B2"/>
    <w:rsid w:val="00896D33"/>
    <w:rsid w:val="00897323"/>
    <w:rsid w:val="008975BE"/>
    <w:rsid w:val="00897784"/>
    <w:rsid w:val="00897966"/>
    <w:rsid w:val="00897D01"/>
    <w:rsid w:val="00897D92"/>
    <w:rsid w:val="008A002D"/>
    <w:rsid w:val="008A0371"/>
    <w:rsid w:val="008A06B7"/>
    <w:rsid w:val="008A0985"/>
    <w:rsid w:val="008A0A74"/>
    <w:rsid w:val="008A0FBE"/>
    <w:rsid w:val="008A12A5"/>
    <w:rsid w:val="008A19C2"/>
    <w:rsid w:val="008A1B8C"/>
    <w:rsid w:val="008A1F89"/>
    <w:rsid w:val="008A2224"/>
    <w:rsid w:val="008A2577"/>
    <w:rsid w:val="008A26A1"/>
    <w:rsid w:val="008A285F"/>
    <w:rsid w:val="008A354A"/>
    <w:rsid w:val="008A3559"/>
    <w:rsid w:val="008A39AF"/>
    <w:rsid w:val="008A3EFF"/>
    <w:rsid w:val="008A408A"/>
    <w:rsid w:val="008A4A2C"/>
    <w:rsid w:val="008A4A3E"/>
    <w:rsid w:val="008A4D2A"/>
    <w:rsid w:val="008A54DE"/>
    <w:rsid w:val="008A55F9"/>
    <w:rsid w:val="008A62D2"/>
    <w:rsid w:val="008A692C"/>
    <w:rsid w:val="008A69DA"/>
    <w:rsid w:val="008A77D7"/>
    <w:rsid w:val="008A7CB5"/>
    <w:rsid w:val="008B0042"/>
    <w:rsid w:val="008B0803"/>
    <w:rsid w:val="008B0936"/>
    <w:rsid w:val="008B0A0E"/>
    <w:rsid w:val="008B159E"/>
    <w:rsid w:val="008B25D7"/>
    <w:rsid w:val="008B27D0"/>
    <w:rsid w:val="008B2D6B"/>
    <w:rsid w:val="008B2FF4"/>
    <w:rsid w:val="008B3424"/>
    <w:rsid w:val="008B35CD"/>
    <w:rsid w:val="008B3B58"/>
    <w:rsid w:val="008B3D1D"/>
    <w:rsid w:val="008B3E48"/>
    <w:rsid w:val="008B3E7F"/>
    <w:rsid w:val="008B44C1"/>
    <w:rsid w:val="008B4F4B"/>
    <w:rsid w:val="008B5345"/>
    <w:rsid w:val="008B53A4"/>
    <w:rsid w:val="008B5BD9"/>
    <w:rsid w:val="008B5D6C"/>
    <w:rsid w:val="008B6007"/>
    <w:rsid w:val="008B61B9"/>
    <w:rsid w:val="008B63CB"/>
    <w:rsid w:val="008B69ED"/>
    <w:rsid w:val="008B713C"/>
    <w:rsid w:val="008B760B"/>
    <w:rsid w:val="008B7B25"/>
    <w:rsid w:val="008B7DC0"/>
    <w:rsid w:val="008B7FC5"/>
    <w:rsid w:val="008C0054"/>
    <w:rsid w:val="008C00E5"/>
    <w:rsid w:val="008C0191"/>
    <w:rsid w:val="008C08E3"/>
    <w:rsid w:val="008C0F30"/>
    <w:rsid w:val="008C12F4"/>
    <w:rsid w:val="008C1576"/>
    <w:rsid w:val="008C174C"/>
    <w:rsid w:val="008C191C"/>
    <w:rsid w:val="008C1A71"/>
    <w:rsid w:val="008C1BF3"/>
    <w:rsid w:val="008C1F77"/>
    <w:rsid w:val="008C2008"/>
    <w:rsid w:val="008C2ADE"/>
    <w:rsid w:val="008C2AF5"/>
    <w:rsid w:val="008C36D2"/>
    <w:rsid w:val="008C4210"/>
    <w:rsid w:val="008C4507"/>
    <w:rsid w:val="008C45CA"/>
    <w:rsid w:val="008C5285"/>
    <w:rsid w:val="008C55DA"/>
    <w:rsid w:val="008C5850"/>
    <w:rsid w:val="008C5A99"/>
    <w:rsid w:val="008C5DDF"/>
    <w:rsid w:val="008C60D4"/>
    <w:rsid w:val="008C67F0"/>
    <w:rsid w:val="008C6A08"/>
    <w:rsid w:val="008C6B3B"/>
    <w:rsid w:val="008C6C53"/>
    <w:rsid w:val="008C6E9A"/>
    <w:rsid w:val="008C756C"/>
    <w:rsid w:val="008C7B78"/>
    <w:rsid w:val="008C7D93"/>
    <w:rsid w:val="008C7E74"/>
    <w:rsid w:val="008D03EE"/>
    <w:rsid w:val="008D0522"/>
    <w:rsid w:val="008D052B"/>
    <w:rsid w:val="008D07E9"/>
    <w:rsid w:val="008D08FE"/>
    <w:rsid w:val="008D0D33"/>
    <w:rsid w:val="008D136C"/>
    <w:rsid w:val="008D18C2"/>
    <w:rsid w:val="008D1A1B"/>
    <w:rsid w:val="008D1AF4"/>
    <w:rsid w:val="008D2513"/>
    <w:rsid w:val="008D2B52"/>
    <w:rsid w:val="008D2F3F"/>
    <w:rsid w:val="008D35CD"/>
    <w:rsid w:val="008D3D84"/>
    <w:rsid w:val="008D4243"/>
    <w:rsid w:val="008D4449"/>
    <w:rsid w:val="008D48C2"/>
    <w:rsid w:val="008D5067"/>
    <w:rsid w:val="008D517D"/>
    <w:rsid w:val="008D565F"/>
    <w:rsid w:val="008D5D92"/>
    <w:rsid w:val="008D5EF0"/>
    <w:rsid w:val="008D66C5"/>
    <w:rsid w:val="008D6C5D"/>
    <w:rsid w:val="008D79B8"/>
    <w:rsid w:val="008D7ABB"/>
    <w:rsid w:val="008D7B7E"/>
    <w:rsid w:val="008E05D4"/>
    <w:rsid w:val="008E0DC3"/>
    <w:rsid w:val="008E0F6F"/>
    <w:rsid w:val="008E1050"/>
    <w:rsid w:val="008E1AD2"/>
    <w:rsid w:val="008E1E9A"/>
    <w:rsid w:val="008E21F0"/>
    <w:rsid w:val="008E2AE2"/>
    <w:rsid w:val="008E2B75"/>
    <w:rsid w:val="008E2C4D"/>
    <w:rsid w:val="008E33B7"/>
    <w:rsid w:val="008E366C"/>
    <w:rsid w:val="008E3B90"/>
    <w:rsid w:val="008E3F7A"/>
    <w:rsid w:val="008E441E"/>
    <w:rsid w:val="008E47B0"/>
    <w:rsid w:val="008E4B31"/>
    <w:rsid w:val="008E532F"/>
    <w:rsid w:val="008E6071"/>
    <w:rsid w:val="008E6073"/>
    <w:rsid w:val="008E640E"/>
    <w:rsid w:val="008E6CBF"/>
    <w:rsid w:val="008E6DFE"/>
    <w:rsid w:val="008E71A3"/>
    <w:rsid w:val="008E71F7"/>
    <w:rsid w:val="008E761B"/>
    <w:rsid w:val="008F00B8"/>
    <w:rsid w:val="008F00E7"/>
    <w:rsid w:val="008F05B9"/>
    <w:rsid w:val="008F07C1"/>
    <w:rsid w:val="008F10E0"/>
    <w:rsid w:val="008F1138"/>
    <w:rsid w:val="008F11B9"/>
    <w:rsid w:val="008F13CE"/>
    <w:rsid w:val="008F2788"/>
    <w:rsid w:val="008F3157"/>
    <w:rsid w:val="008F3BA4"/>
    <w:rsid w:val="008F43BC"/>
    <w:rsid w:val="008F4430"/>
    <w:rsid w:val="008F4EF3"/>
    <w:rsid w:val="008F5227"/>
    <w:rsid w:val="008F559F"/>
    <w:rsid w:val="008F5D34"/>
    <w:rsid w:val="008F5E74"/>
    <w:rsid w:val="008F650C"/>
    <w:rsid w:val="008F6C80"/>
    <w:rsid w:val="008F6D16"/>
    <w:rsid w:val="008F707A"/>
    <w:rsid w:val="008F7220"/>
    <w:rsid w:val="008F7542"/>
    <w:rsid w:val="008F7AA5"/>
    <w:rsid w:val="008F7D90"/>
    <w:rsid w:val="00900031"/>
    <w:rsid w:val="0090068A"/>
    <w:rsid w:val="00900B98"/>
    <w:rsid w:val="009011A4"/>
    <w:rsid w:val="00901285"/>
    <w:rsid w:val="00901387"/>
    <w:rsid w:val="00901A25"/>
    <w:rsid w:val="0090221B"/>
    <w:rsid w:val="0090233D"/>
    <w:rsid w:val="009025C2"/>
    <w:rsid w:val="00902798"/>
    <w:rsid w:val="009028AE"/>
    <w:rsid w:val="00902B22"/>
    <w:rsid w:val="00902FF3"/>
    <w:rsid w:val="0090406A"/>
    <w:rsid w:val="009043D0"/>
    <w:rsid w:val="00904748"/>
    <w:rsid w:val="009048E1"/>
    <w:rsid w:val="00904F46"/>
    <w:rsid w:val="00905091"/>
    <w:rsid w:val="00905155"/>
    <w:rsid w:val="00905FFE"/>
    <w:rsid w:val="009063BE"/>
    <w:rsid w:val="0090696D"/>
    <w:rsid w:val="00906C18"/>
    <w:rsid w:val="00906D6E"/>
    <w:rsid w:val="00907228"/>
    <w:rsid w:val="00907460"/>
    <w:rsid w:val="00907785"/>
    <w:rsid w:val="00907E69"/>
    <w:rsid w:val="00910235"/>
    <w:rsid w:val="009104E9"/>
    <w:rsid w:val="009109B5"/>
    <w:rsid w:val="0091135D"/>
    <w:rsid w:val="00911A00"/>
    <w:rsid w:val="009122DA"/>
    <w:rsid w:val="009123B8"/>
    <w:rsid w:val="00912BF1"/>
    <w:rsid w:val="00912FFD"/>
    <w:rsid w:val="0091333F"/>
    <w:rsid w:val="00913BBC"/>
    <w:rsid w:val="00913C03"/>
    <w:rsid w:val="00913C66"/>
    <w:rsid w:val="00914772"/>
    <w:rsid w:val="009147F8"/>
    <w:rsid w:val="00914D64"/>
    <w:rsid w:val="009157E8"/>
    <w:rsid w:val="009166EE"/>
    <w:rsid w:val="00916E4F"/>
    <w:rsid w:val="009171D3"/>
    <w:rsid w:val="009175F2"/>
    <w:rsid w:val="00917891"/>
    <w:rsid w:val="00917BB5"/>
    <w:rsid w:val="00917F5B"/>
    <w:rsid w:val="009206A2"/>
    <w:rsid w:val="00920BFE"/>
    <w:rsid w:val="00920D7F"/>
    <w:rsid w:val="00920EA3"/>
    <w:rsid w:val="00921090"/>
    <w:rsid w:val="009211FD"/>
    <w:rsid w:val="009216F7"/>
    <w:rsid w:val="00921A10"/>
    <w:rsid w:val="00921BF5"/>
    <w:rsid w:val="00921E94"/>
    <w:rsid w:val="00923744"/>
    <w:rsid w:val="00924004"/>
    <w:rsid w:val="00924068"/>
    <w:rsid w:val="00924389"/>
    <w:rsid w:val="009243F7"/>
    <w:rsid w:val="00924882"/>
    <w:rsid w:val="00924C73"/>
    <w:rsid w:val="00924D73"/>
    <w:rsid w:val="00925056"/>
    <w:rsid w:val="0092509E"/>
    <w:rsid w:val="00925302"/>
    <w:rsid w:val="0092543D"/>
    <w:rsid w:val="00925690"/>
    <w:rsid w:val="009261DE"/>
    <w:rsid w:val="009263C6"/>
    <w:rsid w:val="00926F02"/>
    <w:rsid w:val="00926FAD"/>
    <w:rsid w:val="00927464"/>
    <w:rsid w:val="0092757F"/>
    <w:rsid w:val="00927622"/>
    <w:rsid w:val="00927E81"/>
    <w:rsid w:val="0093031D"/>
    <w:rsid w:val="00930407"/>
    <w:rsid w:val="0093085A"/>
    <w:rsid w:val="00930ABE"/>
    <w:rsid w:val="00930AD7"/>
    <w:rsid w:val="00930B32"/>
    <w:rsid w:val="00930FBC"/>
    <w:rsid w:val="00930FE2"/>
    <w:rsid w:val="00931139"/>
    <w:rsid w:val="0093164A"/>
    <w:rsid w:val="0093178D"/>
    <w:rsid w:val="009319D1"/>
    <w:rsid w:val="00931E39"/>
    <w:rsid w:val="00932199"/>
    <w:rsid w:val="00932BA2"/>
    <w:rsid w:val="00932D27"/>
    <w:rsid w:val="00932D4C"/>
    <w:rsid w:val="00933090"/>
    <w:rsid w:val="00933139"/>
    <w:rsid w:val="00933F02"/>
    <w:rsid w:val="00933F9D"/>
    <w:rsid w:val="00934688"/>
    <w:rsid w:val="009349CE"/>
    <w:rsid w:val="009350A8"/>
    <w:rsid w:val="009351CF"/>
    <w:rsid w:val="009354E2"/>
    <w:rsid w:val="009354E4"/>
    <w:rsid w:val="009355E5"/>
    <w:rsid w:val="00935C55"/>
    <w:rsid w:val="00935DEF"/>
    <w:rsid w:val="009363AC"/>
    <w:rsid w:val="0093656F"/>
    <w:rsid w:val="00937599"/>
    <w:rsid w:val="00937AD7"/>
    <w:rsid w:val="0094054F"/>
    <w:rsid w:val="00940F67"/>
    <w:rsid w:val="00941180"/>
    <w:rsid w:val="00941239"/>
    <w:rsid w:val="009417D0"/>
    <w:rsid w:val="00941A2D"/>
    <w:rsid w:val="00941B82"/>
    <w:rsid w:val="00941C21"/>
    <w:rsid w:val="00941C2C"/>
    <w:rsid w:val="00941EA2"/>
    <w:rsid w:val="0094225C"/>
    <w:rsid w:val="009423C0"/>
    <w:rsid w:val="00942506"/>
    <w:rsid w:val="00942666"/>
    <w:rsid w:val="00942704"/>
    <w:rsid w:val="00943D14"/>
    <w:rsid w:val="00943D68"/>
    <w:rsid w:val="0094406F"/>
    <w:rsid w:val="00944112"/>
    <w:rsid w:val="009443CC"/>
    <w:rsid w:val="0094461A"/>
    <w:rsid w:val="0094475F"/>
    <w:rsid w:val="009448A8"/>
    <w:rsid w:val="00944ED0"/>
    <w:rsid w:val="00944FBB"/>
    <w:rsid w:val="00945B02"/>
    <w:rsid w:val="00945EE5"/>
    <w:rsid w:val="00945F95"/>
    <w:rsid w:val="00946443"/>
    <w:rsid w:val="009464E3"/>
    <w:rsid w:val="009466A8"/>
    <w:rsid w:val="00946A8B"/>
    <w:rsid w:val="00946B07"/>
    <w:rsid w:val="00946B77"/>
    <w:rsid w:val="00946DCF"/>
    <w:rsid w:val="00946E11"/>
    <w:rsid w:val="00947918"/>
    <w:rsid w:val="00950132"/>
    <w:rsid w:val="009508B9"/>
    <w:rsid w:val="009508D6"/>
    <w:rsid w:val="00950C9C"/>
    <w:rsid w:val="00951009"/>
    <w:rsid w:val="009516DA"/>
    <w:rsid w:val="00951BBE"/>
    <w:rsid w:val="00951D70"/>
    <w:rsid w:val="009524EC"/>
    <w:rsid w:val="00952733"/>
    <w:rsid w:val="00952BC6"/>
    <w:rsid w:val="009530FE"/>
    <w:rsid w:val="00953312"/>
    <w:rsid w:val="00954E0F"/>
    <w:rsid w:val="009552ED"/>
    <w:rsid w:val="0095539F"/>
    <w:rsid w:val="00955F4A"/>
    <w:rsid w:val="0095622A"/>
    <w:rsid w:val="0095678C"/>
    <w:rsid w:val="00956F56"/>
    <w:rsid w:val="00957A35"/>
    <w:rsid w:val="00960057"/>
    <w:rsid w:val="009607A7"/>
    <w:rsid w:val="00960EF1"/>
    <w:rsid w:val="009610AB"/>
    <w:rsid w:val="00962210"/>
    <w:rsid w:val="0096227B"/>
    <w:rsid w:val="0096243F"/>
    <w:rsid w:val="00962507"/>
    <w:rsid w:val="009626A5"/>
    <w:rsid w:val="00962B6D"/>
    <w:rsid w:val="00962FF4"/>
    <w:rsid w:val="00963305"/>
    <w:rsid w:val="0096351F"/>
    <w:rsid w:val="00963603"/>
    <w:rsid w:val="009639E1"/>
    <w:rsid w:val="00963BF3"/>
    <w:rsid w:val="00963D59"/>
    <w:rsid w:val="00964923"/>
    <w:rsid w:val="00964E44"/>
    <w:rsid w:val="00964F63"/>
    <w:rsid w:val="00965744"/>
    <w:rsid w:val="009657D6"/>
    <w:rsid w:val="00965838"/>
    <w:rsid w:val="009658A6"/>
    <w:rsid w:val="00965910"/>
    <w:rsid w:val="009659D4"/>
    <w:rsid w:val="00965CF1"/>
    <w:rsid w:val="00965EA3"/>
    <w:rsid w:val="00965F8E"/>
    <w:rsid w:val="009660DA"/>
    <w:rsid w:val="00966303"/>
    <w:rsid w:val="00966A83"/>
    <w:rsid w:val="009672DE"/>
    <w:rsid w:val="0096767B"/>
    <w:rsid w:val="00967780"/>
    <w:rsid w:val="00967950"/>
    <w:rsid w:val="00967E20"/>
    <w:rsid w:val="009701DB"/>
    <w:rsid w:val="009702F7"/>
    <w:rsid w:val="00970452"/>
    <w:rsid w:val="00970981"/>
    <w:rsid w:val="00971708"/>
    <w:rsid w:val="00971A7A"/>
    <w:rsid w:val="009723AA"/>
    <w:rsid w:val="009724EB"/>
    <w:rsid w:val="00972849"/>
    <w:rsid w:val="0097299D"/>
    <w:rsid w:val="00972C69"/>
    <w:rsid w:val="0097304E"/>
    <w:rsid w:val="00973B1B"/>
    <w:rsid w:val="0097472E"/>
    <w:rsid w:val="0097498B"/>
    <w:rsid w:val="009749E2"/>
    <w:rsid w:val="00974C17"/>
    <w:rsid w:val="0097541D"/>
    <w:rsid w:val="00975565"/>
    <w:rsid w:val="00975624"/>
    <w:rsid w:val="0097630F"/>
    <w:rsid w:val="0097649B"/>
    <w:rsid w:val="009768DE"/>
    <w:rsid w:val="00976C23"/>
    <w:rsid w:val="00976FB3"/>
    <w:rsid w:val="0097713D"/>
    <w:rsid w:val="009771A9"/>
    <w:rsid w:val="00977375"/>
    <w:rsid w:val="00977564"/>
    <w:rsid w:val="00977584"/>
    <w:rsid w:val="00977BC4"/>
    <w:rsid w:val="00977E93"/>
    <w:rsid w:val="009806E8"/>
    <w:rsid w:val="00980956"/>
    <w:rsid w:val="00980D74"/>
    <w:rsid w:val="00980F4F"/>
    <w:rsid w:val="00981332"/>
    <w:rsid w:val="0098153B"/>
    <w:rsid w:val="0098159D"/>
    <w:rsid w:val="00981624"/>
    <w:rsid w:val="00981C9A"/>
    <w:rsid w:val="00981E9C"/>
    <w:rsid w:val="00981F1A"/>
    <w:rsid w:val="00981F47"/>
    <w:rsid w:val="00981F73"/>
    <w:rsid w:val="0098204A"/>
    <w:rsid w:val="0098279A"/>
    <w:rsid w:val="00983629"/>
    <w:rsid w:val="009843CB"/>
    <w:rsid w:val="00984AF7"/>
    <w:rsid w:val="00984E6D"/>
    <w:rsid w:val="00986674"/>
    <w:rsid w:val="009866AB"/>
    <w:rsid w:val="00986F98"/>
    <w:rsid w:val="00987049"/>
    <w:rsid w:val="009873F7"/>
    <w:rsid w:val="00987711"/>
    <w:rsid w:val="00987726"/>
    <w:rsid w:val="00987F3B"/>
    <w:rsid w:val="0099023C"/>
    <w:rsid w:val="00990304"/>
    <w:rsid w:val="009908F2"/>
    <w:rsid w:val="00990DB1"/>
    <w:rsid w:val="00990E80"/>
    <w:rsid w:val="009910DB"/>
    <w:rsid w:val="0099152F"/>
    <w:rsid w:val="00991753"/>
    <w:rsid w:val="00991C30"/>
    <w:rsid w:val="00991E92"/>
    <w:rsid w:val="00991F92"/>
    <w:rsid w:val="0099210E"/>
    <w:rsid w:val="00992D6D"/>
    <w:rsid w:val="00993741"/>
    <w:rsid w:val="009939D2"/>
    <w:rsid w:val="00993A19"/>
    <w:rsid w:val="009941E9"/>
    <w:rsid w:val="00994E8D"/>
    <w:rsid w:val="0099514F"/>
    <w:rsid w:val="0099565E"/>
    <w:rsid w:val="00995667"/>
    <w:rsid w:val="00995D25"/>
    <w:rsid w:val="00995DDC"/>
    <w:rsid w:val="00996A04"/>
    <w:rsid w:val="009972F0"/>
    <w:rsid w:val="009975A9"/>
    <w:rsid w:val="009A054C"/>
    <w:rsid w:val="009A084C"/>
    <w:rsid w:val="009A09AF"/>
    <w:rsid w:val="009A0C5E"/>
    <w:rsid w:val="009A1905"/>
    <w:rsid w:val="009A27DB"/>
    <w:rsid w:val="009A2954"/>
    <w:rsid w:val="009A2B0E"/>
    <w:rsid w:val="009A2B9D"/>
    <w:rsid w:val="009A2EAE"/>
    <w:rsid w:val="009A3036"/>
    <w:rsid w:val="009A30FC"/>
    <w:rsid w:val="009A34F1"/>
    <w:rsid w:val="009A35CA"/>
    <w:rsid w:val="009A37D9"/>
    <w:rsid w:val="009A3A94"/>
    <w:rsid w:val="009A3EA2"/>
    <w:rsid w:val="009A4EA2"/>
    <w:rsid w:val="009A543B"/>
    <w:rsid w:val="009A5A89"/>
    <w:rsid w:val="009A5B49"/>
    <w:rsid w:val="009A5B81"/>
    <w:rsid w:val="009A66C1"/>
    <w:rsid w:val="009A66DF"/>
    <w:rsid w:val="009A70A9"/>
    <w:rsid w:val="009A713B"/>
    <w:rsid w:val="009A73FC"/>
    <w:rsid w:val="009A7891"/>
    <w:rsid w:val="009A7955"/>
    <w:rsid w:val="009A79FB"/>
    <w:rsid w:val="009B0105"/>
    <w:rsid w:val="009B04B5"/>
    <w:rsid w:val="009B0516"/>
    <w:rsid w:val="009B1199"/>
    <w:rsid w:val="009B1857"/>
    <w:rsid w:val="009B1C88"/>
    <w:rsid w:val="009B1CE2"/>
    <w:rsid w:val="009B1EA0"/>
    <w:rsid w:val="009B3691"/>
    <w:rsid w:val="009B36DC"/>
    <w:rsid w:val="009B3852"/>
    <w:rsid w:val="009B389C"/>
    <w:rsid w:val="009B3996"/>
    <w:rsid w:val="009B39A6"/>
    <w:rsid w:val="009B3AB1"/>
    <w:rsid w:val="009B3AD3"/>
    <w:rsid w:val="009B3B4D"/>
    <w:rsid w:val="009B3B5E"/>
    <w:rsid w:val="009B47A3"/>
    <w:rsid w:val="009B4846"/>
    <w:rsid w:val="009B4F01"/>
    <w:rsid w:val="009B4FAB"/>
    <w:rsid w:val="009B4FD5"/>
    <w:rsid w:val="009B52DE"/>
    <w:rsid w:val="009B58FF"/>
    <w:rsid w:val="009B5F56"/>
    <w:rsid w:val="009B5FA6"/>
    <w:rsid w:val="009B5FF1"/>
    <w:rsid w:val="009B6B99"/>
    <w:rsid w:val="009B6FA0"/>
    <w:rsid w:val="009B70EC"/>
    <w:rsid w:val="009B77DF"/>
    <w:rsid w:val="009B7A13"/>
    <w:rsid w:val="009B7E09"/>
    <w:rsid w:val="009C03F0"/>
    <w:rsid w:val="009C0632"/>
    <w:rsid w:val="009C0796"/>
    <w:rsid w:val="009C0B9C"/>
    <w:rsid w:val="009C2346"/>
    <w:rsid w:val="009C26B5"/>
    <w:rsid w:val="009C3027"/>
    <w:rsid w:val="009C39C0"/>
    <w:rsid w:val="009C3EB0"/>
    <w:rsid w:val="009C4B13"/>
    <w:rsid w:val="009C500A"/>
    <w:rsid w:val="009C510D"/>
    <w:rsid w:val="009C5123"/>
    <w:rsid w:val="009C532E"/>
    <w:rsid w:val="009C54A2"/>
    <w:rsid w:val="009C5731"/>
    <w:rsid w:val="009C599E"/>
    <w:rsid w:val="009C5A52"/>
    <w:rsid w:val="009C5C9B"/>
    <w:rsid w:val="009C5DF1"/>
    <w:rsid w:val="009C62CF"/>
    <w:rsid w:val="009C649B"/>
    <w:rsid w:val="009C6CC0"/>
    <w:rsid w:val="009C79C0"/>
    <w:rsid w:val="009C7AC3"/>
    <w:rsid w:val="009C7DEB"/>
    <w:rsid w:val="009D06D7"/>
    <w:rsid w:val="009D0B35"/>
    <w:rsid w:val="009D13C5"/>
    <w:rsid w:val="009D16A3"/>
    <w:rsid w:val="009D1714"/>
    <w:rsid w:val="009D179A"/>
    <w:rsid w:val="009D1AB6"/>
    <w:rsid w:val="009D1FAA"/>
    <w:rsid w:val="009D216B"/>
    <w:rsid w:val="009D2359"/>
    <w:rsid w:val="009D2A15"/>
    <w:rsid w:val="009D32B3"/>
    <w:rsid w:val="009D34A0"/>
    <w:rsid w:val="009D3549"/>
    <w:rsid w:val="009D36BD"/>
    <w:rsid w:val="009D3B1C"/>
    <w:rsid w:val="009D41AE"/>
    <w:rsid w:val="009D46FA"/>
    <w:rsid w:val="009D5765"/>
    <w:rsid w:val="009D5C3B"/>
    <w:rsid w:val="009D646D"/>
    <w:rsid w:val="009D6FE6"/>
    <w:rsid w:val="009D7520"/>
    <w:rsid w:val="009E027D"/>
    <w:rsid w:val="009E085B"/>
    <w:rsid w:val="009E0D9F"/>
    <w:rsid w:val="009E1027"/>
    <w:rsid w:val="009E11A7"/>
    <w:rsid w:val="009E11D1"/>
    <w:rsid w:val="009E17E4"/>
    <w:rsid w:val="009E1A37"/>
    <w:rsid w:val="009E2714"/>
    <w:rsid w:val="009E2C1C"/>
    <w:rsid w:val="009E3250"/>
    <w:rsid w:val="009E3441"/>
    <w:rsid w:val="009E34EC"/>
    <w:rsid w:val="009E35B0"/>
    <w:rsid w:val="009E3A00"/>
    <w:rsid w:val="009E468A"/>
    <w:rsid w:val="009E48B4"/>
    <w:rsid w:val="009E48CB"/>
    <w:rsid w:val="009E5278"/>
    <w:rsid w:val="009E57B8"/>
    <w:rsid w:val="009E6081"/>
    <w:rsid w:val="009E61C8"/>
    <w:rsid w:val="009E62B7"/>
    <w:rsid w:val="009E6489"/>
    <w:rsid w:val="009E648B"/>
    <w:rsid w:val="009E6925"/>
    <w:rsid w:val="009E6DFE"/>
    <w:rsid w:val="009E70B2"/>
    <w:rsid w:val="009E7127"/>
    <w:rsid w:val="009E728A"/>
    <w:rsid w:val="009E794F"/>
    <w:rsid w:val="009E7AF6"/>
    <w:rsid w:val="009F02D0"/>
    <w:rsid w:val="009F0922"/>
    <w:rsid w:val="009F1347"/>
    <w:rsid w:val="009F1610"/>
    <w:rsid w:val="009F19C7"/>
    <w:rsid w:val="009F1AB6"/>
    <w:rsid w:val="009F1F59"/>
    <w:rsid w:val="009F213A"/>
    <w:rsid w:val="009F21B4"/>
    <w:rsid w:val="009F2562"/>
    <w:rsid w:val="009F2732"/>
    <w:rsid w:val="009F3183"/>
    <w:rsid w:val="009F372B"/>
    <w:rsid w:val="009F3A1E"/>
    <w:rsid w:val="009F4B20"/>
    <w:rsid w:val="009F4E6B"/>
    <w:rsid w:val="009F513D"/>
    <w:rsid w:val="009F5A98"/>
    <w:rsid w:val="009F5CB8"/>
    <w:rsid w:val="009F6355"/>
    <w:rsid w:val="009F6FF5"/>
    <w:rsid w:val="009F7617"/>
    <w:rsid w:val="009F7BF3"/>
    <w:rsid w:val="009F7DE1"/>
    <w:rsid w:val="009F7E08"/>
    <w:rsid w:val="00A0198F"/>
    <w:rsid w:val="00A01BA9"/>
    <w:rsid w:val="00A020C0"/>
    <w:rsid w:val="00A020DB"/>
    <w:rsid w:val="00A0212C"/>
    <w:rsid w:val="00A0237E"/>
    <w:rsid w:val="00A024EC"/>
    <w:rsid w:val="00A02616"/>
    <w:rsid w:val="00A02855"/>
    <w:rsid w:val="00A03359"/>
    <w:rsid w:val="00A033FF"/>
    <w:rsid w:val="00A037A9"/>
    <w:rsid w:val="00A038D2"/>
    <w:rsid w:val="00A0416B"/>
    <w:rsid w:val="00A041AB"/>
    <w:rsid w:val="00A04869"/>
    <w:rsid w:val="00A04F3C"/>
    <w:rsid w:val="00A05002"/>
    <w:rsid w:val="00A051CF"/>
    <w:rsid w:val="00A05434"/>
    <w:rsid w:val="00A05568"/>
    <w:rsid w:val="00A0569F"/>
    <w:rsid w:val="00A05FF7"/>
    <w:rsid w:val="00A06699"/>
    <w:rsid w:val="00A067CC"/>
    <w:rsid w:val="00A06A30"/>
    <w:rsid w:val="00A06C12"/>
    <w:rsid w:val="00A06E9E"/>
    <w:rsid w:val="00A073E8"/>
    <w:rsid w:val="00A0767F"/>
    <w:rsid w:val="00A07767"/>
    <w:rsid w:val="00A104AC"/>
    <w:rsid w:val="00A10542"/>
    <w:rsid w:val="00A107EA"/>
    <w:rsid w:val="00A11048"/>
    <w:rsid w:val="00A115AA"/>
    <w:rsid w:val="00A118C6"/>
    <w:rsid w:val="00A11BDC"/>
    <w:rsid w:val="00A11E52"/>
    <w:rsid w:val="00A11F4D"/>
    <w:rsid w:val="00A1291D"/>
    <w:rsid w:val="00A12CE3"/>
    <w:rsid w:val="00A13278"/>
    <w:rsid w:val="00A14201"/>
    <w:rsid w:val="00A1438B"/>
    <w:rsid w:val="00A145EE"/>
    <w:rsid w:val="00A146AE"/>
    <w:rsid w:val="00A14A01"/>
    <w:rsid w:val="00A15169"/>
    <w:rsid w:val="00A15581"/>
    <w:rsid w:val="00A16154"/>
    <w:rsid w:val="00A164B7"/>
    <w:rsid w:val="00A166B3"/>
    <w:rsid w:val="00A16BCB"/>
    <w:rsid w:val="00A17816"/>
    <w:rsid w:val="00A20066"/>
    <w:rsid w:val="00A20244"/>
    <w:rsid w:val="00A2053B"/>
    <w:rsid w:val="00A20AB5"/>
    <w:rsid w:val="00A2100A"/>
    <w:rsid w:val="00A210D7"/>
    <w:rsid w:val="00A21BC2"/>
    <w:rsid w:val="00A21CFD"/>
    <w:rsid w:val="00A21E4C"/>
    <w:rsid w:val="00A220BB"/>
    <w:rsid w:val="00A2224F"/>
    <w:rsid w:val="00A225FC"/>
    <w:rsid w:val="00A22994"/>
    <w:rsid w:val="00A22B02"/>
    <w:rsid w:val="00A22B9A"/>
    <w:rsid w:val="00A22C0F"/>
    <w:rsid w:val="00A22D62"/>
    <w:rsid w:val="00A23236"/>
    <w:rsid w:val="00A233B8"/>
    <w:rsid w:val="00A2372C"/>
    <w:rsid w:val="00A23C22"/>
    <w:rsid w:val="00A23C55"/>
    <w:rsid w:val="00A23CA6"/>
    <w:rsid w:val="00A240AF"/>
    <w:rsid w:val="00A24205"/>
    <w:rsid w:val="00A24273"/>
    <w:rsid w:val="00A2435A"/>
    <w:rsid w:val="00A24950"/>
    <w:rsid w:val="00A249B8"/>
    <w:rsid w:val="00A24AFE"/>
    <w:rsid w:val="00A24B81"/>
    <w:rsid w:val="00A25486"/>
    <w:rsid w:val="00A25A22"/>
    <w:rsid w:val="00A25C68"/>
    <w:rsid w:val="00A26171"/>
    <w:rsid w:val="00A2646F"/>
    <w:rsid w:val="00A26684"/>
    <w:rsid w:val="00A26ADA"/>
    <w:rsid w:val="00A27218"/>
    <w:rsid w:val="00A27264"/>
    <w:rsid w:val="00A27637"/>
    <w:rsid w:val="00A27930"/>
    <w:rsid w:val="00A27AFD"/>
    <w:rsid w:val="00A27E80"/>
    <w:rsid w:val="00A303EF"/>
    <w:rsid w:val="00A30D98"/>
    <w:rsid w:val="00A3156D"/>
    <w:rsid w:val="00A316AF"/>
    <w:rsid w:val="00A31B3F"/>
    <w:rsid w:val="00A31F8C"/>
    <w:rsid w:val="00A3264A"/>
    <w:rsid w:val="00A32BA9"/>
    <w:rsid w:val="00A34717"/>
    <w:rsid w:val="00A349F7"/>
    <w:rsid w:val="00A34E36"/>
    <w:rsid w:val="00A34E79"/>
    <w:rsid w:val="00A35C92"/>
    <w:rsid w:val="00A35FBA"/>
    <w:rsid w:val="00A360DB"/>
    <w:rsid w:val="00A366C0"/>
    <w:rsid w:val="00A367A8"/>
    <w:rsid w:val="00A36A9F"/>
    <w:rsid w:val="00A36ED0"/>
    <w:rsid w:val="00A36EDA"/>
    <w:rsid w:val="00A37108"/>
    <w:rsid w:val="00A37125"/>
    <w:rsid w:val="00A37AD4"/>
    <w:rsid w:val="00A37C31"/>
    <w:rsid w:val="00A403B1"/>
    <w:rsid w:val="00A4087F"/>
    <w:rsid w:val="00A40BEB"/>
    <w:rsid w:val="00A4100A"/>
    <w:rsid w:val="00A414DE"/>
    <w:rsid w:val="00A4194C"/>
    <w:rsid w:val="00A41F77"/>
    <w:rsid w:val="00A4228D"/>
    <w:rsid w:val="00A42322"/>
    <w:rsid w:val="00A42745"/>
    <w:rsid w:val="00A4286A"/>
    <w:rsid w:val="00A42A55"/>
    <w:rsid w:val="00A438D5"/>
    <w:rsid w:val="00A43C6A"/>
    <w:rsid w:val="00A44909"/>
    <w:rsid w:val="00A44FB1"/>
    <w:rsid w:val="00A45248"/>
    <w:rsid w:val="00A45A40"/>
    <w:rsid w:val="00A45A71"/>
    <w:rsid w:val="00A46082"/>
    <w:rsid w:val="00A4630F"/>
    <w:rsid w:val="00A465AF"/>
    <w:rsid w:val="00A4675E"/>
    <w:rsid w:val="00A46C4B"/>
    <w:rsid w:val="00A46C71"/>
    <w:rsid w:val="00A46D09"/>
    <w:rsid w:val="00A47E0E"/>
    <w:rsid w:val="00A500EA"/>
    <w:rsid w:val="00A5032F"/>
    <w:rsid w:val="00A5072D"/>
    <w:rsid w:val="00A50BFC"/>
    <w:rsid w:val="00A50E52"/>
    <w:rsid w:val="00A512C3"/>
    <w:rsid w:val="00A51488"/>
    <w:rsid w:val="00A514FC"/>
    <w:rsid w:val="00A51549"/>
    <w:rsid w:val="00A51751"/>
    <w:rsid w:val="00A5175D"/>
    <w:rsid w:val="00A51E33"/>
    <w:rsid w:val="00A52214"/>
    <w:rsid w:val="00A525A2"/>
    <w:rsid w:val="00A52BE8"/>
    <w:rsid w:val="00A52E09"/>
    <w:rsid w:val="00A535AF"/>
    <w:rsid w:val="00A53657"/>
    <w:rsid w:val="00A53A6C"/>
    <w:rsid w:val="00A53CF7"/>
    <w:rsid w:val="00A53D47"/>
    <w:rsid w:val="00A53DF3"/>
    <w:rsid w:val="00A541FB"/>
    <w:rsid w:val="00A544D6"/>
    <w:rsid w:val="00A5488B"/>
    <w:rsid w:val="00A54DAF"/>
    <w:rsid w:val="00A55021"/>
    <w:rsid w:val="00A551D7"/>
    <w:rsid w:val="00A55FA7"/>
    <w:rsid w:val="00A56361"/>
    <w:rsid w:val="00A56389"/>
    <w:rsid w:val="00A5642F"/>
    <w:rsid w:val="00A5646E"/>
    <w:rsid w:val="00A56A9C"/>
    <w:rsid w:val="00A572CD"/>
    <w:rsid w:val="00A57553"/>
    <w:rsid w:val="00A57692"/>
    <w:rsid w:val="00A57B8B"/>
    <w:rsid w:val="00A57ECF"/>
    <w:rsid w:val="00A60B88"/>
    <w:rsid w:val="00A60E4F"/>
    <w:rsid w:val="00A61545"/>
    <w:rsid w:val="00A617BC"/>
    <w:rsid w:val="00A61B56"/>
    <w:rsid w:val="00A61D5B"/>
    <w:rsid w:val="00A62301"/>
    <w:rsid w:val="00A6231C"/>
    <w:rsid w:val="00A625BB"/>
    <w:rsid w:val="00A62D04"/>
    <w:rsid w:val="00A62EF5"/>
    <w:rsid w:val="00A62F48"/>
    <w:rsid w:val="00A63018"/>
    <w:rsid w:val="00A635BA"/>
    <w:rsid w:val="00A63661"/>
    <w:rsid w:val="00A6375A"/>
    <w:rsid w:val="00A63F82"/>
    <w:rsid w:val="00A64155"/>
    <w:rsid w:val="00A64196"/>
    <w:rsid w:val="00A642AC"/>
    <w:rsid w:val="00A6442E"/>
    <w:rsid w:val="00A64DDC"/>
    <w:rsid w:val="00A651A5"/>
    <w:rsid w:val="00A65602"/>
    <w:rsid w:val="00A656F9"/>
    <w:rsid w:val="00A6582A"/>
    <w:rsid w:val="00A658AE"/>
    <w:rsid w:val="00A65EB4"/>
    <w:rsid w:val="00A66173"/>
    <w:rsid w:val="00A6620A"/>
    <w:rsid w:val="00A66213"/>
    <w:rsid w:val="00A66862"/>
    <w:rsid w:val="00A66F90"/>
    <w:rsid w:val="00A67261"/>
    <w:rsid w:val="00A67311"/>
    <w:rsid w:val="00A67354"/>
    <w:rsid w:val="00A674A6"/>
    <w:rsid w:val="00A677CF"/>
    <w:rsid w:val="00A679A9"/>
    <w:rsid w:val="00A679C7"/>
    <w:rsid w:val="00A7030F"/>
    <w:rsid w:val="00A7112D"/>
    <w:rsid w:val="00A71888"/>
    <w:rsid w:val="00A7191E"/>
    <w:rsid w:val="00A71A44"/>
    <w:rsid w:val="00A71DA2"/>
    <w:rsid w:val="00A722CE"/>
    <w:rsid w:val="00A72420"/>
    <w:rsid w:val="00A72ADE"/>
    <w:rsid w:val="00A72D9B"/>
    <w:rsid w:val="00A73063"/>
    <w:rsid w:val="00A73778"/>
    <w:rsid w:val="00A73885"/>
    <w:rsid w:val="00A73A55"/>
    <w:rsid w:val="00A73D58"/>
    <w:rsid w:val="00A74011"/>
    <w:rsid w:val="00A74295"/>
    <w:rsid w:val="00A748E3"/>
    <w:rsid w:val="00A74CC6"/>
    <w:rsid w:val="00A7510E"/>
    <w:rsid w:val="00A759BF"/>
    <w:rsid w:val="00A75AED"/>
    <w:rsid w:val="00A76068"/>
    <w:rsid w:val="00A76096"/>
    <w:rsid w:val="00A763CF"/>
    <w:rsid w:val="00A764F2"/>
    <w:rsid w:val="00A76CD9"/>
    <w:rsid w:val="00A770A3"/>
    <w:rsid w:val="00A77812"/>
    <w:rsid w:val="00A804FC"/>
    <w:rsid w:val="00A80506"/>
    <w:rsid w:val="00A808E0"/>
    <w:rsid w:val="00A80E12"/>
    <w:rsid w:val="00A80F4B"/>
    <w:rsid w:val="00A814C2"/>
    <w:rsid w:val="00A81B8C"/>
    <w:rsid w:val="00A81B99"/>
    <w:rsid w:val="00A81C49"/>
    <w:rsid w:val="00A8234A"/>
    <w:rsid w:val="00A823C7"/>
    <w:rsid w:val="00A832FE"/>
    <w:rsid w:val="00A8339D"/>
    <w:rsid w:val="00A83CBB"/>
    <w:rsid w:val="00A83D3B"/>
    <w:rsid w:val="00A84038"/>
    <w:rsid w:val="00A8494C"/>
    <w:rsid w:val="00A854C5"/>
    <w:rsid w:val="00A85E3F"/>
    <w:rsid w:val="00A86138"/>
    <w:rsid w:val="00A8690D"/>
    <w:rsid w:val="00A869E5"/>
    <w:rsid w:val="00A86B92"/>
    <w:rsid w:val="00A86E97"/>
    <w:rsid w:val="00A871BB"/>
    <w:rsid w:val="00A87673"/>
    <w:rsid w:val="00A87A4D"/>
    <w:rsid w:val="00A87D19"/>
    <w:rsid w:val="00A9018D"/>
    <w:rsid w:val="00A90967"/>
    <w:rsid w:val="00A90B1C"/>
    <w:rsid w:val="00A90EF8"/>
    <w:rsid w:val="00A911D1"/>
    <w:rsid w:val="00A9176A"/>
    <w:rsid w:val="00A91C3F"/>
    <w:rsid w:val="00A91F03"/>
    <w:rsid w:val="00A9210A"/>
    <w:rsid w:val="00A92757"/>
    <w:rsid w:val="00A92F10"/>
    <w:rsid w:val="00A92FD1"/>
    <w:rsid w:val="00A93834"/>
    <w:rsid w:val="00A93B0E"/>
    <w:rsid w:val="00A9497C"/>
    <w:rsid w:val="00A95A23"/>
    <w:rsid w:val="00A95B61"/>
    <w:rsid w:val="00A95F61"/>
    <w:rsid w:val="00A9664B"/>
    <w:rsid w:val="00A9670B"/>
    <w:rsid w:val="00A969F4"/>
    <w:rsid w:val="00A96B0A"/>
    <w:rsid w:val="00A96B8E"/>
    <w:rsid w:val="00A96BEA"/>
    <w:rsid w:val="00A96D59"/>
    <w:rsid w:val="00A970D7"/>
    <w:rsid w:val="00A97317"/>
    <w:rsid w:val="00A97B2E"/>
    <w:rsid w:val="00A97FB5"/>
    <w:rsid w:val="00AA01A1"/>
    <w:rsid w:val="00AA02FC"/>
    <w:rsid w:val="00AA05B8"/>
    <w:rsid w:val="00AA0AE4"/>
    <w:rsid w:val="00AA0C0C"/>
    <w:rsid w:val="00AA0C97"/>
    <w:rsid w:val="00AA1831"/>
    <w:rsid w:val="00AA18D4"/>
    <w:rsid w:val="00AA19A4"/>
    <w:rsid w:val="00AA2426"/>
    <w:rsid w:val="00AA341C"/>
    <w:rsid w:val="00AA3480"/>
    <w:rsid w:val="00AA356A"/>
    <w:rsid w:val="00AA363D"/>
    <w:rsid w:val="00AA377E"/>
    <w:rsid w:val="00AA3B23"/>
    <w:rsid w:val="00AA3C91"/>
    <w:rsid w:val="00AA455C"/>
    <w:rsid w:val="00AA472F"/>
    <w:rsid w:val="00AA4818"/>
    <w:rsid w:val="00AA5AEC"/>
    <w:rsid w:val="00AA5CDB"/>
    <w:rsid w:val="00AA5E79"/>
    <w:rsid w:val="00AA63F3"/>
    <w:rsid w:val="00AA6F42"/>
    <w:rsid w:val="00AB03CC"/>
    <w:rsid w:val="00AB06A4"/>
    <w:rsid w:val="00AB0A3C"/>
    <w:rsid w:val="00AB100C"/>
    <w:rsid w:val="00AB1A9A"/>
    <w:rsid w:val="00AB234F"/>
    <w:rsid w:val="00AB2C6C"/>
    <w:rsid w:val="00AB4220"/>
    <w:rsid w:val="00AB42E3"/>
    <w:rsid w:val="00AB4C34"/>
    <w:rsid w:val="00AB4E3B"/>
    <w:rsid w:val="00AB4F66"/>
    <w:rsid w:val="00AB5766"/>
    <w:rsid w:val="00AB5E23"/>
    <w:rsid w:val="00AB6E67"/>
    <w:rsid w:val="00AB742E"/>
    <w:rsid w:val="00AB749E"/>
    <w:rsid w:val="00AB7525"/>
    <w:rsid w:val="00AB76EF"/>
    <w:rsid w:val="00AB7883"/>
    <w:rsid w:val="00AB7AE2"/>
    <w:rsid w:val="00AB7D61"/>
    <w:rsid w:val="00AB7EB0"/>
    <w:rsid w:val="00AC038C"/>
    <w:rsid w:val="00AC066E"/>
    <w:rsid w:val="00AC0748"/>
    <w:rsid w:val="00AC077F"/>
    <w:rsid w:val="00AC0899"/>
    <w:rsid w:val="00AC0CCC"/>
    <w:rsid w:val="00AC0D8E"/>
    <w:rsid w:val="00AC0F2A"/>
    <w:rsid w:val="00AC1348"/>
    <w:rsid w:val="00AC1505"/>
    <w:rsid w:val="00AC16A5"/>
    <w:rsid w:val="00AC1821"/>
    <w:rsid w:val="00AC1923"/>
    <w:rsid w:val="00AC1FD5"/>
    <w:rsid w:val="00AC23E5"/>
    <w:rsid w:val="00AC3D4D"/>
    <w:rsid w:val="00AC44BA"/>
    <w:rsid w:val="00AC4BFD"/>
    <w:rsid w:val="00AC50C4"/>
    <w:rsid w:val="00AC51AD"/>
    <w:rsid w:val="00AC553F"/>
    <w:rsid w:val="00AC56BD"/>
    <w:rsid w:val="00AC59FC"/>
    <w:rsid w:val="00AC5B60"/>
    <w:rsid w:val="00AC5C83"/>
    <w:rsid w:val="00AC6425"/>
    <w:rsid w:val="00AC66DD"/>
    <w:rsid w:val="00AC6740"/>
    <w:rsid w:val="00AC6870"/>
    <w:rsid w:val="00AC6DF7"/>
    <w:rsid w:val="00AC730B"/>
    <w:rsid w:val="00AC7A2E"/>
    <w:rsid w:val="00AC7CC6"/>
    <w:rsid w:val="00AD0AA0"/>
    <w:rsid w:val="00AD0B02"/>
    <w:rsid w:val="00AD12D5"/>
    <w:rsid w:val="00AD141D"/>
    <w:rsid w:val="00AD14BF"/>
    <w:rsid w:val="00AD2529"/>
    <w:rsid w:val="00AD3508"/>
    <w:rsid w:val="00AD350A"/>
    <w:rsid w:val="00AD3575"/>
    <w:rsid w:val="00AD3615"/>
    <w:rsid w:val="00AD372C"/>
    <w:rsid w:val="00AD37AA"/>
    <w:rsid w:val="00AD3E65"/>
    <w:rsid w:val="00AD447D"/>
    <w:rsid w:val="00AD4988"/>
    <w:rsid w:val="00AD49F6"/>
    <w:rsid w:val="00AD564C"/>
    <w:rsid w:val="00AD590B"/>
    <w:rsid w:val="00AD62BC"/>
    <w:rsid w:val="00AD66D6"/>
    <w:rsid w:val="00AD699F"/>
    <w:rsid w:val="00AD7102"/>
    <w:rsid w:val="00AE0522"/>
    <w:rsid w:val="00AE0559"/>
    <w:rsid w:val="00AE06E5"/>
    <w:rsid w:val="00AE0A21"/>
    <w:rsid w:val="00AE0F1E"/>
    <w:rsid w:val="00AE1114"/>
    <w:rsid w:val="00AE1938"/>
    <w:rsid w:val="00AE19F8"/>
    <w:rsid w:val="00AE23D1"/>
    <w:rsid w:val="00AE2438"/>
    <w:rsid w:val="00AE272B"/>
    <w:rsid w:val="00AE277A"/>
    <w:rsid w:val="00AE2940"/>
    <w:rsid w:val="00AE2B5E"/>
    <w:rsid w:val="00AE2BFE"/>
    <w:rsid w:val="00AE2C18"/>
    <w:rsid w:val="00AE3027"/>
    <w:rsid w:val="00AE3920"/>
    <w:rsid w:val="00AE3A29"/>
    <w:rsid w:val="00AE3CF5"/>
    <w:rsid w:val="00AE3DC7"/>
    <w:rsid w:val="00AE4481"/>
    <w:rsid w:val="00AE4943"/>
    <w:rsid w:val="00AE4C35"/>
    <w:rsid w:val="00AE4FE9"/>
    <w:rsid w:val="00AE57A4"/>
    <w:rsid w:val="00AE5B89"/>
    <w:rsid w:val="00AE5B90"/>
    <w:rsid w:val="00AE5C33"/>
    <w:rsid w:val="00AE60E7"/>
    <w:rsid w:val="00AE6106"/>
    <w:rsid w:val="00AE6495"/>
    <w:rsid w:val="00AE66EF"/>
    <w:rsid w:val="00AE7598"/>
    <w:rsid w:val="00AE76B2"/>
    <w:rsid w:val="00AF039C"/>
    <w:rsid w:val="00AF0506"/>
    <w:rsid w:val="00AF0D75"/>
    <w:rsid w:val="00AF0E46"/>
    <w:rsid w:val="00AF0FCD"/>
    <w:rsid w:val="00AF0FD1"/>
    <w:rsid w:val="00AF1A12"/>
    <w:rsid w:val="00AF1D1D"/>
    <w:rsid w:val="00AF2162"/>
    <w:rsid w:val="00AF250C"/>
    <w:rsid w:val="00AF25F4"/>
    <w:rsid w:val="00AF2745"/>
    <w:rsid w:val="00AF276C"/>
    <w:rsid w:val="00AF2DF3"/>
    <w:rsid w:val="00AF2E49"/>
    <w:rsid w:val="00AF3093"/>
    <w:rsid w:val="00AF30DE"/>
    <w:rsid w:val="00AF3174"/>
    <w:rsid w:val="00AF3795"/>
    <w:rsid w:val="00AF39FB"/>
    <w:rsid w:val="00AF3E27"/>
    <w:rsid w:val="00AF3E9A"/>
    <w:rsid w:val="00AF5138"/>
    <w:rsid w:val="00AF59E6"/>
    <w:rsid w:val="00AF5B8A"/>
    <w:rsid w:val="00AF61EE"/>
    <w:rsid w:val="00AF6416"/>
    <w:rsid w:val="00AF6F6E"/>
    <w:rsid w:val="00AF787C"/>
    <w:rsid w:val="00AF7DAA"/>
    <w:rsid w:val="00AF7DC9"/>
    <w:rsid w:val="00B00B65"/>
    <w:rsid w:val="00B00F78"/>
    <w:rsid w:val="00B013D1"/>
    <w:rsid w:val="00B0145C"/>
    <w:rsid w:val="00B01A7E"/>
    <w:rsid w:val="00B023AA"/>
    <w:rsid w:val="00B024CC"/>
    <w:rsid w:val="00B027F5"/>
    <w:rsid w:val="00B02E2F"/>
    <w:rsid w:val="00B03552"/>
    <w:rsid w:val="00B0373F"/>
    <w:rsid w:val="00B0378D"/>
    <w:rsid w:val="00B037F3"/>
    <w:rsid w:val="00B03DE9"/>
    <w:rsid w:val="00B04260"/>
    <w:rsid w:val="00B042D4"/>
    <w:rsid w:val="00B04766"/>
    <w:rsid w:val="00B04E9B"/>
    <w:rsid w:val="00B05059"/>
    <w:rsid w:val="00B052FE"/>
    <w:rsid w:val="00B05881"/>
    <w:rsid w:val="00B05EF0"/>
    <w:rsid w:val="00B0687C"/>
    <w:rsid w:val="00B07699"/>
    <w:rsid w:val="00B0774D"/>
    <w:rsid w:val="00B07756"/>
    <w:rsid w:val="00B07915"/>
    <w:rsid w:val="00B10091"/>
    <w:rsid w:val="00B114E1"/>
    <w:rsid w:val="00B116B0"/>
    <w:rsid w:val="00B12121"/>
    <w:rsid w:val="00B12671"/>
    <w:rsid w:val="00B12BBB"/>
    <w:rsid w:val="00B141D0"/>
    <w:rsid w:val="00B1456C"/>
    <w:rsid w:val="00B146F0"/>
    <w:rsid w:val="00B14A09"/>
    <w:rsid w:val="00B15105"/>
    <w:rsid w:val="00B15625"/>
    <w:rsid w:val="00B15D19"/>
    <w:rsid w:val="00B15F75"/>
    <w:rsid w:val="00B1633B"/>
    <w:rsid w:val="00B1646C"/>
    <w:rsid w:val="00B1668A"/>
    <w:rsid w:val="00B1678B"/>
    <w:rsid w:val="00B16A85"/>
    <w:rsid w:val="00B16AEA"/>
    <w:rsid w:val="00B16BD3"/>
    <w:rsid w:val="00B176B0"/>
    <w:rsid w:val="00B17716"/>
    <w:rsid w:val="00B17DAF"/>
    <w:rsid w:val="00B202FF"/>
    <w:rsid w:val="00B203F5"/>
    <w:rsid w:val="00B207A9"/>
    <w:rsid w:val="00B20B1C"/>
    <w:rsid w:val="00B20C72"/>
    <w:rsid w:val="00B2111D"/>
    <w:rsid w:val="00B2122D"/>
    <w:rsid w:val="00B21AB7"/>
    <w:rsid w:val="00B21CEB"/>
    <w:rsid w:val="00B21FF5"/>
    <w:rsid w:val="00B22237"/>
    <w:rsid w:val="00B2235E"/>
    <w:rsid w:val="00B227C5"/>
    <w:rsid w:val="00B22839"/>
    <w:rsid w:val="00B22C2E"/>
    <w:rsid w:val="00B23540"/>
    <w:rsid w:val="00B2388B"/>
    <w:rsid w:val="00B238E6"/>
    <w:rsid w:val="00B23D62"/>
    <w:rsid w:val="00B23E69"/>
    <w:rsid w:val="00B24063"/>
    <w:rsid w:val="00B241AB"/>
    <w:rsid w:val="00B24D4B"/>
    <w:rsid w:val="00B25016"/>
    <w:rsid w:val="00B25227"/>
    <w:rsid w:val="00B255EA"/>
    <w:rsid w:val="00B261AF"/>
    <w:rsid w:val="00B26971"/>
    <w:rsid w:val="00B26A7B"/>
    <w:rsid w:val="00B26B98"/>
    <w:rsid w:val="00B26C10"/>
    <w:rsid w:val="00B26C63"/>
    <w:rsid w:val="00B275F8"/>
    <w:rsid w:val="00B277BB"/>
    <w:rsid w:val="00B27882"/>
    <w:rsid w:val="00B27BA4"/>
    <w:rsid w:val="00B27F76"/>
    <w:rsid w:val="00B300F6"/>
    <w:rsid w:val="00B3020B"/>
    <w:rsid w:val="00B3084E"/>
    <w:rsid w:val="00B30916"/>
    <w:rsid w:val="00B31063"/>
    <w:rsid w:val="00B31402"/>
    <w:rsid w:val="00B31623"/>
    <w:rsid w:val="00B318AE"/>
    <w:rsid w:val="00B320E3"/>
    <w:rsid w:val="00B32477"/>
    <w:rsid w:val="00B32F54"/>
    <w:rsid w:val="00B3319E"/>
    <w:rsid w:val="00B333A0"/>
    <w:rsid w:val="00B33B90"/>
    <w:rsid w:val="00B33FC1"/>
    <w:rsid w:val="00B34017"/>
    <w:rsid w:val="00B34121"/>
    <w:rsid w:val="00B34506"/>
    <w:rsid w:val="00B345AA"/>
    <w:rsid w:val="00B347E0"/>
    <w:rsid w:val="00B34C38"/>
    <w:rsid w:val="00B34D37"/>
    <w:rsid w:val="00B3585A"/>
    <w:rsid w:val="00B35CB5"/>
    <w:rsid w:val="00B360B4"/>
    <w:rsid w:val="00B36428"/>
    <w:rsid w:val="00B367ED"/>
    <w:rsid w:val="00B3704D"/>
    <w:rsid w:val="00B37398"/>
    <w:rsid w:val="00B377ED"/>
    <w:rsid w:val="00B37BBA"/>
    <w:rsid w:val="00B37D39"/>
    <w:rsid w:val="00B37F68"/>
    <w:rsid w:val="00B400A3"/>
    <w:rsid w:val="00B4024B"/>
    <w:rsid w:val="00B40671"/>
    <w:rsid w:val="00B4123C"/>
    <w:rsid w:val="00B41501"/>
    <w:rsid w:val="00B41F92"/>
    <w:rsid w:val="00B4229C"/>
    <w:rsid w:val="00B428CB"/>
    <w:rsid w:val="00B4338A"/>
    <w:rsid w:val="00B442E7"/>
    <w:rsid w:val="00B443A8"/>
    <w:rsid w:val="00B4461C"/>
    <w:rsid w:val="00B45161"/>
    <w:rsid w:val="00B45AD6"/>
    <w:rsid w:val="00B45BB9"/>
    <w:rsid w:val="00B45CEB"/>
    <w:rsid w:val="00B45D00"/>
    <w:rsid w:val="00B45FE9"/>
    <w:rsid w:val="00B46286"/>
    <w:rsid w:val="00B462A6"/>
    <w:rsid w:val="00B465BF"/>
    <w:rsid w:val="00B46BF4"/>
    <w:rsid w:val="00B47602"/>
    <w:rsid w:val="00B4782C"/>
    <w:rsid w:val="00B478CC"/>
    <w:rsid w:val="00B47904"/>
    <w:rsid w:val="00B479D6"/>
    <w:rsid w:val="00B47BD9"/>
    <w:rsid w:val="00B504D5"/>
    <w:rsid w:val="00B50BB7"/>
    <w:rsid w:val="00B50E3E"/>
    <w:rsid w:val="00B5137B"/>
    <w:rsid w:val="00B513C4"/>
    <w:rsid w:val="00B5170C"/>
    <w:rsid w:val="00B5184C"/>
    <w:rsid w:val="00B51DB2"/>
    <w:rsid w:val="00B528D8"/>
    <w:rsid w:val="00B52F4D"/>
    <w:rsid w:val="00B53841"/>
    <w:rsid w:val="00B53CA0"/>
    <w:rsid w:val="00B53FD1"/>
    <w:rsid w:val="00B542C3"/>
    <w:rsid w:val="00B5457F"/>
    <w:rsid w:val="00B54726"/>
    <w:rsid w:val="00B54BBB"/>
    <w:rsid w:val="00B54EBC"/>
    <w:rsid w:val="00B55469"/>
    <w:rsid w:val="00B55974"/>
    <w:rsid w:val="00B55E49"/>
    <w:rsid w:val="00B55E75"/>
    <w:rsid w:val="00B55FD6"/>
    <w:rsid w:val="00B5646F"/>
    <w:rsid w:val="00B56DCD"/>
    <w:rsid w:val="00B5716A"/>
    <w:rsid w:val="00B57263"/>
    <w:rsid w:val="00B57276"/>
    <w:rsid w:val="00B5729F"/>
    <w:rsid w:val="00B576F1"/>
    <w:rsid w:val="00B57E1A"/>
    <w:rsid w:val="00B57FBC"/>
    <w:rsid w:val="00B601BC"/>
    <w:rsid w:val="00B6075C"/>
    <w:rsid w:val="00B60A87"/>
    <w:rsid w:val="00B60D9C"/>
    <w:rsid w:val="00B60DA3"/>
    <w:rsid w:val="00B60F36"/>
    <w:rsid w:val="00B60FB1"/>
    <w:rsid w:val="00B61385"/>
    <w:rsid w:val="00B620D8"/>
    <w:rsid w:val="00B622A7"/>
    <w:rsid w:val="00B62320"/>
    <w:rsid w:val="00B62B75"/>
    <w:rsid w:val="00B63291"/>
    <w:rsid w:val="00B636DA"/>
    <w:rsid w:val="00B636E5"/>
    <w:rsid w:val="00B6399E"/>
    <w:rsid w:val="00B63A8F"/>
    <w:rsid w:val="00B63C28"/>
    <w:rsid w:val="00B63FC7"/>
    <w:rsid w:val="00B642F5"/>
    <w:rsid w:val="00B64B30"/>
    <w:rsid w:val="00B65BC6"/>
    <w:rsid w:val="00B65BC8"/>
    <w:rsid w:val="00B66FB3"/>
    <w:rsid w:val="00B671E1"/>
    <w:rsid w:val="00B7064B"/>
    <w:rsid w:val="00B70982"/>
    <w:rsid w:val="00B7126E"/>
    <w:rsid w:val="00B714B9"/>
    <w:rsid w:val="00B726FC"/>
    <w:rsid w:val="00B73130"/>
    <w:rsid w:val="00B73527"/>
    <w:rsid w:val="00B73856"/>
    <w:rsid w:val="00B7399C"/>
    <w:rsid w:val="00B7426E"/>
    <w:rsid w:val="00B746EE"/>
    <w:rsid w:val="00B74ACB"/>
    <w:rsid w:val="00B74CFA"/>
    <w:rsid w:val="00B751C8"/>
    <w:rsid w:val="00B7550D"/>
    <w:rsid w:val="00B758A4"/>
    <w:rsid w:val="00B75AB5"/>
    <w:rsid w:val="00B75CDA"/>
    <w:rsid w:val="00B75CF2"/>
    <w:rsid w:val="00B75E64"/>
    <w:rsid w:val="00B76880"/>
    <w:rsid w:val="00B76C16"/>
    <w:rsid w:val="00B777BD"/>
    <w:rsid w:val="00B77991"/>
    <w:rsid w:val="00B77D61"/>
    <w:rsid w:val="00B77DD3"/>
    <w:rsid w:val="00B77ECE"/>
    <w:rsid w:val="00B77F1E"/>
    <w:rsid w:val="00B8053A"/>
    <w:rsid w:val="00B805C6"/>
    <w:rsid w:val="00B80ABF"/>
    <w:rsid w:val="00B80ECB"/>
    <w:rsid w:val="00B80F7F"/>
    <w:rsid w:val="00B817EC"/>
    <w:rsid w:val="00B818AE"/>
    <w:rsid w:val="00B81A9F"/>
    <w:rsid w:val="00B81AAD"/>
    <w:rsid w:val="00B81EA0"/>
    <w:rsid w:val="00B82E14"/>
    <w:rsid w:val="00B8351B"/>
    <w:rsid w:val="00B83884"/>
    <w:rsid w:val="00B83949"/>
    <w:rsid w:val="00B83DFD"/>
    <w:rsid w:val="00B83E3C"/>
    <w:rsid w:val="00B841FC"/>
    <w:rsid w:val="00B84BBC"/>
    <w:rsid w:val="00B84C69"/>
    <w:rsid w:val="00B84F47"/>
    <w:rsid w:val="00B850F2"/>
    <w:rsid w:val="00B8519D"/>
    <w:rsid w:val="00B85210"/>
    <w:rsid w:val="00B857AB"/>
    <w:rsid w:val="00B879A8"/>
    <w:rsid w:val="00B90A16"/>
    <w:rsid w:val="00B91726"/>
    <w:rsid w:val="00B924B4"/>
    <w:rsid w:val="00B92977"/>
    <w:rsid w:val="00B92A69"/>
    <w:rsid w:val="00B92B4D"/>
    <w:rsid w:val="00B92B9D"/>
    <w:rsid w:val="00B92CA0"/>
    <w:rsid w:val="00B92D0A"/>
    <w:rsid w:val="00B92DCC"/>
    <w:rsid w:val="00B93873"/>
    <w:rsid w:val="00B93CC0"/>
    <w:rsid w:val="00B94936"/>
    <w:rsid w:val="00B94D59"/>
    <w:rsid w:val="00B94E03"/>
    <w:rsid w:val="00B95211"/>
    <w:rsid w:val="00B9544E"/>
    <w:rsid w:val="00B959E2"/>
    <w:rsid w:val="00B9678F"/>
    <w:rsid w:val="00B96B2C"/>
    <w:rsid w:val="00B978BC"/>
    <w:rsid w:val="00B979E7"/>
    <w:rsid w:val="00B97F8E"/>
    <w:rsid w:val="00BA0371"/>
    <w:rsid w:val="00BA0B5F"/>
    <w:rsid w:val="00BA0C0F"/>
    <w:rsid w:val="00BA145D"/>
    <w:rsid w:val="00BA1C0D"/>
    <w:rsid w:val="00BA1C88"/>
    <w:rsid w:val="00BA1D73"/>
    <w:rsid w:val="00BA1D8B"/>
    <w:rsid w:val="00BA1F92"/>
    <w:rsid w:val="00BA1FE4"/>
    <w:rsid w:val="00BA216B"/>
    <w:rsid w:val="00BA21ED"/>
    <w:rsid w:val="00BA2570"/>
    <w:rsid w:val="00BA293C"/>
    <w:rsid w:val="00BA293F"/>
    <w:rsid w:val="00BA2A0E"/>
    <w:rsid w:val="00BA2AA5"/>
    <w:rsid w:val="00BA420E"/>
    <w:rsid w:val="00BA435D"/>
    <w:rsid w:val="00BA43A2"/>
    <w:rsid w:val="00BA53E6"/>
    <w:rsid w:val="00BA572F"/>
    <w:rsid w:val="00BA5BFD"/>
    <w:rsid w:val="00BA639E"/>
    <w:rsid w:val="00BA656D"/>
    <w:rsid w:val="00BA65A8"/>
    <w:rsid w:val="00BA7C26"/>
    <w:rsid w:val="00BA7D29"/>
    <w:rsid w:val="00BB006E"/>
    <w:rsid w:val="00BB0276"/>
    <w:rsid w:val="00BB02A7"/>
    <w:rsid w:val="00BB04D1"/>
    <w:rsid w:val="00BB0636"/>
    <w:rsid w:val="00BB0674"/>
    <w:rsid w:val="00BB072F"/>
    <w:rsid w:val="00BB089F"/>
    <w:rsid w:val="00BB0B0C"/>
    <w:rsid w:val="00BB0B3C"/>
    <w:rsid w:val="00BB1421"/>
    <w:rsid w:val="00BB15BE"/>
    <w:rsid w:val="00BB1D1F"/>
    <w:rsid w:val="00BB1ED4"/>
    <w:rsid w:val="00BB20EB"/>
    <w:rsid w:val="00BB27D1"/>
    <w:rsid w:val="00BB2822"/>
    <w:rsid w:val="00BB29FF"/>
    <w:rsid w:val="00BB2C83"/>
    <w:rsid w:val="00BB33DA"/>
    <w:rsid w:val="00BB33F3"/>
    <w:rsid w:val="00BB3566"/>
    <w:rsid w:val="00BB3B07"/>
    <w:rsid w:val="00BB3DEE"/>
    <w:rsid w:val="00BB3F91"/>
    <w:rsid w:val="00BB404A"/>
    <w:rsid w:val="00BB4096"/>
    <w:rsid w:val="00BB4913"/>
    <w:rsid w:val="00BB4919"/>
    <w:rsid w:val="00BB535F"/>
    <w:rsid w:val="00BB5849"/>
    <w:rsid w:val="00BB5B66"/>
    <w:rsid w:val="00BB5C54"/>
    <w:rsid w:val="00BB5D38"/>
    <w:rsid w:val="00BB5EF8"/>
    <w:rsid w:val="00BB6019"/>
    <w:rsid w:val="00BB60A8"/>
    <w:rsid w:val="00BB6BD3"/>
    <w:rsid w:val="00BB77CC"/>
    <w:rsid w:val="00BB7E2A"/>
    <w:rsid w:val="00BC0551"/>
    <w:rsid w:val="00BC0E22"/>
    <w:rsid w:val="00BC0E4E"/>
    <w:rsid w:val="00BC0F1E"/>
    <w:rsid w:val="00BC151C"/>
    <w:rsid w:val="00BC1B21"/>
    <w:rsid w:val="00BC1B94"/>
    <w:rsid w:val="00BC2181"/>
    <w:rsid w:val="00BC24F2"/>
    <w:rsid w:val="00BC2719"/>
    <w:rsid w:val="00BC278C"/>
    <w:rsid w:val="00BC300A"/>
    <w:rsid w:val="00BC3774"/>
    <w:rsid w:val="00BC390D"/>
    <w:rsid w:val="00BC404A"/>
    <w:rsid w:val="00BC418B"/>
    <w:rsid w:val="00BC4234"/>
    <w:rsid w:val="00BC434B"/>
    <w:rsid w:val="00BC4528"/>
    <w:rsid w:val="00BC46D4"/>
    <w:rsid w:val="00BC511F"/>
    <w:rsid w:val="00BC58B1"/>
    <w:rsid w:val="00BC5CD9"/>
    <w:rsid w:val="00BC5ECE"/>
    <w:rsid w:val="00BC60BF"/>
    <w:rsid w:val="00BC6131"/>
    <w:rsid w:val="00BC630D"/>
    <w:rsid w:val="00BC6388"/>
    <w:rsid w:val="00BC646D"/>
    <w:rsid w:val="00BC6509"/>
    <w:rsid w:val="00BC6525"/>
    <w:rsid w:val="00BC75FF"/>
    <w:rsid w:val="00BC7618"/>
    <w:rsid w:val="00BC761A"/>
    <w:rsid w:val="00BC7656"/>
    <w:rsid w:val="00BC77C6"/>
    <w:rsid w:val="00BD00A4"/>
    <w:rsid w:val="00BD018E"/>
    <w:rsid w:val="00BD01AC"/>
    <w:rsid w:val="00BD053B"/>
    <w:rsid w:val="00BD09A5"/>
    <w:rsid w:val="00BD0BBF"/>
    <w:rsid w:val="00BD173C"/>
    <w:rsid w:val="00BD1770"/>
    <w:rsid w:val="00BD18BA"/>
    <w:rsid w:val="00BD1E99"/>
    <w:rsid w:val="00BD264E"/>
    <w:rsid w:val="00BD26E0"/>
    <w:rsid w:val="00BD294F"/>
    <w:rsid w:val="00BD2B21"/>
    <w:rsid w:val="00BD2DBC"/>
    <w:rsid w:val="00BD3329"/>
    <w:rsid w:val="00BD3376"/>
    <w:rsid w:val="00BD402A"/>
    <w:rsid w:val="00BD41FD"/>
    <w:rsid w:val="00BD43A4"/>
    <w:rsid w:val="00BD50DB"/>
    <w:rsid w:val="00BD54DE"/>
    <w:rsid w:val="00BD696F"/>
    <w:rsid w:val="00BD6D85"/>
    <w:rsid w:val="00BD708D"/>
    <w:rsid w:val="00BD72A5"/>
    <w:rsid w:val="00BD768F"/>
    <w:rsid w:val="00BD78B3"/>
    <w:rsid w:val="00BD7DE3"/>
    <w:rsid w:val="00BE0431"/>
    <w:rsid w:val="00BE07F9"/>
    <w:rsid w:val="00BE134C"/>
    <w:rsid w:val="00BE1E50"/>
    <w:rsid w:val="00BE1F01"/>
    <w:rsid w:val="00BE2CE1"/>
    <w:rsid w:val="00BE32AE"/>
    <w:rsid w:val="00BE32D4"/>
    <w:rsid w:val="00BE3AD1"/>
    <w:rsid w:val="00BE3C82"/>
    <w:rsid w:val="00BE4A26"/>
    <w:rsid w:val="00BE5353"/>
    <w:rsid w:val="00BE5DB7"/>
    <w:rsid w:val="00BE6308"/>
    <w:rsid w:val="00BE66E6"/>
    <w:rsid w:val="00BE7620"/>
    <w:rsid w:val="00BE779E"/>
    <w:rsid w:val="00BE797E"/>
    <w:rsid w:val="00BE79AA"/>
    <w:rsid w:val="00BF0350"/>
    <w:rsid w:val="00BF03DB"/>
    <w:rsid w:val="00BF05EE"/>
    <w:rsid w:val="00BF0BEB"/>
    <w:rsid w:val="00BF0F2C"/>
    <w:rsid w:val="00BF1493"/>
    <w:rsid w:val="00BF152E"/>
    <w:rsid w:val="00BF17CA"/>
    <w:rsid w:val="00BF1AFB"/>
    <w:rsid w:val="00BF1BFE"/>
    <w:rsid w:val="00BF2638"/>
    <w:rsid w:val="00BF2930"/>
    <w:rsid w:val="00BF344B"/>
    <w:rsid w:val="00BF350E"/>
    <w:rsid w:val="00BF362D"/>
    <w:rsid w:val="00BF363A"/>
    <w:rsid w:val="00BF367D"/>
    <w:rsid w:val="00BF3E29"/>
    <w:rsid w:val="00BF4460"/>
    <w:rsid w:val="00BF4C1E"/>
    <w:rsid w:val="00BF4F31"/>
    <w:rsid w:val="00BF53AD"/>
    <w:rsid w:val="00BF53D7"/>
    <w:rsid w:val="00BF5716"/>
    <w:rsid w:val="00BF57AA"/>
    <w:rsid w:val="00BF5A80"/>
    <w:rsid w:val="00BF5D54"/>
    <w:rsid w:val="00BF5E23"/>
    <w:rsid w:val="00BF5E30"/>
    <w:rsid w:val="00BF62D0"/>
    <w:rsid w:val="00BF68B1"/>
    <w:rsid w:val="00BF68D9"/>
    <w:rsid w:val="00BF70DE"/>
    <w:rsid w:val="00BF714A"/>
    <w:rsid w:val="00BF7305"/>
    <w:rsid w:val="00BF790C"/>
    <w:rsid w:val="00BF7BD8"/>
    <w:rsid w:val="00C00076"/>
    <w:rsid w:val="00C00092"/>
    <w:rsid w:val="00C00145"/>
    <w:rsid w:val="00C002EC"/>
    <w:rsid w:val="00C00D3B"/>
    <w:rsid w:val="00C01D1C"/>
    <w:rsid w:val="00C02343"/>
    <w:rsid w:val="00C029D6"/>
    <w:rsid w:val="00C02C61"/>
    <w:rsid w:val="00C02F45"/>
    <w:rsid w:val="00C03C3D"/>
    <w:rsid w:val="00C03C72"/>
    <w:rsid w:val="00C03D2D"/>
    <w:rsid w:val="00C03DC5"/>
    <w:rsid w:val="00C03EBA"/>
    <w:rsid w:val="00C04142"/>
    <w:rsid w:val="00C04158"/>
    <w:rsid w:val="00C0428A"/>
    <w:rsid w:val="00C04F22"/>
    <w:rsid w:val="00C0582F"/>
    <w:rsid w:val="00C05845"/>
    <w:rsid w:val="00C06496"/>
    <w:rsid w:val="00C064AA"/>
    <w:rsid w:val="00C069B1"/>
    <w:rsid w:val="00C06AA4"/>
    <w:rsid w:val="00C06BE1"/>
    <w:rsid w:val="00C06C4F"/>
    <w:rsid w:val="00C070E1"/>
    <w:rsid w:val="00C0736C"/>
    <w:rsid w:val="00C075C1"/>
    <w:rsid w:val="00C078EF"/>
    <w:rsid w:val="00C10F3C"/>
    <w:rsid w:val="00C115CF"/>
    <w:rsid w:val="00C1164F"/>
    <w:rsid w:val="00C1167B"/>
    <w:rsid w:val="00C117CD"/>
    <w:rsid w:val="00C11914"/>
    <w:rsid w:val="00C11AD0"/>
    <w:rsid w:val="00C11C83"/>
    <w:rsid w:val="00C1233A"/>
    <w:rsid w:val="00C1291B"/>
    <w:rsid w:val="00C12E61"/>
    <w:rsid w:val="00C136B4"/>
    <w:rsid w:val="00C140BE"/>
    <w:rsid w:val="00C1411C"/>
    <w:rsid w:val="00C143BB"/>
    <w:rsid w:val="00C1474C"/>
    <w:rsid w:val="00C148F5"/>
    <w:rsid w:val="00C14DB4"/>
    <w:rsid w:val="00C150AB"/>
    <w:rsid w:val="00C15270"/>
    <w:rsid w:val="00C15312"/>
    <w:rsid w:val="00C15416"/>
    <w:rsid w:val="00C15B14"/>
    <w:rsid w:val="00C15C7B"/>
    <w:rsid w:val="00C15DDC"/>
    <w:rsid w:val="00C16365"/>
    <w:rsid w:val="00C16A97"/>
    <w:rsid w:val="00C16DA3"/>
    <w:rsid w:val="00C16DD5"/>
    <w:rsid w:val="00C1735F"/>
    <w:rsid w:val="00C17667"/>
    <w:rsid w:val="00C179C7"/>
    <w:rsid w:val="00C200A7"/>
    <w:rsid w:val="00C2016F"/>
    <w:rsid w:val="00C20176"/>
    <w:rsid w:val="00C2065A"/>
    <w:rsid w:val="00C20EBE"/>
    <w:rsid w:val="00C2127B"/>
    <w:rsid w:val="00C2160F"/>
    <w:rsid w:val="00C21A5B"/>
    <w:rsid w:val="00C22216"/>
    <w:rsid w:val="00C222D3"/>
    <w:rsid w:val="00C22345"/>
    <w:rsid w:val="00C223F3"/>
    <w:rsid w:val="00C22624"/>
    <w:rsid w:val="00C2277B"/>
    <w:rsid w:val="00C23495"/>
    <w:rsid w:val="00C239FE"/>
    <w:rsid w:val="00C23A43"/>
    <w:rsid w:val="00C24940"/>
    <w:rsid w:val="00C24B9D"/>
    <w:rsid w:val="00C24D1A"/>
    <w:rsid w:val="00C25323"/>
    <w:rsid w:val="00C254D6"/>
    <w:rsid w:val="00C2551D"/>
    <w:rsid w:val="00C2602C"/>
    <w:rsid w:val="00C26132"/>
    <w:rsid w:val="00C27237"/>
    <w:rsid w:val="00C272CB"/>
    <w:rsid w:val="00C27A9C"/>
    <w:rsid w:val="00C27D01"/>
    <w:rsid w:val="00C27D48"/>
    <w:rsid w:val="00C27F36"/>
    <w:rsid w:val="00C300C6"/>
    <w:rsid w:val="00C3012E"/>
    <w:rsid w:val="00C30450"/>
    <w:rsid w:val="00C308CB"/>
    <w:rsid w:val="00C30919"/>
    <w:rsid w:val="00C30A2D"/>
    <w:rsid w:val="00C30B54"/>
    <w:rsid w:val="00C310A0"/>
    <w:rsid w:val="00C31638"/>
    <w:rsid w:val="00C31865"/>
    <w:rsid w:val="00C31E2E"/>
    <w:rsid w:val="00C32814"/>
    <w:rsid w:val="00C32848"/>
    <w:rsid w:val="00C32DFE"/>
    <w:rsid w:val="00C33932"/>
    <w:rsid w:val="00C33EA0"/>
    <w:rsid w:val="00C3416A"/>
    <w:rsid w:val="00C34C36"/>
    <w:rsid w:val="00C354B9"/>
    <w:rsid w:val="00C35D09"/>
    <w:rsid w:val="00C35E76"/>
    <w:rsid w:val="00C36D00"/>
    <w:rsid w:val="00C36D48"/>
    <w:rsid w:val="00C36D8D"/>
    <w:rsid w:val="00C3781E"/>
    <w:rsid w:val="00C37E97"/>
    <w:rsid w:val="00C37EE9"/>
    <w:rsid w:val="00C401E6"/>
    <w:rsid w:val="00C403D0"/>
    <w:rsid w:val="00C40795"/>
    <w:rsid w:val="00C40A92"/>
    <w:rsid w:val="00C42061"/>
    <w:rsid w:val="00C422B4"/>
    <w:rsid w:val="00C424FB"/>
    <w:rsid w:val="00C42742"/>
    <w:rsid w:val="00C43385"/>
    <w:rsid w:val="00C43804"/>
    <w:rsid w:val="00C43CCD"/>
    <w:rsid w:val="00C44296"/>
    <w:rsid w:val="00C4483A"/>
    <w:rsid w:val="00C45129"/>
    <w:rsid w:val="00C45830"/>
    <w:rsid w:val="00C45B8B"/>
    <w:rsid w:val="00C4607F"/>
    <w:rsid w:val="00C4618C"/>
    <w:rsid w:val="00C4626E"/>
    <w:rsid w:val="00C46544"/>
    <w:rsid w:val="00C47D70"/>
    <w:rsid w:val="00C47EAD"/>
    <w:rsid w:val="00C503AA"/>
    <w:rsid w:val="00C50479"/>
    <w:rsid w:val="00C50807"/>
    <w:rsid w:val="00C50A55"/>
    <w:rsid w:val="00C50F0B"/>
    <w:rsid w:val="00C52054"/>
    <w:rsid w:val="00C5217B"/>
    <w:rsid w:val="00C5225B"/>
    <w:rsid w:val="00C5275F"/>
    <w:rsid w:val="00C528D6"/>
    <w:rsid w:val="00C53993"/>
    <w:rsid w:val="00C53B14"/>
    <w:rsid w:val="00C53C32"/>
    <w:rsid w:val="00C54280"/>
    <w:rsid w:val="00C54319"/>
    <w:rsid w:val="00C54660"/>
    <w:rsid w:val="00C54D1C"/>
    <w:rsid w:val="00C54F98"/>
    <w:rsid w:val="00C5557D"/>
    <w:rsid w:val="00C55A64"/>
    <w:rsid w:val="00C56057"/>
    <w:rsid w:val="00C561F8"/>
    <w:rsid w:val="00C5638B"/>
    <w:rsid w:val="00C5647D"/>
    <w:rsid w:val="00C566D2"/>
    <w:rsid w:val="00C569D9"/>
    <w:rsid w:val="00C602C6"/>
    <w:rsid w:val="00C60510"/>
    <w:rsid w:val="00C60CC1"/>
    <w:rsid w:val="00C6155A"/>
    <w:rsid w:val="00C61578"/>
    <w:rsid w:val="00C617A9"/>
    <w:rsid w:val="00C61FA7"/>
    <w:rsid w:val="00C62900"/>
    <w:rsid w:val="00C62A70"/>
    <w:rsid w:val="00C62B49"/>
    <w:rsid w:val="00C62BF8"/>
    <w:rsid w:val="00C6305B"/>
    <w:rsid w:val="00C6432D"/>
    <w:rsid w:val="00C64778"/>
    <w:rsid w:val="00C65159"/>
    <w:rsid w:val="00C653B6"/>
    <w:rsid w:val="00C65513"/>
    <w:rsid w:val="00C6573D"/>
    <w:rsid w:val="00C65ABB"/>
    <w:rsid w:val="00C667AC"/>
    <w:rsid w:val="00C66AAA"/>
    <w:rsid w:val="00C66F0A"/>
    <w:rsid w:val="00C67276"/>
    <w:rsid w:val="00C6746E"/>
    <w:rsid w:val="00C6749A"/>
    <w:rsid w:val="00C679F1"/>
    <w:rsid w:val="00C67E6F"/>
    <w:rsid w:val="00C67F13"/>
    <w:rsid w:val="00C70207"/>
    <w:rsid w:val="00C70794"/>
    <w:rsid w:val="00C70C0F"/>
    <w:rsid w:val="00C70E00"/>
    <w:rsid w:val="00C70E42"/>
    <w:rsid w:val="00C710E8"/>
    <w:rsid w:val="00C718F7"/>
    <w:rsid w:val="00C728C4"/>
    <w:rsid w:val="00C72BF0"/>
    <w:rsid w:val="00C72CC2"/>
    <w:rsid w:val="00C72F7E"/>
    <w:rsid w:val="00C730B2"/>
    <w:rsid w:val="00C7312C"/>
    <w:rsid w:val="00C73878"/>
    <w:rsid w:val="00C74DBC"/>
    <w:rsid w:val="00C759CE"/>
    <w:rsid w:val="00C7638F"/>
    <w:rsid w:val="00C76670"/>
    <w:rsid w:val="00C7691D"/>
    <w:rsid w:val="00C7697B"/>
    <w:rsid w:val="00C769D4"/>
    <w:rsid w:val="00C76E47"/>
    <w:rsid w:val="00C7705F"/>
    <w:rsid w:val="00C77273"/>
    <w:rsid w:val="00C77458"/>
    <w:rsid w:val="00C7772C"/>
    <w:rsid w:val="00C778EB"/>
    <w:rsid w:val="00C77976"/>
    <w:rsid w:val="00C77D7A"/>
    <w:rsid w:val="00C77D95"/>
    <w:rsid w:val="00C80595"/>
    <w:rsid w:val="00C80E1B"/>
    <w:rsid w:val="00C822B6"/>
    <w:rsid w:val="00C826F6"/>
    <w:rsid w:val="00C829EB"/>
    <w:rsid w:val="00C82EF2"/>
    <w:rsid w:val="00C831DC"/>
    <w:rsid w:val="00C83D7F"/>
    <w:rsid w:val="00C8437A"/>
    <w:rsid w:val="00C8448B"/>
    <w:rsid w:val="00C84504"/>
    <w:rsid w:val="00C84858"/>
    <w:rsid w:val="00C84990"/>
    <w:rsid w:val="00C84D5C"/>
    <w:rsid w:val="00C84E00"/>
    <w:rsid w:val="00C856BC"/>
    <w:rsid w:val="00C857D6"/>
    <w:rsid w:val="00C857DA"/>
    <w:rsid w:val="00C85945"/>
    <w:rsid w:val="00C85DB4"/>
    <w:rsid w:val="00C86B5C"/>
    <w:rsid w:val="00C86EB8"/>
    <w:rsid w:val="00C870CF"/>
    <w:rsid w:val="00C87640"/>
    <w:rsid w:val="00C87649"/>
    <w:rsid w:val="00C8775F"/>
    <w:rsid w:val="00C905C9"/>
    <w:rsid w:val="00C90724"/>
    <w:rsid w:val="00C9092D"/>
    <w:rsid w:val="00C90BC0"/>
    <w:rsid w:val="00C90D3E"/>
    <w:rsid w:val="00C91388"/>
    <w:rsid w:val="00C9142C"/>
    <w:rsid w:val="00C919D0"/>
    <w:rsid w:val="00C91CCD"/>
    <w:rsid w:val="00C91EC9"/>
    <w:rsid w:val="00C91F2D"/>
    <w:rsid w:val="00C92626"/>
    <w:rsid w:val="00C92698"/>
    <w:rsid w:val="00C92C07"/>
    <w:rsid w:val="00C92DD1"/>
    <w:rsid w:val="00C936C3"/>
    <w:rsid w:val="00C938CE"/>
    <w:rsid w:val="00C93A59"/>
    <w:rsid w:val="00C93E6A"/>
    <w:rsid w:val="00C93F8A"/>
    <w:rsid w:val="00C9421B"/>
    <w:rsid w:val="00C946E1"/>
    <w:rsid w:val="00C94F3D"/>
    <w:rsid w:val="00C95066"/>
    <w:rsid w:val="00C95419"/>
    <w:rsid w:val="00C955CB"/>
    <w:rsid w:val="00C967C2"/>
    <w:rsid w:val="00C96D45"/>
    <w:rsid w:val="00C96F34"/>
    <w:rsid w:val="00C97BF5"/>
    <w:rsid w:val="00C97DD4"/>
    <w:rsid w:val="00CA00C8"/>
    <w:rsid w:val="00CA037C"/>
    <w:rsid w:val="00CA0A13"/>
    <w:rsid w:val="00CA1142"/>
    <w:rsid w:val="00CA15EC"/>
    <w:rsid w:val="00CA1B24"/>
    <w:rsid w:val="00CA27DE"/>
    <w:rsid w:val="00CA2833"/>
    <w:rsid w:val="00CA2861"/>
    <w:rsid w:val="00CA3166"/>
    <w:rsid w:val="00CA31DC"/>
    <w:rsid w:val="00CA347E"/>
    <w:rsid w:val="00CA35F5"/>
    <w:rsid w:val="00CA40CF"/>
    <w:rsid w:val="00CA468A"/>
    <w:rsid w:val="00CA4910"/>
    <w:rsid w:val="00CA4EBA"/>
    <w:rsid w:val="00CA52F4"/>
    <w:rsid w:val="00CA55BA"/>
    <w:rsid w:val="00CA57B8"/>
    <w:rsid w:val="00CA59A3"/>
    <w:rsid w:val="00CA695B"/>
    <w:rsid w:val="00CA70B3"/>
    <w:rsid w:val="00CA7236"/>
    <w:rsid w:val="00CA76D3"/>
    <w:rsid w:val="00CA7748"/>
    <w:rsid w:val="00CA7B3D"/>
    <w:rsid w:val="00CB064E"/>
    <w:rsid w:val="00CB0A05"/>
    <w:rsid w:val="00CB0CC3"/>
    <w:rsid w:val="00CB11E9"/>
    <w:rsid w:val="00CB14DE"/>
    <w:rsid w:val="00CB22CC"/>
    <w:rsid w:val="00CB2984"/>
    <w:rsid w:val="00CB2B9C"/>
    <w:rsid w:val="00CB2ED7"/>
    <w:rsid w:val="00CB304E"/>
    <w:rsid w:val="00CB314C"/>
    <w:rsid w:val="00CB32C4"/>
    <w:rsid w:val="00CB334A"/>
    <w:rsid w:val="00CB3653"/>
    <w:rsid w:val="00CB39B6"/>
    <w:rsid w:val="00CB3B45"/>
    <w:rsid w:val="00CB3DF6"/>
    <w:rsid w:val="00CB3FA8"/>
    <w:rsid w:val="00CB48CF"/>
    <w:rsid w:val="00CB48ED"/>
    <w:rsid w:val="00CB4EEB"/>
    <w:rsid w:val="00CB5B7B"/>
    <w:rsid w:val="00CB5FC9"/>
    <w:rsid w:val="00CB605C"/>
    <w:rsid w:val="00CB6117"/>
    <w:rsid w:val="00CB62C0"/>
    <w:rsid w:val="00CB62ED"/>
    <w:rsid w:val="00CB6617"/>
    <w:rsid w:val="00CB73F0"/>
    <w:rsid w:val="00CC040F"/>
    <w:rsid w:val="00CC0516"/>
    <w:rsid w:val="00CC0628"/>
    <w:rsid w:val="00CC0ABA"/>
    <w:rsid w:val="00CC0CD8"/>
    <w:rsid w:val="00CC0F76"/>
    <w:rsid w:val="00CC10B2"/>
    <w:rsid w:val="00CC1359"/>
    <w:rsid w:val="00CC1582"/>
    <w:rsid w:val="00CC1F53"/>
    <w:rsid w:val="00CC2149"/>
    <w:rsid w:val="00CC25A2"/>
    <w:rsid w:val="00CC2A26"/>
    <w:rsid w:val="00CC2D50"/>
    <w:rsid w:val="00CC2D85"/>
    <w:rsid w:val="00CC3112"/>
    <w:rsid w:val="00CC3929"/>
    <w:rsid w:val="00CC394D"/>
    <w:rsid w:val="00CC3A92"/>
    <w:rsid w:val="00CC41AD"/>
    <w:rsid w:val="00CC4315"/>
    <w:rsid w:val="00CC44AC"/>
    <w:rsid w:val="00CC4503"/>
    <w:rsid w:val="00CC45E1"/>
    <w:rsid w:val="00CC4CCB"/>
    <w:rsid w:val="00CC4E19"/>
    <w:rsid w:val="00CC51D9"/>
    <w:rsid w:val="00CC5370"/>
    <w:rsid w:val="00CC5446"/>
    <w:rsid w:val="00CC579F"/>
    <w:rsid w:val="00CC6CF0"/>
    <w:rsid w:val="00CC6D16"/>
    <w:rsid w:val="00CC6D21"/>
    <w:rsid w:val="00CC7266"/>
    <w:rsid w:val="00CC72C7"/>
    <w:rsid w:val="00CC7A53"/>
    <w:rsid w:val="00CC7BA3"/>
    <w:rsid w:val="00CD0AF0"/>
    <w:rsid w:val="00CD1647"/>
    <w:rsid w:val="00CD1C3B"/>
    <w:rsid w:val="00CD2618"/>
    <w:rsid w:val="00CD2658"/>
    <w:rsid w:val="00CD2907"/>
    <w:rsid w:val="00CD2A74"/>
    <w:rsid w:val="00CD3386"/>
    <w:rsid w:val="00CD3461"/>
    <w:rsid w:val="00CD34AF"/>
    <w:rsid w:val="00CD3B06"/>
    <w:rsid w:val="00CD3CCD"/>
    <w:rsid w:val="00CD4051"/>
    <w:rsid w:val="00CD411A"/>
    <w:rsid w:val="00CD43E0"/>
    <w:rsid w:val="00CD4D3E"/>
    <w:rsid w:val="00CD515D"/>
    <w:rsid w:val="00CD51A5"/>
    <w:rsid w:val="00CD57C1"/>
    <w:rsid w:val="00CD5901"/>
    <w:rsid w:val="00CD5CE2"/>
    <w:rsid w:val="00CD5FE9"/>
    <w:rsid w:val="00CD6031"/>
    <w:rsid w:val="00CD6AAE"/>
    <w:rsid w:val="00CD6BDF"/>
    <w:rsid w:val="00CD6C17"/>
    <w:rsid w:val="00CD6EA4"/>
    <w:rsid w:val="00CD7D50"/>
    <w:rsid w:val="00CD7E81"/>
    <w:rsid w:val="00CE0177"/>
    <w:rsid w:val="00CE0677"/>
    <w:rsid w:val="00CE0AC2"/>
    <w:rsid w:val="00CE148D"/>
    <w:rsid w:val="00CE150E"/>
    <w:rsid w:val="00CE2330"/>
    <w:rsid w:val="00CE2807"/>
    <w:rsid w:val="00CE2FE2"/>
    <w:rsid w:val="00CE3049"/>
    <w:rsid w:val="00CE342F"/>
    <w:rsid w:val="00CE39C1"/>
    <w:rsid w:val="00CE3BC5"/>
    <w:rsid w:val="00CE4008"/>
    <w:rsid w:val="00CE4330"/>
    <w:rsid w:val="00CE4857"/>
    <w:rsid w:val="00CE49B4"/>
    <w:rsid w:val="00CE4B40"/>
    <w:rsid w:val="00CE50F5"/>
    <w:rsid w:val="00CE6C31"/>
    <w:rsid w:val="00CE7310"/>
    <w:rsid w:val="00CE7426"/>
    <w:rsid w:val="00CE756C"/>
    <w:rsid w:val="00CE7B79"/>
    <w:rsid w:val="00CF0177"/>
    <w:rsid w:val="00CF03D2"/>
    <w:rsid w:val="00CF089C"/>
    <w:rsid w:val="00CF0AA2"/>
    <w:rsid w:val="00CF0DFF"/>
    <w:rsid w:val="00CF105B"/>
    <w:rsid w:val="00CF1196"/>
    <w:rsid w:val="00CF1659"/>
    <w:rsid w:val="00CF1AEA"/>
    <w:rsid w:val="00CF22AA"/>
    <w:rsid w:val="00CF22C6"/>
    <w:rsid w:val="00CF2ACD"/>
    <w:rsid w:val="00CF322D"/>
    <w:rsid w:val="00CF389A"/>
    <w:rsid w:val="00CF45D9"/>
    <w:rsid w:val="00CF4EC3"/>
    <w:rsid w:val="00CF500F"/>
    <w:rsid w:val="00CF52E5"/>
    <w:rsid w:val="00CF5E01"/>
    <w:rsid w:val="00CF6310"/>
    <w:rsid w:val="00CF75DD"/>
    <w:rsid w:val="00CF7CE9"/>
    <w:rsid w:val="00CF7E8A"/>
    <w:rsid w:val="00D00057"/>
    <w:rsid w:val="00D00A4B"/>
    <w:rsid w:val="00D00DAC"/>
    <w:rsid w:val="00D00E44"/>
    <w:rsid w:val="00D012BA"/>
    <w:rsid w:val="00D012C6"/>
    <w:rsid w:val="00D01384"/>
    <w:rsid w:val="00D01417"/>
    <w:rsid w:val="00D01691"/>
    <w:rsid w:val="00D01B31"/>
    <w:rsid w:val="00D024A9"/>
    <w:rsid w:val="00D0331E"/>
    <w:rsid w:val="00D03C00"/>
    <w:rsid w:val="00D04471"/>
    <w:rsid w:val="00D04493"/>
    <w:rsid w:val="00D0472A"/>
    <w:rsid w:val="00D04823"/>
    <w:rsid w:val="00D049DC"/>
    <w:rsid w:val="00D04F47"/>
    <w:rsid w:val="00D053BE"/>
    <w:rsid w:val="00D05529"/>
    <w:rsid w:val="00D05721"/>
    <w:rsid w:val="00D05AE6"/>
    <w:rsid w:val="00D064E0"/>
    <w:rsid w:val="00D065D8"/>
    <w:rsid w:val="00D0664C"/>
    <w:rsid w:val="00D0673B"/>
    <w:rsid w:val="00D0675E"/>
    <w:rsid w:val="00D067F9"/>
    <w:rsid w:val="00D069A5"/>
    <w:rsid w:val="00D06D81"/>
    <w:rsid w:val="00D0728B"/>
    <w:rsid w:val="00D078FE"/>
    <w:rsid w:val="00D07C70"/>
    <w:rsid w:val="00D07F04"/>
    <w:rsid w:val="00D100AE"/>
    <w:rsid w:val="00D10ADE"/>
    <w:rsid w:val="00D10BCF"/>
    <w:rsid w:val="00D10C29"/>
    <w:rsid w:val="00D10CF0"/>
    <w:rsid w:val="00D10E54"/>
    <w:rsid w:val="00D110DE"/>
    <w:rsid w:val="00D11169"/>
    <w:rsid w:val="00D113F8"/>
    <w:rsid w:val="00D11633"/>
    <w:rsid w:val="00D11B16"/>
    <w:rsid w:val="00D11B5C"/>
    <w:rsid w:val="00D11B9A"/>
    <w:rsid w:val="00D11DA0"/>
    <w:rsid w:val="00D11FDD"/>
    <w:rsid w:val="00D11FEE"/>
    <w:rsid w:val="00D12257"/>
    <w:rsid w:val="00D12777"/>
    <w:rsid w:val="00D12F30"/>
    <w:rsid w:val="00D14765"/>
    <w:rsid w:val="00D14779"/>
    <w:rsid w:val="00D14845"/>
    <w:rsid w:val="00D14892"/>
    <w:rsid w:val="00D14DC4"/>
    <w:rsid w:val="00D15061"/>
    <w:rsid w:val="00D1529F"/>
    <w:rsid w:val="00D15B7C"/>
    <w:rsid w:val="00D15E2C"/>
    <w:rsid w:val="00D16CC7"/>
    <w:rsid w:val="00D171E8"/>
    <w:rsid w:val="00D17204"/>
    <w:rsid w:val="00D1722D"/>
    <w:rsid w:val="00D17A99"/>
    <w:rsid w:val="00D17F1B"/>
    <w:rsid w:val="00D218AF"/>
    <w:rsid w:val="00D21A1C"/>
    <w:rsid w:val="00D21E26"/>
    <w:rsid w:val="00D21E84"/>
    <w:rsid w:val="00D223AE"/>
    <w:rsid w:val="00D223F0"/>
    <w:rsid w:val="00D22525"/>
    <w:rsid w:val="00D22EF2"/>
    <w:rsid w:val="00D2375B"/>
    <w:rsid w:val="00D23AB7"/>
    <w:rsid w:val="00D24278"/>
    <w:rsid w:val="00D243B1"/>
    <w:rsid w:val="00D24EE0"/>
    <w:rsid w:val="00D25509"/>
    <w:rsid w:val="00D25F32"/>
    <w:rsid w:val="00D25F3F"/>
    <w:rsid w:val="00D263CD"/>
    <w:rsid w:val="00D265DB"/>
    <w:rsid w:val="00D266B1"/>
    <w:rsid w:val="00D26B73"/>
    <w:rsid w:val="00D27081"/>
    <w:rsid w:val="00D2761A"/>
    <w:rsid w:val="00D2770B"/>
    <w:rsid w:val="00D2779B"/>
    <w:rsid w:val="00D27932"/>
    <w:rsid w:val="00D30085"/>
    <w:rsid w:val="00D30140"/>
    <w:rsid w:val="00D30247"/>
    <w:rsid w:val="00D30342"/>
    <w:rsid w:val="00D3059A"/>
    <w:rsid w:val="00D305F7"/>
    <w:rsid w:val="00D30B4D"/>
    <w:rsid w:val="00D30CC1"/>
    <w:rsid w:val="00D31374"/>
    <w:rsid w:val="00D31422"/>
    <w:rsid w:val="00D3154E"/>
    <w:rsid w:val="00D31552"/>
    <w:rsid w:val="00D32581"/>
    <w:rsid w:val="00D32694"/>
    <w:rsid w:val="00D328F1"/>
    <w:rsid w:val="00D32BC1"/>
    <w:rsid w:val="00D32FD0"/>
    <w:rsid w:val="00D33CCF"/>
    <w:rsid w:val="00D3403C"/>
    <w:rsid w:val="00D3474F"/>
    <w:rsid w:val="00D347BF"/>
    <w:rsid w:val="00D34E9D"/>
    <w:rsid w:val="00D34FB7"/>
    <w:rsid w:val="00D355C4"/>
    <w:rsid w:val="00D35930"/>
    <w:rsid w:val="00D36170"/>
    <w:rsid w:val="00D361C8"/>
    <w:rsid w:val="00D36631"/>
    <w:rsid w:val="00D36B9E"/>
    <w:rsid w:val="00D374F8"/>
    <w:rsid w:val="00D379F0"/>
    <w:rsid w:val="00D40039"/>
    <w:rsid w:val="00D402FD"/>
    <w:rsid w:val="00D40796"/>
    <w:rsid w:val="00D408D9"/>
    <w:rsid w:val="00D40C37"/>
    <w:rsid w:val="00D42462"/>
    <w:rsid w:val="00D426FF"/>
    <w:rsid w:val="00D43559"/>
    <w:rsid w:val="00D435B6"/>
    <w:rsid w:val="00D4470B"/>
    <w:rsid w:val="00D447DD"/>
    <w:rsid w:val="00D448EF"/>
    <w:rsid w:val="00D449F4"/>
    <w:rsid w:val="00D44ABE"/>
    <w:rsid w:val="00D44CE9"/>
    <w:rsid w:val="00D45523"/>
    <w:rsid w:val="00D46215"/>
    <w:rsid w:val="00D4673E"/>
    <w:rsid w:val="00D473F1"/>
    <w:rsid w:val="00D4761E"/>
    <w:rsid w:val="00D4797C"/>
    <w:rsid w:val="00D47A7D"/>
    <w:rsid w:val="00D50560"/>
    <w:rsid w:val="00D5062F"/>
    <w:rsid w:val="00D5118D"/>
    <w:rsid w:val="00D51752"/>
    <w:rsid w:val="00D52080"/>
    <w:rsid w:val="00D52790"/>
    <w:rsid w:val="00D52869"/>
    <w:rsid w:val="00D52959"/>
    <w:rsid w:val="00D53106"/>
    <w:rsid w:val="00D53263"/>
    <w:rsid w:val="00D53576"/>
    <w:rsid w:val="00D54178"/>
    <w:rsid w:val="00D541A4"/>
    <w:rsid w:val="00D542EC"/>
    <w:rsid w:val="00D546CE"/>
    <w:rsid w:val="00D54770"/>
    <w:rsid w:val="00D54CE1"/>
    <w:rsid w:val="00D54F6F"/>
    <w:rsid w:val="00D5555F"/>
    <w:rsid w:val="00D55983"/>
    <w:rsid w:val="00D56265"/>
    <w:rsid w:val="00D56611"/>
    <w:rsid w:val="00D56DE7"/>
    <w:rsid w:val="00D5769F"/>
    <w:rsid w:val="00D57F94"/>
    <w:rsid w:val="00D602EE"/>
    <w:rsid w:val="00D60423"/>
    <w:rsid w:val="00D60B8B"/>
    <w:rsid w:val="00D61BBA"/>
    <w:rsid w:val="00D61C0D"/>
    <w:rsid w:val="00D61D66"/>
    <w:rsid w:val="00D62E2E"/>
    <w:rsid w:val="00D6321A"/>
    <w:rsid w:val="00D6321E"/>
    <w:rsid w:val="00D63F49"/>
    <w:rsid w:val="00D6437E"/>
    <w:rsid w:val="00D6438A"/>
    <w:rsid w:val="00D64519"/>
    <w:rsid w:val="00D65146"/>
    <w:rsid w:val="00D65768"/>
    <w:rsid w:val="00D65B65"/>
    <w:rsid w:val="00D65E37"/>
    <w:rsid w:val="00D65EFC"/>
    <w:rsid w:val="00D66140"/>
    <w:rsid w:val="00D66339"/>
    <w:rsid w:val="00D66553"/>
    <w:rsid w:val="00D667FA"/>
    <w:rsid w:val="00D6708B"/>
    <w:rsid w:val="00D67545"/>
    <w:rsid w:val="00D67843"/>
    <w:rsid w:val="00D67A65"/>
    <w:rsid w:val="00D67BFB"/>
    <w:rsid w:val="00D67CB3"/>
    <w:rsid w:val="00D70E80"/>
    <w:rsid w:val="00D7101D"/>
    <w:rsid w:val="00D71A4F"/>
    <w:rsid w:val="00D7210A"/>
    <w:rsid w:val="00D72173"/>
    <w:rsid w:val="00D7235F"/>
    <w:rsid w:val="00D726B7"/>
    <w:rsid w:val="00D727F0"/>
    <w:rsid w:val="00D72A3F"/>
    <w:rsid w:val="00D72CCD"/>
    <w:rsid w:val="00D73014"/>
    <w:rsid w:val="00D7309A"/>
    <w:rsid w:val="00D73488"/>
    <w:rsid w:val="00D7366F"/>
    <w:rsid w:val="00D73BB9"/>
    <w:rsid w:val="00D73CD5"/>
    <w:rsid w:val="00D7427F"/>
    <w:rsid w:val="00D748E0"/>
    <w:rsid w:val="00D75BDD"/>
    <w:rsid w:val="00D75BDF"/>
    <w:rsid w:val="00D762DE"/>
    <w:rsid w:val="00D7648D"/>
    <w:rsid w:val="00D76640"/>
    <w:rsid w:val="00D769B5"/>
    <w:rsid w:val="00D770F5"/>
    <w:rsid w:val="00D77274"/>
    <w:rsid w:val="00D77463"/>
    <w:rsid w:val="00D77646"/>
    <w:rsid w:val="00D7795E"/>
    <w:rsid w:val="00D77960"/>
    <w:rsid w:val="00D779FE"/>
    <w:rsid w:val="00D77A76"/>
    <w:rsid w:val="00D77E4C"/>
    <w:rsid w:val="00D80110"/>
    <w:rsid w:val="00D801AC"/>
    <w:rsid w:val="00D80249"/>
    <w:rsid w:val="00D80500"/>
    <w:rsid w:val="00D808B9"/>
    <w:rsid w:val="00D808C3"/>
    <w:rsid w:val="00D80C0F"/>
    <w:rsid w:val="00D80F8D"/>
    <w:rsid w:val="00D80FF2"/>
    <w:rsid w:val="00D810D5"/>
    <w:rsid w:val="00D8126A"/>
    <w:rsid w:val="00D81720"/>
    <w:rsid w:val="00D817B7"/>
    <w:rsid w:val="00D820A4"/>
    <w:rsid w:val="00D821D3"/>
    <w:rsid w:val="00D83217"/>
    <w:rsid w:val="00D83A9E"/>
    <w:rsid w:val="00D83BBB"/>
    <w:rsid w:val="00D84348"/>
    <w:rsid w:val="00D8441B"/>
    <w:rsid w:val="00D84CEE"/>
    <w:rsid w:val="00D85667"/>
    <w:rsid w:val="00D856F6"/>
    <w:rsid w:val="00D858AE"/>
    <w:rsid w:val="00D85EA1"/>
    <w:rsid w:val="00D86D30"/>
    <w:rsid w:val="00D86DC7"/>
    <w:rsid w:val="00D87F79"/>
    <w:rsid w:val="00D90DE2"/>
    <w:rsid w:val="00D91A0E"/>
    <w:rsid w:val="00D91AB9"/>
    <w:rsid w:val="00D91D24"/>
    <w:rsid w:val="00D91EAC"/>
    <w:rsid w:val="00D92AB6"/>
    <w:rsid w:val="00D92D28"/>
    <w:rsid w:val="00D92F4E"/>
    <w:rsid w:val="00D936E8"/>
    <w:rsid w:val="00D93D94"/>
    <w:rsid w:val="00D9416E"/>
    <w:rsid w:val="00D94576"/>
    <w:rsid w:val="00D956C2"/>
    <w:rsid w:val="00D95D28"/>
    <w:rsid w:val="00D95F58"/>
    <w:rsid w:val="00D963DF"/>
    <w:rsid w:val="00D969FC"/>
    <w:rsid w:val="00D96B1B"/>
    <w:rsid w:val="00D96FA3"/>
    <w:rsid w:val="00D9736A"/>
    <w:rsid w:val="00D977A0"/>
    <w:rsid w:val="00D978B8"/>
    <w:rsid w:val="00DA023C"/>
    <w:rsid w:val="00DA03DF"/>
    <w:rsid w:val="00DA085D"/>
    <w:rsid w:val="00DA1164"/>
    <w:rsid w:val="00DA1635"/>
    <w:rsid w:val="00DA1708"/>
    <w:rsid w:val="00DA1906"/>
    <w:rsid w:val="00DA22A8"/>
    <w:rsid w:val="00DA232C"/>
    <w:rsid w:val="00DA29F8"/>
    <w:rsid w:val="00DA2DAB"/>
    <w:rsid w:val="00DA3810"/>
    <w:rsid w:val="00DA42A6"/>
    <w:rsid w:val="00DA493A"/>
    <w:rsid w:val="00DA4F71"/>
    <w:rsid w:val="00DA5098"/>
    <w:rsid w:val="00DA519C"/>
    <w:rsid w:val="00DA5E8E"/>
    <w:rsid w:val="00DA6031"/>
    <w:rsid w:val="00DA6227"/>
    <w:rsid w:val="00DA66F6"/>
    <w:rsid w:val="00DA681A"/>
    <w:rsid w:val="00DA6A5E"/>
    <w:rsid w:val="00DA6E94"/>
    <w:rsid w:val="00DA6EF7"/>
    <w:rsid w:val="00DA7767"/>
    <w:rsid w:val="00DA7BE1"/>
    <w:rsid w:val="00DA7F23"/>
    <w:rsid w:val="00DB00F4"/>
    <w:rsid w:val="00DB0CC5"/>
    <w:rsid w:val="00DB0F60"/>
    <w:rsid w:val="00DB118F"/>
    <w:rsid w:val="00DB14AB"/>
    <w:rsid w:val="00DB2090"/>
    <w:rsid w:val="00DB2B7F"/>
    <w:rsid w:val="00DB2CC0"/>
    <w:rsid w:val="00DB3995"/>
    <w:rsid w:val="00DB39F7"/>
    <w:rsid w:val="00DB3F1D"/>
    <w:rsid w:val="00DB3F9C"/>
    <w:rsid w:val="00DB42E5"/>
    <w:rsid w:val="00DB446E"/>
    <w:rsid w:val="00DB46D3"/>
    <w:rsid w:val="00DB540A"/>
    <w:rsid w:val="00DB5CAC"/>
    <w:rsid w:val="00DB5E75"/>
    <w:rsid w:val="00DB63D2"/>
    <w:rsid w:val="00DB6A5D"/>
    <w:rsid w:val="00DB6C2A"/>
    <w:rsid w:val="00DB6ED5"/>
    <w:rsid w:val="00DB7251"/>
    <w:rsid w:val="00DB73C6"/>
    <w:rsid w:val="00DB7C7F"/>
    <w:rsid w:val="00DB7E35"/>
    <w:rsid w:val="00DC01A5"/>
    <w:rsid w:val="00DC0AFD"/>
    <w:rsid w:val="00DC0E7C"/>
    <w:rsid w:val="00DC1171"/>
    <w:rsid w:val="00DC149E"/>
    <w:rsid w:val="00DC1959"/>
    <w:rsid w:val="00DC1E51"/>
    <w:rsid w:val="00DC209C"/>
    <w:rsid w:val="00DC2DCE"/>
    <w:rsid w:val="00DC40BA"/>
    <w:rsid w:val="00DC4A94"/>
    <w:rsid w:val="00DC5434"/>
    <w:rsid w:val="00DC5565"/>
    <w:rsid w:val="00DC56DF"/>
    <w:rsid w:val="00DC58E2"/>
    <w:rsid w:val="00DC5AD4"/>
    <w:rsid w:val="00DC5AE4"/>
    <w:rsid w:val="00DC60B7"/>
    <w:rsid w:val="00DC6854"/>
    <w:rsid w:val="00DC6BCF"/>
    <w:rsid w:val="00DC6CEC"/>
    <w:rsid w:val="00DC6EA5"/>
    <w:rsid w:val="00DC731D"/>
    <w:rsid w:val="00DD0EEB"/>
    <w:rsid w:val="00DD0F0A"/>
    <w:rsid w:val="00DD157F"/>
    <w:rsid w:val="00DD15B5"/>
    <w:rsid w:val="00DD1A23"/>
    <w:rsid w:val="00DD1E30"/>
    <w:rsid w:val="00DD29EF"/>
    <w:rsid w:val="00DD2BF2"/>
    <w:rsid w:val="00DD3B15"/>
    <w:rsid w:val="00DD3BB6"/>
    <w:rsid w:val="00DD3C53"/>
    <w:rsid w:val="00DD41FE"/>
    <w:rsid w:val="00DD4A22"/>
    <w:rsid w:val="00DD4A88"/>
    <w:rsid w:val="00DD4D67"/>
    <w:rsid w:val="00DD4F7A"/>
    <w:rsid w:val="00DD533A"/>
    <w:rsid w:val="00DD56E6"/>
    <w:rsid w:val="00DD5B88"/>
    <w:rsid w:val="00DD5BB5"/>
    <w:rsid w:val="00DD607B"/>
    <w:rsid w:val="00DD6614"/>
    <w:rsid w:val="00DD67B7"/>
    <w:rsid w:val="00DD67EA"/>
    <w:rsid w:val="00DD6E2D"/>
    <w:rsid w:val="00DD6E78"/>
    <w:rsid w:val="00DD6F75"/>
    <w:rsid w:val="00DD76E1"/>
    <w:rsid w:val="00DD7786"/>
    <w:rsid w:val="00DD7D53"/>
    <w:rsid w:val="00DD7E8A"/>
    <w:rsid w:val="00DE0286"/>
    <w:rsid w:val="00DE0C7A"/>
    <w:rsid w:val="00DE1062"/>
    <w:rsid w:val="00DE1895"/>
    <w:rsid w:val="00DE1907"/>
    <w:rsid w:val="00DE1B58"/>
    <w:rsid w:val="00DE1C27"/>
    <w:rsid w:val="00DE1D9E"/>
    <w:rsid w:val="00DE1FC0"/>
    <w:rsid w:val="00DE22C8"/>
    <w:rsid w:val="00DE290F"/>
    <w:rsid w:val="00DE293F"/>
    <w:rsid w:val="00DE2A1C"/>
    <w:rsid w:val="00DE3834"/>
    <w:rsid w:val="00DE3DC0"/>
    <w:rsid w:val="00DE4161"/>
    <w:rsid w:val="00DE428D"/>
    <w:rsid w:val="00DE455C"/>
    <w:rsid w:val="00DE5455"/>
    <w:rsid w:val="00DE55BF"/>
    <w:rsid w:val="00DE5DD8"/>
    <w:rsid w:val="00DE5ECF"/>
    <w:rsid w:val="00DE5ED7"/>
    <w:rsid w:val="00DE6151"/>
    <w:rsid w:val="00DE61BB"/>
    <w:rsid w:val="00DE666B"/>
    <w:rsid w:val="00DE6732"/>
    <w:rsid w:val="00DE6F3B"/>
    <w:rsid w:val="00DE74D9"/>
    <w:rsid w:val="00DE774A"/>
    <w:rsid w:val="00DE7925"/>
    <w:rsid w:val="00DE7B39"/>
    <w:rsid w:val="00DF044E"/>
    <w:rsid w:val="00DF18F7"/>
    <w:rsid w:val="00DF2353"/>
    <w:rsid w:val="00DF2360"/>
    <w:rsid w:val="00DF312F"/>
    <w:rsid w:val="00DF36FA"/>
    <w:rsid w:val="00DF399F"/>
    <w:rsid w:val="00DF3C47"/>
    <w:rsid w:val="00DF3DD3"/>
    <w:rsid w:val="00DF419A"/>
    <w:rsid w:val="00DF4B5E"/>
    <w:rsid w:val="00DF4BF4"/>
    <w:rsid w:val="00DF50F2"/>
    <w:rsid w:val="00DF5892"/>
    <w:rsid w:val="00DF5BF4"/>
    <w:rsid w:val="00DF5FD6"/>
    <w:rsid w:val="00DF673D"/>
    <w:rsid w:val="00DF674E"/>
    <w:rsid w:val="00DF7A06"/>
    <w:rsid w:val="00DF7A3C"/>
    <w:rsid w:val="00DF7A49"/>
    <w:rsid w:val="00DF7AD5"/>
    <w:rsid w:val="00E002CB"/>
    <w:rsid w:val="00E00FFF"/>
    <w:rsid w:val="00E01545"/>
    <w:rsid w:val="00E015CE"/>
    <w:rsid w:val="00E01912"/>
    <w:rsid w:val="00E01ADC"/>
    <w:rsid w:val="00E01E38"/>
    <w:rsid w:val="00E01F37"/>
    <w:rsid w:val="00E023F8"/>
    <w:rsid w:val="00E03172"/>
    <w:rsid w:val="00E03703"/>
    <w:rsid w:val="00E037BF"/>
    <w:rsid w:val="00E03854"/>
    <w:rsid w:val="00E03951"/>
    <w:rsid w:val="00E03A8D"/>
    <w:rsid w:val="00E03EC0"/>
    <w:rsid w:val="00E040BC"/>
    <w:rsid w:val="00E0465E"/>
    <w:rsid w:val="00E0521B"/>
    <w:rsid w:val="00E05439"/>
    <w:rsid w:val="00E059A7"/>
    <w:rsid w:val="00E05A2B"/>
    <w:rsid w:val="00E05D49"/>
    <w:rsid w:val="00E05D9A"/>
    <w:rsid w:val="00E069B5"/>
    <w:rsid w:val="00E06DC7"/>
    <w:rsid w:val="00E06F7F"/>
    <w:rsid w:val="00E1076C"/>
    <w:rsid w:val="00E10830"/>
    <w:rsid w:val="00E10B5F"/>
    <w:rsid w:val="00E10B66"/>
    <w:rsid w:val="00E10E88"/>
    <w:rsid w:val="00E11644"/>
    <w:rsid w:val="00E11A15"/>
    <w:rsid w:val="00E11A56"/>
    <w:rsid w:val="00E12DB0"/>
    <w:rsid w:val="00E13475"/>
    <w:rsid w:val="00E13809"/>
    <w:rsid w:val="00E14535"/>
    <w:rsid w:val="00E145F1"/>
    <w:rsid w:val="00E14BA7"/>
    <w:rsid w:val="00E155F2"/>
    <w:rsid w:val="00E15696"/>
    <w:rsid w:val="00E15E0F"/>
    <w:rsid w:val="00E15F47"/>
    <w:rsid w:val="00E1630F"/>
    <w:rsid w:val="00E167CA"/>
    <w:rsid w:val="00E167CE"/>
    <w:rsid w:val="00E16866"/>
    <w:rsid w:val="00E16BA9"/>
    <w:rsid w:val="00E16E19"/>
    <w:rsid w:val="00E17003"/>
    <w:rsid w:val="00E17342"/>
    <w:rsid w:val="00E17741"/>
    <w:rsid w:val="00E20494"/>
    <w:rsid w:val="00E21311"/>
    <w:rsid w:val="00E21EF7"/>
    <w:rsid w:val="00E2224D"/>
    <w:rsid w:val="00E225DE"/>
    <w:rsid w:val="00E22CF4"/>
    <w:rsid w:val="00E23108"/>
    <w:rsid w:val="00E2320B"/>
    <w:rsid w:val="00E23386"/>
    <w:rsid w:val="00E23CBA"/>
    <w:rsid w:val="00E23FB8"/>
    <w:rsid w:val="00E2433D"/>
    <w:rsid w:val="00E24C4A"/>
    <w:rsid w:val="00E2524A"/>
    <w:rsid w:val="00E25258"/>
    <w:rsid w:val="00E257D1"/>
    <w:rsid w:val="00E26305"/>
    <w:rsid w:val="00E264A2"/>
    <w:rsid w:val="00E269AE"/>
    <w:rsid w:val="00E26E07"/>
    <w:rsid w:val="00E27146"/>
    <w:rsid w:val="00E278E5"/>
    <w:rsid w:val="00E27CCE"/>
    <w:rsid w:val="00E30542"/>
    <w:rsid w:val="00E30E76"/>
    <w:rsid w:val="00E3142C"/>
    <w:rsid w:val="00E317E5"/>
    <w:rsid w:val="00E31979"/>
    <w:rsid w:val="00E31B7C"/>
    <w:rsid w:val="00E31F18"/>
    <w:rsid w:val="00E31F35"/>
    <w:rsid w:val="00E31FA6"/>
    <w:rsid w:val="00E31FB0"/>
    <w:rsid w:val="00E326CE"/>
    <w:rsid w:val="00E33541"/>
    <w:rsid w:val="00E335DB"/>
    <w:rsid w:val="00E33AEF"/>
    <w:rsid w:val="00E34051"/>
    <w:rsid w:val="00E34338"/>
    <w:rsid w:val="00E34626"/>
    <w:rsid w:val="00E34CC6"/>
    <w:rsid w:val="00E34FD2"/>
    <w:rsid w:val="00E3573B"/>
    <w:rsid w:val="00E35C95"/>
    <w:rsid w:val="00E35E45"/>
    <w:rsid w:val="00E36AA4"/>
    <w:rsid w:val="00E36D78"/>
    <w:rsid w:val="00E36F6F"/>
    <w:rsid w:val="00E37264"/>
    <w:rsid w:val="00E37662"/>
    <w:rsid w:val="00E3797A"/>
    <w:rsid w:val="00E404A1"/>
    <w:rsid w:val="00E40CEC"/>
    <w:rsid w:val="00E4150C"/>
    <w:rsid w:val="00E4165D"/>
    <w:rsid w:val="00E419E5"/>
    <w:rsid w:val="00E41B59"/>
    <w:rsid w:val="00E41C0D"/>
    <w:rsid w:val="00E42611"/>
    <w:rsid w:val="00E42F0B"/>
    <w:rsid w:val="00E43161"/>
    <w:rsid w:val="00E43205"/>
    <w:rsid w:val="00E43372"/>
    <w:rsid w:val="00E436FF"/>
    <w:rsid w:val="00E438AD"/>
    <w:rsid w:val="00E43C72"/>
    <w:rsid w:val="00E43D26"/>
    <w:rsid w:val="00E43E1E"/>
    <w:rsid w:val="00E444BF"/>
    <w:rsid w:val="00E44640"/>
    <w:rsid w:val="00E44736"/>
    <w:rsid w:val="00E45280"/>
    <w:rsid w:val="00E459DA"/>
    <w:rsid w:val="00E45F7C"/>
    <w:rsid w:val="00E4654F"/>
    <w:rsid w:val="00E46750"/>
    <w:rsid w:val="00E46A55"/>
    <w:rsid w:val="00E4734C"/>
    <w:rsid w:val="00E4792C"/>
    <w:rsid w:val="00E502A3"/>
    <w:rsid w:val="00E5094A"/>
    <w:rsid w:val="00E50B1A"/>
    <w:rsid w:val="00E5112D"/>
    <w:rsid w:val="00E51451"/>
    <w:rsid w:val="00E51452"/>
    <w:rsid w:val="00E527C6"/>
    <w:rsid w:val="00E52A37"/>
    <w:rsid w:val="00E52A4C"/>
    <w:rsid w:val="00E52CE3"/>
    <w:rsid w:val="00E54231"/>
    <w:rsid w:val="00E54655"/>
    <w:rsid w:val="00E54E8B"/>
    <w:rsid w:val="00E553F2"/>
    <w:rsid w:val="00E55873"/>
    <w:rsid w:val="00E55A1E"/>
    <w:rsid w:val="00E55ABA"/>
    <w:rsid w:val="00E55DDB"/>
    <w:rsid w:val="00E56099"/>
    <w:rsid w:val="00E562C6"/>
    <w:rsid w:val="00E56370"/>
    <w:rsid w:val="00E56DF6"/>
    <w:rsid w:val="00E5733D"/>
    <w:rsid w:val="00E579F7"/>
    <w:rsid w:val="00E601B3"/>
    <w:rsid w:val="00E609A8"/>
    <w:rsid w:val="00E60CC1"/>
    <w:rsid w:val="00E610D0"/>
    <w:rsid w:val="00E612A1"/>
    <w:rsid w:val="00E622AD"/>
    <w:rsid w:val="00E62AF4"/>
    <w:rsid w:val="00E62B74"/>
    <w:rsid w:val="00E6328B"/>
    <w:rsid w:val="00E6367D"/>
    <w:rsid w:val="00E636DB"/>
    <w:rsid w:val="00E638E7"/>
    <w:rsid w:val="00E63960"/>
    <w:rsid w:val="00E646FC"/>
    <w:rsid w:val="00E65382"/>
    <w:rsid w:val="00E654AF"/>
    <w:rsid w:val="00E65B6C"/>
    <w:rsid w:val="00E65F2B"/>
    <w:rsid w:val="00E66426"/>
    <w:rsid w:val="00E666A9"/>
    <w:rsid w:val="00E66B20"/>
    <w:rsid w:val="00E66B43"/>
    <w:rsid w:val="00E66CEA"/>
    <w:rsid w:val="00E66E6A"/>
    <w:rsid w:val="00E66F24"/>
    <w:rsid w:val="00E66F9A"/>
    <w:rsid w:val="00E6703A"/>
    <w:rsid w:val="00E673A8"/>
    <w:rsid w:val="00E676AA"/>
    <w:rsid w:val="00E67937"/>
    <w:rsid w:val="00E70365"/>
    <w:rsid w:val="00E70729"/>
    <w:rsid w:val="00E709F8"/>
    <w:rsid w:val="00E70DDD"/>
    <w:rsid w:val="00E7126F"/>
    <w:rsid w:val="00E7135F"/>
    <w:rsid w:val="00E719D1"/>
    <w:rsid w:val="00E720DE"/>
    <w:rsid w:val="00E72319"/>
    <w:rsid w:val="00E7272B"/>
    <w:rsid w:val="00E73367"/>
    <w:rsid w:val="00E740AF"/>
    <w:rsid w:val="00E74773"/>
    <w:rsid w:val="00E747DD"/>
    <w:rsid w:val="00E74969"/>
    <w:rsid w:val="00E74A09"/>
    <w:rsid w:val="00E74C85"/>
    <w:rsid w:val="00E74C95"/>
    <w:rsid w:val="00E74C9E"/>
    <w:rsid w:val="00E7572E"/>
    <w:rsid w:val="00E75A1F"/>
    <w:rsid w:val="00E765B1"/>
    <w:rsid w:val="00E7733D"/>
    <w:rsid w:val="00E77CDE"/>
    <w:rsid w:val="00E77D2D"/>
    <w:rsid w:val="00E77FA2"/>
    <w:rsid w:val="00E8007A"/>
    <w:rsid w:val="00E803D2"/>
    <w:rsid w:val="00E80511"/>
    <w:rsid w:val="00E80693"/>
    <w:rsid w:val="00E80B4F"/>
    <w:rsid w:val="00E80E8A"/>
    <w:rsid w:val="00E81C8F"/>
    <w:rsid w:val="00E8249D"/>
    <w:rsid w:val="00E8271C"/>
    <w:rsid w:val="00E829FA"/>
    <w:rsid w:val="00E83195"/>
    <w:rsid w:val="00E83977"/>
    <w:rsid w:val="00E83D28"/>
    <w:rsid w:val="00E83E66"/>
    <w:rsid w:val="00E83E83"/>
    <w:rsid w:val="00E84028"/>
    <w:rsid w:val="00E843F0"/>
    <w:rsid w:val="00E84800"/>
    <w:rsid w:val="00E859BE"/>
    <w:rsid w:val="00E85C57"/>
    <w:rsid w:val="00E85C5E"/>
    <w:rsid w:val="00E86BD1"/>
    <w:rsid w:val="00E87152"/>
    <w:rsid w:val="00E87EB7"/>
    <w:rsid w:val="00E901C7"/>
    <w:rsid w:val="00E9117B"/>
    <w:rsid w:val="00E913E5"/>
    <w:rsid w:val="00E914AE"/>
    <w:rsid w:val="00E9161E"/>
    <w:rsid w:val="00E918E4"/>
    <w:rsid w:val="00E91AA5"/>
    <w:rsid w:val="00E922BF"/>
    <w:rsid w:val="00E92469"/>
    <w:rsid w:val="00E92AF6"/>
    <w:rsid w:val="00E92C12"/>
    <w:rsid w:val="00E92D00"/>
    <w:rsid w:val="00E92D90"/>
    <w:rsid w:val="00E92E30"/>
    <w:rsid w:val="00E930BB"/>
    <w:rsid w:val="00E933B9"/>
    <w:rsid w:val="00E936BA"/>
    <w:rsid w:val="00E93B9C"/>
    <w:rsid w:val="00E93F2B"/>
    <w:rsid w:val="00E940E3"/>
    <w:rsid w:val="00E94483"/>
    <w:rsid w:val="00E948EA"/>
    <w:rsid w:val="00E94EFC"/>
    <w:rsid w:val="00E95309"/>
    <w:rsid w:val="00E96198"/>
    <w:rsid w:val="00E9632F"/>
    <w:rsid w:val="00E96604"/>
    <w:rsid w:val="00E9666C"/>
    <w:rsid w:val="00E96762"/>
    <w:rsid w:val="00E96D71"/>
    <w:rsid w:val="00E96F2A"/>
    <w:rsid w:val="00E97309"/>
    <w:rsid w:val="00E97834"/>
    <w:rsid w:val="00E97D9B"/>
    <w:rsid w:val="00EA0735"/>
    <w:rsid w:val="00EA262C"/>
    <w:rsid w:val="00EA27CA"/>
    <w:rsid w:val="00EA3336"/>
    <w:rsid w:val="00EA3363"/>
    <w:rsid w:val="00EA373A"/>
    <w:rsid w:val="00EA37C6"/>
    <w:rsid w:val="00EA384A"/>
    <w:rsid w:val="00EA3DFF"/>
    <w:rsid w:val="00EA435C"/>
    <w:rsid w:val="00EA43CD"/>
    <w:rsid w:val="00EA4ABB"/>
    <w:rsid w:val="00EA4E19"/>
    <w:rsid w:val="00EA4ECC"/>
    <w:rsid w:val="00EA56E1"/>
    <w:rsid w:val="00EA6691"/>
    <w:rsid w:val="00EA66E5"/>
    <w:rsid w:val="00EA6973"/>
    <w:rsid w:val="00EA755F"/>
    <w:rsid w:val="00EB0567"/>
    <w:rsid w:val="00EB0E4A"/>
    <w:rsid w:val="00EB0EE0"/>
    <w:rsid w:val="00EB0F6B"/>
    <w:rsid w:val="00EB1520"/>
    <w:rsid w:val="00EB1B05"/>
    <w:rsid w:val="00EB2103"/>
    <w:rsid w:val="00EB24D1"/>
    <w:rsid w:val="00EB2915"/>
    <w:rsid w:val="00EB3467"/>
    <w:rsid w:val="00EB3560"/>
    <w:rsid w:val="00EB486D"/>
    <w:rsid w:val="00EB488E"/>
    <w:rsid w:val="00EB4C76"/>
    <w:rsid w:val="00EB528C"/>
    <w:rsid w:val="00EB55B0"/>
    <w:rsid w:val="00EB59B0"/>
    <w:rsid w:val="00EB5D78"/>
    <w:rsid w:val="00EB65AE"/>
    <w:rsid w:val="00EB67B6"/>
    <w:rsid w:val="00EB6987"/>
    <w:rsid w:val="00EB726A"/>
    <w:rsid w:val="00EB7A0F"/>
    <w:rsid w:val="00EB7B53"/>
    <w:rsid w:val="00EC03DD"/>
    <w:rsid w:val="00EC0EFC"/>
    <w:rsid w:val="00EC1438"/>
    <w:rsid w:val="00EC1464"/>
    <w:rsid w:val="00EC14F0"/>
    <w:rsid w:val="00EC191D"/>
    <w:rsid w:val="00EC1FA3"/>
    <w:rsid w:val="00EC23D9"/>
    <w:rsid w:val="00EC23E1"/>
    <w:rsid w:val="00EC24EF"/>
    <w:rsid w:val="00EC2743"/>
    <w:rsid w:val="00EC2B47"/>
    <w:rsid w:val="00EC2F2E"/>
    <w:rsid w:val="00EC2FEE"/>
    <w:rsid w:val="00EC3159"/>
    <w:rsid w:val="00EC38A3"/>
    <w:rsid w:val="00EC44E5"/>
    <w:rsid w:val="00EC486F"/>
    <w:rsid w:val="00EC4E3D"/>
    <w:rsid w:val="00EC50FB"/>
    <w:rsid w:val="00EC549E"/>
    <w:rsid w:val="00EC56FD"/>
    <w:rsid w:val="00EC5A1C"/>
    <w:rsid w:val="00EC682C"/>
    <w:rsid w:val="00EC6AE2"/>
    <w:rsid w:val="00EC7046"/>
    <w:rsid w:val="00EC73D5"/>
    <w:rsid w:val="00EC7496"/>
    <w:rsid w:val="00EC78FD"/>
    <w:rsid w:val="00EC7AC2"/>
    <w:rsid w:val="00ED031F"/>
    <w:rsid w:val="00ED03DD"/>
    <w:rsid w:val="00ED1253"/>
    <w:rsid w:val="00ED184B"/>
    <w:rsid w:val="00ED27BE"/>
    <w:rsid w:val="00ED2CE0"/>
    <w:rsid w:val="00ED2E66"/>
    <w:rsid w:val="00ED2ED1"/>
    <w:rsid w:val="00ED3897"/>
    <w:rsid w:val="00ED38C0"/>
    <w:rsid w:val="00ED3A60"/>
    <w:rsid w:val="00ED3ACB"/>
    <w:rsid w:val="00ED3DB0"/>
    <w:rsid w:val="00ED4882"/>
    <w:rsid w:val="00ED4DAA"/>
    <w:rsid w:val="00ED533C"/>
    <w:rsid w:val="00ED5E97"/>
    <w:rsid w:val="00ED625D"/>
    <w:rsid w:val="00ED63FD"/>
    <w:rsid w:val="00ED708A"/>
    <w:rsid w:val="00ED70BF"/>
    <w:rsid w:val="00ED71C6"/>
    <w:rsid w:val="00ED744B"/>
    <w:rsid w:val="00ED7741"/>
    <w:rsid w:val="00ED7813"/>
    <w:rsid w:val="00ED7BB2"/>
    <w:rsid w:val="00EE00BB"/>
    <w:rsid w:val="00EE10F1"/>
    <w:rsid w:val="00EE1148"/>
    <w:rsid w:val="00EE116C"/>
    <w:rsid w:val="00EE1C41"/>
    <w:rsid w:val="00EE1EB9"/>
    <w:rsid w:val="00EE1EE2"/>
    <w:rsid w:val="00EE28EF"/>
    <w:rsid w:val="00EE2B72"/>
    <w:rsid w:val="00EE3946"/>
    <w:rsid w:val="00EE3B98"/>
    <w:rsid w:val="00EE40D7"/>
    <w:rsid w:val="00EE43A4"/>
    <w:rsid w:val="00EE4470"/>
    <w:rsid w:val="00EE4A57"/>
    <w:rsid w:val="00EE50CA"/>
    <w:rsid w:val="00EE5274"/>
    <w:rsid w:val="00EE5346"/>
    <w:rsid w:val="00EE5AF3"/>
    <w:rsid w:val="00EE5F9D"/>
    <w:rsid w:val="00EE6526"/>
    <w:rsid w:val="00EE6926"/>
    <w:rsid w:val="00EE75C5"/>
    <w:rsid w:val="00EE7D05"/>
    <w:rsid w:val="00EF0067"/>
    <w:rsid w:val="00EF0249"/>
    <w:rsid w:val="00EF0532"/>
    <w:rsid w:val="00EF09E7"/>
    <w:rsid w:val="00EF0E5A"/>
    <w:rsid w:val="00EF1085"/>
    <w:rsid w:val="00EF1392"/>
    <w:rsid w:val="00EF1C06"/>
    <w:rsid w:val="00EF1E8B"/>
    <w:rsid w:val="00EF2216"/>
    <w:rsid w:val="00EF29B5"/>
    <w:rsid w:val="00EF2DC8"/>
    <w:rsid w:val="00EF354B"/>
    <w:rsid w:val="00EF3B4F"/>
    <w:rsid w:val="00EF450B"/>
    <w:rsid w:val="00EF4BD9"/>
    <w:rsid w:val="00EF52CD"/>
    <w:rsid w:val="00EF5535"/>
    <w:rsid w:val="00EF5D2A"/>
    <w:rsid w:val="00EF601E"/>
    <w:rsid w:val="00EF60B0"/>
    <w:rsid w:val="00EF64A4"/>
    <w:rsid w:val="00EF691E"/>
    <w:rsid w:val="00EF70B6"/>
    <w:rsid w:val="00EF7236"/>
    <w:rsid w:val="00EF7548"/>
    <w:rsid w:val="00EF76AD"/>
    <w:rsid w:val="00EF7DFE"/>
    <w:rsid w:val="00EF7E26"/>
    <w:rsid w:val="00F00160"/>
    <w:rsid w:val="00F008BE"/>
    <w:rsid w:val="00F00AE6"/>
    <w:rsid w:val="00F00D00"/>
    <w:rsid w:val="00F00E46"/>
    <w:rsid w:val="00F00FF2"/>
    <w:rsid w:val="00F01B24"/>
    <w:rsid w:val="00F020B7"/>
    <w:rsid w:val="00F023CD"/>
    <w:rsid w:val="00F02928"/>
    <w:rsid w:val="00F02ECA"/>
    <w:rsid w:val="00F02F5C"/>
    <w:rsid w:val="00F0326C"/>
    <w:rsid w:val="00F03A77"/>
    <w:rsid w:val="00F04B15"/>
    <w:rsid w:val="00F04B60"/>
    <w:rsid w:val="00F052EC"/>
    <w:rsid w:val="00F05F7C"/>
    <w:rsid w:val="00F06373"/>
    <w:rsid w:val="00F06B32"/>
    <w:rsid w:val="00F06BCA"/>
    <w:rsid w:val="00F06D04"/>
    <w:rsid w:val="00F07010"/>
    <w:rsid w:val="00F1024D"/>
    <w:rsid w:val="00F1042E"/>
    <w:rsid w:val="00F10E5A"/>
    <w:rsid w:val="00F111DD"/>
    <w:rsid w:val="00F11E5B"/>
    <w:rsid w:val="00F11F0C"/>
    <w:rsid w:val="00F122E9"/>
    <w:rsid w:val="00F123F8"/>
    <w:rsid w:val="00F1269A"/>
    <w:rsid w:val="00F12B3D"/>
    <w:rsid w:val="00F12D44"/>
    <w:rsid w:val="00F13529"/>
    <w:rsid w:val="00F13CF7"/>
    <w:rsid w:val="00F14197"/>
    <w:rsid w:val="00F149A2"/>
    <w:rsid w:val="00F14B9F"/>
    <w:rsid w:val="00F14D8E"/>
    <w:rsid w:val="00F15094"/>
    <w:rsid w:val="00F15178"/>
    <w:rsid w:val="00F15475"/>
    <w:rsid w:val="00F1579B"/>
    <w:rsid w:val="00F1580C"/>
    <w:rsid w:val="00F15897"/>
    <w:rsid w:val="00F15E0B"/>
    <w:rsid w:val="00F15E4E"/>
    <w:rsid w:val="00F1605F"/>
    <w:rsid w:val="00F162DB"/>
    <w:rsid w:val="00F163C2"/>
    <w:rsid w:val="00F167F1"/>
    <w:rsid w:val="00F16829"/>
    <w:rsid w:val="00F168B6"/>
    <w:rsid w:val="00F16914"/>
    <w:rsid w:val="00F16A75"/>
    <w:rsid w:val="00F16B90"/>
    <w:rsid w:val="00F1736E"/>
    <w:rsid w:val="00F173E0"/>
    <w:rsid w:val="00F1759B"/>
    <w:rsid w:val="00F17847"/>
    <w:rsid w:val="00F20953"/>
    <w:rsid w:val="00F20A5B"/>
    <w:rsid w:val="00F20CED"/>
    <w:rsid w:val="00F21236"/>
    <w:rsid w:val="00F21402"/>
    <w:rsid w:val="00F21553"/>
    <w:rsid w:val="00F215E7"/>
    <w:rsid w:val="00F21642"/>
    <w:rsid w:val="00F217B6"/>
    <w:rsid w:val="00F21907"/>
    <w:rsid w:val="00F21AD0"/>
    <w:rsid w:val="00F21C31"/>
    <w:rsid w:val="00F22941"/>
    <w:rsid w:val="00F22E35"/>
    <w:rsid w:val="00F22EED"/>
    <w:rsid w:val="00F23574"/>
    <w:rsid w:val="00F235BE"/>
    <w:rsid w:val="00F23C7A"/>
    <w:rsid w:val="00F23D0A"/>
    <w:rsid w:val="00F23FF4"/>
    <w:rsid w:val="00F241D4"/>
    <w:rsid w:val="00F24372"/>
    <w:rsid w:val="00F24AC1"/>
    <w:rsid w:val="00F25260"/>
    <w:rsid w:val="00F25827"/>
    <w:rsid w:val="00F2587E"/>
    <w:rsid w:val="00F25F70"/>
    <w:rsid w:val="00F2620D"/>
    <w:rsid w:val="00F262E7"/>
    <w:rsid w:val="00F26814"/>
    <w:rsid w:val="00F2792D"/>
    <w:rsid w:val="00F27E58"/>
    <w:rsid w:val="00F27ED0"/>
    <w:rsid w:val="00F30421"/>
    <w:rsid w:val="00F30B43"/>
    <w:rsid w:val="00F30ED7"/>
    <w:rsid w:val="00F30F65"/>
    <w:rsid w:val="00F3149A"/>
    <w:rsid w:val="00F31AA4"/>
    <w:rsid w:val="00F31D1F"/>
    <w:rsid w:val="00F31E1B"/>
    <w:rsid w:val="00F322BB"/>
    <w:rsid w:val="00F326B9"/>
    <w:rsid w:val="00F328FD"/>
    <w:rsid w:val="00F33104"/>
    <w:rsid w:val="00F33750"/>
    <w:rsid w:val="00F337C4"/>
    <w:rsid w:val="00F33F6E"/>
    <w:rsid w:val="00F34215"/>
    <w:rsid w:val="00F343AA"/>
    <w:rsid w:val="00F34775"/>
    <w:rsid w:val="00F34810"/>
    <w:rsid w:val="00F34A96"/>
    <w:rsid w:val="00F34EB7"/>
    <w:rsid w:val="00F3507E"/>
    <w:rsid w:val="00F3535C"/>
    <w:rsid w:val="00F3570E"/>
    <w:rsid w:val="00F35C3F"/>
    <w:rsid w:val="00F35EBF"/>
    <w:rsid w:val="00F35ED5"/>
    <w:rsid w:val="00F3646D"/>
    <w:rsid w:val="00F36CF6"/>
    <w:rsid w:val="00F36D3D"/>
    <w:rsid w:val="00F3767F"/>
    <w:rsid w:val="00F377D4"/>
    <w:rsid w:val="00F379E7"/>
    <w:rsid w:val="00F37B42"/>
    <w:rsid w:val="00F40068"/>
    <w:rsid w:val="00F4008D"/>
    <w:rsid w:val="00F4010A"/>
    <w:rsid w:val="00F40514"/>
    <w:rsid w:val="00F407B2"/>
    <w:rsid w:val="00F40ED6"/>
    <w:rsid w:val="00F4169C"/>
    <w:rsid w:val="00F41C25"/>
    <w:rsid w:val="00F41D32"/>
    <w:rsid w:val="00F41E1A"/>
    <w:rsid w:val="00F4249F"/>
    <w:rsid w:val="00F42592"/>
    <w:rsid w:val="00F42C5E"/>
    <w:rsid w:val="00F43875"/>
    <w:rsid w:val="00F43AB2"/>
    <w:rsid w:val="00F44A54"/>
    <w:rsid w:val="00F44F09"/>
    <w:rsid w:val="00F45100"/>
    <w:rsid w:val="00F453A8"/>
    <w:rsid w:val="00F455CD"/>
    <w:rsid w:val="00F45629"/>
    <w:rsid w:val="00F45723"/>
    <w:rsid w:val="00F46204"/>
    <w:rsid w:val="00F4625D"/>
    <w:rsid w:val="00F465DB"/>
    <w:rsid w:val="00F46789"/>
    <w:rsid w:val="00F46EC0"/>
    <w:rsid w:val="00F472B4"/>
    <w:rsid w:val="00F4744D"/>
    <w:rsid w:val="00F50331"/>
    <w:rsid w:val="00F50568"/>
    <w:rsid w:val="00F50576"/>
    <w:rsid w:val="00F507B8"/>
    <w:rsid w:val="00F50B02"/>
    <w:rsid w:val="00F5131F"/>
    <w:rsid w:val="00F5195A"/>
    <w:rsid w:val="00F51A79"/>
    <w:rsid w:val="00F51B36"/>
    <w:rsid w:val="00F521B7"/>
    <w:rsid w:val="00F52C7A"/>
    <w:rsid w:val="00F52FB3"/>
    <w:rsid w:val="00F53012"/>
    <w:rsid w:val="00F531AD"/>
    <w:rsid w:val="00F53802"/>
    <w:rsid w:val="00F54181"/>
    <w:rsid w:val="00F5462B"/>
    <w:rsid w:val="00F5468D"/>
    <w:rsid w:val="00F546C2"/>
    <w:rsid w:val="00F54AB5"/>
    <w:rsid w:val="00F54EE2"/>
    <w:rsid w:val="00F5503A"/>
    <w:rsid w:val="00F55161"/>
    <w:rsid w:val="00F55307"/>
    <w:rsid w:val="00F556A3"/>
    <w:rsid w:val="00F560ED"/>
    <w:rsid w:val="00F562CA"/>
    <w:rsid w:val="00F5632B"/>
    <w:rsid w:val="00F56E97"/>
    <w:rsid w:val="00F5791A"/>
    <w:rsid w:val="00F57987"/>
    <w:rsid w:val="00F61397"/>
    <w:rsid w:val="00F61967"/>
    <w:rsid w:val="00F62C63"/>
    <w:rsid w:val="00F63683"/>
    <w:rsid w:val="00F63B05"/>
    <w:rsid w:val="00F63B44"/>
    <w:rsid w:val="00F63E25"/>
    <w:rsid w:val="00F64132"/>
    <w:rsid w:val="00F65529"/>
    <w:rsid w:val="00F656AD"/>
    <w:rsid w:val="00F65B14"/>
    <w:rsid w:val="00F65B94"/>
    <w:rsid w:val="00F6626E"/>
    <w:rsid w:val="00F66C95"/>
    <w:rsid w:val="00F67E3E"/>
    <w:rsid w:val="00F7052E"/>
    <w:rsid w:val="00F70B34"/>
    <w:rsid w:val="00F7148C"/>
    <w:rsid w:val="00F7151F"/>
    <w:rsid w:val="00F7159F"/>
    <w:rsid w:val="00F71EDC"/>
    <w:rsid w:val="00F723DC"/>
    <w:rsid w:val="00F7271B"/>
    <w:rsid w:val="00F729CA"/>
    <w:rsid w:val="00F72F70"/>
    <w:rsid w:val="00F730DC"/>
    <w:rsid w:val="00F73113"/>
    <w:rsid w:val="00F731BE"/>
    <w:rsid w:val="00F736DC"/>
    <w:rsid w:val="00F73A05"/>
    <w:rsid w:val="00F7420E"/>
    <w:rsid w:val="00F7448D"/>
    <w:rsid w:val="00F74830"/>
    <w:rsid w:val="00F75073"/>
    <w:rsid w:val="00F7544B"/>
    <w:rsid w:val="00F754A0"/>
    <w:rsid w:val="00F756BB"/>
    <w:rsid w:val="00F767BF"/>
    <w:rsid w:val="00F76F8C"/>
    <w:rsid w:val="00F77201"/>
    <w:rsid w:val="00F775EC"/>
    <w:rsid w:val="00F778C4"/>
    <w:rsid w:val="00F77BC7"/>
    <w:rsid w:val="00F77FA5"/>
    <w:rsid w:val="00F80397"/>
    <w:rsid w:val="00F804E7"/>
    <w:rsid w:val="00F81942"/>
    <w:rsid w:val="00F81EC5"/>
    <w:rsid w:val="00F820A5"/>
    <w:rsid w:val="00F821CA"/>
    <w:rsid w:val="00F827B1"/>
    <w:rsid w:val="00F82B73"/>
    <w:rsid w:val="00F82F4A"/>
    <w:rsid w:val="00F82FD2"/>
    <w:rsid w:val="00F8343E"/>
    <w:rsid w:val="00F83578"/>
    <w:rsid w:val="00F8389A"/>
    <w:rsid w:val="00F83B0A"/>
    <w:rsid w:val="00F83CC3"/>
    <w:rsid w:val="00F83DE2"/>
    <w:rsid w:val="00F83F52"/>
    <w:rsid w:val="00F840DE"/>
    <w:rsid w:val="00F84317"/>
    <w:rsid w:val="00F843A6"/>
    <w:rsid w:val="00F85302"/>
    <w:rsid w:val="00F85876"/>
    <w:rsid w:val="00F85F92"/>
    <w:rsid w:val="00F8609F"/>
    <w:rsid w:val="00F86396"/>
    <w:rsid w:val="00F864D6"/>
    <w:rsid w:val="00F8673D"/>
    <w:rsid w:val="00F86C3B"/>
    <w:rsid w:val="00F86DDB"/>
    <w:rsid w:val="00F8732B"/>
    <w:rsid w:val="00F87555"/>
    <w:rsid w:val="00F87DEA"/>
    <w:rsid w:val="00F9011D"/>
    <w:rsid w:val="00F902CB"/>
    <w:rsid w:val="00F903BF"/>
    <w:rsid w:val="00F9053E"/>
    <w:rsid w:val="00F90583"/>
    <w:rsid w:val="00F90671"/>
    <w:rsid w:val="00F9081E"/>
    <w:rsid w:val="00F909F6"/>
    <w:rsid w:val="00F90B5D"/>
    <w:rsid w:val="00F90EDA"/>
    <w:rsid w:val="00F91079"/>
    <w:rsid w:val="00F91861"/>
    <w:rsid w:val="00F91AF8"/>
    <w:rsid w:val="00F920B3"/>
    <w:rsid w:val="00F929BB"/>
    <w:rsid w:val="00F92A12"/>
    <w:rsid w:val="00F92D98"/>
    <w:rsid w:val="00F92DC5"/>
    <w:rsid w:val="00F92FD6"/>
    <w:rsid w:val="00F93C7C"/>
    <w:rsid w:val="00F947E5"/>
    <w:rsid w:val="00F94CB5"/>
    <w:rsid w:val="00F94E1C"/>
    <w:rsid w:val="00F94F61"/>
    <w:rsid w:val="00F95606"/>
    <w:rsid w:val="00F95790"/>
    <w:rsid w:val="00F95BE1"/>
    <w:rsid w:val="00F95D7E"/>
    <w:rsid w:val="00F96209"/>
    <w:rsid w:val="00F964F2"/>
    <w:rsid w:val="00F96525"/>
    <w:rsid w:val="00F9657D"/>
    <w:rsid w:val="00F967A4"/>
    <w:rsid w:val="00F968EC"/>
    <w:rsid w:val="00F97941"/>
    <w:rsid w:val="00F97F32"/>
    <w:rsid w:val="00FA00B5"/>
    <w:rsid w:val="00FA0868"/>
    <w:rsid w:val="00FA1337"/>
    <w:rsid w:val="00FA1BAE"/>
    <w:rsid w:val="00FA1BCA"/>
    <w:rsid w:val="00FA1D21"/>
    <w:rsid w:val="00FA1E04"/>
    <w:rsid w:val="00FA2291"/>
    <w:rsid w:val="00FA2B50"/>
    <w:rsid w:val="00FA2E60"/>
    <w:rsid w:val="00FA3B8C"/>
    <w:rsid w:val="00FA3E4B"/>
    <w:rsid w:val="00FA4299"/>
    <w:rsid w:val="00FA491A"/>
    <w:rsid w:val="00FA4C71"/>
    <w:rsid w:val="00FA5545"/>
    <w:rsid w:val="00FA5B2A"/>
    <w:rsid w:val="00FA613A"/>
    <w:rsid w:val="00FA613B"/>
    <w:rsid w:val="00FA6854"/>
    <w:rsid w:val="00FA7003"/>
    <w:rsid w:val="00FA7365"/>
    <w:rsid w:val="00FA7645"/>
    <w:rsid w:val="00FA7924"/>
    <w:rsid w:val="00FA7972"/>
    <w:rsid w:val="00FA7E05"/>
    <w:rsid w:val="00FA7F72"/>
    <w:rsid w:val="00FB0045"/>
    <w:rsid w:val="00FB0210"/>
    <w:rsid w:val="00FB06B4"/>
    <w:rsid w:val="00FB0A65"/>
    <w:rsid w:val="00FB0ACE"/>
    <w:rsid w:val="00FB0BA5"/>
    <w:rsid w:val="00FB0DC6"/>
    <w:rsid w:val="00FB14B1"/>
    <w:rsid w:val="00FB154F"/>
    <w:rsid w:val="00FB19B6"/>
    <w:rsid w:val="00FB1BB5"/>
    <w:rsid w:val="00FB1D60"/>
    <w:rsid w:val="00FB234E"/>
    <w:rsid w:val="00FB262A"/>
    <w:rsid w:val="00FB2804"/>
    <w:rsid w:val="00FB2A55"/>
    <w:rsid w:val="00FB2CF3"/>
    <w:rsid w:val="00FB2D17"/>
    <w:rsid w:val="00FB2D4F"/>
    <w:rsid w:val="00FB36D6"/>
    <w:rsid w:val="00FB3ACE"/>
    <w:rsid w:val="00FB3D81"/>
    <w:rsid w:val="00FB41EC"/>
    <w:rsid w:val="00FB439B"/>
    <w:rsid w:val="00FB4D24"/>
    <w:rsid w:val="00FB4FC3"/>
    <w:rsid w:val="00FB60DD"/>
    <w:rsid w:val="00FB6151"/>
    <w:rsid w:val="00FB62C7"/>
    <w:rsid w:val="00FB69B9"/>
    <w:rsid w:val="00FB6E15"/>
    <w:rsid w:val="00FB6E95"/>
    <w:rsid w:val="00FB7029"/>
    <w:rsid w:val="00FB7269"/>
    <w:rsid w:val="00FB72E5"/>
    <w:rsid w:val="00FB7627"/>
    <w:rsid w:val="00FB799E"/>
    <w:rsid w:val="00FB7B21"/>
    <w:rsid w:val="00FB7BA0"/>
    <w:rsid w:val="00FB7E8B"/>
    <w:rsid w:val="00FC081D"/>
    <w:rsid w:val="00FC0B27"/>
    <w:rsid w:val="00FC12C1"/>
    <w:rsid w:val="00FC1933"/>
    <w:rsid w:val="00FC19A7"/>
    <w:rsid w:val="00FC1AE4"/>
    <w:rsid w:val="00FC1D04"/>
    <w:rsid w:val="00FC2138"/>
    <w:rsid w:val="00FC26DF"/>
    <w:rsid w:val="00FC2F23"/>
    <w:rsid w:val="00FC2F98"/>
    <w:rsid w:val="00FC3016"/>
    <w:rsid w:val="00FC3028"/>
    <w:rsid w:val="00FC342A"/>
    <w:rsid w:val="00FC363C"/>
    <w:rsid w:val="00FC3A85"/>
    <w:rsid w:val="00FC4096"/>
    <w:rsid w:val="00FC437B"/>
    <w:rsid w:val="00FC45F0"/>
    <w:rsid w:val="00FC4601"/>
    <w:rsid w:val="00FC4660"/>
    <w:rsid w:val="00FC49C4"/>
    <w:rsid w:val="00FC4EBF"/>
    <w:rsid w:val="00FC5C62"/>
    <w:rsid w:val="00FC5ECD"/>
    <w:rsid w:val="00FC5FAA"/>
    <w:rsid w:val="00FD00BF"/>
    <w:rsid w:val="00FD06AC"/>
    <w:rsid w:val="00FD08EA"/>
    <w:rsid w:val="00FD0D9A"/>
    <w:rsid w:val="00FD0F7A"/>
    <w:rsid w:val="00FD11AD"/>
    <w:rsid w:val="00FD147A"/>
    <w:rsid w:val="00FD19C8"/>
    <w:rsid w:val="00FD1E31"/>
    <w:rsid w:val="00FD20F8"/>
    <w:rsid w:val="00FD2124"/>
    <w:rsid w:val="00FD219D"/>
    <w:rsid w:val="00FD2424"/>
    <w:rsid w:val="00FD27CE"/>
    <w:rsid w:val="00FD2E55"/>
    <w:rsid w:val="00FD30C6"/>
    <w:rsid w:val="00FD34B4"/>
    <w:rsid w:val="00FD4331"/>
    <w:rsid w:val="00FD4E20"/>
    <w:rsid w:val="00FD4F2B"/>
    <w:rsid w:val="00FD5185"/>
    <w:rsid w:val="00FD54CD"/>
    <w:rsid w:val="00FD5889"/>
    <w:rsid w:val="00FD6251"/>
    <w:rsid w:val="00FD70DE"/>
    <w:rsid w:val="00FD71B3"/>
    <w:rsid w:val="00FD724F"/>
    <w:rsid w:val="00FD780D"/>
    <w:rsid w:val="00FD78DD"/>
    <w:rsid w:val="00FD7D89"/>
    <w:rsid w:val="00FD7E2E"/>
    <w:rsid w:val="00FE0013"/>
    <w:rsid w:val="00FE0285"/>
    <w:rsid w:val="00FE05B3"/>
    <w:rsid w:val="00FE0625"/>
    <w:rsid w:val="00FE0C83"/>
    <w:rsid w:val="00FE12A4"/>
    <w:rsid w:val="00FE1408"/>
    <w:rsid w:val="00FE19E6"/>
    <w:rsid w:val="00FE1DFD"/>
    <w:rsid w:val="00FE1FAB"/>
    <w:rsid w:val="00FE2399"/>
    <w:rsid w:val="00FE2565"/>
    <w:rsid w:val="00FE2A26"/>
    <w:rsid w:val="00FE2AC9"/>
    <w:rsid w:val="00FE2B57"/>
    <w:rsid w:val="00FE3340"/>
    <w:rsid w:val="00FE3423"/>
    <w:rsid w:val="00FE379D"/>
    <w:rsid w:val="00FE384E"/>
    <w:rsid w:val="00FE4468"/>
    <w:rsid w:val="00FE4C2F"/>
    <w:rsid w:val="00FE4D3A"/>
    <w:rsid w:val="00FE4E88"/>
    <w:rsid w:val="00FE521C"/>
    <w:rsid w:val="00FE572A"/>
    <w:rsid w:val="00FE57AD"/>
    <w:rsid w:val="00FE5945"/>
    <w:rsid w:val="00FE594F"/>
    <w:rsid w:val="00FE59C2"/>
    <w:rsid w:val="00FE5B01"/>
    <w:rsid w:val="00FE6385"/>
    <w:rsid w:val="00FE63D9"/>
    <w:rsid w:val="00FE65C4"/>
    <w:rsid w:val="00FE7521"/>
    <w:rsid w:val="00FE7FEC"/>
    <w:rsid w:val="00FF0177"/>
    <w:rsid w:val="00FF0297"/>
    <w:rsid w:val="00FF0EBA"/>
    <w:rsid w:val="00FF0EF8"/>
    <w:rsid w:val="00FF127B"/>
    <w:rsid w:val="00FF1380"/>
    <w:rsid w:val="00FF1A9D"/>
    <w:rsid w:val="00FF1D9B"/>
    <w:rsid w:val="00FF243E"/>
    <w:rsid w:val="00FF2FDC"/>
    <w:rsid w:val="00FF36D1"/>
    <w:rsid w:val="00FF37D3"/>
    <w:rsid w:val="00FF3FBA"/>
    <w:rsid w:val="00FF4374"/>
    <w:rsid w:val="00FF43A7"/>
    <w:rsid w:val="00FF4429"/>
    <w:rsid w:val="00FF483A"/>
    <w:rsid w:val="00FF49F0"/>
    <w:rsid w:val="00FF555C"/>
    <w:rsid w:val="00FF576D"/>
    <w:rsid w:val="00FF5EF0"/>
    <w:rsid w:val="00FF61EA"/>
    <w:rsid w:val="00FF638A"/>
    <w:rsid w:val="00FF768A"/>
    <w:rsid w:val="00FF7CF9"/>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522296"/>
  <w15:docId w15:val="{476BB3FB-054C-4A40-BB22-F46C15F68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3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link w:val="Heading1Char"/>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link w:val="HeaderChar"/>
    <w:pPr>
      <w:tabs>
        <w:tab w:val="center" w:pos="4253"/>
        <w:tab w:val="right" w:pos="8505"/>
      </w:tabs>
      <w:jc w:val="right"/>
    </w:pPr>
    <w:rPr>
      <w:i/>
    </w:rPr>
  </w:style>
  <w:style w:type="paragraph" w:styleId="Footer">
    <w:name w:val="footer"/>
    <w:basedOn w:val="Normal"/>
    <w:link w:val="FooterChar"/>
    <w:uiPriority w:val="99"/>
    <w:qFormat/>
    <w:pPr>
      <w:tabs>
        <w:tab w:val="center" w:pos="4320"/>
        <w:tab w:val="right" w:pos="8640"/>
      </w:tabs>
    </w:pPr>
  </w:style>
  <w:style w:type="paragraph" w:customStyle="1" w:styleId="a">
    <w:name w:val="¢éÍ¤ÇÒÁ"/>
    <w:basedOn w:val="Normal"/>
    <w:uiPriority w:val="99"/>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uiPriority w:val="99"/>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styleId="TOC2">
    <w:name w:val="toc 2"/>
    <w:basedOn w:val="Normal"/>
    <w:next w:val="Normal"/>
    <w:rsid w:val="009877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character" w:customStyle="1" w:styleId="BodyTextChar">
    <w:name w:val="Body Text Char"/>
    <w:aliases w:val="bt Char,body text Char,Body Char"/>
    <w:link w:val="BodyText"/>
    <w:rsid w:val="00987711"/>
    <w:rPr>
      <w:rFonts w:ascii="Arial" w:hAnsi="Arial" w:cs="Angsana New"/>
      <w:sz w:val="18"/>
      <w:szCs w:val="18"/>
      <w:lang w:val="en-US" w:eastAsia="en-US" w:bidi="th-TH"/>
    </w:rPr>
  </w:style>
  <w:style w:type="character" w:customStyle="1" w:styleId="FooterChar">
    <w:name w:val="Footer Char"/>
    <w:link w:val="Footer"/>
    <w:uiPriority w:val="99"/>
    <w:rsid w:val="00F455CD"/>
    <w:rPr>
      <w:rFonts w:ascii="Arial" w:hAnsi="Arial"/>
      <w:sz w:val="18"/>
      <w:szCs w:val="18"/>
    </w:rPr>
  </w:style>
  <w:style w:type="paragraph" w:styleId="DocumentMap">
    <w:name w:val="Document Map"/>
    <w:basedOn w:val="Normal"/>
    <w:link w:val="DocumentMapChar"/>
    <w:rsid w:val="00D817B7"/>
    <w:rPr>
      <w:rFonts w:ascii="Tahoma" w:hAnsi="Tahoma"/>
      <w:sz w:val="16"/>
      <w:szCs w:val="20"/>
    </w:rPr>
  </w:style>
  <w:style w:type="character" w:customStyle="1" w:styleId="DocumentMapChar">
    <w:name w:val="Document Map Char"/>
    <w:link w:val="DocumentMap"/>
    <w:rsid w:val="00D817B7"/>
    <w:rPr>
      <w:rFonts w:ascii="Tahoma" w:hAnsi="Tahoma"/>
      <w:sz w:val="16"/>
    </w:rPr>
  </w:style>
  <w:style w:type="character" w:customStyle="1" w:styleId="Heading8Char">
    <w:name w:val="Heading 8 Char"/>
    <w:link w:val="Heading8"/>
    <w:rsid w:val="006A2797"/>
    <w:rPr>
      <w:rFonts w:ascii="Arial" w:hAnsi="Arial"/>
      <w:sz w:val="18"/>
      <w:szCs w:val="18"/>
    </w:rPr>
  </w:style>
  <w:style w:type="character" w:customStyle="1" w:styleId="HeaderChar">
    <w:name w:val="Header Char"/>
    <w:link w:val="Header"/>
    <w:rsid w:val="00AC56BD"/>
    <w:rPr>
      <w:rFonts w:ascii="Arial" w:hAnsi="Arial"/>
      <w:i/>
      <w:sz w:val="18"/>
      <w:szCs w:val="18"/>
    </w:rPr>
  </w:style>
  <w:style w:type="paragraph" w:styleId="NoSpacing">
    <w:name w:val="No Spacing"/>
    <w:uiPriority w:val="1"/>
    <w:qFormat/>
    <w:rsid w:val="004557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1">
    <w:name w:val="เนื้อเรื่อง"/>
    <w:basedOn w:val="Normal"/>
    <w:rsid w:val="00C86EB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a2">
    <w:name w:val="ºÇ¡"/>
    <w:basedOn w:val="Normal"/>
    <w:rsid w:val="003E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HTMLPreformatted">
    <w:name w:val="HTML Preformatted"/>
    <w:basedOn w:val="Normal"/>
    <w:link w:val="HTMLPreformattedChar"/>
    <w:uiPriority w:val="99"/>
    <w:unhideWhenUsed/>
    <w:rsid w:val="00427CA3"/>
    <w:rPr>
      <w:rFonts w:ascii="Courier New" w:hAnsi="Courier New"/>
      <w:sz w:val="20"/>
      <w:szCs w:val="25"/>
    </w:rPr>
  </w:style>
  <w:style w:type="character" w:customStyle="1" w:styleId="HTMLPreformattedChar">
    <w:name w:val="HTML Preformatted Char"/>
    <w:link w:val="HTMLPreformatted"/>
    <w:uiPriority w:val="99"/>
    <w:rsid w:val="00427CA3"/>
    <w:rPr>
      <w:rFonts w:ascii="Courier New" w:hAnsi="Courier New"/>
      <w:szCs w:val="25"/>
    </w:rPr>
  </w:style>
  <w:style w:type="paragraph" w:customStyle="1" w:styleId="acctstatementsub-heading">
    <w:name w:val="acct statement sub-heading"/>
    <w:aliases w:val="ass"/>
    <w:basedOn w:val="Normal"/>
    <w:next w:val="Normal"/>
    <w:rsid w:val="004E3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05" w:hanging="705"/>
      <w:outlineLvl w:val="1"/>
    </w:pPr>
    <w:rPr>
      <w:rFonts w:ascii="Times New Roman" w:hAnsi="Times New Roman" w:cs="Times New Roman"/>
      <w:b/>
      <w:sz w:val="22"/>
      <w:szCs w:val="20"/>
      <w:lang w:val="en-GB" w:bidi="ar-SA"/>
    </w:rPr>
  </w:style>
  <w:style w:type="paragraph" w:styleId="BodyTextIndent3">
    <w:name w:val="Body Text Indent 3"/>
    <w:basedOn w:val="Normal"/>
    <w:link w:val="BodyTextIndent3Char"/>
    <w:uiPriority w:val="99"/>
    <w:unhideWhenUsed/>
    <w:rsid w:val="00F50331"/>
    <w:pPr>
      <w:spacing w:after="120"/>
      <w:ind w:left="283"/>
    </w:pPr>
    <w:rPr>
      <w:sz w:val="16"/>
      <w:szCs w:val="20"/>
    </w:rPr>
  </w:style>
  <w:style w:type="character" w:customStyle="1" w:styleId="BodyTextIndent3Char">
    <w:name w:val="Body Text Indent 3 Char"/>
    <w:link w:val="BodyTextIndent3"/>
    <w:uiPriority w:val="99"/>
    <w:rsid w:val="00F50331"/>
    <w:rPr>
      <w:rFonts w:ascii="Arial" w:hAnsi="Arial"/>
      <w:sz w:val="16"/>
    </w:rPr>
  </w:style>
  <w:style w:type="paragraph" w:styleId="BodyTextIndent">
    <w:name w:val="Body Text Indent"/>
    <w:basedOn w:val="Normal"/>
    <w:link w:val="BodyTextIndentChar"/>
    <w:uiPriority w:val="99"/>
    <w:semiHidden/>
    <w:unhideWhenUsed/>
    <w:rsid w:val="001A5FC5"/>
    <w:pPr>
      <w:spacing w:after="120"/>
      <w:ind w:left="283"/>
    </w:pPr>
    <w:rPr>
      <w:szCs w:val="22"/>
    </w:rPr>
  </w:style>
  <w:style w:type="character" w:customStyle="1" w:styleId="BodyTextIndentChar">
    <w:name w:val="Body Text Indent Char"/>
    <w:link w:val="BodyTextIndent"/>
    <w:uiPriority w:val="99"/>
    <w:semiHidden/>
    <w:rsid w:val="001A5FC5"/>
    <w:rPr>
      <w:rFonts w:ascii="Arial" w:hAnsi="Arial"/>
      <w:sz w:val="18"/>
      <w:szCs w:val="22"/>
    </w:rPr>
  </w:style>
  <w:style w:type="character" w:customStyle="1" w:styleId="hps">
    <w:name w:val="hps"/>
    <w:rsid w:val="004610DD"/>
  </w:style>
  <w:style w:type="paragraph" w:styleId="BodyTextIndent2">
    <w:name w:val="Body Text Indent 2"/>
    <w:basedOn w:val="Normal"/>
    <w:link w:val="BodyTextIndent2Char"/>
    <w:uiPriority w:val="99"/>
    <w:unhideWhenUsed/>
    <w:rsid w:val="001538D4"/>
    <w:pPr>
      <w:spacing w:after="120" w:line="480" w:lineRule="auto"/>
      <w:ind w:left="283"/>
    </w:pPr>
    <w:rPr>
      <w:szCs w:val="22"/>
    </w:rPr>
  </w:style>
  <w:style w:type="character" w:customStyle="1" w:styleId="BodyTextIndent2Char">
    <w:name w:val="Body Text Indent 2 Char"/>
    <w:link w:val="BodyTextIndent2"/>
    <w:uiPriority w:val="99"/>
    <w:rsid w:val="001538D4"/>
    <w:rPr>
      <w:rFonts w:ascii="Arial" w:hAnsi="Arial"/>
      <w:sz w:val="18"/>
      <w:szCs w:val="22"/>
    </w:rPr>
  </w:style>
  <w:style w:type="paragraph" w:styleId="List">
    <w:name w:val="List"/>
    <w:basedOn w:val="Normal"/>
    <w:uiPriority w:val="99"/>
    <w:semiHidden/>
    <w:unhideWhenUsed/>
    <w:rsid w:val="001538D4"/>
    <w:pPr>
      <w:ind w:left="283" w:hanging="283"/>
      <w:contextualSpacing/>
    </w:pPr>
    <w:rPr>
      <w:szCs w:val="22"/>
    </w:rPr>
  </w:style>
  <w:style w:type="character" w:customStyle="1" w:styleId="ListParagraphChar">
    <w:name w:val="List Paragraph Char"/>
    <w:link w:val="ListParagraph"/>
    <w:uiPriority w:val="34"/>
    <w:rsid w:val="001F5285"/>
    <w:rPr>
      <w:rFonts w:ascii="Arial" w:hAnsi="Arial"/>
      <w:sz w:val="18"/>
      <w:szCs w:val="22"/>
    </w:rPr>
  </w:style>
  <w:style w:type="numbering" w:customStyle="1" w:styleId="Style1">
    <w:name w:val="Style1"/>
    <w:uiPriority w:val="99"/>
    <w:rsid w:val="00A2646F"/>
    <w:pPr>
      <w:numPr>
        <w:numId w:val="5"/>
      </w:numPr>
    </w:pPr>
  </w:style>
  <w:style w:type="numbering" w:customStyle="1" w:styleId="Style2">
    <w:name w:val="Style2"/>
    <w:uiPriority w:val="99"/>
    <w:rsid w:val="000935AB"/>
    <w:pPr>
      <w:numPr>
        <w:numId w:val="6"/>
      </w:numPr>
    </w:pPr>
  </w:style>
  <w:style w:type="character" w:styleId="CommentReference">
    <w:name w:val="annotation reference"/>
    <w:basedOn w:val="DefaultParagraphFont"/>
    <w:uiPriority w:val="99"/>
    <w:semiHidden/>
    <w:unhideWhenUsed/>
    <w:rsid w:val="00ED7BB2"/>
    <w:rPr>
      <w:sz w:val="16"/>
      <w:szCs w:val="16"/>
    </w:rPr>
  </w:style>
  <w:style w:type="paragraph" w:styleId="CommentText">
    <w:name w:val="annotation text"/>
    <w:basedOn w:val="Normal"/>
    <w:link w:val="CommentTextChar"/>
    <w:uiPriority w:val="99"/>
    <w:semiHidden/>
    <w:unhideWhenUsed/>
    <w:rsid w:val="00ED7BB2"/>
    <w:pPr>
      <w:spacing w:line="240" w:lineRule="auto"/>
    </w:pPr>
    <w:rPr>
      <w:sz w:val="20"/>
      <w:szCs w:val="25"/>
    </w:rPr>
  </w:style>
  <w:style w:type="character" w:customStyle="1" w:styleId="CommentTextChar">
    <w:name w:val="Comment Text Char"/>
    <w:basedOn w:val="DefaultParagraphFont"/>
    <w:link w:val="CommentText"/>
    <w:uiPriority w:val="99"/>
    <w:semiHidden/>
    <w:rsid w:val="00ED7BB2"/>
    <w:rPr>
      <w:rFonts w:ascii="Arial" w:hAnsi="Arial"/>
      <w:szCs w:val="25"/>
    </w:rPr>
  </w:style>
  <w:style w:type="paragraph" w:styleId="CommentSubject">
    <w:name w:val="annotation subject"/>
    <w:basedOn w:val="CommentText"/>
    <w:next w:val="CommentText"/>
    <w:link w:val="CommentSubjectChar"/>
    <w:uiPriority w:val="99"/>
    <w:semiHidden/>
    <w:unhideWhenUsed/>
    <w:rsid w:val="00ED7BB2"/>
    <w:rPr>
      <w:b/>
      <w:bCs/>
    </w:rPr>
  </w:style>
  <w:style w:type="character" w:customStyle="1" w:styleId="CommentSubjectChar">
    <w:name w:val="Comment Subject Char"/>
    <w:basedOn w:val="CommentTextChar"/>
    <w:link w:val="CommentSubject"/>
    <w:uiPriority w:val="99"/>
    <w:semiHidden/>
    <w:rsid w:val="00ED7BB2"/>
    <w:rPr>
      <w:rFonts w:ascii="Arial" w:hAnsi="Arial"/>
      <w:b/>
      <w:bCs/>
      <w:szCs w:val="25"/>
    </w:rPr>
  </w:style>
  <w:style w:type="paragraph" w:styleId="Subtitle">
    <w:name w:val="Subtitle"/>
    <w:basedOn w:val="Normal"/>
    <w:link w:val="SubtitleChar"/>
    <w:uiPriority w:val="11"/>
    <w:qFormat/>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40" w:lineRule="auto"/>
      <w:jc w:val="center"/>
      <w:outlineLvl w:val="1"/>
    </w:pPr>
    <w:rPr>
      <w:rFonts w:ascii="Times New Roman" w:hAnsi="Times New Roman"/>
      <w:sz w:val="24"/>
      <w:szCs w:val="24"/>
      <w:lang w:val="en-GB"/>
    </w:rPr>
  </w:style>
  <w:style w:type="character" w:customStyle="1" w:styleId="SubtitleChar">
    <w:name w:val="Subtitle Char"/>
    <w:basedOn w:val="DefaultParagraphFont"/>
    <w:link w:val="Subtitle"/>
    <w:uiPriority w:val="11"/>
    <w:rsid w:val="000B7840"/>
    <w:rPr>
      <w:sz w:val="24"/>
      <w:szCs w:val="24"/>
      <w:lang w:val="en-GB"/>
    </w:rPr>
  </w:style>
  <w:style w:type="paragraph" w:styleId="TOC9">
    <w:name w:val="toc 9"/>
    <w:basedOn w:val="Normal"/>
    <w:next w:val="Normal"/>
    <w:autoRedefine/>
    <w:uiPriority w:val="39"/>
    <w:semiHidden/>
    <w:unhideWhenUsed/>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440"/>
    </w:pPr>
    <w:rPr>
      <w:szCs w:val="22"/>
    </w:rPr>
  </w:style>
  <w:style w:type="character" w:customStyle="1" w:styleId="BodyText3Char">
    <w:name w:val="Body Text 3 Char"/>
    <w:basedOn w:val="DefaultParagraphFont"/>
    <w:link w:val="BodyText3"/>
    <w:rsid w:val="00B6399E"/>
    <w:rPr>
      <w:rFonts w:ascii="Arial" w:hAnsi="Arial"/>
      <w:sz w:val="16"/>
      <w:szCs w:val="16"/>
    </w:rPr>
  </w:style>
  <w:style w:type="character" w:customStyle="1" w:styleId="Heading1Char">
    <w:name w:val="Heading 1 Char"/>
    <w:link w:val="Heading1"/>
    <w:rsid w:val="003709C2"/>
    <w:rPr>
      <w:rFonts w:ascii="Arial" w:hAnsi="Arial"/>
      <w:b/>
      <w:sz w:val="24"/>
    </w:rPr>
  </w:style>
  <w:style w:type="character" w:customStyle="1" w:styleId="y2iqfc">
    <w:name w:val="y2iqfc"/>
    <w:basedOn w:val="DefaultParagraphFont"/>
    <w:rsid w:val="005F0E67"/>
  </w:style>
  <w:style w:type="paragraph" w:styleId="Index1">
    <w:name w:val="index 1"/>
    <w:basedOn w:val="Normal"/>
    <w:next w:val="Normal"/>
    <w:autoRedefine/>
    <w:rsid w:val="00250D89"/>
    <w:pPr>
      <w:ind w:left="284" w:hanging="284"/>
    </w:pPr>
  </w:style>
  <w:style w:type="character" w:styleId="Strong">
    <w:name w:val="Strong"/>
    <w:qFormat/>
    <w:rsid w:val="00250D89"/>
    <w:rPr>
      <w:rFonts w:cs="Times New Roman"/>
      <w:b/>
      <w:bCs/>
    </w:rPr>
  </w:style>
  <w:style w:type="paragraph" w:customStyle="1" w:styleId="AA1stlevelbullet">
    <w:name w:val="AA 1st level bullet"/>
    <w:basedOn w:val="Normal"/>
    <w:rsid w:val="00250D89"/>
    <w:pPr>
      <w:numPr>
        <w:numId w:val="15"/>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250D89"/>
    <w:pPr>
      <w:framePr w:w="4253" w:h="1418" w:hRule="exact" w:hSpace="142" w:vSpace="142" w:wrap="around" w:vAnchor="page" w:hAnchor="page" w:x="7457" w:y="568"/>
    </w:pPr>
  </w:style>
  <w:style w:type="character" w:customStyle="1" w:styleId="AACopyright">
    <w:name w:val="AA Copyright"/>
    <w:rsid w:val="00250D89"/>
    <w:rPr>
      <w:rFonts w:ascii="Arial" w:hAnsi="Arial"/>
      <w:sz w:val="13"/>
      <w:szCs w:val="13"/>
    </w:rPr>
  </w:style>
  <w:style w:type="paragraph" w:customStyle="1" w:styleId="E0">
    <w:name w:val="?????????? E"/>
    <w:basedOn w:val="Normal"/>
    <w:rsid w:val="0044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numbering" w:customStyle="1" w:styleId="CurrentList1">
    <w:name w:val="Current List1"/>
    <w:uiPriority w:val="99"/>
    <w:rsid w:val="00964F63"/>
    <w:pPr>
      <w:numPr>
        <w:numId w:val="23"/>
      </w:numPr>
    </w:pPr>
  </w:style>
  <w:style w:type="paragraph" w:customStyle="1" w:styleId="a3">
    <w:name w:val="a"/>
    <w:basedOn w:val="Normal"/>
    <w:rsid w:val="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3327">
      <w:bodyDiv w:val="1"/>
      <w:marLeft w:val="0"/>
      <w:marRight w:val="0"/>
      <w:marTop w:val="0"/>
      <w:marBottom w:val="0"/>
      <w:divBdr>
        <w:top w:val="none" w:sz="0" w:space="0" w:color="auto"/>
        <w:left w:val="none" w:sz="0" w:space="0" w:color="auto"/>
        <w:bottom w:val="none" w:sz="0" w:space="0" w:color="auto"/>
        <w:right w:val="none" w:sz="0" w:space="0" w:color="auto"/>
      </w:divBdr>
    </w:div>
    <w:div w:id="21169765">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12486471">
      <w:bodyDiv w:val="1"/>
      <w:marLeft w:val="0"/>
      <w:marRight w:val="0"/>
      <w:marTop w:val="0"/>
      <w:marBottom w:val="0"/>
      <w:divBdr>
        <w:top w:val="none" w:sz="0" w:space="0" w:color="auto"/>
        <w:left w:val="none" w:sz="0" w:space="0" w:color="auto"/>
        <w:bottom w:val="none" w:sz="0" w:space="0" w:color="auto"/>
        <w:right w:val="none" w:sz="0" w:space="0" w:color="auto"/>
      </w:divBdr>
    </w:div>
    <w:div w:id="118842344">
      <w:bodyDiv w:val="1"/>
      <w:marLeft w:val="0"/>
      <w:marRight w:val="0"/>
      <w:marTop w:val="0"/>
      <w:marBottom w:val="0"/>
      <w:divBdr>
        <w:top w:val="none" w:sz="0" w:space="0" w:color="auto"/>
        <w:left w:val="none" w:sz="0" w:space="0" w:color="auto"/>
        <w:bottom w:val="none" w:sz="0" w:space="0" w:color="auto"/>
        <w:right w:val="none" w:sz="0" w:space="0" w:color="auto"/>
      </w:divBdr>
    </w:div>
    <w:div w:id="170024836">
      <w:bodyDiv w:val="1"/>
      <w:marLeft w:val="0"/>
      <w:marRight w:val="0"/>
      <w:marTop w:val="0"/>
      <w:marBottom w:val="0"/>
      <w:divBdr>
        <w:top w:val="none" w:sz="0" w:space="0" w:color="auto"/>
        <w:left w:val="none" w:sz="0" w:space="0" w:color="auto"/>
        <w:bottom w:val="none" w:sz="0" w:space="0" w:color="auto"/>
        <w:right w:val="none" w:sz="0" w:space="0" w:color="auto"/>
      </w:divBdr>
    </w:div>
    <w:div w:id="228157031">
      <w:bodyDiv w:val="1"/>
      <w:marLeft w:val="0"/>
      <w:marRight w:val="0"/>
      <w:marTop w:val="0"/>
      <w:marBottom w:val="0"/>
      <w:divBdr>
        <w:top w:val="none" w:sz="0" w:space="0" w:color="auto"/>
        <w:left w:val="none" w:sz="0" w:space="0" w:color="auto"/>
        <w:bottom w:val="none" w:sz="0" w:space="0" w:color="auto"/>
        <w:right w:val="none" w:sz="0" w:space="0" w:color="auto"/>
      </w:divBdr>
    </w:div>
    <w:div w:id="228661091">
      <w:bodyDiv w:val="1"/>
      <w:marLeft w:val="0"/>
      <w:marRight w:val="0"/>
      <w:marTop w:val="0"/>
      <w:marBottom w:val="0"/>
      <w:divBdr>
        <w:top w:val="none" w:sz="0" w:space="0" w:color="auto"/>
        <w:left w:val="none" w:sz="0" w:space="0" w:color="auto"/>
        <w:bottom w:val="none" w:sz="0" w:space="0" w:color="auto"/>
        <w:right w:val="none" w:sz="0" w:space="0" w:color="auto"/>
      </w:divBdr>
    </w:div>
    <w:div w:id="231627750">
      <w:bodyDiv w:val="1"/>
      <w:marLeft w:val="0"/>
      <w:marRight w:val="0"/>
      <w:marTop w:val="0"/>
      <w:marBottom w:val="0"/>
      <w:divBdr>
        <w:top w:val="none" w:sz="0" w:space="0" w:color="auto"/>
        <w:left w:val="none" w:sz="0" w:space="0" w:color="auto"/>
        <w:bottom w:val="none" w:sz="0" w:space="0" w:color="auto"/>
        <w:right w:val="none" w:sz="0" w:space="0" w:color="auto"/>
      </w:divBdr>
    </w:div>
    <w:div w:id="275524475">
      <w:bodyDiv w:val="1"/>
      <w:marLeft w:val="0"/>
      <w:marRight w:val="0"/>
      <w:marTop w:val="0"/>
      <w:marBottom w:val="0"/>
      <w:divBdr>
        <w:top w:val="none" w:sz="0" w:space="0" w:color="auto"/>
        <w:left w:val="none" w:sz="0" w:space="0" w:color="auto"/>
        <w:bottom w:val="none" w:sz="0" w:space="0" w:color="auto"/>
        <w:right w:val="none" w:sz="0" w:space="0" w:color="auto"/>
      </w:divBdr>
    </w:div>
    <w:div w:id="299774401">
      <w:bodyDiv w:val="1"/>
      <w:marLeft w:val="0"/>
      <w:marRight w:val="0"/>
      <w:marTop w:val="0"/>
      <w:marBottom w:val="0"/>
      <w:divBdr>
        <w:top w:val="none" w:sz="0" w:space="0" w:color="auto"/>
        <w:left w:val="none" w:sz="0" w:space="0" w:color="auto"/>
        <w:bottom w:val="none" w:sz="0" w:space="0" w:color="auto"/>
        <w:right w:val="none" w:sz="0" w:space="0" w:color="auto"/>
      </w:divBdr>
    </w:div>
    <w:div w:id="308093840">
      <w:bodyDiv w:val="1"/>
      <w:marLeft w:val="0"/>
      <w:marRight w:val="0"/>
      <w:marTop w:val="0"/>
      <w:marBottom w:val="0"/>
      <w:divBdr>
        <w:top w:val="none" w:sz="0" w:space="0" w:color="auto"/>
        <w:left w:val="none" w:sz="0" w:space="0" w:color="auto"/>
        <w:bottom w:val="none" w:sz="0" w:space="0" w:color="auto"/>
        <w:right w:val="none" w:sz="0" w:space="0" w:color="auto"/>
      </w:divBdr>
    </w:div>
    <w:div w:id="318385008">
      <w:bodyDiv w:val="1"/>
      <w:marLeft w:val="0"/>
      <w:marRight w:val="0"/>
      <w:marTop w:val="0"/>
      <w:marBottom w:val="0"/>
      <w:divBdr>
        <w:top w:val="none" w:sz="0" w:space="0" w:color="auto"/>
        <w:left w:val="none" w:sz="0" w:space="0" w:color="auto"/>
        <w:bottom w:val="none" w:sz="0" w:space="0" w:color="auto"/>
        <w:right w:val="none" w:sz="0" w:space="0" w:color="auto"/>
      </w:divBdr>
    </w:div>
    <w:div w:id="468090622">
      <w:bodyDiv w:val="1"/>
      <w:marLeft w:val="0"/>
      <w:marRight w:val="0"/>
      <w:marTop w:val="0"/>
      <w:marBottom w:val="0"/>
      <w:divBdr>
        <w:top w:val="none" w:sz="0" w:space="0" w:color="auto"/>
        <w:left w:val="none" w:sz="0" w:space="0" w:color="auto"/>
        <w:bottom w:val="none" w:sz="0" w:space="0" w:color="auto"/>
        <w:right w:val="none" w:sz="0" w:space="0" w:color="auto"/>
      </w:divBdr>
    </w:div>
    <w:div w:id="468518397">
      <w:bodyDiv w:val="1"/>
      <w:marLeft w:val="0"/>
      <w:marRight w:val="0"/>
      <w:marTop w:val="0"/>
      <w:marBottom w:val="0"/>
      <w:divBdr>
        <w:top w:val="none" w:sz="0" w:space="0" w:color="auto"/>
        <w:left w:val="none" w:sz="0" w:space="0" w:color="auto"/>
        <w:bottom w:val="none" w:sz="0" w:space="0" w:color="auto"/>
        <w:right w:val="none" w:sz="0" w:space="0" w:color="auto"/>
      </w:divBdr>
    </w:div>
    <w:div w:id="468741620">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76654170">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14421995">
      <w:bodyDiv w:val="1"/>
      <w:marLeft w:val="0"/>
      <w:marRight w:val="0"/>
      <w:marTop w:val="0"/>
      <w:marBottom w:val="0"/>
      <w:divBdr>
        <w:top w:val="none" w:sz="0" w:space="0" w:color="auto"/>
        <w:left w:val="none" w:sz="0" w:space="0" w:color="auto"/>
        <w:bottom w:val="none" w:sz="0" w:space="0" w:color="auto"/>
        <w:right w:val="none" w:sz="0" w:space="0" w:color="auto"/>
      </w:divBdr>
    </w:div>
    <w:div w:id="523594058">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67153409">
      <w:bodyDiv w:val="1"/>
      <w:marLeft w:val="0"/>
      <w:marRight w:val="0"/>
      <w:marTop w:val="0"/>
      <w:marBottom w:val="0"/>
      <w:divBdr>
        <w:top w:val="none" w:sz="0" w:space="0" w:color="auto"/>
        <w:left w:val="none" w:sz="0" w:space="0" w:color="auto"/>
        <w:bottom w:val="none" w:sz="0" w:space="0" w:color="auto"/>
        <w:right w:val="none" w:sz="0" w:space="0" w:color="auto"/>
      </w:divBdr>
    </w:div>
    <w:div w:id="574823500">
      <w:bodyDiv w:val="1"/>
      <w:marLeft w:val="0"/>
      <w:marRight w:val="0"/>
      <w:marTop w:val="0"/>
      <w:marBottom w:val="0"/>
      <w:divBdr>
        <w:top w:val="none" w:sz="0" w:space="0" w:color="auto"/>
        <w:left w:val="none" w:sz="0" w:space="0" w:color="auto"/>
        <w:bottom w:val="none" w:sz="0" w:space="0" w:color="auto"/>
        <w:right w:val="none" w:sz="0" w:space="0" w:color="auto"/>
      </w:divBdr>
    </w:div>
    <w:div w:id="582295877">
      <w:bodyDiv w:val="1"/>
      <w:marLeft w:val="0"/>
      <w:marRight w:val="0"/>
      <w:marTop w:val="0"/>
      <w:marBottom w:val="0"/>
      <w:divBdr>
        <w:top w:val="none" w:sz="0" w:space="0" w:color="auto"/>
        <w:left w:val="none" w:sz="0" w:space="0" w:color="auto"/>
        <w:bottom w:val="none" w:sz="0" w:space="0" w:color="auto"/>
        <w:right w:val="none" w:sz="0" w:space="0" w:color="auto"/>
      </w:divBdr>
    </w:div>
    <w:div w:id="629097918">
      <w:bodyDiv w:val="1"/>
      <w:marLeft w:val="0"/>
      <w:marRight w:val="0"/>
      <w:marTop w:val="0"/>
      <w:marBottom w:val="0"/>
      <w:divBdr>
        <w:top w:val="none" w:sz="0" w:space="0" w:color="auto"/>
        <w:left w:val="none" w:sz="0" w:space="0" w:color="auto"/>
        <w:bottom w:val="none" w:sz="0" w:space="0" w:color="auto"/>
        <w:right w:val="none" w:sz="0" w:space="0" w:color="auto"/>
      </w:divBdr>
    </w:div>
    <w:div w:id="657805745">
      <w:bodyDiv w:val="1"/>
      <w:marLeft w:val="0"/>
      <w:marRight w:val="0"/>
      <w:marTop w:val="0"/>
      <w:marBottom w:val="0"/>
      <w:divBdr>
        <w:top w:val="none" w:sz="0" w:space="0" w:color="auto"/>
        <w:left w:val="none" w:sz="0" w:space="0" w:color="auto"/>
        <w:bottom w:val="none" w:sz="0" w:space="0" w:color="auto"/>
        <w:right w:val="none" w:sz="0" w:space="0" w:color="auto"/>
      </w:divBdr>
    </w:div>
    <w:div w:id="679353079">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39835917">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767045318">
      <w:bodyDiv w:val="1"/>
      <w:marLeft w:val="0"/>
      <w:marRight w:val="0"/>
      <w:marTop w:val="0"/>
      <w:marBottom w:val="0"/>
      <w:divBdr>
        <w:top w:val="none" w:sz="0" w:space="0" w:color="auto"/>
        <w:left w:val="none" w:sz="0" w:space="0" w:color="auto"/>
        <w:bottom w:val="none" w:sz="0" w:space="0" w:color="auto"/>
        <w:right w:val="none" w:sz="0" w:space="0" w:color="auto"/>
      </w:divBdr>
    </w:div>
    <w:div w:id="788667837">
      <w:bodyDiv w:val="1"/>
      <w:marLeft w:val="0"/>
      <w:marRight w:val="0"/>
      <w:marTop w:val="0"/>
      <w:marBottom w:val="0"/>
      <w:divBdr>
        <w:top w:val="none" w:sz="0" w:space="0" w:color="auto"/>
        <w:left w:val="none" w:sz="0" w:space="0" w:color="auto"/>
        <w:bottom w:val="none" w:sz="0" w:space="0" w:color="auto"/>
        <w:right w:val="none" w:sz="0" w:space="0" w:color="auto"/>
      </w:divBdr>
    </w:div>
    <w:div w:id="797181510">
      <w:bodyDiv w:val="1"/>
      <w:marLeft w:val="0"/>
      <w:marRight w:val="0"/>
      <w:marTop w:val="0"/>
      <w:marBottom w:val="0"/>
      <w:divBdr>
        <w:top w:val="none" w:sz="0" w:space="0" w:color="auto"/>
        <w:left w:val="none" w:sz="0" w:space="0" w:color="auto"/>
        <w:bottom w:val="none" w:sz="0" w:space="0" w:color="auto"/>
        <w:right w:val="none" w:sz="0" w:space="0" w:color="auto"/>
      </w:divBdr>
    </w:div>
    <w:div w:id="844055829">
      <w:bodyDiv w:val="1"/>
      <w:marLeft w:val="0"/>
      <w:marRight w:val="0"/>
      <w:marTop w:val="0"/>
      <w:marBottom w:val="0"/>
      <w:divBdr>
        <w:top w:val="none" w:sz="0" w:space="0" w:color="auto"/>
        <w:left w:val="none" w:sz="0" w:space="0" w:color="auto"/>
        <w:bottom w:val="none" w:sz="0" w:space="0" w:color="auto"/>
        <w:right w:val="none" w:sz="0" w:space="0" w:color="auto"/>
      </w:divBdr>
    </w:div>
    <w:div w:id="865364377">
      <w:bodyDiv w:val="1"/>
      <w:marLeft w:val="0"/>
      <w:marRight w:val="0"/>
      <w:marTop w:val="0"/>
      <w:marBottom w:val="0"/>
      <w:divBdr>
        <w:top w:val="none" w:sz="0" w:space="0" w:color="auto"/>
        <w:left w:val="none" w:sz="0" w:space="0" w:color="auto"/>
        <w:bottom w:val="none" w:sz="0" w:space="0" w:color="auto"/>
        <w:right w:val="none" w:sz="0" w:space="0" w:color="auto"/>
      </w:divBdr>
    </w:div>
    <w:div w:id="884488820">
      <w:bodyDiv w:val="1"/>
      <w:marLeft w:val="0"/>
      <w:marRight w:val="0"/>
      <w:marTop w:val="0"/>
      <w:marBottom w:val="0"/>
      <w:divBdr>
        <w:top w:val="none" w:sz="0" w:space="0" w:color="auto"/>
        <w:left w:val="none" w:sz="0" w:space="0" w:color="auto"/>
        <w:bottom w:val="none" w:sz="0" w:space="0" w:color="auto"/>
        <w:right w:val="none" w:sz="0" w:space="0" w:color="auto"/>
      </w:divBdr>
    </w:div>
    <w:div w:id="889609726">
      <w:bodyDiv w:val="1"/>
      <w:marLeft w:val="0"/>
      <w:marRight w:val="0"/>
      <w:marTop w:val="0"/>
      <w:marBottom w:val="0"/>
      <w:divBdr>
        <w:top w:val="none" w:sz="0" w:space="0" w:color="auto"/>
        <w:left w:val="none" w:sz="0" w:space="0" w:color="auto"/>
        <w:bottom w:val="none" w:sz="0" w:space="0" w:color="auto"/>
        <w:right w:val="none" w:sz="0" w:space="0" w:color="auto"/>
      </w:divBdr>
    </w:div>
    <w:div w:id="895622138">
      <w:bodyDiv w:val="1"/>
      <w:marLeft w:val="0"/>
      <w:marRight w:val="0"/>
      <w:marTop w:val="0"/>
      <w:marBottom w:val="0"/>
      <w:divBdr>
        <w:top w:val="none" w:sz="0" w:space="0" w:color="auto"/>
        <w:left w:val="none" w:sz="0" w:space="0" w:color="auto"/>
        <w:bottom w:val="none" w:sz="0" w:space="0" w:color="auto"/>
        <w:right w:val="none" w:sz="0" w:space="0" w:color="auto"/>
      </w:divBdr>
    </w:div>
    <w:div w:id="968362786">
      <w:bodyDiv w:val="1"/>
      <w:marLeft w:val="0"/>
      <w:marRight w:val="0"/>
      <w:marTop w:val="0"/>
      <w:marBottom w:val="0"/>
      <w:divBdr>
        <w:top w:val="none" w:sz="0" w:space="0" w:color="auto"/>
        <w:left w:val="none" w:sz="0" w:space="0" w:color="auto"/>
        <w:bottom w:val="none" w:sz="0" w:space="0" w:color="auto"/>
        <w:right w:val="none" w:sz="0" w:space="0" w:color="auto"/>
      </w:divBdr>
    </w:div>
    <w:div w:id="969478765">
      <w:bodyDiv w:val="1"/>
      <w:marLeft w:val="0"/>
      <w:marRight w:val="0"/>
      <w:marTop w:val="0"/>
      <w:marBottom w:val="0"/>
      <w:divBdr>
        <w:top w:val="none" w:sz="0" w:space="0" w:color="auto"/>
        <w:left w:val="none" w:sz="0" w:space="0" w:color="auto"/>
        <w:bottom w:val="none" w:sz="0" w:space="0" w:color="auto"/>
        <w:right w:val="none" w:sz="0" w:space="0" w:color="auto"/>
      </w:divBdr>
    </w:div>
    <w:div w:id="975338555">
      <w:bodyDiv w:val="1"/>
      <w:marLeft w:val="0"/>
      <w:marRight w:val="0"/>
      <w:marTop w:val="0"/>
      <w:marBottom w:val="0"/>
      <w:divBdr>
        <w:top w:val="none" w:sz="0" w:space="0" w:color="auto"/>
        <w:left w:val="none" w:sz="0" w:space="0" w:color="auto"/>
        <w:bottom w:val="none" w:sz="0" w:space="0" w:color="auto"/>
        <w:right w:val="none" w:sz="0" w:space="0" w:color="auto"/>
      </w:divBdr>
    </w:div>
    <w:div w:id="1001469691">
      <w:bodyDiv w:val="1"/>
      <w:marLeft w:val="0"/>
      <w:marRight w:val="0"/>
      <w:marTop w:val="0"/>
      <w:marBottom w:val="0"/>
      <w:divBdr>
        <w:top w:val="none" w:sz="0" w:space="0" w:color="auto"/>
        <w:left w:val="none" w:sz="0" w:space="0" w:color="auto"/>
        <w:bottom w:val="none" w:sz="0" w:space="0" w:color="auto"/>
        <w:right w:val="none" w:sz="0" w:space="0" w:color="auto"/>
      </w:divBdr>
    </w:div>
    <w:div w:id="1004550740">
      <w:bodyDiv w:val="1"/>
      <w:marLeft w:val="0"/>
      <w:marRight w:val="0"/>
      <w:marTop w:val="0"/>
      <w:marBottom w:val="0"/>
      <w:divBdr>
        <w:top w:val="none" w:sz="0" w:space="0" w:color="auto"/>
        <w:left w:val="none" w:sz="0" w:space="0" w:color="auto"/>
        <w:bottom w:val="none" w:sz="0" w:space="0" w:color="auto"/>
        <w:right w:val="none" w:sz="0" w:space="0" w:color="auto"/>
      </w:divBdr>
    </w:div>
    <w:div w:id="1020398572">
      <w:bodyDiv w:val="1"/>
      <w:marLeft w:val="0"/>
      <w:marRight w:val="0"/>
      <w:marTop w:val="0"/>
      <w:marBottom w:val="0"/>
      <w:divBdr>
        <w:top w:val="none" w:sz="0" w:space="0" w:color="auto"/>
        <w:left w:val="none" w:sz="0" w:space="0" w:color="auto"/>
        <w:bottom w:val="none" w:sz="0" w:space="0" w:color="auto"/>
        <w:right w:val="none" w:sz="0" w:space="0" w:color="auto"/>
      </w:divBdr>
    </w:div>
    <w:div w:id="1032076821">
      <w:bodyDiv w:val="1"/>
      <w:marLeft w:val="0"/>
      <w:marRight w:val="0"/>
      <w:marTop w:val="0"/>
      <w:marBottom w:val="0"/>
      <w:divBdr>
        <w:top w:val="none" w:sz="0" w:space="0" w:color="auto"/>
        <w:left w:val="none" w:sz="0" w:space="0" w:color="auto"/>
        <w:bottom w:val="none" w:sz="0" w:space="0" w:color="auto"/>
        <w:right w:val="none" w:sz="0" w:space="0" w:color="auto"/>
      </w:divBdr>
    </w:div>
    <w:div w:id="1060372839">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07654764">
      <w:bodyDiv w:val="1"/>
      <w:marLeft w:val="0"/>
      <w:marRight w:val="0"/>
      <w:marTop w:val="0"/>
      <w:marBottom w:val="0"/>
      <w:divBdr>
        <w:top w:val="none" w:sz="0" w:space="0" w:color="auto"/>
        <w:left w:val="none" w:sz="0" w:space="0" w:color="auto"/>
        <w:bottom w:val="none" w:sz="0" w:space="0" w:color="auto"/>
        <w:right w:val="none" w:sz="0" w:space="0" w:color="auto"/>
      </w:divBdr>
    </w:div>
    <w:div w:id="1111557294">
      <w:bodyDiv w:val="1"/>
      <w:marLeft w:val="0"/>
      <w:marRight w:val="0"/>
      <w:marTop w:val="0"/>
      <w:marBottom w:val="0"/>
      <w:divBdr>
        <w:top w:val="none" w:sz="0" w:space="0" w:color="auto"/>
        <w:left w:val="none" w:sz="0" w:space="0" w:color="auto"/>
        <w:bottom w:val="none" w:sz="0" w:space="0" w:color="auto"/>
        <w:right w:val="none" w:sz="0" w:space="0" w:color="auto"/>
      </w:divBdr>
    </w:div>
    <w:div w:id="1176531358">
      <w:bodyDiv w:val="1"/>
      <w:marLeft w:val="0"/>
      <w:marRight w:val="0"/>
      <w:marTop w:val="0"/>
      <w:marBottom w:val="0"/>
      <w:divBdr>
        <w:top w:val="none" w:sz="0" w:space="0" w:color="auto"/>
        <w:left w:val="none" w:sz="0" w:space="0" w:color="auto"/>
        <w:bottom w:val="none" w:sz="0" w:space="0" w:color="auto"/>
        <w:right w:val="none" w:sz="0" w:space="0" w:color="auto"/>
      </w:divBdr>
    </w:div>
    <w:div w:id="1205141991">
      <w:bodyDiv w:val="1"/>
      <w:marLeft w:val="0"/>
      <w:marRight w:val="0"/>
      <w:marTop w:val="0"/>
      <w:marBottom w:val="0"/>
      <w:divBdr>
        <w:top w:val="none" w:sz="0" w:space="0" w:color="auto"/>
        <w:left w:val="none" w:sz="0" w:space="0" w:color="auto"/>
        <w:bottom w:val="none" w:sz="0" w:space="0" w:color="auto"/>
        <w:right w:val="none" w:sz="0" w:space="0" w:color="auto"/>
      </w:divBdr>
    </w:div>
    <w:div w:id="1222641879">
      <w:bodyDiv w:val="1"/>
      <w:marLeft w:val="0"/>
      <w:marRight w:val="0"/>
      <w:marTop w:val="0"/>
      <w:marBottom w:val="0"/>
      <w:divBdr>
        <w:top w:val="none" w:sz="0" w:space="0" w:color="auto"/>
        <w:left w:val="none" w:sz="0" w:space="0" w:color="auto"/>
        <w:bottom w:val="none" w:sz="0" w:space="0" w:color="auto"/>
        <w:right w:val="none" w:sz="0" w:space="0" w:color="auto"/>
      </w:divBdr>
      <w:divsChild>
        <w:div w:id="1124543956">
          <w:marLeft w:val="0"/>
          <w:marRight w:val="0"/>
          <w:marTop w:val="0"/>
          <w:marBottom w:val="0"/>
          <w:divBdr>
            <w:top w:val="none" w:sz="0" w:space="0" w:color="auto"/>
            <w:left w:val="none" w:sz="0" w:space="0" w:color="auto"/>
            <w:bottom w:val="none" w:sz="0" w:space="0" w:color="auto"/>
            <w:right w:val="none" w:sz="0" w:space="0" w:color="auto"/>
          </w:divBdr>
        </w:div>
        <w:div w:id="351537875">
          <w:marLeft w:val="0"/>
          <w:marRight w:val="0"/>
          <w:marTop w:val="0"/>
          <w:marBottom w:val="0"/>
          <w:divBdr>
            <w:top w:val="none" w:sz="0" w:space="0" w:color="auto"/>
            <w:left w:val="none" w:sz="0" w:space="0" w:color="auto"/>
            <w:bottom w:val="none" w:sz="0" w:space="0" w:color="auto"/>
            <w:right w:val="none" w:sz="0" w:space="0" w:color="auto"/>
          </w:divBdr>
          <w:divsChild>
            <w:div w:id="1647663154">
              <w:marLeft w:val="0"/>
              <w:marRight w:val="165"/>
              <w:marTop w:val="150"/>
              <w:marBottom w:val="0"/>
              <w:divBdr>
                <w:top w:val="none" w:sz="0" w:space="0" w:color="auto"/>
                <w:left w:val="none" w:sz="0" w:space="0" w:color="auto"/>
                <w:bottom w:val="none" w:sz="0" w:space="0" w:color="auto"/>
                <w:right w:val="none" w:sz="0" w:space="0" w:color="auto"/>
              </w:divBdr>
              <w:divsChild>
                <w:div w:id="1979720826">
                  <w:marLeft w:val="0"/>
                  <w:marRight w:val="0"/>
                  <w:marTop w:val="0"/>
                  <w:marBottom w:val="0"/>
                  <w:divBdr>
                    <w:top w:val="none" w:sz="0" w:space="0" w:color="auto"/>
                    <w:left w:val="none" w:sz="0" w:space="0" w:color="auto"/>
                    <w:bottom w:val="none" w:sz="0" w:space="0" w:color="auto"/>
                    <w:right w:val="none" w:sz="0" w:space="0" w:color="auto"/>
                  </w:divBdr>
                  <w:divsChild>
                    <w:div w:id="82440061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8224795">
      <w:bodyDiv w:val="1"/>
      <w:marLeft w:val="0"/>
      <w:marRight w:val="0"/>
      <w:marTop w:val="0"/>
      <w:marBottom w:val="0"/>
      <w:divBdr>
        <w:top w:val="none" w:sz="0" w:space="0" w:color="auto"/>
        <w:left w:val="none" w:sz="0" w:space="0" w:color="auto"/>
        <w:bottom w:val="none" w:sz="0" w:space="0" w:color="auto"/>
        <w:right w:val="none" w:sz="0" w:space="0" w:color="auto"/>
      </w:divBdr>
    </w:div>
    <w:div w:id="1297180056">
      <w:bodyDiv w:val="1"/>
      <w:marLeft w:val="0"/>
      <w:marRight w:val="0"/>
      <w:marTop w:val="0"/>
      <w:marBottom w:val="0"/>
      <w:divBdr>
        <w:top w:val="none" w:sz="0" w:space="0" w:color="auto"/>
        <w:left w:val="none" w:sz="0" w:space="0" w:color="auto"/>
        <w:bottom w:val="none" w:sz="0" w:space="0" w:color="auto"/>
        <w:right w:val="none" w:sz="0" w:space="0" w:color="auto"/>
      </w:divBdr>
    </w:div>
    <w:div w:id="1326469389">
      <w:bodyDiv w:val="1"/>
      <w:marLeft w:val="0"/>
      <w:marRight w:val="0"/>
      <w:marTop w:val="0"/>
      <w:marBottom w:val="0"/>
      <w:divBdr>
        <w:top w:val="none" w:sz="0" w:space="0" w:color="auto"/>
        <w:left w:val="none" w:sz="0" w:space="0" w:color="auto"/>
        <w:bottom w:val="none" w:sz="0" w:space="0" w:color="auto"/>
        <w:right w:val="none" w:sz="0" w:space="0" w:color="auto"/>
      </w:divBdr>
    </w:div>
    <w:div w:id="1398285863">
      <w:bodyDiv w:val="1"/>
      <w:marLeft w:val="0"/>
      <w:marRight w:val="0"/>
      <w:marTop w:val="0"/>
      <w:marBottom w:val="0"/>
      <w:divBdr>
        <w:top w:val="none" w:sz="0" w:space="0" w:color="auto"/>
        <w:left w:val="none" w:sz="0" w:space="0" w:color="auto"/>
        <w:bottom w:val="none" w:sz="0" w:space="0" w:color="auto"/>
        <w:right w:val="none" w:sz="0" w:space="0" w:color="auto"/>
      </w:divBdr>
    </w:div>
    <w:div w:id="1445271356">
      <w:bodyDiv w:val="1"/>
      <w:marLeft w:val="0"/>
      <w:marRight w:val="0"/>
      <w:marTop w:val="0"/>
      <w:marBottom w:val="0"/>
      <w:divBdr>
        <w:top w:val="none" w:sz="0" w:space="0" w:color="auto"/>
        <w:left w:val="none" w:sz="0" w:space="0" w:color="auto"/>
        <w:bottom w:val="none" w:sz="0" w:space="0" w:color="auto"/>
        <w:right w:val="none" w:sz="0" w:space="0" w:color="auto"/>
      </w:divBdr>
    </w:div>
    <w:div w:id="1606114445">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18488741">
      <w:bodyDiv w:val="1"/>
      <w:marLeft w:val="0"/>
      <w:marRight w:val="0"/>
      <w:marTop w:val="0"/>
      <w:marBottom w:val="0"/>
      <w:divBdr>
        <w:top w:val="none" w:sz="0" w:space="0" w:color="auto"/>
        <w:left w:val="none" w:sz="0" w:space="0" w:color="auto"/>
        <w:bottom w:val="none" w:sz="0" w:space="0" w:color="auto"/>
        <w:right w:val="none" w:sz="0" w:space="0" w:color="auto"/>
      </w:divBdr>
    </w:div>
    <w:div w:id="1673216610">
      <w:bodyDiv w:val="1"/>
      <w:marLeft w:val="0"/>
      <w:marRight w:val="0"/>
      <w:marTop w:val="0"/>
      <w:marBottom w:val="0"/>
      <w:divBdr>
        <w:top w:val="none" w:sz="0" w:space="0" w:color="auto"/>
        <w:left w:val="none" w:sz="0" w:space="0" w:color="auto"/>
        <w:bottom w:val="none" w:sz="0" w:space="0" w:color="auto"/>
        <w:right w:val="none" w:sz="0" w:space="0" w:color="auto"/>
      </w:divBdr>
    </w:div>
    <w:div w:id="1721512483">
      <w:bodyDiv w:val="1"/>
      <w:marLeft w:val="0"/>
      <w:marRight w:val="0"/>
      <w:marTop w:val="0"/>
      <w:marBottom w:val="0"/>
      <w:divBdr>
        <w:top w:val="none" w:sz="0" w:space="0" w:color="auto"/>
        <w:left w:val="none" w:sz="0" w:space="0" w:color="auto"/>
        <w:bottom w:val="none" w:sz="0" w:space="0" w:color="auto"/>
        <w:right w:val="none" w:sz="0" w:space="0" w:color="auto"/>
      </w:divBdr>
    </w:div>
    <w:div w:id="1727408518">
      <w:bodyDiv w:val="1"/>
      <w:marLeft w:val="0"/>
      <w:marRight w:val="0"/>
      <w:marTop w:val="0"/>
      <w:marBottom w:val="0"/>
      <w:divBdr>
        <w:top w:val="none" w:sz="0" w:space="0" w:color="auto"/>
        <w:left w:val="none" w:sz="0" w:space="0" w:color="auto"/>
        <w:bottom w:val="none" w:sz="0" w:space="0" w:color="auto"/>
        <w:right w:val="none" w:sz="0" w:space="0" w:color="auto"/>
      </w:divBdr>
    </w:div>
    <w:div w:id="1742630446">
      <w:bodyDiv w:val="1"/>
      <w:marLeft w:val="0"/>
      <w:marRight w:val="0"/>
      <w:marTop w:val="0"/>
      <w:marBottom w:val="0"/>
      <w:divBdr>
        <w:top w:val="none" w:sz="0" w:space="0" w:color="auto"/>
        <w:left w:val="none" w:sz="0" w:space="0" w:color="auto"/>
        <w:bottom w:val="none" w:sz="0" w:space="0" w:color="auto"/>
        <w:right w:val="none" w:sz="0" w:space="0" w:color="auto"/>
      </w:divBdr>
    </w:div>
    <w:div w:id="1798253924">
      <w:bodyDiv w:val="1"/>
      <w:marLeft w:val="0"/>
      <w:marRight w:val="0"/>
      <w:marTop w:val="0"/>
      <w:marBottom w:val="0"/>
      <w:divBdr>
        <w:top w:val="none" w:sz="0" w:space="0" w:color="auto"/>
        <w:left w:val="none" w:sz="0" w:space="0" w:color="auto"/>
        <w:bottom w:val="none" w:sz="0" w:space="0" w:color="auto"/>
        <w:right w:val="none" w:sz="0" w:space="0" w:color="auto"/>
      </w:divBdr>
    </w:div>
    <w:div w:id="1862085366">
      <w:bodyDiv w:val="1"/>
      <w:marLeft w:val="0"/>
      <w:marRight w:val="0"/>
      <w:marTop w:val="0"/>
      <w:marBottom w:val="0"/>
      <w:divBdr>
        <w:top w:val="none" w:sz="0" w:space="0" w:color="auto"/>
        <w:left w:val="none" w:sz="0" w:space="0" w:color="auto"/>
        <w:bottom w:val="none" w:sz="0" w:space="0" w:color="auto"/>
        <w:right w:val="none" w:sz="0" w:space="0" w:color="auto"/>
      </w:divBdr>
    </w:div>
    <w:div w:id="188910085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1979189160">
      <w:bodyDiv w:val="1"/>
      <w:marLeft w:val="0"/>
      <w:marRight w:val="0"/>
      <w:marTop w:val="0"/>
      <w:marBottom w:val="0"/>
      <w:divBdr>
        <w:top w:val="none" w:sz="0" w:space="0" w:color="auto"/>
        <w:left w:val="none" w:sz="0" w:space="0" w:color="auto"/>
        <w:bottom w:val="none" w:sz="0" w:space="0" w:color="auto"/>
        <w:right w:val="none" w:sz="0" w:space="0" w:color="auto"/>
      </w:divBdr>
    </w:div>
    <w:div w:id="2000305755">
      <w:bodyDiv w:val="1"/>
      <w:marLeft w:val="0"/>
      <w:marRight w:val="0"/>
      <w:marTop w:val="0"/>
      <w:marBottom w:val="0"/>
      <w:divBdr>
        <w:top w:val="none" w:sz="0" w:space="0" w:color="auto"/>
        <w:left w:val="none" w:sz="0" w:space="0" w:color="auto"/>
        <w:bottom w:val="none" w:sz="0" w:space="0" w:color="auto"/>
        <w:right w:val="none" w:sz="0" w:space="0" w:color="auto"/>
      </w:divBdr>
    </w:div>
    <w:div w:id="2010862147">
      <w:bodyDiv w:val="1"/>
      <w:marLeft w:val="0"/>
      <w:marRight w:val="0"/>
      <w:marTop w:val="0"/>
      <w:marBottom w:val="0"/>
      <w:divBdr>
        <w:top w:val="none" w:sz="0" w:space="0" w:color="auto"/>
        <w:left w:val="none" w:sz="0" w:space="0" w:color="auto"/>
        <w:bottom w:val="none" w:sz="0" w:space="0" w:color="auto"/>
        <w:right w:val="none" w:sz="0" w:space="0" w:color="auto"/>
      </w:divBdr>
    </w:div>
    <w:div w:id="2024087706">
      <w:bodyDiv w:val="1"/>
      <w:marLeft w:val="0"/>
      <w:marRight w:val="0"/>
      <w:marTop w:val="0"/>
      <w:marBottom w:val="0"/>
      <w:divBdr>
        <w:top w:val="none" w:sz="0" w:space="0" w:color="auto"/>
        <w:left w:val="none" w:sz="0" w:space="0" w:color="auto"/>
        <w:bottom w:val="none" w:sz="0" w:space="0" w:color="auto"/>
        <w:right w:val="none" w:sz="0" w:space="0" w:color="auto"/>
      </w:divBdr>
    </w:div>
    <w:div w:id="2140148900">
      <w:bodyDiv w:val="1"/>
      <w:marLeft w:val="0"/>
      <w:marRight w:val="0"/>
      <w:marTop w:val="0"/>
      <w:marBottom w:val="0"/>
      <w:divBdr>
        <w:top w:val="none" w:sz="0" w:space="0" w:color="auto"/>
        <w:left w:val="none" w:sz="0" w:space="0" w:color="auto"/>
        <w:bottom w:val="none" w:sz="0" w:space="0" w:color="auto"/>
        <w:right w:val="none" w:sz="0" w:space="0" w:color="auto"/>
      </w:divBdr>
    </w:div>
    <w:div w:id="214473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BBE5D-93E6-4839-942D-710F2C2B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18611</Words>
  <Characters>106087</Characters>
  <Application>Microsoft Office Word</Application>
  <DocSecurity>0</DocSecurity>
  <Lines>884</Lines>
  <Paragraphs>248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Tapaco</vt:lpstr>
      <vt:lpstr>Tapaco</vt:lpstr>
    </vt:vector>
  </TitlesOfParts>
  <Company>MR&amp;A</Company>
  <LinksUpToDate>false</LinksUpToDate>
  <CharactersWithSpaces>124450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Tapaco</dc:title>
  <dc:subject/>
  <dc:creator>MR&amp;A</dc:creator>
  <cp:keywords/>
  <dc:description/>
  <cp:lastModifiedBy>Attapol Sanont</cp:lastModifiedBy>
  <cp:revision>2</cp:revision>
  <cp:lastPrinted>2023-02-28T11:38:00Z</cp:lastPrinted>
  <dcterms:created xsi:type="dcterms:W3CDTF">2023-02-28T14:51:00Z</dcterms:created>
  <dcterms:modified xsi:type="dcterms:W3CDTF">2023-02-28T14:51:00Z</dcterms:modified>
</cp:coreProperties>
</file>